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C61" w:rsidRPr="00E31105" w:rsidRDefault="00E56241" w:rsidP="004E180C">
      <w:pPr>
        <w:spacing w:line="480" w:lineRule="auto"/>
        <w:ind w:right="-1" w:hanging="425"/>
        <w:jc w:val="both"/>
        <w:rPr>
          <w:rFonts w:ascii="Times New Roman" w:hAnsi="Times New Roman" w:cs="Times New Roman"/>
          <w:sz w:val="24"/>
          <w:szCs w:val="24"/>
        </w:rPr>
      </w:pPr>
      <w:r w:rsidRPr="00E31105">
        <w:rPr>
          <w:rFonts w:ascii="Times New Roman" w:eastAsia="Times New Roman" w:hAnsi="Times New Roman" w:cs="Times New Roman"/>
          <w:color w:val="000000"/>
          <w:sz w:val="24"/>
          <w:szCs w:val="24"/>
          <w:lang w:eastAsia="ru-RU"/>
        </w:rPr>
        <w:t xml:space="preserve"> </w:t>
      </w:r>
      <w:bookmarkStart w:id="0" w:name="_GoBack"/>
      <w:r w:rsidR="006F2445">
        <w:rPr>
          <w:rFonts w:ascii="Times New Roman" w:hAnsi="Times New Roman" w:cs="Times New Roman"/>
          <w:noProof/>
          <w:sz w:val="24"/>
          <w:szCs w:val="24"/>
        </w:rPr>
        <w:drawing>
          <wp:inline distT="0" distB="0" distL="0" distR="0">
            <wp:extent cx="6057157" cy="8570794"/>
            <wp:effectExtent l="0" t="0" r="127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ОП СОО-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1327" cy="8576695"/>
                    </a:xfrm>
                    <a:prstGeom prst="rect">
                      <a:avLst/>
                    </a:prstGeom>
                  </pic:spPr>
                </pic:pic>
              </a:graphicData>
            </a:graphic>
          </wp:inline>
        </w:drawing>
      </w:r>
      <w:bookmarkEnd w:id="0"/>
    </w:p>
    <w:p w:rsidR="000C26A4" w:rsidRPr="00E31105" w:rsidRDefault="000C26A4" w:rsidP="004E180C">
      <w:pPr>
        <w:widowControl w:val="0"/>
        <w:autoSpaceDE w:val="0"/>
        <w:autoSpaceDN w:val="0"/>
        <w:spacing w:before="59"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96"/>
        <w:gridCol w:w="6917"/>
        <w:gridCol w:w="576"/>
      </w:tblGrid>
      <w:tr w:rsidR="000C26A4" w:rsidRPr="00E31105" w:rsidTr="00C54F90">
        <w:tc>
          <w:tcPr>
            <w:tcW w:w="576" w:type="dxa"/>
          </w:tcPr>
          <w:p w:rsidR="000C26A4" w:rsidRPr="00E31105" w:rsidRDefault="000C26A4" w:rsidP="001617E0">
            <w:pPr>
              <w:spacing w:after="0" w:line="240" w:lineRule="auto"/>
              <w:ind w:right="-1"/>
              <w:jc w:val="center"/>
              <w:rPr>
                <w:rFonts w:ascii="Times New Roman" w:hAnsi="Times New Roman" w:cs="Times New Roman"/>
                <w:b/>
                <w:sz w:val="24"/>
                <w:szCs w:val="24"/>
              </w:rPr>
            </w:pPr>
            <w:r w:rsidRPr="00E31105">
              <w:rPr>
                <w:rFonts w:ascii="Times New Roman" w:hAnsi="Times New Roman" w:cs="Times New Roman"/>
                <w:b/>
                <w:sz w:val="24"/>
                <w:szCs w:val="24"/>
              </w:rPr>
              <w:t>1</w:t>
            </w:r>
          </w:p>
        </w:tc>
        <w:tc>
          <w:tcPr>
            <w:tcW w:w="7913" w:type="dxa"/>
            <w:gridSpan w:val="2"/>
          </w:tcPr>
          <w:p w:rsidR="000C26A4" w:rsidRPr="00E31105" w:rsidRDefault="008A3A0D" w:rsidP="001617E0">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ЦЕЛЕВОЙ РАЗДЕЛ ОСНОВНОЙ ОБРАЗОВАТЕЛЬНОЙ ПРОГРАММЫ СРЕДНЕГО ОБЩЕГО ОБРАЗОВАНИЯ</w:t>
            </w:r>
          </w:p>
        </w:tc>
        <w:tc>
          <w:tcPr>
            <w:tcW w:w="576" w:type="dxa"/>
          </w:tcPr>
          <w:p w:rsidR="000C26A4" w:rsidRPr="00E31105" w:rsidRDefault="000C26A4" w:rsidP="001617E0">
            <w:pPr>
              <w:spacing w:after="0" w:line="240" w:lineRule="auto"/>
              <w:ind w:right="-1"/>
              <w:jc w:val="center"/>
              <w:rPr>
                <w:rFonts w:ascii="Times New Roman" w:hAnsi="Times New Roman" w:cs="Times New Roman"/>
                <w:b/>
                <w:sz w:val="24"/>
                <w:szCs w:val="24"/>
              </w:rPr>
            </w:pPr>
          </w:p>
        </w:tc>
      </w:tr>
      <w:tr w:rsidR="000C26A4" w:rsidRPr="00E31105" w:rsidTr="00C54F90">
        <w:tc>
          <w:tcPr>
            <w:tcW w:w="576" w:type="dxa"/>
          </w:tcPr>
          <w:p w:rsidR="000C26A4" w:rsidRPr="00E31105" w:rsidRDefault="000C26A4" w:rsidP="001617E0">
            <w:pPr>
              <w:spacing w:after="0" w:line="240" w:lineRule="auto"/>
              <w:ind w:right="-1"/>
              <w:jc w:val="center"/>
              <w:rPr>
                <w:rFonts w:ascii="Times New Roman" w:hAnsi="Times New Roman" w:cs="Times New Roman"/>
                <w:b/>
                <w:i/>
                <w:sz w:val="24"/>
                <w:szCs w:val="24"/>
              </w:rPr>
            </w:pPr>
            <w:r w:rsidRPr="00E31105">
              <w:rPr>
                <w:rFonts w:ascii="Times New Roman" w:hAnsi="Times New Roman" w:cs="Times New Roman"/>
                <w:b/>
                <w:i/>
                <w:sz w:val="24"/>
                <w:szCs w:val="24"/>
              </w:rPr>
              <w:t>1.1</w:t>
            </w:r>
          </w:p>
        </w:tc>
        <w:tc>
          <w:tcPr>
            <w:tcW w:w="7913" w:type="dxa"/>
            <w:gridSpan w:val="2"/>
          </w:tcPr>
          <w:p w:rsidR="000C26A4" w:rsidRPr="00E31105" w:rsidRDefault="000C26A4" w:rsidP="001617E0">
            <w:pPr>
              <w:spacing w:after="0" w:line="240" w:lineRule="auto"/>
              <w:ind w:right="-1"/>
              <w:jc w:val="both"/>
              <w:rPr>
                <w:rFonts w:ascii="Times New Roman" w:hAnsi="Times New Roman" w:cs="Times New Roman"/>
                <w:b/>
                <w:i/>
                <w:sz w:val="24"/>
                <w:szCs w:val="24"/>
              </w:rPr>
            </w:pPr>
            <w:r w:rsidRPr="00E31105">
              <w:rPr>
                <w:rFonts w:ascii="Times New Roman" w:hAnsi="Times New Roman" w:cs="Times New Roman"/>
                <w:b/>
                <w:i/>
                <w:sz w:val="24"/>
                <w:szCs w:val="24"/>
              </w:rPr>
              <w:t>Пояснительная записка</w:t>
            </w:r>
          </w:p>
        </w:tc>
        <w:tc>
          <w:tcPr>
            <w:tcW w:w="576" w:type="dxa"/>
          </w:tcPr>
          <w:p w:rsidR="000C26A4" w:rsidRPr="00E31105" w:rsidRDefault="005E0D9D" w:rsidP="001617E0">
            <w:pPr>
              <w:spacing w:after="0" w:line="240" w:lineRule="auto"/>
              <w:ind w:right="-1"/>
              <w:jc w:val="center"/>
              <w:rPr>
                <w:rFonts w:ascii="Times New Roman" w:hAnsi="Times New Roman" w:cs="Times New Roman"/>
                <w:sz w:val="24"/>
                <w:szCs w:val="24"/>
              </w:rPr>
            </w:pPr>
            <w:r w:rsidRPr="00E31105">
              <w:rPr>
                <w:rFonts w:ascii="Times New Roman" w:hAnsi="Times New Roman" w:cs="Times New Roman"/>
                <w:sz w:val="24"/>
                <w:szCs w:val="24"/>
              </w:rPr>
              <w:t>5</w:t>
            </w:r>
          </w:p>
        </w:tc>
      </w:tr>
      <w:tr w:rsidR="000C26A4" w:rsidRPr="00E31105" w:rsidTr="00C54F90">
        <w:tc>
          <w:tcPr>
            <w:tcW w:w="576" w:type="dxa"/>
          </w:tcPr>
          <w:p w:rsidR="000C26A4" w:rsidRPr="00E31105" w:rsidRDefault="000C26A4" w:rsidP="001617E0">
            <w:pPr>
              <w:spacing w:after="0" w:line="240" w:lineRule="auto"/>
              <w:ind w:right="-1"/>
              <w:jc w:val="center"/>
              <w:rPr>
                <w:rFonts w:ascii="Times New Roman" w:hAnsi="Times New Roman" w:cs="Times New Roman"/>
                <w:b/>
                <w:i/>
                <w:sz w:val="24"/>
                <w:szCs w:val="24"/>
              </w:rPr>
            </w:pPr>
            <w:r w:rsidRPr="00E31105">
              <w:rPr>
                <w:rFonts w:ascii="Times New Roman" w:hAnsi="Times New Roman" w:cs="Times New Roman"/>
                <w:b/>
                <w:i/>
                <w:sz w:val="24"/>
                <w:szCs w:val="24"/>
              </w:rPr>
              <w:t>1.2</w:t>
            </w:r>
          </w:p>
        </w:tc>
        <w:tc>
          <w:tcPr>
            <w:tcW w:w="7913" w:type="dxa"/>
            <w:gridSpan w:val="2"/>
          </w:tcPr>
          <w:p w:rsidR="000C26A4" w:rsidRPr="00E31105" w:rsidRDefault="000C26A4" w:rsidP="001617E0">
            <w:pPr>
              <w:spacing w:after="0" w:line="240" w:lineRule="auto"/>
              <w:ind w:right="-1"/>
              <w:jc w:val="both"/>
              <w:rPr>
                <w:rFonts w:ascii="Times New Roman" w:hAnsi="Times New Roman" w:cs="Times New Roman"/>
                <w:b/>
                <w:i/>
                <w:sz w:val="24"/>
                <w:szCs w:val="24"/>
              </w:rPr>
            </w:pPr>
            <w:r w:rsidRPr="00E31105">
              <w:rPr>
                <w:rFonts w:ascii="Times New Roman" w:hAnsi="Times New Roman" w:cs="Times New Roman"/>
                <w:b/>
                <w:i/>
                <w:sz w:val="24"/>
                <w:szCs w:val="24"/>
              </w:rPr>
              <w:t xml:space="preserve">Планируемые результаты освоения обучающимися основной образовательной программы </w:t>
            </w:r>
            <w:r w:rsidR="005E0D9D" w:rsidRPr="00E31105">
              <w:rPr>
                <w:rFonts w:ascii="Times New Roman" w:hAnsi="Times New Roman" w:cs="Times New Roman"/>
                <w:b/>
                <w:i/>
                <w:sz w:val="24"/>
                <w:szCs w:val="24"/>
              </w:rPr>
              <w:t>среднего</w:t>
            </w:r>
            <w:r w:rsidRPr="00E31105">
              <w:rPr>
                <w:rFonts w:ascii="Times New Roman" w:hAnsi="Times New Roman" w:cs="Times New Roman"/>
                <w:b/>
                <w:i/>
                <w:sz w:val="24"/>
                <w:szCs w:val="24"/>
              </w:rPr>
              <w:t xml:space="preserve"> общего образования</w:t>
            </w:r>
          </w:p>
        </w:tc>
        <w:tc>
          <w:tcPr>
            <w:tcW w:w="576" w:type="dxa"/>
          </w:tcPr>
          <w:p w:rsidR="000C26A4" w:rsidRPr="00E31105" w:rsidRDefault="009A1E8D" w:rsidP="001617E0">
            <w:pPr>
              <w:spacing w:after="0" w:line="240" w:lineRule="auto"/>
              <w:ind w:right="-1"/>
              <w:jc w:val="center"/>
              <w:rPr>
                <w:rFonts w:ascii="Times New Roman" w:hAnsi="Times New Roman" w:cs="Times New Roman"/>
                <w:b/>
                <w:sz w:val="24"/>
                <w:szCs w:val="24"/>
              </w:rPr>
            </w:pPr>
            <w:r w:rsidRPr="00E31105">
              <w:rPr>
                <w:rFonts w:ascii="Times New Roman" w:hAnsi="Times New Roman" w:cs="Times New Roman"/>
                <w:b/>
                <w:sz w:val="24"/>
                <w:szCs w:val="24"/>
              </w:rPr>
              <w:t>9</w:t>
            </w:r>
          </w:p>
        </w:tc>
      </w:tr>
      <w:tr w:rsidR="000C26A4" w:rsidRPr="00E31105" w:rsidTr="00C54F90">
        <w:tc>
          <w:tcPr>
            <w:tcW w:w="576" w:type="dxa"/>
          </w:tcPr>
          <w:p w:rsidR="000C26A4" w:rsidRPr="00E31105" w:rsidRDefault="000C26A4" w:rsidP="001617E0">
            <w:pPr>
              <w:spacing w:after="0" w:line="240" w:lineRule="auto"/>
              <w:ind w:right="-1"/>
              <w:jc w:val="center"/>
              <w:rPr>
                <w:rFonts w:ascii="Times New Roman" w:hAnsi="Times New Roman" w:cs="Times New Roman"/>
                <w:b/>
                <w:sz w:val="24"/>
                <w:szCs w:val="24"/>
              </w:rPr>
            </w:pPr>
          </w:p>
        </w:tc>
        <w:tc>
          <w:tcPr>
            <w:tcW w:w="996" w:type="dxa"/>
          </w:tcPr>
          <w:p w:rsidR="000C26A4" w:rsidRPr="00E31105" w:rsidRDefault="00A2609B" w:rsidP="001617E0">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rPr>
              <w:t>1.2.1</w:t>
            </w:r>
            <w:r w:rsidR="000C26A4" w:rsidRPr="00E31105">
              <w:rPr>
                <w:rFonts w:ascii="Times New Roman" w:hAnsi="Times New Roman" w:cs="Times New Roman"/>
                <w:sz w:val="24"/>
                <w:szCs w:val="24"/>
              </w:rPr>
              <w:t>.</w:t>
            </w:r>
          </w:p>
        </w:tc>
        <w:tc>
          <w:tcPr>
            <w:tcW w:w="6917" w:type="dxa"/>
          </w:tcPr>
          <w:p w:rsidR="000C26A4" w:rsidRPr="00E31105" w:rsidRDefault="00A2609B" w:rsidP="001617E0">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rPr>
              <w:t>Планируемые л</w:t>
            </w:r>
            <w:r w:rsidR="000C26A4" w:rsidRPr="00E31105">
              <w:rPr>
                <w:rFonts w:ascii="Times New Roman" w:hAnsi="Times New Roman" w:cs="Times New Roman"/>
                <w:sz w:val="24"/>
                <w:szCs w:val="24"/>
              </w:rPr>
              <w:t>ичностные результаты освоения ООП</w:t>
            </w:r>
          </w:p>
        </w:tc>
        <w:tc>
          <w:tcPr>
            <w:tcW w:w="576" w:type="dxa"/>
          </w:tcPr>
          <w:p w:rsidR="000C26A4" w:rsidRPr="00E31105" w:rsidRDefault="009A1E8D" w:rsidP="001617E0">
            <w:pPr>
              <w:spacing w:after="0" w:line="240" w:lineRule="auto"/>
              <w:ind w:right="-1"/>
              <w:jc w:val="center"/>
              <w:rPr>
                <w:rFonts w:ascii="Times New Roman" w:hAnsi="Times New Roman" w:cs="Times New Roman"/>
                <w:sz w:val="24"/>
                <w:szCs w:val="24"/>
              </w:rPr>
            </w:pPr>
            <w:r w:rsidRPr="00E31105">
              <w:rPr>
                <w:rFonts w:ascii="Times New Roman" w:hAnsi="Times New Roman" w:cs="Times New Roman"/>
                <w:sz w:val="24"/>
                <w:szCs w:val="24"/>
              </w:rPr>
              <w:t>9</w:t>
            </w:r>
          </w:p>
        </w:tc>
      </w:tr>
      <w:tr w:rsidR="000C26A4" w:rsidRPr="00E31105" w:rsidTr="00C54F90">
        <w:tc>
          <w:tcPr>
            <w:tcW w:w="576" w:type="dxa"/>
          </w:tcPr>
          <w:p w:rsidR="000C26A4" w:rsidRPr="00E31105" w:rsidRDefault="000C26A4" w:rsidP="001617E0">
            <w:pPr>
              <w:spacing w:after="0" w:line="240" w:lineRule="auto"/>
              <w:ind w:right="-1"/>
              <w:jc w:val="center"/>
              <w:rPr>
                <w:rFonts w:ascii="Times New Roman" w:hAnsi="Times New Roman" w:cs="Times New Roman"/>
                <w:b/>
                <w:sz w:val="24"/>
                <w:szCs w:val="24"/>
              </w:rPr>
            </w:pPr>
          </w:p>
        </w:tc>
        <w:tc>
          <w:tcPr>
            <w:tcW w:w="996" w:type="dxa"/>
          </w:tcPr>
          <w:p w:rsidR="000C26A4" w:rsidRPr="00E31105" w:rsidRDefault="00A2609B" w:rsidP="001617E0">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rPr>
              <w:t>1.2.2</w:t>
            </w:r>
            <w:r w:rsidR="000C26A4" w:rsidRPr="00E31105">
              <w:rPr>
                <w:rFonts w:ascii="Times New Roman" w:hAnsi="Times New Roman" w:cs="Times New Roman"/>
                <w:sz w:val="24"/>
                <w:szCs w:val="24"/>
              </w:rPr>
              <w:t>.</w:t>
            </w:r>
          </w:p>
        </w:tc>
        <w:tc>
          <w:tcPr>
            <w:tcW w:w="6917" w:type="dxa"/>
          </w:tcPr>
          <w:p w:rsidR="000C26A4" w:rsidRPr="00E31105" w:rsidRDefault="00A2609B" w:rsidP="001617E0">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rPr>
              <w:t>Планируемые м</w:t>
            </w:r>
            <w:r w:rsidR="000C26A4" w:rsidRPr="00E31105">
              <w:rPr>
                <w:rFonts w:ascii="Times New Roman" w:hAnsi="Times New Roman" w:cs="Times New Roman"/>
                <w:sz w:val="24"/>
                <w:szCs w:val="24"/>
              </w:rPr>
              <w:t>етапредметные результаты освоения ООП</w:t>
            </w:r>
          </w:p>
        </w:tc>
        <w:tc>
          <w:tcPr>
            <w:tcW w:w="576" w:type="dxa"/>
          </w:tcPr>
          <w:p w:rsidR="000C26A4" w:rsidRPr="00E31105" w:rsidRDefault="00A14844" w:rsidP="001617E0">
            <w:pPr>
              <w:spacing w:after="0" w:line="240" w:lineRule="auto"/>
              <w:ind w:right="-1"/>
              <w:jc w:val="center"/>
              <w:rPr>
                <w:rFonts w:ascii="Times New Roman" w:hAnsi="Times New Roman" w:cs="Times New Roman"/>
                <w:sz w:val="24"/>
                <w:szCs w:val="24"/>
              </w:rPr>
            </w:pPr>
            <w:r w:rsidRPr="00E31105">
              <w:rPr>
                <w:rFonts w:ascii="Times New Roman" w:hAnsi="Times New Roman" w:cs="Times New Roman"/>
                <w:sz w:val="24"/>
                <w:szCs w:val="24"/>
              </w:rPr>
              <w:t>12</w:t>
            </w:r>
          </w:p>
        </w:tc>
      </w:tr>
      <w:tr w:rsidR="000C26A4" w:rsidRPr="00E31105" w:rsidTr="00C54F90">
        <w:tc>
          <w:tcPr>
            <w:tcW w:w="576" w:type="dxa"/>
          </w:tcPr>
          <w:p w:rsidR="000C26A4" w:rsidRPr="00E31105" w:rsidRDefault="000C26A4" w:rsidP="001617E0">
            <w:pPr>
              <w:spacing w:after="0" w:line="240" w:lineRule="auto"/>
              <w:ind w:right="-1"/>
              <w:jc w:val="center"/>
              <w:rPr>
                <w:rFonts w:ascii="Times New Roman" w:hAnsi="Times New Roman" w:cs="Times New Roman"/>
                <w:b/>
                <w:sz w:val="24"/>
                <w:szCs w:val="24"/>
              </w:rPr>
            </w:pPr>
          </w:p>
        </w:tc>
        <w:tc>
          <w:tcPr>
            <w:tcW w:w="996" w:type="dxa"/>
          </w:tcPr>
          <w:p w:rsidR="000C26A4" w:rsidRPr="00E31105" w:rsidRDefault="000C26A4" w:rsidP="001617E0">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rPr>
              <w:t>1.2.</w:t>
            </w:r>
            <w:r w:rsidR="00A2609B" w:rsidRPr="00E31105">
              <w:rPr>
                <w:rFonts w:ascii="Times New Roman" w:hAnsi="Times New Roman" w:cs="Times New Roman"/>
                <w:sz w:val="24"/>
                <w:szCs w:val="24"/>
              </w:rPr>
              <w:t>3</w:t>
            </w:r>
            <w:r w:rsidRPr="00E31105">
              <w:rPr>
                <w:rFonts w:ascii="Times New Roman" w:hAnsi="Times New Roman" w:cs="Times New Roman"/>
                <w:sz w:val="24"/>
                <w:szCs w:val="24"/>
              </w:rPr>
              <w:t>.</w:t>
            </w:r>
          </w:p>
        </w:tc>
        <w:tc>
          <w:tcPr>
            <w:tcW w:w="6917" w:type="dxa"/>
          </w:tcPr>
          <w:p w:rsidR="000C26A4" w:rsidRPr="00E31105" w:rsidRDefault="00A2609B" w:rsidP="001617E0">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rPr>
              <w:t>Планируемые п</w:t>
            </w:r>
            <w:r w:rsidR="000C26A4" w:rsidRPr="00E31105">
              <w:rPr>
                <w:rFonts w:ascii="Times New Roman" w:hAnsi="Times New Roman" w:cs="Times New Roman"/>
                <w:sz w:val="24"/>
                <w:szCs w:val="24"/>
              </w:rPr>
              <w:t>редметные результаты</w:t>
            </w:r>
            <w:r w:rsidRPr="00E31105">
              <w:rPr>
                <w:rFonts w:ascii="Times New Roman" w:hAnsi="Times New Roman" w:cs="Times New Roman"/>
                <w:sz w:val="24"/>
                <w:szCs w:val="24"/>
              </w:rPr>
              <w:t xml:space="preserve"> освоения ООП</w:t>
            </w:r>
          </w:p>
        </w:tc>
        <w:tc>
          <w:tcPr>
            <w:tcW w:w="576" w:type="dxa"/>
          </w:tcPr>
          <w:p w:rsidR="000C26A4" w:rsidRPr="00E31105" w:rsidRDefault="00A14844" w:rsidP="001617E0">
            <w:pPr>
              <w:spacing w:after="0" w:line="240" w:lineRule="auto"/>
              <w:ind w:right="-1"/>
              <w:jc w:val="center"/>
              <w:rPr>
                <w:rFonts w:ascii="Times New Roman" w:hAnsi="Times New Roman" w:cs="Times New Roman"/>
                <w:sz w:val="24"/>
                <w:szCs w:val="24"/>
              </w:rPr>
            </w:pPr>
            <w:r w:rsidRPr="00E31105">
              <w:rPr>
                <w:rFonts w:ascii="Times New Roman" w:hAnsi="Times New Roman" w:cs="Times New Roman"/>
                <w:sz w:val="24"/>
                <w:szCs w:val="24"/>
              </w:rPr>
              <w:t>13</w:t>
            </w:r>
          </w:p>
        </w:tc>
      </w:tr>
      <w:tr w:rsidR="000C26A4" w:rsidRPr="00E31105" w:rsidTr="00C54F90">
        <w:tc>
          <w:tcPr>
            <w:tcW w:w="576" w:type="dxa"/>
          </w:tcPr>
          <w:p w:rsidR="000C26A4" w:rsidRPr="00E31105" w:rsidRDefault="000C26A4" w:rsidP="001617E0">
            <w:pPr>
              <w:spacing w:after="0" w:line="240" w:lineRule="auto"/>
              <w:ind w:right="-1"/>
              <w:jc w:val="center"/>
              <w:rPr>
                <w:rFonts w:ascii="Times New Roman" w:hAnsi="Times New Roman" w:cs="Times New Roman"/>
                <w:b/>
                <w:sz w:val="24"/>
                <w:szCs w:val="24"/>
              </w:rPr>
            </w:pPr>
          </w:p>
        </w:tc>
        <w:tc>
          <w:tcPr>
            <w:tcW w:w="996" w:type="dxa"/>
          </w:tcPr>
          <w:p w:rsidR="000C26A4" w:rsidRPr="00E31105" w:rsidRDefault="007C15F2"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1.2.3.1</w:t>
            </w:r>
          </w:p>
        </w:tc>
        <w:tc>
          <w:tcPr>
            <w:tcW w:w="6917" w:type="dxa"/>
          </w:tcPr>
          <w:p w:rsidR="000C26A4" w:rsidRPr="00E31105" w:rsidRDefault="000C26A4" w:rsidP="001617E0">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rPr>
              <w:t>Русский язык</w:t>
            </w:r>
          </w:p>
        </w:tc>
        <w:tc>
          <w:tcPr>
            <w:tcW w:w="576" w:type="dxa"/>
          </w:tcPr>
          <w:p w:rsidR="000C26A4" w:rsidRPr="00E31105" w:rsidRDefault="00A14844" w:rsidP="001617E0">
            <w:pPr>
              <w:spacing w:after="0" w:line="240" w:lineRule="auto"/>
              <w:ind w:right="-1"/>
              <w:jc w:val="center"/>
              <w:rPr>
                <w:rFonts w:ascii="Times New Roman" w:hAnsi="Times New Roman" w:cs="Times New Roman"/>
                <w:sz w:val="24"/>
                <w:szCs w:val="24"/>
              </w:rPr>
            </w:pPr>
            <w:r w:rsidRPr="00E31105">
              <w:rPr>
                <w:rFonts w:ascii="Times New Roman" w:hAnsi="Times New Roman" w:cs="Times New Roman"/>
                <w:sz w:val="24"/>
                <w:szCs w:val="24"/>
              </w:rPr>
              <w:t>14</w:t>
            </w:r>
          </w:p>
        </w:tc>
      </w:tr>
      <w:tr w:rsidR="000C26A4" w:rsidRPr="00E31105" w:rsidTr="00C54F90">
        <w:tc>
          <w:tcPr>
            <w:tcW w:w="576" w:type="dxa"/>
          </w:tcPr>
          <w:p w:rsidR="000C26A4" w:rsidRPr="00E31105" w:rsidRDefault="000C26A4" w:rsidP="001617E0">
            <w:pPr>
              <w:spacing w:after="0" w:line="240" w:lineRule="auto"/>
              <w:ind w:right="-1"/>
              <w:jc w:val="center"/>
              <w:rPr>
                <w:rFonts w:ascii="Times New Roman" w:hAnsi="Times New Roman" w:cs="Times New Roman"/>
                <w:b/>
                <w:sz w:val="24"/>
                <w:szCs w:val="24"/>
              </w:rPr>
            </w:pPr>
          </w:p>
        </w:tc>
        <w:tc>
          <w:tcPr>
            <w:tcW w:w="996" w:type="dxa"/>
          </w:tcPr>
          <w:p w:rsidR="000C26A4" w:rsidRPr="00E31105" w:rsidRDefault="007C15F2"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1.2.3.2</w:t>
            </w:r>
          </w:p>
        </w:tc>
        <w:tc>
          <w:tcPr>
            <w:tcW w:w="6917" w:type="dxa"/>
          </w:tcPr>
          <w:p w:rsidR="000C26A4" w:rsidRPr="00E31105" w:rsidRDefault="000C26A4" w:rsidP="001617E0">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rPr>
              <w:t>Литература</w:t>
            </w:r>
          </w:p>
        </w:tc>
        <w:tc>
          <w:tcPr>
            <w:tcW w:w="576" w:type="dxa"/>
          </w:tcPr>
          <w:p w:rsidR="000C26A4" w:rsidRPr="00E31105" w:rsidRDefault="001850B9" w:rsidP="001617E0">
            <w:pPr>
              <w:spacing w:after="0" w:line="240" w:lineRule="auto"/>
              <w:ind w:right="-1"/>
              <w:jc w:val="center"/>
              <w:rPr>
                <w:rFonts w:ascii="Times New Roman" w:hAnsi="Times New Roman" w:cs="Times New Roman"/>
                <w:sz w:val="24"/>
                <w:szCs w:val="24"/>
              </w:rPr>
            </w:pPr>
            <w:r w:rsidRPr="00E31105">
              <w:rPr>
                <w:rFonts w:ascii="Times New Roman" w:hAnsi="Times New Roman" w:cs="Times New Roman"/>
                <w:sz w:val="24"/>
                <w:szCs w:val="24"/>
              </w:rPr>
              <w:t>1</w:t>
            </w:r>
            <w:r w:rsidR="008F2C36" w:rsidRPr="00E31105">
              <w:rPr>
                <w:rFonts w:ascii="Times New Roman" w:hAnsi="Times New Roman" w:cs="Times New Roman"/>
                <w:sz w:val="24"/>
                <w:szCs w:val="24"/>
              </w:rPr>
              <w:t>6</w:t>
            </w:r>
          </w:p>
        </w:tc>
      </w:tr>
      <w:tr w:rsidR="00550434" w:rsidRPr="00E31105" w:rsidTr="00C54F90">
        <w:tc>
          <w:tcPr>
            <w:tcW w:w="576" w:type="dxa"/>
          </w:tcPr>
          <w:p w:rsidR="00550434" w:rsidRPr="00E31105" w:rsidRDefault="00550434" w:rsidP="001617E0">
            <w:pPr>
              <w:spacing w:after="0" w:line="240" w:lineRule="auto"/>
              <w:ind w:right="-1"/>
              <w:jc w:val="center"/>
              <w:rPr>
                <w:rFonts w:ascii="Times New Roman" w:hAnsi="Times New Roman" w:cs="Times New Roman"/>
                <w:b/>
                <w:sz w:val="24"/>
                <w:szCs w:val="24"/>
              </w:rPr>
            </w:pPr>
          </w:p>
        </w:tc>
        <w:tc>
          <w:tcPr>
            <w:tcW w:w="996" w:type="dxa"/>
          </w:tcPr>
          <w:p w:rsidR="00550434" w:rsidRPr="00E31105" w:rsidRDefault="00550434"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1.2.3.3</w:t>
            </w:r>
          </w:p>
        </w:tc>
        <w:tc>
          <w:tcPr>
            <w:tcW w:w="6917" w:type="dxa"/>
          </w:tcPr>
          <w:p w:rsidR="00550434"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Родной язык (русский) </w:t>
            </w:r>
            <w:r w:rsidR="00550434" w:rsidRPr="00E31105">
              <w:rPr>
                <w:rFonts w:ascii="Times New Roman" w:hAnsi="Times New Roman" w:cs="Times New Roman"/>
                <w:sz w:val="24"/>
                <w:szCs w:val="24"/>
              </w:rPr>
              <w:t xml:space="preserve"> </w:t>
            </w:r>
          </w:p>
        </w:tc>
        <w:tc>
          <w:tcPr>
            <w:tcW w:w="576" w:type="dxa"/>
          </w:tcPr>
          <w:p w:rsidR="00550434" w:rsidRPr="00E31105" w:rsidRDefault="00550434" w:rsidP="001617E0">
            <w:pPr>
              <w:spacing w:after="0" w:line="240" w:lineRule="auto"/>
              <w:ind w:right="-1"/>
              <w:jc w:val="center"/>
              <w:rPr>
                <w:rFonts w:ascii="Times New Roman" w:hAnsi="Times New Roman" w:cs="Times New Roman"/>
                <w:sz w:val="24"/>
                <w:szCs w:val="24"/>
              </w:rPr>
            </w:pPr>
            <w:r w:rsidRPr="00E31105">
              <w:rPr>
                <w:rFonts w:ascii="Times New Roman" w:hAnsi="Times New Roman" w:cs="Times New Roman"/>
                <w:sz w:val="24"/>
                <w:szCs w:val="24"/>
              </w:rPr>
              <w:t>19</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1.2.3.4</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Родная литература</w:t>
            </w:r>
          </w:p>
        </w:tc>
        <w:tc>
          <w:tcPr>
            <w:tcW w:w="576" w:type="dxa"/>
          </w:tcPr>
          <w:p w:rsidR="003E7C61" w:rsidRPr="00E31105" w:rsidRDefault="00681FBA"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r>
      <w:tr w:rsidR="000C26A4" w:rsidRPr="00E31105" w:rsidTr="00C54F90">
        <w:tc>
          <w:tcPr>
            <w:tcW w:w="576" w:type="dxa"/>
          </w:tcPr>
          <w:p w:rsidR="000C26A4" w:rsidRPr="00E31105" w:rsidRDefault="000C26A4" w:rsidP="001617E0">
            <w:pPr>
              <w:spacing w:after="0" w:line="240" w:lineRule="auto"/>
              <w:ind w:right="-1"/>
              <w:jc w:val="center"/>
              <w:rPr>
                <w:rFonts w:ascii="Times New Roman" w:hAnsi="Times New Roman" w:cs="Times New Roman"/>
                <w:b/>
                <w:sz w:val="24"/>
                <w:szCs w:val="24"/>
              </w:rPr>
            </w:pPr>
          </w:p>
        </w:tc>
        <w:tc>
          <w:tcPr>
            <w:tcW w:w="996" w:type="dxa"/>
          </w:tcPr>
          <w:p w:rsidR="000C26A4"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1.2.3.5</w:t>
            </w:r>
          </w:p>
        </w:tc>
        <w:tc>
          <w:tcPr>
            <w:tcW w:w="6917" w:type="dxa"/>
          </w:tcPr>
          <w:p w:rsidR="000C26A4" w:rsidRPr="00E31105" w:rsidRDefault="000C26A4" w:rsidP="001617E0">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rPr>
              <w:t>Иностранный язык (английский язык)</w:t>
            </w:r>
          </w:p>
        </w:tc>
        <w:tc>
          <w:tcPr>
            <w:tcW w:w="576" w:type="dxa"/>
          </w:tcPr>
          <w:p w:rsidR="000C26A4" w:rsidRPr="00E31105" w:rsidRDefault="00681FBA"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22</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1.2.3.6</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Второй иностранный язык</w:t>
            </w:r>
          </w:p>
        </w:tc>
        <w:tc>
          <w:tcPr>
            <w:tcW w:w="576" w:type="dxa"/>
          </w:tcPr>
          <w:p w:rsidR="003E7C61" w:rsidRPr="00E31105" w:rsidRDefault="00681FBA"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28</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1.2.3.7</w:t>
            </w:r>
          </w:p>
        </w:tc>
        <w:tc>
          <w:tcPr>
            <w:tcW w:w="6917" w:type="dxa"/>
          </w:tcPr>
          <w:p w:rsidR="003E7C61" w:rsidRPr="00E31105" w:rsidRDefault="003E7C61" w:rsidP="001617E0">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rPr>
              <w:t xml:space="preserve">История </w:t>
            </w:r>
          </w:p>
        </w:tc>
        <w:tc>
          <w:tcPr>
            <w:tcW w:w="576" w:type="dxa"/>
          </w:tcPr>
          <w:p w:rsidR="003E7C61" w:rsidRPr="00E31105" w:rsidRDefault="00681FBA"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31</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1.2.3.8</w:t>
            </w:r>
          </w:p>
        </w:tc>
        <w:tc>
          <w:tcPr>
            <w:tcW w:w="6917" w:type="dxa"/>
          </w:tcPr>
          <w:p w:rsidR="003E7C61" w:rsidRPr="00E31105" w:rsidRDefault="003E7C61" w:rsidP="001617E0">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rPr>
              <w:t>Обществознание</w:t>
            </w:r>
          </w:p>
        </w:tc>
        <w:tc>
          <w:tcPr>
            <w:tcW w:w="576" w:type="dxa"/>
          </w:tcPr>
          <w:p w:rsidR="003E7C61" w:rsidRPr="00E31105" w:rsidRDefault="00681FBA"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33</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1.2.3.9</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География</w:t>
            </w:r>
          </w:p>
        </w:tc>
        <w:tc>
          <w:tcPr>
            <w:tcW w:w="576" w:type="dxa"/>
          </w:tcPr>
          <w:p w:rsidR="003E7C61" w:rsidRPr="00E31105" w:rsidRDefault="00681FBA"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39</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1.2.3.10</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Экономика</w:t>
            </w:r>
          </w:p>
        </w:tc>
        <w:tc>
          <w:tcPr>
            <w:tcW w:w="576" w:type="dxa"/>
          </w:tcPr>
          <w:p w:rsidR="003E7C61" w:rsidRPr="00E31105" w:rsidRDefault="00681FBA"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41</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1.2.3.11</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Право </w:t>
            </w:r>
          </w:p>
        </w:tc>
        <w:tc>
          <w:tcPr>
            <w:tcW w:w="576" w:type="dxa"/>
          </w:tcPr>
          <w:p w:rsidR="003E7C61" w:rsidRPr="00E31105" w:rsidRDefault="00681FBA"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48</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1.2.3.12</w:t>
            </w:r>
          </w:p>
        </w:tc>
        <w:tc>
          <w:tcPr>
            <w:tcW w:w="6917" w:type="dxa"/>
          </w:tcPr>
          <w:p w:rsidR="003E7C61" w:rsidRPr="00E31105" w:rsidRDefault="003E7C61" w:rsidP="001617E0">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rPr>
              <w:t>Математика: алгебра и начала математического анализа, геометрия</w:t>
            </w:r>
          </w:p>
        </w:tc>
        <w:tc>
          <w:tcPr>
            <w:tcW w:w="576" w:type="dxa"/>
          </w:tcPr>
          <w:p w:rsidR="003E7C61" w:rsidRPr="00E31105" w:rsidRDefault="00681FBA"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52</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1.2.3.13</w:t>
            </w:r>
          </w:p>
        </w:tc>
        <w:tc>
          <w:tcPr>
            <w:tcW w:w="6917" w:type="dxa"/>
          </w:tcPr>
          <w:p w:rsidR="003E7C61" w:rsidRPr="00E31105" w:rsidRDefault="003E7C61" w:rsidP="001617E0">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rPr>
              <w:t>Информатика</w:t>
            </w:r>
            <w:r w:rsidRPr="00E31105">
              <w:rPr>
                <w:rFonts w:ascii="Times New Roman" w:hAnsi="Times New Roman" w:cs="Times New Roman"/>
                <w:sz w:val="24"/>
                <w:szCs w:val="24"/>
              </w:rPr>
              <w:tab/>
            </w:r>
          </w:p>
        </w:tc>
        <w:tc>
          <w:tcPr>
            <w:tcW w:w="576" w:type="dxa"/>
          </w:tcPr>
          <w:p w:rsidR="003E7C61" w:rsidRPr="00E31105" w:rsidRDefault="00681FBA"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75</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1.2.3.14</w:t>
            </w:r>
          </w:p>
        </w:tc>
        <w:tc>
          <w:tcPr>
            <w:tcW w:w="6917" w:type="dxa"/>
          </w:tcPr>
          <w:p w:rsidR="003E7C61" w:rsidRPr="00E31105" w:rsidRDefault="003E7C61" w:rsidP="001617E0">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rPr>
              <w:t>Физика</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79</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1.2.3.15</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Астрономия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82</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1.2.3.16</w:t>
            </w:r>
          </w:p>
        </w:tc>
        <w:tc>
          <w:tcPr>
            <w:tcW w:w="6917" w:type="dxa"/>
          </w:tcPr>
          <w:p w:rsidR="003E7C61" w:rsidRPr="00E31105" w:rsidRDefault="003E7C61" w:rsidP="001617E0">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rPr>
              <w:t xml:space="preserve">Химия  </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84</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1.2.3.17</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Биология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87</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1.2.3.18</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Естествознание</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91</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1.2.3.19</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Физическая культура </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92</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1.2.3.20</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Основы безопасности жизнедеятельности</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94</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1.2.3.21</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Экология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100</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1.2.3.22</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Мировая художественная культура</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101</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1617E0" w:rsidP="001617E0">
            <w:pPr>
              <w:tabs>
                <w:tab w:val="center" w:pos="9639"/>
              </w:tabs>
              <w:spacing w:after="0" w:line="240" w:lineRule="auto"/>
              <w:ind w:left="-68" w:right="-1"/>
              <w:jc w:val="both"/>
              <w:rPr>
                <w:rFonts w:ascii="Times New Roman" w:hAnsi="Times New Roman" w:cs="Times New Roman"/>
                <w:sz w:val="24"/>
                <w:szCs w:val="24"/>
              </w:rPr>
            </w:pPr>
            <w:r w:rsidRPr="00E31105">
              <w:rPr>
                <w:rFonts w:ascii="Times New Roman" w:hAnsi="Times New Roman" w:cs="Times New Roman"/>
                <w:sz w:val="24"/>
                <w:szCs w:val="24"/>
              </w:rPr>
              <w:t xml:space="preserve"> </w:t>
            </w:r>
            <w:r w:rsidR="003E7C61" w:rsidRPr="00E31105">
              <w:rPr>
                <w:rFonts w:ascii="Times New Roman" w:hAnsi="Times New Roman" w:cs="Times New Roman"/>
                <w:sz w:val="24"/>
                <w:szCs w:val="24"/>
              </w:rPr>
              <w:t>1.2.3.23</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Индивидуальный проект </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102</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1617E0" w:rsidP="001617E0">
            <w:pPr>
              <w:tabs>
                <w:tab w:val="center" w:pos="9639"/>
              </w:tabs>
              <w:spacing w:after="0" w:line="240" w:lineRule="auto"/>
              <w:ind w:left="-68" w:right="-1"/>
              <w:jc w:val="both"/>
              <w:rPr>
                <w:rFonts w:ascii="Times New Roman" w:hAnsi="Times New Roman" w:cs="Times New Roman"/>
                <w:sz w:val="24"/>
                <w:szCs w:val="24"/>
              </w:rPr>
            </w:pPr>
            <w:r w:rsidRPr="00E31105">
              <w:rPr>
                <w:rFonts w:ascii="Times New Roman" w:hAnsi="Times New Roman" w:cs="Times New Roman"/>
                <w:sz w:val="24"/>
                <w:szCs w:val="24"/>
              </w:rPr>
              <w:t xml:space="preserve"> </w:t>
            </w:r>
            <w:r w:rsidR="003E7C61" w:rsidRPr="00E31105">
              <w:rPr>
                <w:rFonts w:ascii="Times New Roman" w:hAnsi="Times New Roman" w:cs="Times New Roman"/>
                <w:sz w:val="24"/>
                <w:szCs w:val="24"/>
              </w:rPr>
              <w:t>1.2.3.24</w:t>
            </w:r>
          </w:p>
        </w:tc>
        <w:tc>
          <w:tcPr>
            <w:tcW w:w="6917" w:type="dxa"/>
          </w:tcPr>
          <w:p w:rsidR="003E7C61" w:rsidRPr="00E31105" w:rsidRDefault="003E7C61" w:rsidP="001617E0">
            <w:pPr>
              <w:tabs>
                <w:tab w:val="center" w:pos="9639"/>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Курсы внеурочной деятельности</w:t>
            </w:r>
            <w:r w:rsidR="000367DF">
              <w:rPr>
                <w:rFonts w:ascii="Times New Roman" w:hAnsi="Times New Roman" w:cs="Times New Roman"/>
                <w:sz w:val="24"/>
                <w:szCs w:val="24"/>
              </w:rPr>
              <w:t>.</w:t>
            </w:r>
          </w:p>
          <w:p w:rsidR="003E7C61" w:rsidRPr="00E31105" w:rsidRDefault="003E7C61" w:rsidP="001617E0">
            <w:pPr>
              <w:tabs>
                <w:tab w:val="center" w:pos="9639"/>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Я-лидер</w:t>
            </w:r>
            <w:r w:rsidR="000367DF">
              <w:rPr>
                <w:rFonts w:ascii="Times New Roman" w:hAnsi="Times New Roman" w:cs="Times New Roman"/>
                <w:sz w:val="24"/>
                <w:szCs w:val="24"/>
              </w:rPr>
              <w:t>.</w:t>
            </w:r>
          </w:p>
          <w:p w:rsidR="003E7C61" w:rsidRPr="00E31105" w:rsidRDefault="003E7C61" w:rsidP="001617E0">
            <w:pPr>
              <w:tabs>
                <w:tab w:val="center" w:pos="9639"/>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Международный клуб</w:t>
            </w:r>
            <w:r w:rsidR="000367DF">
              <w:rPr>
                <w:rFonts w:ascii="Times New Roman" w:hAnsi="Times New Roman" w:cs="Times New Roman"/>
                <w:sz w:val="24"/>
                <w:szCs w:val="24"/>
              </w:rPr>
              <w:t>.</w:t>
            </w:r>
          </w:p>
          <w:p w:rsidR="003E7C61" w:rsidRPr="00E31105" w:rsidRDefault="000367DF" w:rsidP="001617E0">
            <w:pPr>
              <w:tabs>
                <w:tab w:val="center" w:pos="9639"/>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Шахматы.</w:t>
            </w:r>
          </w:p>
          <w:p w:rsidR="003E7C61" w:rsidRPr="00E31105" w:rsidRDefault="003E7C61" w:rsidP="001617E0">
            <w:pPr>
              <w:tabs>
                <w:tab w:val="center" w:pos="9639"/>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Английский театр</w:t>
            </w:r>
          </w:p>
          <w:p w:rsidR="003E7C61" w:rsidRPr="00E31105" w:rsidRDefault="000367DF" w:rsidP="001617E0">
            <w:pPr>
              <w:tabs>
                <w:tab w:val="center" w:pos="9639"/>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Методы решения физических задач.</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102</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i/>
                <w:sz w:val="24"/>
                <w:szCs w:val="24"/>
              </w:rPr>
            </w:pPr>
            <w:r w:rsidRPr="00E31105">
              <w:rPr>
                <w:rFonts w:ascii="Times New Roman" w:hAnsi="Times New Roman" w:cs="Times New Roman"/>
                <w:b/>
                <w:i/>
                <w:sz w:val="24"/>
                <w:szCs w:val="24"/>
              </w:rPr>
              <w:t>1.3</w:t>
            </w:r>
          </w:p>
        </w:tc>
        <w:tc>
          <w:tcPr>
            <w:tcW w:w="7913" w:type="dxa"/>
            <w:gridSpan w:val="2"/>
          </w:tcPr>
          <w:p w:rsidR="003E7C61" w:rsidRPr="00E31105" w:rsidRDefault="003E7C61" w:rsidP="001617E0">
            <w:pPr>
              <w:spacing w:after="0" w:line="240" w:lineRule="auto"/>
              <w:ind w:right="-1"/>
              <w:jc w:val="both"/>
              <w:rPr>
                <w:rFonts w:ascii="Times New Roman" w:hAnsi="Times New Roman" w:cs="Times New Roman"/>
                <w:b/>
                <w:i/>
                <w:sz w:val="24"/>
                <w:szCs w:val="24"/>
              </w:rPr>
            </w:pPr>
            <w:r w:rsidRPr="00E31105">
              <w:rPr>
                <w:rFonts w:ascii="Times New Roman" w:hAnsi="Times New Roman" w:cs="Times New Roman"/>
                <w:b/>
                <w:i/>
                <w:sz w:val="24"/>
                <w:szCs w:val="24"/>
              </w:rPr>
              <w:t>Система оценки достижения планируемых результатов освоения основной образовательной программы среднего общего образования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106</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r w:rsidRPr="00E31105">
              <w:rPr>
                <w:rFonts w:ascii="Times New Roman" w:hAnsi="Times New Roman" w:cs="Times New Roman"/>
                <w:b/>
                <w:sz w:val="24"/>
                <w:szCs w:val="24"/>
              </w:rPr>
              <w:t>2</w:t>
            </w:r>
          </w:p>
        </w:tc>
        <w:tc>
          <w:tcPr>
            <w:tcW w:w="7913" w:type="dxa"/>
            <w:gridSpan w:val="2"/>
          </w:tcPr>
          <w:p w:rsidR="003E7C61" w:rsidRPr="00E31105" w:rsidRDefault="003E7C61" w:rsidP="001617E0">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СОДЕРЖАТЕЛЬНЫЙ РАЗДЕЛ</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113</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i/>
                <w:sz w:val="24"/>
                <w:szCs w:val="24"/>
              </w:rPr>
            </w:pPr>
            <w:r w:rsidRPr="00E31105">
              <w:rPr>
                <w:rFonts w:ascii="Times New Roman" w:hAnsi="Times New Roman" w:cs="Times New Roman"/>
                <w:b/>
                <w:i/>
                <w:sz w:val="24"/>
                <w:szCs w:val="24"/>
              </w:rPr>
              <w:t>2.1</w:t>
            </w:r>
          </w:p>
        </w:tc>
        <w:tc>
          <w:tcPr>
            <w:tcW w:w="7913" w:type="dxa"/>
            <w:gridSpan w:val="2"/>
          </w:tcPr>
          <w:p w:rsidR="003E7C61" w:rsidRPr="00E31105" w:rsidRDefault="003E7C61" w:rsidP="001617E0">
            <w:pPr>
              <w:spacing w:after="0" w:line="240" w:lineRule="auto"/>
              <w:ind w:right="-1"/>
              <w:jc w:val="both"/>
              <w:rPr>
                <w:rFonts w:ascii="Times New Roman" w:hAnsi="Times New Roman" w:cs="Times New Roman"/>
                <w:b/>
                <w:i/>
                <w:sz w:val="24"/>
                <w:szCs w:val="24"/>
              </w:rPr>
            </w:pPr>
            <w:r w:rsidRPr="00E31105">
              <w:rPr>
                <w:rFonts w:ascii="Times New Roman" w:hAnsi="Times New Roman" w:cs="Times New Roman"/>
                <w:b/>
                <w:i/>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113</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2.1.1.</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113</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2.1.2.</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114</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2.1.3.</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Типовые задачи применения универсальных учебных действий</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116</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2.1.4.</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118</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2.1.5.</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119</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2.1.6.</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119</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2.1.7.</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121</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2.1.8.</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Методика и инструментарий мониторинга успешности освоения и применения обучающимися универсальных учебных действий</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123</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i/>
                <w:sz w:val="24"/>
                <w:szCs w:val="24"/>
              </w:rPr>
            </w:pPr>
            <w:r w:rsidRPr="00E31105">
              <w:rPr>
                <w:rFonts w:ascii="Times New Roman" w:hAnsi="Times New Roman" w:cs="Times New Roman"/>
                <w:b/>
                <w:i/>
                <w:sz w:val="24"/>
                <w:szCs w:val="24"/>
              </w:rPr>
              <w:t>2.2</w:t>
            </w:r>
          </w:p>
        </w:tc>
        <w:tc>
          <w:tcPr>
            <w:tcW w:w="7913" w:type="dxa"/>
            <w:gridSpan w:val="2"/>
          </w:tcPr>
          <w:p w:rsidR="003E7C61" w:rsidRPr="00E31105" w:rsidRDefault="003E7C61" w:rsidP="001617E0">
            <w:pPr>
              <w:spacing w:after="0" w:line="240" w:lineRule="auto"/>
              <w:ind w:right="-1"/>
              <w:jc w:val="both"/>
              <w:rPr>
                <w:rFonts w:ascii="Times New Roman" w:hAnsi="Times New Roman" w:cs="Times New Roman"/>
                <w:b/>
                <w:i/>
                <w:sz w:val="24"/>
                <w:szCs w:val="24"/>
              </w:rPr>
            </w:pPr>
            <w:r w:rsidRPr="00E31105">
              <w:rPr>
                <w:rFonts w:ascii="Times New Roman" w:hAnsi="Times New Roman" w:cs="Times New Roman"/>
                <w:b/>
                <w:i/>
                <w:sz w:val="24"/>
                <w:szCs w:val="24"/>
              </w:rPr>
              <w:t xml:space="preserve"> Программы учебных предметов, курсов</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125</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2.2.1.</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Русский язык</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126</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2.2.2.</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Литература</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131</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2.2.3.</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Родной (русский)язык </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147</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2.2.4.</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Родная литература</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148</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2.2.5.</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Иностранный язык </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150</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2.2.6.</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Второй иностранный язык (немецкий, французский)</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155</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2.2.7.</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История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160</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2.2.8.</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Обществознание</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183</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2.2.9.</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География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187</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2.2.10.</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Экономика</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190</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2.2.11.</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Право </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192</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2.2.12.</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Математика: алгебра и начала математического анализа, геометрия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194</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2.2.13.</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Информатика</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199</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2.2.14.</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Физика</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203</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2.2.15.</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Астрономия </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206</w:t>
            </w:r>
          </w:p>
        </w:tc>
      </w:tr>
      <w:tr w:rsidR="003E7C61" w:rsidRPr="00E31105" w:rsidTr="00C54F90">
        <w:trPr>
          <w:trHeight w:val="298"/>
        </w:trPr>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2.2.16.</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Химия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207</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2.2.17.</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Биология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210</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2.2.18.</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Естествознание</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214</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2.2.19.</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Физическая культура </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218</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2.2.20. </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Основы безопасности жизнедеятельности</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219</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2.2.21.</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Экология </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221</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2.2.22.</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Мировая художественная культура</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222</w:t>
            </w:r>
          </w:p>
        </w:tc>
      </w:tr>
      <w:tr w:rsidR="003E7C61" w:rsidRPr="00E31105" w:rsidTr="00C54F90">
        <w:trPr>
          <w:trHeight w:val="70"/>
        </w:trPr>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2.2.23</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Индивидуальный проект </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223</w:t>
            </w:r>
          </w:p>
        </w:tc>
      </w:tr>
      <w:tr w:rsidR="003E7C61" w:rsidRPr="00E31105" w:rsidTr="00C54F90">
        <w:trPr>
          <w:trHeight w:val="70"/>
        </w:trPr>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2.2.24</w:t>
            </w:r>
          </w:p>
        </w:tc>
        <w:tc>
          <w:tcPr>
            <w:tcW w:w="6917" w:type="dxa"/>
          </w:tcPr>
          <w:p w:rsidR="00C54F90"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Курсы внеурочной деятельности</w:t>
            </w:r>
            <w:r w:rsidR="00C54F90" w:rsidRPr="00E31105">
              <w:rPr>
                <w:rFonts w:ascii="Times New Roman" w:hAnsi="Times New Roman" w:cs="Times New Roman"/>
                <w:sz w:val="24"/>
                <w:szCs w:val="24"/>
              </w:rPr>
              <w:t xml:space="preserve">. </w:t>
            </w:r>
          </w:p>
          <w:p w:rsidR="003E7C61" w:rsidRPr="00E31105" w:rsidRDefault="003E7C61" w:rsidP="00C54F9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Я-лидер</w:t>
            </w:r>
            <w:r w:rsidR="00C54F90" w:rsidRPr="00E31105">
              <w:rPr>
                <w:rFonts w:ascii="Times New Roman" w:hAnsi="Times New Roman" w:cs="Times New Roman"/>
                <w:sz w:val="24"/>
                <w:szCs w:val="24"/>
              </w:rPr>
              <w:t xml:space="preserve">. </w:t>
            </w:r>
            <w:r w:rsidRPr="00E31105">
              <w:rPr>
                <w:rFonts w:ascii="Times New Roman" w:hAnsi="Times New Roman" w:cs="Times New Roman"/>
                <w:sz w:val="24"/>
                <w:szCs w:val="24"/>
              </w:rPr>
              <w:t>Международный клуб</w:t>
            </w:r>
            <w:r w:rsidR="00C54F90" w:rsidRPr="00E31105">
              <w:rPr>
                <w:rFonts w:ascii="Times New Roman" w:hAnsi="Times New Roman" w:cs="Times New Roman"/>
                <w:sz w:val="24"/>
                <w:szCs w:val="24"/>
              </w:rPr>
              <w:t xml:space="preserve">. </w:t>
            </w:r>
            <w:r w:rsidRPr="00E31105">
              <w:rPr>
                <w:rFonts w:ascii="Times New Roman" w:hAnsi="Times New Roman" w:cs="Times New Roman"/>
                <w:sz w:val="24"/>
                <w:szCs w:val="24"/>
              </w:rPr>
              <w:t>Избранные вопросы химии</w:t>
            </w:r>
            <w:r w:rsidR="00C54F90" w:rsidRPr="00E31105">
              <w:rPr>
                <w:rFonts w:ascii="Times New Roman" w:hAnsi="Times New Roman" w:cs="Times New Roman"/>
                <w:sz w:val="24"/>
                <w:szCs w:val="24"/>
              </w:rPr>
              <w:t xml:space="preserve">. </w:t>
            </w:r>
            <w:r w:rsidRPr="00E31105">
              <w:rPr>
                <w:rFonts w:ascii="Times New Roman" w:hAnsi="Times New Roman" w:cs="Times New Roman"/>
                <w:sz w:val="24"/>
                <w:szCs w:val="24"/>
              </w:rPr>
              <w:t>Английский театр</w:t>
            </w:r>
            <w:r w:rsidR="00C54F90" w:rsidRPr="00E31105">
              <w:rPr>
                <w:rFonts w:ascii="Times New Roman" w:hAnsi="Times New Roman" w:cs="Times New Roman"/>
                <w:sz w:val="24"/>
                <w:szCs w:val="24"/>
              </w:rPr>
              <w:t xml:space="preserve">. </w:t>
            </w:r>
            <w:r w:rsidRPr="00E31105">
              <w:rPr>
                <w:rFonts w:ascii="Times New Roman" w:hAnsi="Times New Roman" w:cs="Times New Roman"/>
                <w:sz w:val="24"/>
                <w:szCs w:val="24"/>
              </w:rPr>
              <w:t>Олимпиадный английский</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224</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i/>
                <w:sz w:val="24"/>
                <w:szCs w:val="24"/>
              </w:rPr>
            </w:pPr>
            <w:r w:rsidRPr="00E31105">
              <w:rPr>
                <w:rFonts w:ascii="Times New Roman" w:hAnsi="Times New Roman" w:cs="Times New Roman"/>
                <w:b/>
                <w:i/>
                <w:sz w:val="24"/>
                <w:szCs w:val="24"/>
              </w:rPr>
              <w:t>2.3.</w:t>
            </w:r>
          </w:p>
        </w:tc>
        <w:tc>
          <w:tcPr>
            <w:tcW w:w="7913" w:type="dxa"/>
            <w:gridSpan w:val="2"/>
          </w:tcPr>
          <w:p w:rsidR="003E7C61" w:rsidRPr="00E31105" w:rsidRDefault="003E7C61" w:rsidP="001617E0">
            <w:pPr>
              <w:spacing w:after="0" w:line="240" w:lineRule="auto"/>
              <w:ind w:right="-1"/>
              <w:jc w:val="both"/>
              <w:rPr>
                <w:rFonts w:ascii="Times New Roman" w:hAnsi="Times New Roman" w:cs="Times New Roman"/>
                <w:b/>
                <w:i/>
                <w:sz w:val="24"/>
                <w:szCs w:val="24"/>
              </w:rPr>
            </w:pPr>
            <w:r w:rsidRPr="00E31105">
              <w:rPr>
                <w:rFonts w:ascii="Times New Roman" w:hAnsi="Times New Roman" w:cs="Times New Roman"/>
                <w:b/>
                <w:i/>
                <w:sz w:val="24"/>
                <w:szCs w:val="24"/>
              </w:rPr>
              <w:t>Программа воспитания и социализации обучающихся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239</w:t>
            </w:r>
          </w:p>
        </w:tc>
      </w:tr>
      <w:tr w:rsidR="003E7C61" w:rsidRPr="00E31105" w:rsidTr="00C54F90">
        <w:trPr>
          <w:trHeight w:val="411"/>
        </w:trPr>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2.3.1.</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Цель и задачи духовно-нравственного развития, воспитания и социализации обучающихся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239</w:t>
            </w:r>
          </w:p>
        </w:tc>
      </w:tr>
      <w:tr w:rsidR="003E7C61" w:rsidRPr="00E31105" w:rsidTr="00C54F90">
        <w:trPr>
          <w:trHeight w:val="164"/>
        </w:trPr>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2.3.2.</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eastAsia="Times New Roman" w:hAnsi="Times New Roman" w:cs="Times New Roman"/>
                <w:sz w:val="24"/>
                <w:szCs w:val="24"/>
                <w:lang w:eastAsia="ru-RU" w:bidi="ru-RU"/>
              </w:rPr>
              <w:t>Основные направления и ценностные основы духовно-нравственного развития, воспитания и социализации</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239</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2.3.3.</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241</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2.3.4.</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Модель организации работы по духовно-нравственному развитию, воспитанию и социализации обучающихся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245</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2.3.5.</w:t>
            </w:r>
          </w:p>
        </w:tc>
        <w:tc>
          <w:tcPr>
            <w:tcW w:w="6917" w:type="dxa"/>
          </w:tcPr>
          <w:p w:rsidR="003E7C61" w:rsidRPr="00E31105" w:rsidRDefault="003E7C61" w:rsidP="001617E0">
            <w:pPr>
              <w:widowControl w:val="0"/>
              <w:autoSpaceDE w:val="0"/>
              <w:autoSpaceDN w:val="0"/>
              <w:spacing w:after="0" w:line="240" w:lineRule="auto"/>
              <w:ind w:right="-1"/>
              <w:jc w:val="both"/>
              <w:rPr>
                <w:rFonts w:ascii="Times New Roman" w:hAnsi="Times New Roman" w:cs="Times New Roman"/>
                <w:sz w:val="24"/>
                <w:szCs w:val="24"/>
              </w:rPr>
            </w:pPr>
            <w:r w:rsidRPr="00E31105">
              <w:rPr>
                <w:rFonts w:ascii="Times New Roman" w:eastAsia="Times New Roman" w:hAnsi="Times New Roman" w:cs="Times New Roman"/>
                <w:sz w:val="24"/>
                <w:szCs w:val="24"/>
                <w:lang w:eastAsia="ru-RU" w:bidi="ru-RU"/>
              </w:rPr>
              <w:t>Описание форм и методов организации социально значимой деятельности обучающихся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246</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2.3.6.</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247</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2.3.7.</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247</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2.3.8.</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248</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2.3.9.</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250</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2.3.10.</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251</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2.3.11.</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eastAsia="Times New Roman" w:hAnsi="Times New Roman" w:cs="Times New Roman"/>
                <w:sz w:val="24"/>
                <w:szCs w:val="24"/>
                <w:lang w:eastAsia="ru-RU" w:bidi="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253</w:t>
            </w:r>
          </w:p>
          <w:p w:rsidR="003E7C61" w:rsidRPr="00E31105" w:rsidRDefault="003E7C61" w:rsidP="001617E0">
            <w:pPr>
              <w:ind w:right="-1"/>
              <w:jc w:val="center"/>
              <w:rPr>
                <w:rFonts w:ascii="Times New Roman" w:hAnsi="Times New Roman" w:cs="Times New Roman"/>
                <w:sz w:val="24"/>
                <w:szCs w:val="24"/>
              </w:rPr>
            </w:pP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r w:rsidRPr="00E31105">
              <w:rPr>
                <w:rFonts w:ascii="Times New Roman" w:hAnsi="Times New Roman" w:cs="Times New Roman"/>
                <w:b/>
                <w:sz w:val="24"/>
                <w:szCs w:val="24"/>
              </w:rPr>
              <w:t>3.</w:t>
            </w:r>
          </w:p>
        </w:tc>
        <w:tc>
          <w:tcPr>
            <w:tcW w:w="7913" w:type="dxa"/>
            <w:gridSpan w:val="2"/>
          </w:tcPr>
          <w:p w:rsidR="003E7C61" w:rsidRPr="00E31105" w:rsidRDefault="003E7C61" w:rsidP="001617E0">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 xml:space="preserve">Организационный раздел основной образовательной программы среднего </w:t>
            </w:r>
            <w:r w:rsidR="008B5F29" w:rsidRPr="00E31105">
              <w:rPr>
                <w:rFonts w:ascii="Times New Roman" w:hAnsi="Times New Roman" w:cs="Times New Roman"/>
                <w:b/>
                <w:sz w:val="24"/>
                <w:szCs w:val="24"/>
              </w:rPr>
              <w:t>общего образования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256</w:t>
            </w:r>
          </w:p>
        </w:tc>
      </w:tr>
      <w:tr w:rsidR="003E7C61" w:rsidRPr="00E31105" w:rsidTr="00C54F90">
        <w:trPr>
          <w:trHeight w:val="70"/>
        </w:trPr>
        <w:tc>
          <w:tcPr>
            <w:tcW w:w="576" w:type="dxa"/>
          </w:tcPr>
          <w:p w:rsidR="003E7C61" w:rsidRPr="00E31105" w:rsidRDefault="003E7C61" w:rsidP="001617E0">
            <w:pPr>
              <w:spacing w:after="0" w:line="240" w:lineRule="auto"/>
              <w:ind w:right="-1"/>
              <w:jc w:val="center"/>
              <w:rPr>
                <w:rFonts w:ascii="Times New Roman" w:hAnsi="Times New Roman" w:cs="Times New Roman"/>
                <w:b/>
                <w:i/>
                <w:sz w:val="24"/>
                <w:szCs w:val="24"/>
              </w:rPr>
            </w:pPr>
            <w:r w:rsidRPr="00E31105">
              <w:rPr>
                <w:rFonts w:ascii="Times New Roman" w:hAnsi="Times New Roman" w:cs="Times New Roman"/>
                <w:b/>
                <w:i/>
                <w:sz w:val="24"/>
                <w:szCs w:val="24"/>
              </w:rPr>
              <w:t>3.1.</w:t>
            </w:r>
          </w:p>
        </w:tc>
        <w:tc>
          <w:tcPr>
            <w:tcW w:w="7913" w:type="dxa"/>
            <w:gridSpan w:val="2"/>
          </w:tcPr>
          <w:p w:rsidR="003E7C61" w:rsidRPr="00E31105" w:rsidRDefault="003E7C61" w:rsidP="001617E0">
            <w:pPr>
              <w:spacing w:after="0" w:line="240" w:lineRule="auto"/>
              <w:ind w:right="-1"/>
              <w:jc w:val="both"/>
              <w:rPr>
                <w:rFonts w:ascii="Times New Roman" w:hAnsi="Times New Roman" w:cs="Times New Roman"/>
                <w:b/>
                <w:i/>
                <w:sz w:val="24"/>
                <w:szCs w:val="24"/>
              </w:rPr>
            </w:pPr>
            <w:r w:rsidRPr="00E31105">
              <w:rPr>
                <w:rFonts w:ascii="Times New Roman" w:hAnsi="Times New Roman" w:cs="Times New Roman"/>
                <w:b/>
                <w:i/>
                <w:sz w:val="24"/>
                <w:szCs w:val="24"/>
              </w:rPr>
              <w:t>Учебный план среднего общего образования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256</w:t>
            </w:r>
          </w:p>
        </w:tc>
      </w:tr>
      <w:tr w:rsidR="003E7C61" w:rsidRPr="00E31105" w:rsidTr="00C54F90">
        <w:trPr>
          <w:trHeight w:val="144"/>
        </w:trPr>
        <w:tc>
          <w:tcPr>
            <w:tcW w:w="576" w:type="dxa"/>
          </w:tcPr>
          <w:p w:rsidR="003E7C61" w:rsidRPr="00E31105" w:rsidRDefault="003E7C61" w:rsidP="001617E0">
            <w:pPr>
              <w:spacing w:after="0" w:line="240" w:lineRule="auto"/>
              <w:ind w:right="-1"/>
              <w:jc w:val="center"/>
              <w:rPr>
                <w:rFonts w:ascii="Times New Roman" w:hAnsi="Times New Roman" w:cs="Times New Roman"/>
                <w:b/>
                <w:i/>
                <w:sz w:val="24"/>
                <w:szCs w:val="24"/>
              </w:rPr>
            </w:pPr>
            <w:r w:rsidRPr="00E31105">
              <w:rPr>
                <w:rFonts w:ascii="Times New Roman" w:hAnsi="Times New Roman" w:cs="Times New Roman"/>
                <w:b/>
                <w:i/>
                <w:sz w:val="24"/>
                <w:szCs w:val="24"/>
              </w:rPr>
              <w:t>3.2.</w:t>
            </w:r>
          </w:p>
        </w:tc>
        <w:tc>
          <w:tcPr>
            <w:tcW w:w="7913" w:type="dxa"/>
            <w:gridSpan w:val="2"/>
          </w:tcPr>
          <w:p w:rsidR="003E7C61" w:rsidRPr="00E31105" w:rsidRDefault="003E7C61" w:rsidP="001617E0">
            <w:pPr>
              <w:spacing w:after="0" w:line="240" w:lineRule="auto"/>
              <w:ind w:right="-1"/>
              <w:jc w:val="both"/>
              <w:rPr>
                <w:rFonts w:ascii="Times New Roman" w:hAnsi="Times New Roman" w:cs="Times New Roman"/>
                <w:b/>
                <w:i/>
                <w:sz w:val="24"/>
                <w:szCs w:val="24"/>
              </w:rPr>
            </w:pPr>
            <w:r w:rsidRPr="00E31105">
              <w:rPr>
                <w:rFonts w:ascii="Times New Roman" w:hAnsi="Times New Roman" w:cs="Times New Roman"/>
                <w:b/>
                <w:i/>
                <w:sz w:val="24"/>
                <w:szCs w:val="24"/>
              </w:rPr>
              <w:t>План внеурочной деятельности</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261</w:t>
            </w:r>
          </w:p>
        </w:tc>
      </w:tr>
      <w:tr w:rsidR="003E7C61" w:rsidRPr="00E31105" w:rsidTr="00C54F90">
        <w:trPr>
          <w:trHeight w:val="70"/>
        </w:trPr>
        <w:tc>
          <w:tcPr>
            <w:tcW w:w="576" w:type="dxa"/>
          </w:tcPr>
          <w:p w:rsidR="003E7C61" w:rsidRPr="00E31105" w:rsidRDefault="003E7C61" w:rsidP="001617E0">
            <w:pPr>
              <w:spacing w:after="0" w:line="240" w:lineRule="auto"/>
              <w:ind w:right="-1"/>
              <w:jc w:val="center"/>
              <w:rPr>
                <w:rFonts w:ascii="Times New Roman" w:hAnsi="Times New Roman" w:cs="Times New Roman"/>
                <w:b/>
                <w:i/>
                <w:sz w:val="24"/>
                <w:szCs w:val="24"/>
              </w:rPr>
            </w:pPr>
            <w:r w:rsidRPr="00E31105">
              <w:rPr>
                <w:rFonts w:ascii="Times New Roman" w:hAnsi="Times New Roman" w:cs="Times New Roman"/>
                <w:b/>
                <w:i/>
                <w:sz w:val="24"/>
                <w:szCs w:val="24"/>
              </w:rPr>
              <w:t>3.3.</w:t>
            </w:r>
          </w:p>
        </w:tc>
        <w:tc>
          <w:tcPr>
            <w:tcW w:w="7913" w:type="dxa"/>
            <w:gridSpan w:val="2"/>
          </w:tcPr>
          <w:p w:rsidR="003E7C61" w:rsidRPr="00E31105" w:rsidRDefault="003E7C61" w:rsidP="001617E0">
            <w:pPr>
              <w:spacing w:after="0" w:line="240" w:lineRule="auto"/>
              <w:ind w:right="-1"/>
              <w:jc w:val="both"/>
              <w:rPr>
                <w:rFonts w:ascii="Times New Roman" w:hAnsi="Times New Roman" w:cs="Times New Roman"/>
                <w:b/>
                <w:i/>
                <w:sz w:val="24"/>
                <w:szCs w:val="24"/>
              </w:rPr>
            </w:pPr>
            <w:r w:rsidRPr="00E31105">
              <w:rPr>
                <w:rFonts w:ascii="Times New Roman" w:hAnsi="Times New Roman" w:cs="Times New Roman"/>
                <w:b/>
                <w:i/>
                <w:sz w:val="24"/>
                <w:szCs w:val="24"/>
              </w:rPr>
              <w:t>Календарный учебный график</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267</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b/>
                <w:i/>
                <w:sz w:val="24"/>
                <w:szCs w:val="24"/>
              </w:rPr>
            </w:pPr>
            <w:r w:rsidRPr="00E31105">
              <w:rPr>
                <w:rFonts w:ascii="Times New Roman" w:hAnsi="Times New Roman" w:cs="Times New Roman"/>
                <w:b/>
                <w:i/>
                <w:sz w:val="24"/>
                <w:szCs w:val="24"/>
              </w:rPr>
              <w:t>3.4.</w:t>
            </w:r>
          </w:p>
        </w:tc>
        <w:tc>
          <w:tcPr>
            <w:tcW w:w="7913" w:type="dxa"/>
            <w:gridSpan w:val="2"/>
          </w:tcPr>
          <w:p w:rsidR="003E7C61" w:rsidRPr="00E31105" w:rsidRDefault="003E7C61" w:rsidP="001617E0">
            <w:pPr>
              <w:spacing w:after="0" w:line="240" w:lineRule="auto"/>
              <w:ind w:right="-1"/>
              <w:jc w:val="both"/>
              <w:rPr>
                <w:rFonts w:ascii="Times New Roman" w:hAnsi="Times New Roman" w:cs="Times New Roman"/>
                <w:b/>
                <w:i/>
                <w:sz w:val="24"/>
                <w:szCs w:val="24"/>
              </w:rPr>
            </w:pPr>
            <w:r w:rsidRPr="00E31105">
              <w:rPr>
                <w:rFonts w:ascii="Times New Roman" w:hAnsi="Times New Roman" w:cs="Times New Roman"/>
                <w:b/>
                <w:i/>
                <w:sz w:val="24"/>
                <w:szCs w:val="24"/>
              </w:rPr>
              <w:t>Система условий реализации основной образовательной программы</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271</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3.4.1.</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Описание кадровых условий реализации основной образовательной </w:t>
            </w:r>
            <w:r w:rsidR="008B5F29" w:rsidRPr="00E31105">
              <w:rPr>
                <w:rFonts w:ascii="Times New Roman" w:hAnsi="Times New Roman" w:cs="Times New Roman"/>
                <w:sz w:val="24"/>
                <w:szCs w:val="24"/>
              </w:rPr>
              <w:t>программы среднего</w:t>
            </w:r>
            <w:r w:rsidRPr="00E31105">
              <w:rPr>
                <w:rFonts w:ascii="Times New Roman" w:hAnsi="Times New Roman" w:cs="Times New Roman"/>
                <w:sz w:val="24"/>
                <w:szCs w:val="24"/>
              </w:rPr>
              <w:t xml:space="preserve"> общего образования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271</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3.4.2.</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Психолого-педагогические условия реализации основной образовательной </w:t>
            </w:r>
            <w:r w:rsidR="008B5F29" w:rsidRPr="00E31105">
              <w:rPr>
                <w:rFonts w:ascii="Times New Roman" w:hAnsi="Times New Roman" w:cs="Times New Roman"/>
                <w:sz w:val="24"/>
                <w:szCs w:val="24"/>
              </w:rPr>
              <w:t>программы среднего</w:t>
            </w:r>
            <w:r w:rsidRPr="00E31105">
              <w:rPr>
                <w:rFonts w:ascii="Times New Roman" w:hAnsi="Times New Roman" w:cs="Times New Roman"/>
                <w:sz w:val="24"/>
                <w:szCs w:val="24"/>
              </w:rPr>
              <w:t xml:space="preserve"> общего образования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279</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3.4.3.</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Финансово-экономические условия реализации образовательной </w:t>
            </w:r>
            <w:r w:rsidR="008B5F29" w:rsidRPr="00E31105">
              <w:rPr>
                <w:rFonts w:ascii="Times New Roman" w:hAnsi="Times New Roman" w:cs="Times New Roman"/>
                <w:sz w:val="24"/>
                <w:szCs w:val="24"/>
              </w:rPr>
              <w:t>программы среднего</w:t>
            </w:r>
            <w:r w:rsidRPr="00E31105">
              <w:rPr>
                <w:rFonts w:ascii="Times New Roman" w:hAnsi="Times New Roman" w:cs="Times New Roman"/>
                <w:sz w:val="24"/>
                <w:szCs w:val="24"/>
              </w:rPr>
              <w:t xml:space="preserve"> общего образования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280</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3.4.4.</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280</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sz w:val="24"/>
                <w:szCs w:val="24"/>
              </w:rPr>
            </w:pPr>
          </w:p>
        </w:tc>
        <w:tc>
          <w:tcPr>
            <w:tcW w:w="996"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3.4.5.</w:t>
            </w:r>
          </w:p>
        </w:tc>
        <w:tc>
          <w:tcPr>
            <w:tcW w:w="6917" w:type="dxa"/>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Информационно-методические условия реализации основной образовательной программы среднего общего образования</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283</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sz w:val="24"/>
                <w:szCs w:val="24"/>
              </w:rPr>
            </w:pPr>
            <w:r w:rsidRPr="00E31105">
              <w:rPr>
                <w:rFonts w:ascii="Times New Roman" w:hAnsi="Times New Roman" w:cs="Times New Roman"/>
                <w:sz w:val="24"/>
                <w:szCs w:val="24"/>
              </w:rPr>
              <w:t>3.5.</w:t>
            </w:r>
          </w:p>
        </w:tc>
        <w:tc>
          <w:tcPr>
            <w:tcW w:w="7913" w:type="dxa"/>
            <w:gridSpan w:val="2"/>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Механизмы достижения целевых ориентиров в системе условий </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287</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sz w:val="24"/>
                <w:szCs w:val="24"/>
              </w:rPr>
            </w:pPr>
            <w:r w:rsidRPr="00E31105">
              <w:rPr>
                <w:rFonts w:ascii="Times New Roman" w:hAnsi="Times New Roman" w:cs="Times New Roman"/>
                <w:sz w:val="24"/>
                <w:szCs w:val="24"/>
              </w:rPr>
              <w:t>3.6.</w:t>
            </w:r>
          </w:p>
        </w:tc>
        <w:tc>
          <w:tcPr>
            <w:tcW w:w="7913" w:type="dxa"/>
            <w:gridSpan w:val="2"/>
          </w:tcPr>
          <w:p w:rsidR="003E7C61" w:rsidRPr="00E31105" w:rsidRDefault="003E7C61" w:rsidP="001617E0">
            <w:pPr>
              <w:spacing w:after="0" w:line="240" w:lineRule="auto"/>
              <w:ind w:right="-1"/>
              <w:jc w:val="both"/>
              <w:rPr>
                <w:rFonts w:ascii="Times New Roman" w:hAnsi="Times New Roman" w:cs="Times New Roman"/>
                <w:sz w:val="24"/>
                <w:szCs w:val="24"/>
              </w:rPr>
            </w:pPr>
            <w:r w:rsidRPr="00E31105">
              <w:rPr>
                <w:rFonts w:ascii="Times New Roman" w:hAnsi="Times New Roman" w:cs="Times New Roman"/>
                <w:color w:val="000000"/>
                <w:sz w:val="24"/>
                <w:szCs w:val="24"/>
              </w:rPr>
              <w:t>Сетевой график (дорожная карта) по формированию необходимой системы условий</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289</w:t>
            </w:r>
          </w:p>
        </w:tc>
      </w:tr>
      <w:tr w:rsidR="003E7C61" w:rsidRPr="00E31105" w:rsidTr="00C54F90">
        <w:tc>
          <w:tcPr>
            <w:tcW w:w="576" w:type="dxa"/>
          </w:tcPr>
          <w:p w:rsidR="003E7C61" w:rsidRPr="00E31105" w:rsidRDefault="003E7C61" w:rsidP="001617E0">
            <w:pPr>
              <w:spacing w:after="0" w:line="240" w:lineRule="auto"/>
              <w:ind w:right="-1"/>
              <w:jc w:val="center"/>
              <w:rPr>
                <w:rFonts w:ascii="Times New Roman" w:hAnsi="Times New Roman" w:cs="Times New Roman"/>
                <w:sz w:val="24"/>
                <w:szCs w:val="24"/>
              </w:rPr>
            </w:pPr>
            <w:r w:rsidRPr="00E31105">
              <w:rPr>
                <w:rFonts w:ascii="Times New Roman" w:hAnsi="Times New Roman" w:cs="Times New Roman"/>
                <w:sz w:val="24"/>
                <w:szCs w:val="24"/>
              </w:rPr>
              <w:t>3.7.</w:t>
            </w:r>
          </w:p>
        </w:tc>
        <w:tc>
          <w:tcPr>
            <w:tcW w:w="7913" w:type="dxa"/>
            <w:gridSpan w:val="2"/>
          </w:tcPr>
          <w:p w:rsidR="003E7C61" w:rsidRPr="00E31105" w:rsidRDefault="003E7C61" w:rsidP="001617E0">
            <w:pPr>
              <w:spacing w:after="0" w:line="240" w:lineRule="auto"/>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Контроль за состоянием системы условий</w:t>
            </w:r>
          </w:p>
        </w:tc>
        <w:tc>
          <w:tcPr>
            <w:tcW w:w="576" w:type="dxa"/>
          </w:tcPr>
          <w:p w:rsidR="003E7C61" w:rsidRPr="00E31105" w:rsidRDefault="000367DF" w:rsidP="001617E0">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292</w:t>
            </w:r>
          </w:p>
        </w:tc>
      </w:tr>
      <w:tr w:rsidR="003E7C61" w:rsidRPr="00E31105" w:rsidTr="00C54F90">
        <w:tc>
          <w:tcPr>
            <w:tcW w:w="8489" w:type="dxa"/>
            <w:gridSpan w:val="3"/>
            <w:shd w:val="clear" w:color="auto" w:fill="auto"/>
            <w:vAlign w:val="bottom"/>
          </w:tcPr>
          <w:p w:rsidR="003E7C61" w:rsidRPr="00E31105" w:rsidRDefault="003E7C61" w:rsidP="001617E0">
            <w:pPr>
              <w:spacing w:line="0" w:lineRule="atLeast"/>
              <w:ind w:right="-1"/>
              <w:jc w:val="both"/>
              <w:rPr>
                <w:rFonts w:ascii="Times New Roman" w:eastAsia="Times New Roman" w:hAnsi="Times New Roman" w:cs="Times New Roman"/>
                <w:b/>
                <w:sz w:val="24"/>
                <w:szCs w:val="24"/>
              </w:rPr>
            </w:pPr>
            <w:r w:rsidRPr="00E31105">
              <w:rPr>
                <w:rFonts w:ascii="Times New Roman" w:eastAsia="Times New Roman" w:hAnsi="Times New Roman" w:cs="Times New Roman"/>
                <w:b/>
                <w:sz w:val="24"/>
                <w:szCs w:val="24"/>
              </w:rPr>
              <w:t>ПРИЛОЖЕНИЕ 1. Рабочие программы учебных предметов о контрольно</w:t>
            </w:r>
            <w:r w:rsidR="001617E0" w:rsidRPr="00E31105">
              <w:rPr>
                <w:rFonts w:ascii="Times New Roman" w:eastAsia="Times New Roman" w:hAnsi="Times New Roman" w:cs="Times New Roman"/>
                <w:b/>
                <w:sz w:val="24"/>
                <w:szCs w:val="24"/>
              </w:rPr>
              <w:t>-</w:t>
            </w:r>
            <w:r w:rsidRPr="00E31105">
              <w:rPr>
                <w:rFonts w:ascii="Times New Roman" w:eastAsia="Times New Roman" w:hAnsi="Times New Roman" w:cs="Times New Roman"/>
                <w:b/>
                <w:sz w:val="24"/>
                <w:szCs w:val="24"/>
              </w:rPr>
              <w:t>оценочные материалы</w:t>
            </w:r>
          </w:p>
        </w:tc>
        <w:tc>
          <w:tcPr>
            <w:tcW w:w="576" w:type="dxa"/>
          </w:tcPr>
          <w:p w:rsidR="003E7C61" w:rsidRPr="00E31105" w:rsidRDefault="003E7C61" w:rsidP="001617E0">
            <w:pPr>
              <w:spacing w:after="0" w:line="240" w:lineRule="auto"/>
              <w:ind w:right="-1"/>
              <w:jc w:val="center"/>
              <w:rPr>
                <w:rFonts w:ascii="Times New Roman" w:hAnsi="Times New Roman" w:cs="Times New Roman"/>
                <w:sz w:val="24"/>
                <w:szCs w:val="24"/>
              </w:rPr>
            </w:pPr>
          </w:p>
        </w:tc>
      </w:tr>
      <w:tr w:rsidR="003E7C61" w:rsidRPr="00E31105" w:rsidTr="00C54F90">
        <w:tc>
          <w:tcPr>
            <w:tcW w:w="8489" w:type="dxa"/>
            <w:gridSpan w:val="3"/>
            <w:shd w:val="clear" w:color="auto" w:fill="auto"/>
            <w:vAlign w:val="bottom"/>
          </w:tcPr>
          <w:p w:rsidR="003E7C61" w:rsidRPr="00E31105" w:rsidRDefault="003E7C61" w:rsidP="001617E0">
            <w:pPr>
              <w:spacing w:line="0" w:lineRule="atLeast"/>
              <w:ind w:right="-1"/>
              <w:jc w:val="both"/>
              <w:rPr>
                <w:rFonts w:ascii="Times New Roman" w:eastAsia="Times New Roman" w:hAnsi="Times New Roman" w:cs="Times New Roman"/>
                <w:b/>
                <w:sz w:val="24"/>
                <w:szCs w:val="24"/>
              </w:rPr>
            </w:pPr>
            <w:r w:rsidRPr="00E31105">
              <w:rPr>
                <w:rFonts w:ascii="Times New Roman" w:eastAsia="Times New Roman" w:hAnsi="Times New Roman" w:cs="Times New Roman"/>
                <w:b/>
                <w:sz w:val="24"/>
                <w:szCs w:val="24"/>
              </w:rPr>
              <w:t>ПРИЛОЖЕНИЕ 2. Рабочие программы курсов внеурочной деятельности</w:t>
            </w:r>
          </w:p>
        </w:tc>
        <w:tc>
          <w:tcPr>
            <w:tcW w:w="576" w:type="dxa"/>
          </w:tcPr>
          <w:p w:rsidR="003E7C61" w:rsidRPr="00E31105" w:rsidRDefault="003E7C61" w:rsidP="001617E0">
            <w:pPr>
              <w:spacing w:after="0" w:line="240" w:lineRule="auto"/>
              <w:ind w:right="-1"/>
              <w:jc w:val="center"/>
              <w:rPr>
                <w:rFonts w:ascii="Times New Roman" w:hAnsi="Times New Roman" w:cs="Times New Roman"/>
                <w:b/>
                <w:sz w:val="24"/>
                <w:szCs w:val="24"/>
              </w:rPr>
            </w:pPr>
          </w:p>
        </w:tc>
      </w:tr>
    </w:tbl>
    <w:p w:rsidR="00884BBA" w:rsidRPr="00E31105" w:rsidRDefault="00097B6B" w:rsidP="004E180C">
      <w:pPr>
        <w:widowControl w:val="0"/>
        <w:numPr>
          <w:ilvl w:val="0"/>
          <w:numId w:val="2"/>
        </w:numPr>
        <w:tabs>
          <w:tab w:val="left" w:pos="886"/>
        </w:tabs>
        <w:autoSpaceDE w:val="0"/>
        <w:autoSpaceDN w:val="0"/>
        <w:spacing w:before="11" w:after="0" w:line="240" w:lineRule="auto"/>
        <w:ind w:left="0" w:right="-1" w:firstLine="0"/>
        <w:jc w:val="both"/>
        <w:outlineLvl w:val="0"/>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bCs/>
          <w:sz w:val="24"/>
          <w:szCs w:val="24"/>
          <w:lang w:eastAsia="ru-RU" w:bidi="ru-RU"/>
        </w:rPr>
        <w:lastRenderedPageBreak/>
        <w:t xml:space="preserve">ЦЕЛЕВОЙ РАЗДЕЛ </w:t>
      </w:r>
    </w:p>
    <w:p w:rsidR="0010073C" w:rsidRPr="00E31105" w:rsidRDefault="0010073C" w:rsidP="004E180C">
      <w:pPr>
        <w:widowControl w:val="0"/>
        <w:tabs>
          <w:tab w:val="left" w:pos="886"/>
        </w:tabs>
        <w:autoSpaceDE w:val="0"/>
        <w:autoSpaceDN w:val="0"/>
        <w:spacing w:before="11" w:after="0" w:line="240" w:lineRule="auto"/>
        <w:ind w:right="-1"/>
        <w:jc w:val="both"/>
        <w:outlineLvl w:val="0"/>
        <w:rPr>
          <w:rFonts w:ascii="Times New Roman" w:eastAsia="Times New Roman" w:hAnsi="Times New Roman" w:cs="Times New Roman"/>
          <w:b/>
          <w:sz w:val="24"/>
          <w:szCs w:val="24"/>
          <w:lang w:eastAsia="ru-RU" w:bidi="ru-RU"/>
        </w:rPr>
      </w:pPr>
    </w:p>
    <w:p w:rsidR="00884BBA" w:rsidRPr="00E31105" w:rsidRDefault="00884BBA" w:rsidP="004E180C">
      <w:pPr>
        <w:widowControl w:val="0"/>
        <w:numPr>
          <w:ilvl w:val="1"/>
          <w:numId w:val="3"/>
        </w:numPr>
        <w:tabs>
          <w:tab w:val="left" w:pos="1270"/>
        </w:tabs>
        <w:autoSpaceDE w:val="0"/>
        <w:autoSpaceDN w:val="0"/>
        <w:spacing w:after="0" w:line="321" w:lineRule="exact"/>
        <w:ind w:right="-1" w:hanging="91"/>
        <w:jc w:val="both"/>
        <w:outlineLvl w:val="0"/>
        <w:rPr>
          <w:rFonts w:ascii="Times New Roman" w:eastAsia="Times New Roman" w:hAnsi="Times New Roman" w:cs="Times New Roman"/>
          <w:b/>
          <w:bCs/>
          <w:sz w:val="24"/>
          <w:szCs w:val="24"/>
          <w:lang w:eastAsia="ru-RU" w:bidi="ru-RU"/>
        </w:rPr>
      </w:pPr>
      <w:bookmarkStart w:id="1" w:name="_bookmark1"/>
      <w:bookmarkEnd w:id="1"/>
      <w:r w:rsidRPr="00E31105">
        <w:rPr>
          <w:rFonts w:ascii="Times New Roman" w:eastAsia="Times New Roman" w:hAnsi="Times New Roman" w:cs="Times New Roman"/>
          <w:b/>
          <w:bCs/>
          <w:sz w:val="24"/>
          <w:szCs w:val="24"/>
          <w:lang w:eastAsia="ru-RU" w:bidi="ru-RU"/>
        </w:rPr>
        <w:t>Пояснительная</w:t>
      </w:r>
      <w:r w:rsidR="0010073C" w:rsidRPr="00E31105">
        <w:rPr>
          <w:rFonts w:ascii="Times New Roman" w:eastAsia="Times New Roman" w:hAnsi="Times New Roman" w:cs="Times New Roman"/>
          <w:b/>
          <w:bCs/>
          <w:sz w:val="24"/>
          <w:szCs w:val="24"/>
          <w:lang w:val="en-US" w:eastAsia="ru-RU" w:bidi="ru-RU"/>
        </w:rPr>
        <w:t xml:space="preserve"> </w:t>
      </w:r>
      <w:r w:rsidRPr="00E31105">
        <w:rPr>
          <w:rFonts w:ascii="Times New Roman" w:eastAsia="Times New Roman" w:hAnsi="Times New Roman" w:cs="Times New Roman"/>
          <w:b/>
          <w:bCs/>
          <w:sz w:val="24"/>
          <w:szCs w:val="24"/>
          <w:lang w:eastAsia="ru-RU" w:bidi="ru-RU"/>
        </w:rPr>
        <w:t>записка</w:t>
      </w:r>
    </w:p>
    <w:p w:rsidR="0010073C" w:rsidRPr="00E31105" w:rsidRDefault="0010073C" w:rsidP="004E180C">
      <w:pPr>
        <w:widowControl w:val="0"/>
        <w:tabs>
          <w:tab w:val="left" w:pos="1270"/>
        </w:tabs>
        <w:autoSpaceDE w:val="0"/>
        <w:autoSpaceDN w:val="0"/>
        <w:spacing w:after="0" w:line="321" w:lineRule="exact"/>
        <w:ind w:right="-1"/>
        <w:jc w:val="both"/>
        <w:outlineLvl w:val="0"/>
        <w:rPr>
          <w:rFonts w:ascii="Times New Roman" w:eastAsia="Times New Roman" w:hAnsi="Times New Roman" w:cs="Times New Roman"/>
          <w:b/>
          <w:bCs/>
          <w:sz w:val="24"/>
          <w:szCs w:val="24"/>
          <w:lang w:eastAsia="ru-RU" w:bidi="ru-RU"/>
        </w:rPr>
      </w:pPr>
    </w:p>
    <w:p w:rsidR="00884BBA" w:rsidRPr="00E31105" w:rsidRDefault="00884BB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Основная образовательная программа </w:t>
      </w:r>
      <w:r w:rsidR="00097B6B" w:rsidRPr="00E31105">
        <w:rPr>
          <w:rFonts w:ascii="Times New Roman" w:eastAsia="Times New Roman" w:hAnsi="Times New Roman" w:cs="Times New Roman"/>
          <w:sz w:val="24"/>
          <w:szCs w:val="24"/>
          <w:lang w:eastAsia="ru-RU" w:bidi="ru-RU"/>
        </w:rPr>
        <w:t>среднего общего образования Центра образования «НОВОШКОЛА» разработана в соответствии с требованиями федерального государственного образовательного стандарта среднего общего образования к структуре, определяет цели, задачи, планируемые результаты, содержание и организацию образовательного процесса при получении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профессиональное и личностное самоопределение обучающихся, обеспечивающая их социальную успешность, развитие творческих способностей, сохранение и укрепление здоровья.</w:t>
      </w:r>
    </w:p>
    <w:p w:rsidR="00DD080C" w:rsidRPr="00E31105" w:rsidRDefault="00DD080C" w:rsidP="004E180C">
      <w:pPr>
        <w:widowControl w:val="0"/>
        <w:autoSpaceDE w:val="0"/>
        <w:autoSpaceDN w:val="0"/>
        <w:spacing w:after="0" w:line="240" w:lineRule="auto"/>
        <w:ind w:right="-1" w:firstLine="284"/>
        <w:jc w:val="both"/>
        <w:rPr>
          <w:rFonts w:ascii="Times New Roman" w:eastAsia="Times New Roman" w:hAnsi="Times New Roman" w:cs="Times New Roman"/>
          <w:b/>
          <w:sz w:val="24"/>
          <w:szCs w:val="24"/>
          <w:lang w:eastAsia="ru-RU" w:bidi="ru-RU"/>
        </w:rPr>
      </w:pPr>
    </w:p>
    <w:p w:rsidR="00884BBA" w:rsidRPr="00E31105" w:rsidRDefault="00884BBA" w:rsidP="004E180C">
      <w:pPr>
        <w:widowControl w:val="0"/>
        <w:autoSpaceDE w:val="0"/>
        <w:autoSpaceDN w:val="0"/>
        <w:spacing w:before="2" w:after="0" w:line="240" w:lineRule="auto"/>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Цели и задачи реализации основной образовательной программы среднего общего образования</w:t>
      </w:r>
    </w:p>
    <w:p w:rsidR="00884BBA" w:rsidRPr="00E31105" w:rsidRDefault="00884BB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i/>
          <w:sz w:val="24"/>
          <w:szCs w:val="24"/>
          <w:lang w:eastAsia="ru-RU" w:bidi="ru-RU"/>
        </w:rPr>
        <w:t>Целями реализации</w:t>
      </w:r>
      <w:r w:rsidR="0010073C" w:rsidRPr="00E31105">
        <w:rPr>
          <w:rFonts w:ascii="Times New Roman" w:eastAsia="Times New Roman" w:hAnsi="Times New Roman" w:cs="Times New Roman"/>
          <w:b/>
          <w:i/>
          <w:sz w:val="24"/>
          <w:szCs w:val="24"/>
          <w:lang w:eastAsia="ru-RU" w:bidi="ru-RU"/>
        </w:rPr>
        <w:t xml:space="preserve"> </w:t>
      </w:r>
      <w:r w:rsidRPr="00E31105">
        <w:rPr>
          <w:rFonts w:ascii="Times New Roman" w:eastAsia="Times New Roman" w:hAnsi="Times New Roman" w:cs="Times New Roman"/>
          <w:sz w:val="24"/>
          <w:szCs w:val="24"/>
          <w:lang w:eastAsia="ru-RU" w:bidi="ru-RU"/>
        </w:rPr>
        <w:t>основной образовательной программы среднего общего образования являются:</w:t>
      </w:r>
    </w:p>
    <w:p w:rsidR="00884BBA" w:rsidRPr="00E31105" w:rsidRDefault="00884BBA" w:rsidP="004E180C">
      <w:pPr>
        <w:widowControl w:val="0"/>
        <w:numPr>
          <w:ilvl w:val="0"/>
          <w:numId w:val="29"/>
        </w:numPr>
        <w:tabs>
          <w:tab w:val="left" w:pos="284"/>
          <w:tab w:val="left" w:pos="8931"/>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w:t>
      </w:r>
      <w:r w:rsidR="003E7C61"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самоопределению;</w:t>
      </w:r>
    </w:p>
    <w:p w:rsidR="00884BBA" w:rsidRPr="00E31105" w:rsidRDefault="00884BBA" w:rsidP="004E180C">
      <w:pPr>
        <w:widowControl w:val="0"/>
        <w:numPr>
          <w:ilvl w:val="0"/>
          <w:numId w:val="29"/>
        </w:numPr>
        <w:tabs>
          <w:tab w:val="left" w:pos="284"/>
          <w:tab w:val="left" w:pos="8931"/>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w:t>
      </w:r>
      <w:r w:rsidRPr="00E31105">
        <w:rPr>
          <w:rFonts w:ascii="Times New Roman" w:eastAsia="Times New Roman" w:hAnsi="Times New Roman" w:cs="Times New Roman"/>
          <w:spacing w:val="-3"/>
          <w:sz w:val="24"/>
          <w:szCs w:val="24"/>
          <w:lang w:eastAsia="ru-RU" w:bidi="ru-RU"/>
        </w:rPr>
        <w:t xml:space="preserve">его </w:t>
      </w:r>
      <w:r w:rsidRPr="00E31105">
        <w:rPr>
          <w:rFonts w:ascii="Times New Roman" w:eastAsia="Times New Roman" w:hAnsi="Times New Roman" w:cs="Times New Roman"/>
          <w:sz w:val="24"/>
          <w:szCs w:val="24"/>
          <w:lang w:eastAsia="ru-RU" w:bidi="ru-RU"/>
        </w:rPr>
        <w:t>развития и состоянием</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здоровья.</w:t>
      </w:r>
    </w:p>
    <w:p w:rsidR="00884BBA" w:rsidRPr="00E31105" w:rsidRDefault="00884BBA"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E31105">
        <w:rPr>
          <w:rFonts w:ascii="Times New Roman" w:eastAsia="Times New Roman" w:hAnsi="Times New Roman" w:cs="Times New Roman"/>
          <w:b/>
          <w:i/>
          <w:sz w:val="24"/>
          <w:szCs w:val="24"/>
          <w:lang w:eastAsia="ru-RU" w:bidi="ru-RU"/>
        </w:rPr>
        <w:t>основных задач</w:t>
      </w:r>
      <w:r w:rsidRPr="00E31105">
        <w:rPr>
          <w:rFonts w:ascii="Times New Roman" w:eastAsia="Times New Roman" w:hAnsi="Times New Roman" w:cs="Times New Roman"/>
          <w:i/>
          <w:sz w:val="24"/>
          <w:szCs w:val="24"/>
          <w:lang w:eastAsia="ru-RU" w:bidi="ru-RU"/>
        </w:rPr>
        <w:t>:</w:t>
      </w:r>
    </w:p>
    <w:p w:rsidR="00884BBA" w:rsidRPr="00E31105" w:rsidRDefault="00884BBA" w:rsidP="004E180C">
      <w:pPr>
        <w:widowControl w:val="0"/>
        <w:numPr>
          <w:ilvl w:val="0"/>
          <w:numId w:val="28"/>
        </w:numPr>
        <w:tabs>
          <w:tab w:val="left" w:pos="284"/>
          <w:tab w:val="left" w:pos="893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российской гражданской идентичности</w:t>
      </w:r>
      <w:r w:rsidR="003350D6"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обучающихся;</w:t>
      </w:r>
    </w:p>
    <w:p w:rsidR="00884BBA" w:rsidRPr="00E31105" w:rsidRDefault="00884BBA" w:rsidP="004E180C">
      <w:pPr>
        <w:widowControl w:val="0"/>
        <w:numPr>
          <w:ilvl w:val="0"/>
          <w:numId w:val="28"/>
        </w:numPr>
        <w:tabs>
          <w:tab w:val="left" w:pos="284"/>
          <w:tab w:val="left" w:pos="893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w:t>
      </w:r>
      <w:r w:rsidR="003350D6"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России;</w:t>
      </w:r>
    </w:p>
    <w:p w:rsidR="00884BBA" w:rsidRPr="00E31105" w:rsidRDefault="00884BBA" w:rsidP="004E180C">
      <w:pPr>
        <w:widowControl w:val="0"/>
        <w:numPr>
          <w:ilvl w:val="0"/>
          <w:numId w:val="28"/>
        </w:numPr>
        <w:tabs>
          <w:tab w:val="left" w:pos="284"/>
          <w:tab w:val="left" w:pos="893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обеспечение равных возможностей получения качественного среднего общего образования;</w:t>
      </w:r>
    </w:p>
    <w:p w:rsidR="00884BBA" w:rsidRPr="00E31105" w:rsidRDefault="00884BBA" w:rsidP="004E180C">
      <w:pPr>
        <w:widowControl w:val="0"/>
        <w:numPr>
          <w:ilvl w:val="0"/>
          <w:numId w:val="28"/>
        </w:numPr>
        <w:tabs>
          <w:tab w:val="left" w:pos="284"/>
          <w:tab w:val="left" w:pos="893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884BBA" w:rsidRPr="00E31105" w:rsidRDefault="00884BBA" w:rsidP="004E180C">
      <w:pPr>
        <w:widowControl w:val="0"/>
        <w:numPr>
          <w:ilvl w:val="0"/>
          <w:numId w:val="28"/>
        </w:numPr>
        <w:tabs>
          <w:tab w:val="left" w:pos="284"/>
          <w:tab w:val="left" w:pos="893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884BBA" w:rsidRPr="00E31105" w:rsidRDefault="00884BBA" w:rsidP="004E180C">
      <w:pPr>
        <w:widowControl w:val="0"/>
        <w:numPr>
          <w:ilvl w:val="0"/>
          <w:numId w:val="28"/>
        </w:numPr>
        <w:tabs>
          <w:tab w:val="left" w:pos="284"/>
          <w:tab w:val="left" w:pos="893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обеспечение преемственности основных образовательных программ начального общего, основного общего, среднего общего, профессионального</w:t>
      </w:r>
      <w:r w:rsidR="003350D6"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образования;</w:t>
      </w:r>
    </w:p>
    <w:p w:rsidR="00884BBA" w:rsidRPr="00E31105" w:rsidRDefault="00884BBA" w:rsidP="004E180C">
      <w:pPr>
        <w:widowControl w:val="0"/>
        <w:numPr>
          <w:ilvl w:val="0"/>
          <w:numId w:val="28"/>
        </w:numPr>
        <w:tabs>
          <w:tab w:val="left" w:pos="284"/>
          <w:tab w:val="left" w:pos="893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основ оценки результатов освоения обучающимися основной образовательной программы, деятельности педагогических</w:t>
      </w:r>
      <w:r w:rsidR="003350D6"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работников;</w:t>
      </w:r>
    </w:p>
    <w:p w:rsidR="00884BBA" w:rsidRPr="00E31105" w:rsidRDefault="00884BBA" w:rsidP="004E180C">
      <w:pPr>
        <w:widowControl w:val="0"/>
        <w:numPr>
          <w:ilvl w:val="0"/>
          <w:numId w:val="28"/>
        </w:numPr>
        <w:tabs>
          <w:tab w:val="left" w:pos="284"/>
          <w:tab w:val="left" w:pos="893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создание условий для развития и самореализации обучающихся, для формирования </w:t>
      </w:r>
      <w:r w:rsidRPr="00E31105">
        <w:rPr>
          <w:rFonts w:ascii="Times New Roman" w:eastAsia="Times New Roman" w:hAnsi="Times New Roman" w:cs="Times New Roman"/>
          <w:sz w:val="24"/>
          <w:szCs w:val="24"/>
          <w:lang w:eastAsia="ru-RU" w:bidi="ru-RU"/>
        </w:rPr>
        <w:lastRenderedPageBreak/>
        <w:t>здорового, безопасного и экологически целесообразного образа жизни</w:t>
      </w:r>
      <w:r w:rsidR="003350D6"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обучающихся.</w:t>
      </w:r>
    </w:p>
    <w:p w:rsidR="00DD080C" w:rsidRPr="00E31105" w:rsidRDefault="00DD080C" w:rsidP="004E180C">
      <w:pPr>
        <w:widowControl w:val="0"/>
        <w:tabs>
          <w:tab w:val="left" w:pos="284"/>
          <w:tab w:val="left" w:pos="8931"/>
        </w:tabs>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884BBA" w:rsidRPr="00E31105" w:rsidRDefault="00884BBA" w:rsidP="004E180C">
      <w:pPr>
        <w:widowControl w:val="0"/>
        <w:tabs>
          <w:tab w:val="left" w:pos="8931"/>
        </w:tabs>
        <w:autoSpaceDE w:val="0"/>
        <w:autoSpaceDN w:val="0"/>
        <w:spacing w:before="4" w:after="0" w:line="242"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Принципы и подходы к формир</w:t>
      </w:r>
      <w:r w:rsidR="00BC1740" w:rsidRPr="00E31105">
        <w:rPr>
          <w:rFonts w:ascii="Times New Roman" w:eastAsia="Times New Roman" w:hAnsi="Times New Roman" w:cs="Times New Roman"/>
          <w:b/>
          <w:bCs/>
          <w:sz w:val="24"/>
          <w:szCs w:val="24"/>
          <w:lang w:eastAsia="ru-RU" w:bidi="ru-RU"/>
        </w:rPr>
        <w:t xml:space="preserve">ованию основной образовательной </w:t>
      </w:r>
      <w:r w:rsidRPr="00E31105">
        <w:rPr>
          <w:rFonts w:ascii="Times New Roman" w:eastAsia="Times New Roman" w:hAnsi="Times New Roman" w:cs="Times New Roman"/>
          <w:b/>
          <w:bCs/>
          <w:sz w:val="24"/>
          <w:szCs w:val="24"/>
          <w:lang w:eastAsia="ru-RU" w:bidi="ru-RU"/>
        </w:rPr>
        <w:t>программы среднего общего образования</w:t>
      </w:r>
    </w:p>
    <w:p w:rsidR="00884BBA" w:rsidRPr="00E31105" w:rsidRDefault="00884BBA" w:rsidP="004E180C">
      <w:pPr>
        <w:widowControl w:val="0"/>
        <w:tabs>
          <w:tab w:val="left" w:pos="8931"/>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Методологической основой ФГОС СОО является системно-деятельностный подход, который предполагает:</w:t>
      </w:r>
    </w:p>
    <w:p w:rsidR="00884BBA" w:rsidRPr="00E31105" w:rsidRDefault="00884BBA" w:rsidP="004E180C">
      <w:pPr>
        <w:widowControl w:val="0"/>
        <w:numPr>
          <w:ilvl w:val="0"/>
          <w:numId w:val="30"/>
        </w:numPr>
        <w:tabs>
          <w:tab w:val="left" w:pos="0"/>
          <w:tab w:val="left" w:pos="893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готовности обучающихся к саморазвитию и непрерывному образованию;</w:t>
      </w:r>
    </w:p>
    <w:p w:rsidR="00884BBA" w:rsidRPr="00E31105" w:rsidRDefault="00884BBA" w:rsidP="004E180C">
      <w:pPr>
        <w:widowControl w:val="0"/>
        <w:numPr>
          <w:ilvl w:val="0"/>
          <w:numId w:val="30"/>
        </w:numPr>
        <w:tabs>
          <w:tab w:val="left" w:pos="0"/>
          <w:tab w:val="left" w:pos="8931"/>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проектирование и конструирование развивающей образовательной среды организации, осуществляющей образовательную</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деятельность;</w:t>
      </w:r>
    </w:p>
    <w:p w:rsidR="00884BBA" w:rsidRPr="00E31105" w:rsidRDefault="00884BBA" w:rsidP="004E180C">
      <w:pPr>
        <w:widowControl w:val="0"/>
        <w:numPr>
          <w:ilvl w:val="0"/>
          <w:numId w:val="30"/>
        </w:numPr>
        <w:tabs>
          <w:tab w:val="left" w:pos="0"/>
          <w:tab w:val="left" w:pos="8931"/>
        </w:tabs>
        <w:autoSpaceDE w:val="0"/>
        <w:autoSpaceDN w:val="0"/>
        <w:spacing w:after="0" w:line="317"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активную учебно-познавательную деятельность</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обучающихся;</w:t>
      </w:r>
    </w:p>
    <w:p w:rsidR="00884BBA" w:rsidRPr="00E31105" w:rsidRDefault="00884BBA" w:rsidP="004E180C">
      <w:pPr>
        <w:widowControl w:val="0"/>
        <w:numPr>
          <w:ilvl w:val="0"/>
          <w:numId w:val="30"/>
        </w:numPr>
        <w:tabs>
          <w:tab w:val="left" w:pos="0"/>
          <w:tab w:val="left" w:pos="893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84BBA" w:rsidRPr="00E31105" w:rsidRDefault="00884BBA"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Основная образовательная программа формируется на основе системно- 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884BBA" w:rsidRPr="00E31105" w:rsidRDefault="00884BBA"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84BBA" w:rsidRPr="00E31105" w:rsidRDefault="00884BBA"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884BBA" w:rsidRPr="00E31105" w:rsidRDefault="00884BBA" w:rsidP="004E180C">
      <w:pPr>
        <w:widowControl w:val="0"/>
        <w:autoSpaceDE w:val="0"/>
        <w:autoSpaceDN w:val="0"/>
        <w:spacing w:after="0" w:line="242"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Основная образовательная программа формируется с учетом психолого- педагогических особенностей развития детей 15–18 лет, связанных:</w:t>
      </w:r>
    </w:p>
    <w:p w:rsidR="00884BBA" w:rsidRPr="00E31105" w:rsidRDefault="00884BBA" w:rsidP="004E180C">
      <w:pPr>
        <w:widowControl w:val="0"/>
        <w:numPr>
          <w:ilvl w:val="0"/>
          <w:numId w:val="31"/>
        </w:numPr>
        <w:tabs>
          <w:tab w:val="left" w:pos="284"/>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w:t>
      </w:r>
      <w:r w:rsidR="007F197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деятельности;</w:t>
      </w:r>
    </w:p>
    <w:p w:rsidR="00884BBA" w:rsidRPr="00E31105" w:rsidRDefault="00884BBA" w:rsidP="004E180C">
      <w:pPr>
        <w:widowControl w:val="0"/>
        <w:numPr>
          <w:ilvl w:val="0"/>
          <w:numId w:val="31"/>
        </w:numPr>
        <w:tabs>
          <w:tab w:val="left" w:pos="284"/>
        </w:tabs>
        <w:autoSpaceDE w:val="0"/>
        <w:autoSpaceDN w:val="0"/>
        <w:spacing w:before="74"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 переходом от учебных действий, характерных для основной школы и связанных</w:t>
      </w:r>
      <w:r w:rsidR="007851B3"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w:t>
      </w:r>
      <w:r w:rsidR="007851B3"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овладением</w:t>
      </w:r>
      <w:r w:rsidR="007851B3"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учебной</w:t>
      </w:r>
      <w:r w:rsidR="007851B3"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деятельностью</w:t>
      </w:r>
      <w:r w:rsidR="007851B3"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w:t>
      </w:r>
      <w:r w:rsidR="007851B3"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единстве</w:t>
      </w:r>
      <w:r w:rsidR="007851B3"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мотивационно-смыслового и операционно-техн</w:t>
      </w:r>
      <w:r w:rsidR="005D3E61" w:rsidRPr="00E31105">
        <w:rPr>
          <w:rFonts w:ascii="Times New Roman" w:eastAsia="Times New Roman" w:hAnsi="Times New Roman" w:cs="Times New Roman"/>
          <w:sz w:val="24"/>
          <w:szCs w:val="24"/>
          <w:lang w:eastAsia="ru-RU" w:bidi="ru-RU"/>
        </w:rPr>
        <w:t>ического компонентов, к учебно-</w:t>
      </w:r>
      <w:r w:rsidRPr="00E31105">
        <w:rPr>
          <w:rFonts w:ascii="Times New Roman" w:eastAsia="Times New Roman" w:hAnsi="Times New Roman" w:cs="Times New Roman"/>
          <w:sz w:val="24"/>
          <w:szCs w:val="24"/>
          <w:lang w:eastAsia="ru-RU" w:bidi="ru-RU"/>
        </w:rPr>
        <w:t>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действенными;</w:t>
      </w:r>
    </w:p>
    <w:p w:rsidR="00884BBA" w:rsidRPr="00E31105" w:rsidRDefault="00884BBA" w:rsidP="004E180C">
      <w:pPr>
        <w:widowControl w:val="0"/>
        <w:numPr>
          <w:ilvl w:val="0"/>
          <w:numId w:val="31"/>
        </w:numPr>
        <w:tabs>
          <w:tab w:val="left" w:pos="284"/>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 освоением видов деятельности по получению нового знания в рамках учебного предмета, его преобразованию и применению в учебных, учебно- проектных и </w:t>
      </w:r>
      <w:r w:rsidRPr="00E31105">
        <w:rPr>
          <w:rFonts w:ascii="Times New Roman" w:eastAsia="Times New Roman" w:hAnsi="Times New Roman" w:cs="Times New Roman"/>
          <w:sz w:val="24"/>
          <w:szCs w:val="24"/>
          <w:lang w:eastAsia="ru-RU" w:bidi="ru-RU"/>
        </w:rPr>
        <w:lastRenderedPageBreak/>
        <w:t>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траектории;</w:t>
      </w:r>
    </w:p>
    <w:p w:rsidR="00884BBA" w:rsidRPr="00E31105" w:rsidRDefault="00884BBA" w:rsidP="004E180C">
      <w:pPr>
        <w:widowControl w:val="0"/>
        <w:numPr>
          <w:ilvl w:val="0"/>
          <w:numId w:val="31"/>
        </w:numPr>
        <w:tabs>
          <w:tab w:val="left" w:pos="284"/>
          <w:tab w:val="left" w:pos="1218"/>
          <w:tab w:val="left" w:pos="3350"/>
          <w:tab w:val="left" w:pos="3693"/>
          <w:tab w:val="left" w:pos="5556"/>
          <w:tab w:val="left" w:pos="6864"/>
          <w:tab w:val="left" w:pos="7616"/>
          <w:tab w:val="left" w:pos="9166"/>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 формированием у обуч</w:t>
      </w:r>
      <w:r w:rsidR="00DD080C" w:rsidRPr="00E31105">
        <w:rPr>
          <w:rFonts w:ascii="Times New Roman" w:eastAsia="Times New Roman" w:hAnsi="Times New Roman" w:cs="Times New Roman"/>
          <w:sz w:val="24"/>
          <w:szCs w:val="24"/>
          <w:lang w:eastAsia="ru-RU" w:bidi="ru-RU"/>
        </w:rPr>
        <w:t xml:space="preserve">ающихся научного </w:t>
      </w:r>
      <w:r w:rsidRPr="00E31105">
        <w:rPr>
          <w:rFonts w:ascii="Times New Roman" w:eastAsia="Times New Roman" w:hAnsi="Times New Roman" w:cs="Times New Roman"/>
          <w:sz w:val="24"/>
          <w:szCs w:val="24"/>
          <w:lang w:eastAsia="ru-RU" w:bidi="ru-RU"/>
        </w:rPr>
        <w:t>типа мышления,</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pacing w:val="-4"/>
          <w:sz w:val="24"/>
          <w:szCs w:val="24"/>
          <w:lang w:eastAsia="ru-RU" w:bidi="ru-RU"/>
        </w:rPr>
        <w:t xml:space="preserve">овладением </w:t>
      </w:r>
      <w:r w:rsidRPr="00E31105">
        <w:rPr>
          <w:rFonts w:ascii="Times New Roman" w:eastAsia="Times New Roman" w:hAnsi="Times New Roman" w:cs="Times New Roman"/>
          <w:sz w:val="24"/>
          <w:szCs w:val="24"/>
          <w:lang w:eastAsia="ru-RU" w:bidi="ru-RU"/>
        </w:rPr>
        <w:t>научной терминологией, ключевыми понятиями, методами 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приемами;</w:t>
      </w:r>
    </w:p>
    <w:p w:rsidR="00884BBA" w:rsidRPr="00E31105" w:rsidRDefault="00884BBA" w:rsidP="004E180C">
      <w:pPr>
        <w:widowControl w:val="0"/>
        <w:numPr>
          <w:ilvl w:val="0"/>
          <w:numId w:val="31"/>
        </w:numPr>
        <w:tabs>
          <w:tab w:val="left" w:pos="284"/>
          <w:tab w:val="left" w:pos="1163"/>
          <w:tab w:val="left" w:pos="1590"/>
          <w:tab w:val="left" w:pos="3160"/>
          <w:tab w:val="left" w:pos="4072"/>
          <w:tab w:val="left" w:pos="4281"/>
          <w:tab w:val="left" w:pos="4444"/>
          <w:tab w:val="left" w:pos="6070"/>
          <w:tab w:val="left" w:pos="6430"/>
          <w:tab w:val="left" w:pos="6696"/>
          <w:tab w:val="left" w:pos="7073"/>
          <w:tab w:val="left" w:pos="7736"/>
          <w:tab w:val="left" w:pos="8624"/>
          <w:tab w:val="left" w:pos="9020"/>
          <w:tab w:val="left" w:pos="964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 самостоятельным приобретением идентичности; </w:t>
      </w:r>
    </w:p>
    <w:p w:rsidR="00884BBA" w:rsidRPr="00E31105" w:rsidRDefault="00884BBA" w:rsidP="004E180C">
      <w:pPr>
        <w:widowControl w:val="0"/>
        <w:numPr>
          <w:ilvl w:val="0"/>
          <w:numId w:val="31"/>
        </w:numPr>
        <w:tabs>
          <w:tab w:val="left" w:pos="284"/>
          <w:tab w:val="left" w:pos="1163"/>
          <w:tab w:val="left" w:pos="1590"/>
          <w:tab w:val="left" w:pos="3160"/>
          <w:tab w:val="left" w:pos="4072"/>
          <w:tab w:val="left" w:pos="4281"/>
          <w:tab w:val="left" w:pos="4444"/>
          <w:tab w:val="left" w:pos="6070"/>
          <w:tab w:val="left" w:pos="6430"/>
          <w:tab w:val="left" w:pos="6696"/>
          <w:tab w:val="left" w:pos="7073"/>
          <w:tab w:val="left" w:pos="7736"/>
          <w:tab w:val="left" w:pos="8624"/>
          <w:tab w:val="left" w:pos="9020"/>
          <w:tab w:val="left" w:pos="964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pacing w:val="-4"/>
          <w:sz w:val="24"/>
          <w:szCs w:val="24"/>
          <w:lang w:eastAsia="ru-RU" w:bidi="ru-RU"/>
        </w:rPr>
        <w:t xml:space="preserve">повышением </w:t>
      </w:r>
      <w:r w:rsidRPr="00E31105">
        <w:rPr>
          <w:rFonts w:ascii="Times New Roman" w:eastAsia="Times New Roman" w:hAnsi="Times New Roman" w:cs="Times New Roman"/>
          <w:sz w:val="24"/>
          <w:szCs w:val="24"/>
          <w:lang w:eastAsia="ru-RU" w:bidi="ru-RU"/>
        </w:rPr>
        <w:t>требовательности к самому себе;</w:t>
      </w:r>
    </w:p>
    <w:p w:rsidR="00884BBA" w:rsidRPr="00E31105" w:rsidRDefault="008B5F29" w:rsidP="004E180C">
      <w:pPr>
        <w:widowControl w:val="0"/>
        <w:numPr>
          <w:ilvl w:val="0"/>
          <w:numId w:val="31"/>
        </w:numPr>
        <w:tabs>
          <w:tab w:val="left" w:pos="284"/>
          <w:tab w:val="left" w:pos="1163"/>
          <w:tab w:val="left" w:pos="1590"/>
          <w:tab w:val="left" w:pos="3160"/>
          <w:tab w:val="left" w:pos="4072"/>
          <w:tab w:val="left" w:pos="4281"/>
          <w:tab w:val="left" w:pos="4444"/>
          <w:tab w:val="left" w:pos="6070"/>
          <w:tab w:val="left" w:pos="6430"/>
          <w:tab w:val="left" w:pos="6696"/>
          <w:tab w:val="left" w:pos="7073"/>
          <w:tab w:val="left" w:pos="7736"/>
          <w:tab w:val="left" w:pos="8624"/>
          <w:tab w:val="left" w:pos="9020"/>
          <w:tab w:val="left" w:pos="964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углублением самооценки</w:t>
      </w:r>
      <w:r w:rsidR="00884BBA" w:rsidRPr="00E31105">
        <w:rPr>
          <w:rFonts w:ascii="Times New Roman" w:eastAsia="Times New Roman" w:hAnsi="Times New Roman" w:cs="Times New Roman"/>
          <w:sz w:val="24"/>
          <w:szCs w:val="24"/>
          <w:lang w:eastAsia="ru-RU" w:bidi="ru-RU"/>
        </w:rPr>
        <w:t>;</w:t>
      </w:r>
    </w:p>
    <w:p w:rsidR="00884BBA" w:rsidRPr="00E31105" w:rsidRDefault="00884BBA" w:rsidP="004E180C">
      <w:pPr>
        <w:widowControl w:val="0"/>
        <w:numPr>
          <w:ilvl w:val="0"/>
          <w:numId w:val="31"/>
        </w:numPr>
        <w:tabs>
          <w:tab w:val="left" w:pos="284"/>
          <w:tab w:val="left" w:pos="1163"/>
          <w:tab w:val="left" w:pos="1590"/>
          <w:tab w:val="left" w:pos="3160"/>
          <w:tab w:val="left" w:pos="4072"/>
          <w:tab w:val="left" w:pos="4281"/>
          <w:tab w:val="left" w:pos="4444"/>
          <w:tab w:val="left" w:pos="6070"/>
          <w:tab w:val="left" w:pos="6430"/>
          <w:tab w:val="left" w:pos="6696"/>
          <w:tab w:val="left" w:pos="7073"/>
          <w:tab w:val="left" w:pos="7736"/>
          <w:tab w:val="left" w:pos="8624"/>
          <w:tab w:val="left" w:pos="9020"/>
          <w:tab w:val="left" w:pos="964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бóльшим</w:t>
      </w:r>
      <w:proofErr w:type="spellEnd"/>
      <w:r w:rsidRPr="00E31105">
        <w:rPr>
          <w:rFonts w:ascii="Times New Roman" w:eastAsia="Times New Roman" w:hAnsi="Times New Roman" w:cs="Times New Roman"/>
          <w:sz w:val="24"/>
          <w:szCs w:val="24"/>
          <w:lang w:eastAsia="ru-RU" w:bidi="ru-RU"/>
        </w:rPr>
        <w:t xml:space="preserve"> реализмом в формировании целей и стремлении к тем или иным ролям;</w:t>
      </w:r>
    </w:p>
    <w:p w:rsidR="00884BBA" w:rsidRPr="00E31105" w:rsidRDefault="00884BBA" w:rsidP="004E180C">
      <w:pPr>
        <w:widowControl w:val="0"/>
        <w:numPr>
          <w:ilvl w:val="0"/>
          <w:numId w:val="31"/>
        </w:numPr>
        <w:tabs>
          <w:tab w:val="left" w:pos="284"/>
          <w:tab w:val="left" w:pos="1163"/>
          <w:tab w:val="left" w:pos="1590"/>
          <w:tab w:val="left" w:pos="3160"/>
          <w:tab w:val="left" w:pos="4072"/>
          <w:tab w:val="left" w:pos="4281"/>
          <w:tab w:val="left" w:pos="4444"/>
          <w:tab w:val="left" w:pos="6070"/>
          <w:tab w:val="left" w:pos="6430"/>
          <w:tab w:val="left" w:pos="6696"/>
          <w:tab w:val="left" w:pos="7073"/>
          <w:tab w:val="left" w:pos="7736"/>
          <w:tab w:val="left" w:pos="8624"/>
          <w:tab w:val="left" w:pos="9020"/>
          <w:tab w:val="left" w:pos="964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ростом устойчивости к фрустрациям; </w:t>
      </w:r>
    </w:p>
    <w:p w:rsidR="00884BBA" w:rsidRPr="00E31105" w:rsidRDefault="00884BBA" w:rsidP="004E180C">
      <w:pPr>
        <w:widowControl w:val="0"/>
        <w:numPr>
          <w:ilvl w:val="0"/>
          <w:numId w:val="31"/>
        </w:numPr>
        <w:tabs>
          <w:tab w:val="left" w:pos="284"/>
          <w:tab w:val="left" w:pos="1163"/>
          <w:tab w:val="left" w:pos="1590"/>
          <w:tab w:val="left" w:pos="3160"/>
          <w:tab w:val="left" w:pos="4072"/>
          <w:tab w:val="left" w:pos="4281"/>
          <w:tab w:val="left" w:pos="4444"/>
          <w:tab w:val="left" w:pos="6070"/>
          <w:tab w:val="left" w:pos="6430"/>
          <w:tab w:val="left" w:pos="6696"/>
          <w:tab w:val="left" w:pos="7073"/>
          <w:tab w:val="left" w:pos="7736"/>
          <w:tab w:val="left" w:pos="8624"/>
          <w:tab w:val="left" w:pos="9020"/>
          <w:tab w:val="left" w:pos="964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усилением потребности влиять на других людей. </w:t>
      </w:r>
    </w:p>
    <w:p w:rsidR="00884BBA" w:rsidRPr="00E31105" w:rsidRDefault="00884BBA" w:rsidP="004E180C">
      <w:pPr>
        <w:widowControl w:val="0"/>
        <w:tabs>
          <w:tab w:val="left" w:pos="887"/>
          <w:tab w:val="left" w:pos="888"/>
          <w:tab w:val="left" w:pos="1163"/>
          <w:tab w:val="left" w:pos="1590"/>
          <w:tab w:val="left" w:pos="3160"/>
          <w:tab w:val="left" w:pos="4072"/>
          <w:tab w:val="left" w:pos="4281"/>
          <w:tab w:val="left" w:pos="4444"/>
          <w:tab w:val="left" w:pos="6070"/>
          <w:tab w:val="left" w:pos="6430"/>
          <w:tab w:val="left" w:pos="6696"/>
          <w:tab w:val="left" w:pos="7073"/>
          <w:tab w:val="left" w:pos="7736"/>
          <w:tab w:val="left" w:pos="8624"/>
          <w:tab w:val="left" w:pos="9020"/>
          <w:tab w:val="left" w:pos="9649"/>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884BBA" w:rsidRPr="00E31105" w:rsidRDefault="00884BBA" w:rsidP="004E180C">
      <w:pPr>
        <w:widowControl w:val="0"/>
        <w:autoSpaceDE w:val="0"/>
        <w:autoSpaceDN w:val="0"/>
        <w:spacing w:before="1"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Основная образовательная программа формируется в соотве</w:t>
      </w:r>
      <w:r w:rsidR="00B05E9F" w:rsidRPr="00E31105">
        <w:rPr>
          <w:rFonts w:ascii="Times New Roman" w:eastAsia="Times New Roman" w:hAnsi="Times New Roman" w:cs="Times New Roman"/>
          <w:sz w:val="24"/>
          <w:szCs w:val="24"/>
          <w:lang w:eastAsia="ru-RU" w:bidi="ru-RU"/>
        </w:rPr>
        <w:t>тствии с требованиями ФГОС СО</w:t>
      </w:r>
      <w:r w:rsidR="007F197B" w:rsidRPr="00E31105">
        <w:rPr>
          <w:rFonts w:ascii="Times New Roman" w:eastAsia="Times New Roman" w:hAnsi="Times New Roman" w:cs="Times New Roman"/>
          <w:sz w:val="24"/>
          <w:szCs w:val="24"/>
          <w:lang w:eastAsia="ru-RU" w:bidi="ru-RU"/>
        </w:rPr>
        <w:t>О</w:t>
      </w:r>
      <w:r w:rsidR="00DD080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а также</w:t>
      </w:r>
      <w:r w:rsidR="00DD080C" w:rsidRPr="00E31105">
        <w:rPr>
          <w:rFonts w:ascii="Times New Roman" w:eastAsia="Times New Roman" w:hAnsi="Times New Roman" w:cs="Times New Roman"/>
          <w:sz w:val="24"/>
          <w:szCs w:val="24"/>
          <w:lang w:eastAsia="ru-RU" w:bidi="ru-RU"/>
        </w:rPr>
        <w:t xml:space="preserve"> с учетом</w:t>
      </w:r>
      <w:r w:rsidRPr="00E31105">
        <w:rPr>
          <w:rFonts w:ascii="Times New Roman" w:eastAsia="Times New Roman" w:hAnsi="Times New Roman" w:cs="Times New Roman"/>
          <w:sz w:val="24"/>
          <w:szCs w:val="24"/>
          <w:lang w:eastAsia="ru-RU" w:bidi="ru-RU"/>
        </w:rPr>
        <w:t xml:space="preserve"> значимост</w:t>
      </w:r>
      <w:r w:rsidR="00DD080C" w:rsidRPr="00E31105">
        <w:rPr>
          <w:rFonts w:ascii="Times New Roman" w:eastAsia="Times New Roman" w:hAnsi="Times New Roman" w:cs="Times New Roman"/>
          <w:sz w:val="24"/>
          <w:szCs w:val="24"/>
          <w:lang w:eastAsia="ru-RU" w:bidi="ru-RU"/>
        </w:rPr>
        <w:t>и</w:t>
      </w:r>
      <w:r w:rsidRPr="00E31105">
        <w:rPr>
          <w:rFonts w:ascii="Times New Roman" w:eastAsia="Times New Roman" w:hAnsi="Times New Roman" w:cs="Times New Roman"/>
          <w:sz w:val="24"/>
          <w:szCs w:val="24"/>
          <w:lang w:eastAsia="ru-RU" w:bidi="ru-RU"/>
        </w:rPr>
        <w:t xml:space="preserve">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w:t>
      </w:r>
      <w:r w:rsidR="007F197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социализации.</w:t>
      </w:r>
    </w:p>
    <w:p w:rsidR="005D3E61" w:rsidRPr="00E31105" w:rsidRDefault="005D3E61" w:rsidP="004E180C">
      <w:pPr>
        <w:widowControl w:val="0"/>
        <w:autoSpaceDE w:val="0"/>
        <w:autoSpaceDN w:val="0"/>
        <w:spacing w:before="1" w:after="0" w:line="240" w:lineRule="auto"/>
        <w:ind w:right="-1" w:firstLine="567"/>
        <w:jc w:val="both"/>
        <w:rPr>
          <w:rFonts w:ascii="Times New Roman" w:eastAsia="Times New Roman" w:hAnsi="Times New Roman" w:cs="Times New Roman"/>
          <w:sz w:val="24"/>
          <w:szCs w:val="24"/>
          <w:lang w:eastAsia="ru-RU" w:bidi="ru-RU"/>
        </w:rPr>
      </w:pPr>
    </w:p>
    <w:p w:rsidR="00884BBA" w:rsidRPr="00E31105" w:rsidRDefault="00884BBA" w:rsidP="004E180C">
      <w:pPr>
        <w:widowControl w:val="0"/>
        <w:autoSpaceDE w:val="0"/>
        <w:autoSpaceDN w:val="0"/>
        <w:spacing w:before="61" w:after="0" w:line="319" w:lineRule="exact"/>
        <w:ind w:left="808"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Общая характеристика основной образовательной программы</w:t>
      </w:r>
    </w:p>
    <w:p w:rsidR="005C74E1" w:rsidRPr="00E31105" w:rsidRDefault="005C74E1" w:rsidP="004E180C">
      <w:pPr>
        <w:widowControl w:val="0"/>
        <w:autoSpaceDE w:val="0"/>
        <w:autoSpaceDN w:val="0"/>
        <w:spacing w:before="61" w:after="0" w:line="319" w:lineRule="exact"/>
        <w:ind w:left="808" w:right="-1"/>
        <w:jc w:val="both"/>
        <w:outlineLvl w:val="0"/>
        <w:rPr>
          <w:rFonts w:ascii="Times New Roman" w:eastAsia="Times New Roman" w:hAnsi="Times New Roman" w:cs="Times New Roman"/>
          <w:b/>
          <w:bCs/>
          <w:sz w:val="24"/>
          <w:szCs w:val="24"/>
          <w:lang w:eastAsia="ru-RU" w:bidi="ru-RU"/>
        </w:rPr>
      </w:pPr>
    </w:p>
    <w:p w:rsidR="005C74E1" w:rsidRPr="00E31105" w:rsidRDefault="005C74E1" w:rsidP="004E180C">
      <w:pPr>
        <w:ind w:right="-1" w:firstLine="426"/>
        <w:jc w:val="both"/>
        <w:rPr>
          <w:rFonts w:ascii="Times New Roman" w:hAnsi="Times New Roman" w:cs="Times New Roman"/>
          <w:sz w:val="24"/>
          <w:szCs w:val="24"/>
        </w:rPr>
      </w:pPr>
      <w:r w:rsidRPr="00E31105">
        <w:rPr>
          <w:rFonts w:ascii="Times New Roman" w:hAnsi="Times New Roman" w:cs="Times New Roman"/>
          <w:sz w:val="24"/>
          <w:szCs w:val="24"/>
        </w:rPr>
        <w:t>Основная образовательная программа среднего общего образования разработана на основе нормативных документов:</w:t>
      </w:r>
    </w:p>
    <w:p w:rsidR="00FE59FC" w:rsidRPr="00E31105" w:rsidRDefault="00FE59FC" w:rsidP="004E180C">
      <w:pPr>
        <w:ind w:right="-1" w:firstLine="426"/>
        <w:jc w:val="both"/>
        <w:rPr>
          <w:rFonts w:ascii="Times New Roman" w:hAnsi="Times New Roman" w:cs="Times New Roman"/>
          <w:sz w:val="24"/>
          <w:szCs w:val="24"/>
        </w:rPr>
      </w:pPr>
    </w:p>
    <w:p w:rsidR="00FE59FC" w:rsidRPr="00E31105" w:rsidRDefault="00FE59FC" w:rsidP="004E180C">
      <w:pPr>
        <w:tabs>
          <w:tab w:val="left" w:pos="567"/>
        </w:tabs>
        <w:spacing w:after="12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Федеральный закон от 29.12.2012 № 273-ФЗ «Об образовании в Российской Федерации»</w:t>
      </w:r>
    </w:p>
    <w:p w:rsidR="00FE59FC" w:rsidRPr="00E31105" w:rsidRDefault="00FE59FC" w:rsidP="004E180C">
      <w:pPr>
        <w:spacing w:after="12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Закон Республики Башкортостан от 01.07.2013 № 696-з «Об образовании в Республике Башкортостан» (с изменениями и дополнениями)</w:t>
      </w:r>
    </w:p>
    <w:p w:rsidR="00FE59FC" w:rsidRPr="00E31105" w:rsidRDefault="00FE59FC" w:rsidP="004E180C">
      <w:pPr>
        <w:tabs>
          <w:tab w:val="left" w:pos="567"/>
        </w:tabs>
        <w:spacing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E31105">
        <w:rPr>
          <w:rFonts w:ascii="Times New Roman" w:hAnsi="Times New Roman" w:cs="Times New Roman"/>
          <w:iCs/>
          <w:sz w:val="24"/>
          <w:szCs w:val="24"/>
        </w:rPr>
        <w:t xml:space="preserve">В настоящий документ вносятся изменения на основании приказа </w:t>
      </w:r>
      <w:proofErr w:type="spellStart"/>
      <w:r w:rsidRPr="00E31105">
        <w:rPr>
          <w:rFonts w:ascii="Times New Roman" w:hAnsi="Times New Roman" w:cs="Times New Roman"/>
          <w:iCs/>
          <w:sz w:val="24"/>
          <w:szCs w:val="24"/>
        </w:rPr>
        <w:t>Минпр</w:t>
      </w:r>
      <w:r w:rsidR="009F312C" w:rsidRPr="00E31105">
        <w:rPr>
          <w:rFonts w:ascii="Times New Roman" w:hAnsi="Times New Roman" w:cs="Times New Roman"/>
          <w:iCs/>
          <w:sz w:val="24"/>
          <w:szCs w:val="24"/>
        </w:rPr>
        <w:t>освещения</w:t>
      </w:r>
      <w:proofErr w:type="spellEnd"/>
      <w:r w:rsidR="009F312C" w:rsidRPr="00E31105">
        <w:rPr>
          <w:rFonts w:ascii="Times New Roman" w:hAnsi="Times New Roman" w:cs="Times New Roman"/>
          <w:iCs/>
          <w:sz w:val="24"/>
          <w:szCs w:val="24"/>
        </w:rPr>
        <w:t xml:space="preserve"> России от 01.03.2019 №</w:t>
      </w:r>
      <w:r w:rsidRPr="00E31105">
        <w:rPr>
          <w:rFonts w:ascii="Times New Roman" w:hAnsi="Times New Roman" w:cs="Times New Roman"/>
          <w:iCs/>
          <w:sz w:val="24"/>
          <w:szCs w:val="24"/>
        </w:rPr>
        <w:t xml:space="preserve"> 95</w:t>
      </w:r>
      <w:r w:rsidRPr="00E31105">
        <w:rPr>
          <w:rFonts w:ascii="Times New Roman" w:hAnsi="Times New Roman" w:cs="Times New Roman"/>
          <w:sz w:val="24"/>
          <w:szCs w:val="24"/>
        </w:rPr>
        <w:t>с 27 апреля 2019 года)</w:t>
      </w:r>
    </w:p>
    <w:p w:rsidR="00FE59FC" w:rsidRPr="00E31105" w:rsidRDefault="00FE59FC" w:rsidP="004E180C">
      <w:pPr>
        <w:tabs>
          <w:tab w:val="left" w:pos="567"/>
        </w:tabs>
        <w:spacing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Приказ </w:t>
      </w:r>
      <w:proofErr w:type="spellStart"/>
      <w:r w:rsidRPr="00E31105">
        <w:rPr>
          <w:rFonts w:ascii="Times New Roman" w:hAnsi="Times New Roman" w:cs="Times New Roman"/>
          <w:sz w:val="24"/>
          <w:szCs w:val="24"/>
        </w:rPr>
        <w:t>Минпросвещения</w:t>
      </w:r>
      <w:proofErr w:type="spellEnd"/>
      <w:r w:rsidRPr="00E31105">
        <w:rPr>
          <w:rFonts w:ascii="Times New Roman" w:hAnsi="Times New Roman" w:cs="Times New Roman"/>
          <w:sz w:val="24"/>
          <w:szCs w:val="24"/>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E59FC" w:rsidRPr="00E31105" w:rsidRDefault="00FE59FC" w:rsidP="004E180C">
      <w:pPr>
        <w:tabs>
          <w:tab w:val="left" w:pos="567"/>
        </w:tabs>
        <w:spacing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Приказ </w:t>
      </w:r>
      <w:proofErr w:type="spellStart"/>
      <w:r w:rsidRPr="00E31105">
        <w:rPr>
          <w:rFonts w:ascii="Times New Roman" w:hAnsi="Times New Roman" w:cs="Times New Roman"/>
          <w:sz w:val="24"/>
          <w:szCs w:val="24"/>
        </w:rPr>
        <w:t>Минпросвещения</w:t>
      </w:r>
      <w:proofErr w:type="spellEnd"/>
      <w:r w:rsidRPr="00E31105">
        <w:rPr>
          <w:rFonts w:ascii="Times New Roman" w:hAnsi="Times New Roman" w:cs="Times New Roman"/>
          <w:sz w:val="24"/>
          <w:szCs w:val="24"/>
        </w:rPr>
        <w:t xml:space="preserve"> России от 08 мая 2019 г.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Российской Федерации от 28 декабря 2018 г. № 345»</w:t>
      </w:r>
    </w:p>
    <w:p w:rsidR="00FE59FC" w:rsidRPr="00E31105" w:rsidRDefault="00FE59FC" w:rsidP="004E180C">
      <w:pPr>
        <w:tabs>
          <w:tab w:val="left" w:pos="567"/>
        </w:tabs>
        <w:spacing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lastRenderedPageBreak/>
        <w:t xml:space="preserve">Приказ Минобрнауки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r w:rsidRPr="00E31105">
        <w:rPr>
          <w:rFonts w:ascii="Times New Roman" w:hAnsi="Times New Roman" w:cs="Times New Roman"/>
          <w:i/>
          <w:iCs/>
          <w:sz w:val="24"/>
          <w:szCs w:val="24"/>
        </w:rPr>
        <w:t>(</w:t>
      </w:r>
      <w:r w:rsidRPr="00E31105">
        <w:rPr>
          <w:rFonts w:ascii="Times New Roman" w:hAnsi="Times New Roman" w:cs="Times New Roman"/>
          <w:iCs/>
          <w:sz w:val="24"/>
          <w:szCs w:val="24"/>
        </w:rPr>
        <w:t xml:space="preserve">внесены изменения приказом </w:t>
      </w:r>
      <w:proofErr w:type="spellStart"/>
      <w:r w:rsidRPr="00E31105">
        <w:rPr>
          <w:rFonts w:ascii="Times New Roman" w:hAnsi="Times New Roman" w:cs="Times New Roman"/>
          <w:iCs/>
          <w:sz w:val="24"/>
          <w:szCs w:val="24"/>
        </w:rPr>
        <w:t>Минпросвещения</w:t>
      </w:r>
      <w:proofErr w:type="spellEnd"/>
      <w:r w:rsidRPr="00E31105">
        <w:rPr>
          <w:rFonts w:ascii="Times New Roman" w:hAnsi="Times New Roman" w:cs="Times New Roman"/>
          <w:iCs/>
          <w:sz w:val="24"/>
          <w:szCs w:val="24"/>
        </w:rPr>
        <w:t xml:space="preserve"> России от 17 января 2019 года № 19</w:t>
      </w:r>
      <w:r w:rsidRPr="00E31105">
        <w:rPr>
          <w:rFonts w:ascii="Times New Roman" w:hAnsi="Times New Roman" w:cs="Times New Roman"/>
          <w:sz w:val="24"/>
          <w:szCs w:val="24"/>
        </w:rPr>
        <w:t>)</w:t>
      </w:r>
    </w:p>
    <w:p w:rsidR="00FE59FC" w:rsidRPr="00E31105" w:rsidRDefault="00FE59FC" w:rsidP="004E180C">
      <w:pPr>
        <w:tabs>
          <w:tab w:val="left" w:pos="567"/>
        </w:tabs>
        <w:spacing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Приказ Минобрнауки России от 17.05.2012 № 413 «Об утверждении федерального государственного образовательного стандарта среднего общего образования»</w:t>
      </w:r>
    </w:p>
    <w:p w:rsidR="00FE59FC" w:rsidRPr="00E31105" w:rsidRDefault="00FE59FC" w:rsidP="004E180C">
      <w:pPr>
        <w:tabs>
          <w:tab w:val="left" w:pos="567"/>
        </w:tabs>
        <w:spacing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Приказ Минобрнауки России от 14.02.2014 № 115 «Об утверждении Порядка заполнения, учета и выдачи аттестатов об основном общем и среднем общем образовании и их дубликатов» (внесены изменения приказом </w:t>
      </w:r>
      <w:proofErr w:type="spellStart"/>
      <w:r w:rsidRPr="00E31105">
        <w:rPr>
          <w:rFonts w:ascii="Times New Roman" w:hAnsi="Times New Roman" w:cs="Times New Roman"/>
          <w:sz w:val="24"/>
          <w:szCs w:val="24"/>
        </w:rPr>
        <w:t>Минпросвещения</w:t>
      </w:r>
      <w:proofErr w:type="spellEnd"/>
      <w:r w:rsidRPr="00E31105">
        <w:rPr>
          <w:rFonts w:ascii="Times New Roman" w:hAnsi="Times New Roman" w:cs="Times New Roman"/>
          <w:sz w:val="24"/>
          <w:szCs w:val="24"/>
        </w:rPr>
        <w:t xml:space="preserve"> России от 17 декабря 2018 года № 315)</w:t>
      </w:r>
    </w:p>
    <w:p w:rsidR="00FE59FC" w:rsidRPr="00E31105" w:rsidRDefault="00FE59FC" w:rsidP="004E180C">
      <w:pPr>
        <w:tabs>
          <w:tab w:val="left" w:pos="567"/>
        </w:tabs>
        <w:spacing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Приказ </w:t>
      </w:r>
      <w:proofErr w:type="spellStart"/>
      <w:r w:rsidRPr="00E31105">
        <w:rPr>
          <w:rFonts w:ascii="Times New Roman" w:hAnsi="Times New Roman" w:cs="Times New Roman"/>
          <w:sz w:val="24"/>
          <w:szCs w:val="24"/>
        </w:rPr>
        <w:t>Минпросвещения</w:t>
      </w:r>
      <w:proofErr w:type="spellEnd"/>
      <w:r w:rsidRPr="00E31105">
        <w:rPr>
          <w:rFonts w:ascii="Times New Roman" w:hAnsi="Times New Roman" w:cs="Times New Roman"/>
          <w:sz w:val="24"/>
          <w:szCs w:val="24"/>
        </w:rPr>
        <w:t xml:space="preserve"> России,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w:t>
      </w:r>
    </w:p>
    <w:p w:rsidR="00FE59FC" w:rsidRPr="00E31105" w:rsidRDefault="00FE59FC" w:rsidP="004E180C">
      <w:pPr>
        <w:tabs>
          <w:tab w:val="left" w:pos="567"/>
        </w:tabs>
        <w:spacing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Приказ </w:t>
      </w:r>
      <w:proofErr w:type="spellStart"/>
      <w:r w:rsidRPr="00E31105">
        <w:rPr>
          <w:rFonts w:ascii="Times New Roman" w:hAnsi="Times New Roman" w:cs="Times New Roman"/>
          <w:sz w:val="24"/>
          <w:szCs w:val="24"/>
        </w:rPr>
        <w:t>Минпросвещения</w:t>
      </w:r>
      <w:proofErr w:type="spellEnd"/>
      <w:r w:rsidRPr="00E31105">
        <w:rPr>
          <w:rFonts w:ascii="Times New Roman" w:hAnsi="Times New Roman" w:cs="Times New Roman"/>
          <w:sz w:val="24"/>
          <w:szCs w:val="24"/>
        </w:rPr>
        <w:t xml:space="preserve"> России,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rsidR="00FE59FC" w:rsidRPr="00E31105" w:rsidRDefault="00FE59FC" w:rsidP="004E180C">
      <w:pPr>
        <w:tabs>
          <w:tab w:val="left" w:pos="567"/>
        </w:tabs>
        <w:spacing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Постановление Главного государственного санитарного врача России от 29.12.2010 № 189, СанПиН Главного государственного санитарного врача России от 29.12.2010 № 2.4.2.2821-10 «Об утверждении СанПиН 2.4.2.2821-10 "Санитарно-эпидемиологические требования к условиям и организации обучения в общеобразовательных учреждениях» (Раздел </w:t>
      </w:r>
      <w:r w:rsidRPr="00E31105">
        <w:rPr>
          <w:rFonts w:ascii="Times New Roman" w:hAnsi="Times New Roman" w:cs="Times New Roman"/>
          <w:sz w:val="24"/>
          <w:szCs w:val="24"/>
          <w:lang w:val="en-US"/>
        </w:rPr>
        <w:t>X</w:t>
      </w:r>
      <w:r w:rsidRPr="00E31105">
        <w:rPr>
          <w:rFonts w:ascii="Times New Roman" w:hAnsi="Times New Roman" w:cs="Times New Roman"/>
          <w:sz w:val="24"/>
          <w:szCs w:val="24"/>
        </w:rPr>
        <w:t>)</w:t>
      </w:r>
    </w:p>
    <w:p w:rsidR="00FE59FC" w:rsidRPr="00E31105" w:rsidRDefault="00FE59FC" w:rsidP="004E180C">
      <w:pPr>
        <w:tabs>
          <w:tab w:val="left" w:pos="567"/>
        </w:tabs>
        <w:spacing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Письмо Рособрнадзора от 20.06.2018 № 05-192 «Об изучении родных языков из числа языков народов Российской Федерации»</w:t>
      </w:r>
    </w:p>
    <w:p w:rsidR="00FE59FC" w:rsidRPr="00E31105" w:rsidRDefault="00FE59FC" w:rsidP="004E180C">
      <w:pPr>
        <w:tabs>
          <w:tab w:val="left" w:pos="567"/>
        </w:tabs>
        <w:spacing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Письмо Минобрнауки России от 17.05.2018 № 08-1214 «Об изучении второго иностранного языка в соответствии с ФГОС»</w:t>
      </w:r>
    </w:p>
    <w:p w:rsidR="00FE59FC" w:rsidRPr="00E31105" w:rsidRDefault="00FE59FC" w:rsidP="004E180C">
      <w:pPr>
        <w:tabs>
          <w:tab w:val="left" w:pos="567"/>
        </w:tabs>
        <w:spacing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Письмо </w:t>
      </w:r>
      <w:proofErr w:type="spellStart"/>
      <w:r w:rsidRPr="00E31105">
        <w:rPr>
          <w:rFonts w:ascii="Times New Roman" w:hAnsi="Times New Roman" w:cs="Times New Roman"/>
          <w:sz w:val="24"/>
          <w:szCs w:val="24"/>
        </w:rPr>
        <w:t>Минпросвещения</w:t>
      </w:r>
      <w:proofErr w:type="spellEnd"/>
      <w:r w:rsidRPr="00E31105">
        <w:rPr>
          <w:rFonts w:ascii="Times New Roman" w:hAnsi="Times New Roman" w:cs="Times New Roman"/>
          <w:sz w:val="24"/>
          <w:szCs w:val="24"/>
        </w:rPr>
        <w:t xml:space="preserve"> России от 01.04.2019 № ТС-842/04 «О порядке заполнения аттестата об основном общем образовании»</w:t>
      </w:r>
    </w:p>
    <w:p w:rsidR="00FE59FC" w:rsidRPr="00E31105" w:rsidRDefault="009F312C" w:rsidP="004E180C">
      <w:pPr>
        <w:tabs>
          <w:tab w:val="left" w:pos="567"/>
        </w:tabs>
        <w:spacing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Письмо </w:t>
      </w:r>
      <w:r w:rsidR="00FE59FC" w:rsidRPr="00E31105">
        <w:rPr>
          <w:rFonts w:ascii="Times New Roman" w:hAnsi="Times New Roman" w:cs="Times New Roman"/>
          <w:sz w:val="24"/>
          <w:szCs w:val="24"/>
        </w:rPr>
        <w:t>Минобрнауки Ро</w:t>
      </w:r>
      <w:r w:rsidRPr="00E31105">
        <w:rPr>
          <w:rFonts w:ascii="Times New Roman" w:hAnsi="Times New Roman" w:cs="Times New Roman"/>
          <w:sz w:val="24"/>
          <w:szCs w:val="24"/>
        </w:rPr>
        <w:t xml:space="preserve">ссии от 28.06.2018 № 01-26/5007 </w:t>
      </w:r>
      <w:r w:rsidR="00FE59FC" w:rsidRPr="00E31105">
        <w:rPr>
          <w:rFonts w:ascii="Times New Roman" w:hAnsi="Times New Roman" w:cs="Times New Roman"/>
          <w:sz w:val="24"/>
          <w:szCs w:val="24"/>
        </w:rPr>
        <w:t>«О направлении информаци</w:t>
      </w:r>
      <w:r w:rsidRPr="00E31105">
        <w:rPr>
          <w:rFonts w:ascii="Times New Roman" w:hAnsi="Times New Roman" w:cs="Times New Roman"/>
          <w:sz w:val="24"/>
          <w:szCs w:val="24"/>
        </w:rPr>
        <w:t>и</w:t>
      </w:r>
      <w:r w:rsidR="00FE59FC" w:rsidRPr="00E31105">
        <w:rPr>
          <w:rFonts w:ascii="Times New Roman" w:hAnsi="Times New Roman" w:cs="Times New Roman"/>
          <w:sz w:val="24"/>
          <w:szCs w:val="24"/>
        </w:rPr>
        <w:t>» (по вопросу об устройстве детей с ОВЗ и инвалидностью в образовательные организации)</w:t>
      </w:r>
    </w:p>
    <w:p w:rsidR="00FE59FC" w:rsidRPr="00E31105" w:rsidRDefault="00FE59FC" w:rsidP="004E180C">
      <w:pPr>
        <w:tabs>
          <w:tab w:val="left" w:pos="567"/>
          <w:tab w:val="num" w:pos="720"/>
        </w:tabs>
        <w:spacing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Письмо </w:t>
      </w:r>
      <w:proofErr w:type="spellStart"/>
      <w:r w:rsidRPr="00E31105">
        <w:rPr>
          <w:rFonts w:ascii="Times New Roman" w:hAnsi="Times New Roman" w:cs="Times New Roman"/>
          <w:sz w:val="24"/>
          <w:szCs w:val="24"/>
        </w:rPr>
        <w:t>Минпросвещения</w:t>
      </w:r>
      <w:proofErr w:type="spellEnd"/>
      <w:r w:rsidRPr="00E31105">
        <w:rPr>
          <w:rFonts w:ascii="Times New Roman" w:hAnsi="Times New Roman" w:cs="Times New Roman"/>
          <w:sz w:val="24"/>
          <w:szCs w:val="24"/>
        </w:rPr>
        <w:t xml:space="preserve"> России от 28.09.2018 № Пз-354/02 «О представлении сведений в области повышения финансовой грамотности»</w:t>
      </w:r>
    </w:p>
    <w:p w:rsidR="00FE59FC" w:rsidRPr="00E31105" w:rsidRDefault="00FE59FC" w:rsidP="004E180C">
      <w:pPr>
        <w:tabs>
          <w:tab w:val="left" w:pos="567"/>
        </w:tabs>
        <w:spacing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Письмо Департамента общего образования Минобрнауки России от 12.05.2011 №№ 03296, 03-296 «Об организации внеурочной деятельности при введении Федерального государственного образовательного стандарта общего образования»</w:t>
      </w:r>
    </w:p>
    <w:p w:rsidR="00FE59FC" w:rsidRPr="00E31105" w:rsidRDefault="00FE59FC" w:rsidP="004E180C">
      <w:pPr>
        <w:tabs>
          <w:tab w:val="left" w:pos="567"/>
        </w:tabs>
        <w:spacing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Письмо Минобрнауки России от 18.08.2017 № 09-1672 «О направлении методических рекомендаций</w:t>
      </w:r>
      <w:r w:rsidR="009F312C" w:rsidRPr="00E31105">
        <w:rPr>
          <w:rFonts w:ascii="Times New Roman" w:hAnsi="Times New Roman" w:cs="Times New Roman"/>
          <w:sz w:val="24"/>
          <w:szCs w:val="24"/>
        </w:rPr>
        <w:t xml:space="preserve"> «</w:t>
      </w:r>
      <w:r w:rsidRPr="00E31105">
        <w:rPr>
          <w:rFonts w:ascii="Times New Roman" w:hAnsi="Times New Roman" w:cs="Times New Roman"/>
          <w:sz w:val="24"/>
          <w:szCs w:val="24"/>
        </w:rPr>
        <w:t>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r w:rsidR="009F312C" w:rsidRPr="00E31105">
        <w:rPr>
          <w:rFonts w:ascii="Times New Roman" w:hAnsi="Times New Roman" w:cs="Times New Roman"/>
          <w:sz w:val="24"/>
          <w:szCs w:val="24"/>
        </w:rPr>
        <w:t>»</w:t>
      </w:r>
    </w:p>
    <w:p w:rsidR="00FE59FC" w:rsidRPr="00E31105" w:rsidRDefault="00FE59FC" w:rsidP="004E180C">
      <w:pPr>
        <w:tabs>
          <w:tab w:val="left" w:pos="567"/>
        </w:tabs>
        <w:spacing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FE59FC" w:rsidRPr="00E31105" w:rsidRDefault="00FE59FC" w:rsidP="004E180C">
      <w:pPr>
        <w:tabs>
          <w:tab w:val="left" w:pos="567"/>
        </w:tabs>
        <w:spacing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Письмо Минобрнауки России от 19.01.2018 № 08-96 «Методические рекомендации для органов исполнительной власти субъектов Российской Федерации по </w:t>
      </w:r>
      <w:r w:rsidRPr="00E31105">
        <w:rPr>
          <w:rFonts w:ascii="Times New Roman" w:hAnsi="Times New Roman" w:cs="Times New Roman"/>
          <w:sz w:val="24"/>
          <w:szCs w:val="24"/>
        </w:rPr>
        <w:lastRenderedPageBreak/>
        <w:t>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w:t>
      </w:r>
      <w:r w:rsidR="009F312C" w:rsidRPr="00E31105">
        <w:rPr>
          <w:rFonts w:ascii="Times New Roman" w:hAnsi="Times New Roman" w:cs="Times New Roman"/>
          <w:sz w:val="24"/>
          <w:szCs w:val="24"/>
        </w:rPr>
        <w:t>енной культуры народов России»</w:t>
      </w:r>
    </w:p>
    <w:p w:rsidR="00FE59FC" w:rsidRPr="00E31105" w:rsidRDefault="00FE59FC" w:rsidP="004E180C">
      <w:pPr>
        <w:tabs>
          <w:tab w:val="left" w:pos="567"/>
        </w:tabs>
        <w:spacing w:after="12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Письмо Минобрнауки</w:t>
      </w:r>
      <w:r w:rsidR="009F312C" w:rsidRPr="00E31105">
        <w:rPr>
          <w:rFonts w:ascii="Times New Roman" w:hAnsi="Times New Roman" w:cs="Times New Roman"/>
          <w:sz w:val="24"/>
          <w:szCs w:val="24"/>
        </w:rPr>
        <w:t xml:space="preserve"> России от 12.04.2018 № 08-936 «</w:t>
      </w:r>
      <w:r w:rsidRPr="00E31105">
        <w:rPr>
          <w:rFonts w:ascii="Times New Roman" w:hAnsi="Times New Roman" w:cs="Times New Roman"/>
          <w:sz w:val="24"/>
          <w:szCs w:val="24"/>
        </w:rPr>
        <w:t>О мониторинге в соответствии с Планом деятельности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w:t>
      </w:r>
      <w:r w:rsidR="009F312C" w:rsidRPr="00E31105">
        <w:rPr>
          <w:rFonts w:ascii="Times New Roman" w:hAnsi="Times New Roman" w:cs="Times New Roman"/>
          <w:sz w:val="24"/>
          <w:szCs w:val="24"/>
        </w:rPr>
        <w:t>родов России" на 2017-2018 годы»</w:t>
      </w:r>
    </w:p>
    <w:p w:rsidR="005C74E1" w:rsidRPr="00E31105" w:rsidRDefault="005C74E1" w:rsidP="004E180C">
      <w:pPr>
        <w:spacing w:after="120"/>
        <w:ind w:right="-1"/>
        <w:jc w:val="both"/>
        <w:rPr>
          <w:rFonts w:ascii="Times New Roman" w:hAnsi="Times New Roman" w:cs="Times New Roman"/>
          <w:sz w:val="24"/>
          <w:szCs w:val="24"/>
        </w:rPr>
      </w:pPr>
      <w:r w:rsidRPr="00E31105">
        <w:rPr>
          <w:rFonts w:ascii="Times New Roman" w:hAnsi="Times New Roman" w:cs="Times New Roman"/>
          <w:sz w:val="24"/>
          <w:szCs w:val="24"/>
        </w:rPr>
        <w:t>Устав Частного общеобразовательного Учреждения «Центр образования «НОВОШКОЛА»</w:t>
      </w:r>
    </w:p>
    <w:p w:rsidR="009A1E8D" w:rsidRPr="00E31105" w:rsidRDefault="005C74E1" w:rsidP="004E180C">
      <w:pPr>
        <w:spacing w:after="120" w:line="240" w:lineRule="auto"/>
        <w:ind w:right="-1"/>
        <w:jc w:val="both"/>
        <w:rPr>
          <w:rFonts w:ascii="Times New Roman" w:eastAsia="Times New Roman" w:hAnsi="Times New Roman" w:cs="Times New Roman"/>
          <w:sz w:val="24"/>
          <w:szCs w:val="24"/>
          <w:lang w:eastAsia="ru-RU"/>
        </w:rPr>
      </w:pPr>
      <w:r w:rsidRPr="00E31105">
        <w:rPr>
          <w:rFonts w:ascii="Times New Roman" w:hAnsi="Times New Roman" w:cs="Times New Roman"/>
          <w:sz w:val="24"/>
          <w:szCs w:val="24"/>
        </w:rPr>
        <w:t xml:space="preserve">Локальные акты </w:t>
      </w:r>
      <w:r w:rsidR="009A1E8D" w:rsidRPr="00E31105">
        <w:rPr>
          <w:rFonts w:ascii="Times New Roman" w:eastAsia="Times New Roman" w:hAnsi="Times New Roman" w:cs="Times New Roman"/>
          <w:sz w:val="24"/>
          <w:szCs w:val="24"/>
          <w:lang w:eastAsia="ru-RU"/>
        </w:rPr>
        <w:t>Частного общеобразовательного Учреждения «Центр образования «НОВОШКОЛА».</w:t>
      </w:r>
    </w:p>
    <w:p w:rsidR="00884BBA" w:rsidRPr="00E31105" w:rsidRDefault="00884BBA" w:rsidP="004E180C">
      <w:pPr>
        <w:widowControl w:val="0"/>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Основная образовательная программа среднего общего образования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 эпидемиологических правил 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нормативов.</w:t>
      </w:r>
    </w:p>
    <w:p w:rsidR="005C74E1" w:rsidRPr="00E31105" w:rsidRDefault="00884BBA" w:rsidP="004E180C">
      <w:pPr>
        <w:widowControl w:val="0"/>
        <w:tabs>
          <w:tab w:val="left" w:pos="2043"/>
          <w:tab w:val="left" w:pos="3808"/>
          <w:tab w:val="left" w:pos="6080"/>
          <w:tab w:val="left" w:pos="7715"/>
          <w:tab w:val="left" w:pos="9567"/>
          <w:tab w:val="left" w:pos="10431"/>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Программа содержит три раздела: целевой, содержательный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организационный. </w:t>
      </w:r>
    </w:p>
    <w:p w:rsidR="00D82FA5" w:rsidRPr="00E31105" w:rsidRDefault="00884BBA" w:rsidP="004E180C">
      <w:pPr>
        <w:widowControl w:val="0"/>
        <w:tabs>
          <w:tab w:val="left" w:pos="2043"/>
          <w:tab w:val="left" w:pos="3808"/>
          <w:tab w:val="left" w:pos="6080"/>
          <w:tab w:val="left" w:pos="7715"/>
          <w:tab w:val="left" w:pos="9567"/>
          <w:tab w:val="left" w:pos="10431"/>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Основная образовательная программа содержит обязательную часть</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w:t>
      </w:r>
      <w:r w:rsidR="0010073C" w:rsidRPr="00E31105">
        <w:rPr>
          <w:rFonts w:ascii="Times New Roman" w:eastAsia="Times New Roman" w:hAnsi="Times New Roman" w:cs="Times New Roman"/>
          <w:sz w:val="24"/>
          <w:szCs w:val="24"/>
          <w:lang w:eastAsia="ru-RU" w:bidi="ru-RU"/>
        </w:rPr>
        <w:t xml:space="preserve"> </w:t>
      </w:r>
      <w:r w:rsidR="00D82FA5" w:rsidRPr="00E31105">
        <w:rPr>
          <w:rFonts w:ascii="Times New Roman" w:eastAsia="Times New Roman" w:hAnsi="Times New Roman" w:cs="Times New Roman"/>
          <w:sz w:val="24"/>
          <w:szCs w:val="24"/>
          <w:lang w:eastAsia="ru-RU" w:bidi="ru-RU"/>
        </w:rPr>
        <w:t xml:space="preserve">часть, </w:t>
      </w:r>
      <w:r w:rsidRPr="00E31105">
        <w:rPr>
          <w:rFonts w:ascii="Times New Roman" w:eastAsia="Times New Roman" w:hAnsi="Times New Roman" w:cs="Times New Roman"/>
          <w:sz w:val="24"/>
          <w:szCs w:val="24"/>
          <w:lang w:eastAsia="ru-RU" w:bidi="ru-RU"/>
        </w:rPr>
        <w:t>формируемая</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участниками</w:t>
      </w:r>
      <w:r w:rsidR="00D82FA5" w:rsidRPr="00E31105">
        <w:rPr>
          <w:rFonts w:ascii="Times New Roman" w:eastAsia="Times New Roman" w:hAnsi="Times New Roman" w:cs="Times New Roman"/>
          <w:sz w:val="24"/>
          <w:szCs w:val="24"/>
          <w:lang w:eastAsia="ru-RU" w:bidi="ru-RU"/>
        </w:rPr>
        <w:t xml:space="preserve"> образовательных </w:t>
      </w:r>
      <w:r w:rsidRPr="00E31105">
        <w:rPr>
          <w:rFonts w:ascii="Times New Roman" w:eastAsia="Times New Roman" w:hAnsi="Times New Roman" w:cs="Times New Roman"/>
          <w:sz w:val="24"/>
          <w:szCs w:val="24"/>
          <w:lang w:eastAsia="ru-RU" w:bidi="ru-RU"/>
        </w:rPr>
        <w:t>отношений.</w:t>
      </w:r>
    </w:p>
    <w:p w:rsidR="00884BBA" w:rsidRPr="00E31105" w:rsidRDefault="00884BBA" w:rsidP="004E180C">
      <w:pPr>
        <w:widowControl w:val="0"/>
        <w:tabs>
          <w:tab w:val="left" w:pos="2043"/>
          <w:tab w:val="left" w:pos="3808"/>
          <w:tab w:val="left" w:pos="6080"/>
          <w:tab w:val="left" w:pos="7715"/>
          <w:tab w:val="left" w:pos="9567"/>
          <w:tab w:val="left" w:pos="10431"/>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Обязательная</w:t>
      </w:r>
      <w:r w:rsidRPr="00E31105">
        <w:rPr>
          <w:rFonts w:ascii="Times New Roman" w:eastAsia="Times New Roman" w:hAnsi="Times New Roman" w:cs="Times New Roman"/>
          <w:sz w:val="24"/>
          <w:szCs w:val="24"/>
          <w:lang w:eastAsia="ru-RU" w:bidi="ru-RU"/>
        </w:rPr>
        <w:tab/>
        <w:t xml:space="preserve">часть </w:t>
      </w:r>
      <w:r w:rsidRPr="00E31105">
        <w:rPr>
          <w:rFonts w:ascii="Times New Roman" w:eastAsia="Times New Roman" w:hAnsi="Times New Roman" w:cs="Times New Roman"/>
          <w:spacing w:val="-11"/>
          <w:sz w:val="24"/>
          <w:szCs w:val="24"/>
          <w:lang w:eastAsia="ru-RU" w:bidi="ru-RU"/>
        </w:rPr>
        <w:t>в</w:t>
      </w:r>
      <w:r w:rsidRPr="00E31105">
        <w:rPr>
          <w:rFonts w:ascii="Times New Roman" w:eastAsia="Times New Roman" w:hAnsi="Times New Roman" w:cs="Times New Roman"/>
          <w:sz w:val="24"/>
          <w:szCs w:val="24"/>
          <w:lang w:eastAsia="ru-RU" w:bidi="ru-RU"/>
        </w:rPr>
        <w:t xml:space="preserve"> полном</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объеме</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выполняет</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требования</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ФГОС</w:t>
      </w:r>
      <w:r w:rsidR="007F197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СОО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составляет</w:t>
      </w:r>
      <w:r w:rsidR="0010073C" w:rsidRPr="00E31105">
        <w:rPr>
          <w:rFonts w:ascii="Times New Roman" w:eastAsia="Times New Roman" w:hAnsi="Times New Roman" w:cs="Times New Roman"/>
          <w:sz w:val="24"/>
          <w:szCs w:val="24"/>
          <w:lang w:eastAsia="ru-RU" w:bidi="ru-RU"/>
        </w:rPr>
        <w:t xml:space="preserve"> </w:t>
      </w:r>
      <w:r w:rsidR="00097B6B" w:rsidRPr="00E31105">
        <w:rPr>
          <w:rFonts w:ascii="Times New Roman" w:eastAsia="Times New Roman" w:hAnsi="Times New Roman" w:cs="Times New Roman"/>
          <w:sz w:val="24"/>
          <w:szCs w:val="24"/>
          <w:lang w:eastAsia="ru-RU" w:bidi="ru-RU"/>
        </w:rPr>
        <w:t>6</w:t>
      </w:r>
      <w:r w:rsidRPr="00E31105">
        <w:rPr>
          <w:rFonts w:ascii="Times New Roman" w:eastAsia="Times New Roman" w:hAnsi="Times New Roman" w:cs="Times New Roman"/>
          <w:sz w:val="24"/>
          <w:szCs w:val="24"/>
          <w:lang w:eastAsia="ru-RU" w:bidi="ru-RU"/>
        </w:rPr>
        <w:t>0 %,</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а</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часть, формируемая участн</w:t>
      </w:r>
      <w:r w:rsidR="00097B6B" w:rsidRPr="00E31105">
        <w:rPr>
          <w:rFonts w:ascii="Times New Roman" w:eastAsia="Times New Roman" w:hAnsi="Times New Roman" w:cs="Times New Roman"/>
          <w:sz w:val="24"/>
          <w:szCs w:val="24"/>
          <w:lang w:eastAsia="ru-RU" w:bidi="ru-RU"/>
        </w:rPr>
        <w:t>иками образовательных отношений – 4</w:t>
      </w:r>
      <w:r w:rsidRPr="00E31105">
        <w:rPr>
          <w:rFonts w:ascii="Times New Roman" w:eastAsia="Times New Roman" w:hAnsi="Times New Roman" w:cs="Times New Roman"/>
          <w:sz w:val="24"/>
          <w:szCs w:val="24"/>
          <w:lang w:eastAsia="ru-RU" w:bidi="ru-RU"/>
        </w:rPr>
        <w:t>0 % от общего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объема образовательной программы среднего общего образования.</w:t>
      </w:r>
    </w:p>
    <w:p w:rsidR="00884BBA" w:rsidRPr="00E31105" w:rsidRDefault="00884BBA" w:rsidP="004E180C">
      <w:pPr>
        <w:widowControl w:val="0"/>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целях обеспечения </w:t>
      </w:r>
      <w:r w:rsidR="007F197B" w:rsidRPr="00E31105">
        <w:rPr>
          <w:rFonts w:ascii="Times New Roman" w:eastAsia="Times New Roman" w:hAnsi="Times New Roman" w:cs="Times New Roman"/>
          <w:sz w:val="24"/>
          <w:szCs w:val="24"/>
          <w:lang w:eastAsia="ru-RU" w:bidi="ru-RU"/>
        </w:rPr>
        <w:t>индивидуальных потребностей,</w:t>
      </w:r>
      <w:r w:rsidRPr="00E31105">
        <w:rPr>
          <w:rFonts w:ascii="Times New Roman" w:eastAsia="Times New Roman" w:hAnsi="Times New Roman" w:cs="Times New Roman"/>
          <w:sz w:val="24"/>
          <w:szCs w:val="24"/>
          <w:lang w:eastAsia="ru-RU" w:bidi="ru-RU"/>
        </w:rPr>
        <w:t xml:space="preserve"> обучающихся в </w:t>
      </w:r>
      <w:r w:rsidR="007F197B" w:rsidRPr="00E31105">
        <w:rPr>
          <w:rFonts w:ascii="Times New Roman" w:eastAsia="Times New Roman" w:hAnsi="Times New Roman" w:cs="Times New Roman"/>
          <w:sz w:val="24"/>
          <w:szCs w:val="24"/>
          <w:lang w:eastAsia="ru-RU" w:bidi="ru-RU"/>
        </w:rPr>
        <w:t>основной образовательной программе,</w:t>
      </w:r>
      <w:r w:rsidRPr="00E31105">
        <w:rPr>
          <w:rFonts w:ascii="Times New Roman" w:eastAsia="Times New Roman" w:hAnsi="Times New Roman" w:cs="Times New Roman"/>
          <w:sz w:val="24"/>
          <w:szCs w:val="24"/>
          <w:lang w:eastAsia="ru-RU" w:bidi="ru-RU"/>
        </w:rPr>
        <w:t xml:space="preserve"> предусматриваются учебные предметы, курсы, обеспечивающие различные интересы обучающихся; внеурочная деятельность.</w:t>
      </w:r>
    </w:p>
    <w:p w:rsidR="00884BBA" w:rsidRPr="00E31105" w:rsidRDefault="00884BBA" w:rsidP="004E180C">
      <w:pPr>
        <w:widowControl w:val="0"/>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w:t>
      </w:r>
      <w:r w:rsidR="007F197B" w:rsidRPr="00E31105">
        <w:rPr>
          <w:rFonts w:ascii="Times New Roman" w:eastAsia="Times New Roman" w:hAnsi="Times New Roman" w:cs="Times New Roman"/>
          <w:sz w:val="24"/>
          <w:szCs w:val="24"/>
          <w:lang w:eastAsia="ru-RU" w:bidi="ru-RU"/>
        </w:rPr>
        <w:t xml:space="preserve">ной образовательной программы среднего общего образования на базовом или углубленном </w:t>
      </w:r>
      <w:r w:rsidRPr="00E31105">
        <w:rPr>
          <w:rFonts w:ascii="Times New Roman" w:eastAsia="Times New Roman" w:hAnsi="Times New Roman" w:cs="Times New Roman"/>
          <w:sz w:val="24"/>
          <w:szCs w:val="24"/>
          <w:lang w:eastAsia="ru-RU" w:bidi="ru-RU"/>
        </w:rPr>
        <w:t>уровнях (профильное обучение) основной образовательной программы среднего общего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образования</w:t>
      </w:r>
    </w:p>
    <w:p w:rsidR="00884BBA" w:rsidRPr="00E31105" w:rsidRDefault="00884BBA" w:rsidP="004E180C">
      <w:pPr>
        <w:widowControl w:val="0"/>
        <w:autoSpaceDE w:val="0"/>
        <w:autoSpaceDN w:val="0"/>
        <w:spacing w:before="3" w:after="0" w:line="321" w:lineRule="exact"/>
        <w:ind w:left="808"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Общие подходы к организации внеурочной деятельности</w:t>
      </w:r>
    </w:p>
    <w:p w:rsidR="00884BBA" w:rsidRPr="00E31105" w:rsidRDefault="00884BBA" w:rsidP="004E180C">
      <w:pPr>
        <w:widowControl w:val="0"/>
        <w:autoSpaceDE w:val="0"/>
        <w:autoSpaceDN w:val="0"/>
        <w:spacing w:after="0" w:line="240" w:lineRule="auto"/>
        <w:ind w:left="100"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Система внеурочной деятельности включает в себя: жизнь ученических сообществ (в то</w:t>
      </w:r>
      <w:r w:rsidR="009A1E8D" w:rsidRPr="00E31105">
        <w:rPr>
          <w:rFonts w:ascii="Times New Roman" w:eastAsia="Times New Roman" w:hAnsi="Times New Roman" w:cs="Times New Roman"/>
          <w:sz w:val="24"/>
          <w:szCs w:val="24"/>
          <w:lang w:eastAsia="ru-RU" w:bidi="ru-RU"/>
        </w:rPr>
        <w:t>м</w:t>
      </w:r>
      <w:r w:rsidRPr="00E31105">
        <w:rPr>
          <w:rFonts w:ascii="Times New Roman" w:eastAsia="Times New Roman" w:hAnsi="Times New Roman" w:cs="Times New Roman"/>
          <w:sz w:val="24"/>
          <w:szCs w:val="24"/>
          <w:lang w:eastAsia="ru-RU" w:bidi="ru-RU"/>
        </w:rPr>
        <w:t xml:space="preserve"> числе ученических классов,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мероприятий.</w:t>
      </w:r>
    </w:p>
    <w:p w:rsidR="00884BBA" w:rsidRPr="00E31105" w:rsidRDefault="00884BBA" w:rsidP="004E180C">
      <w:pPr>
        <w:widowControl w:val="0"/>
        <w:autoSpaceDE w:val="0"/>
        <w:autoSpaceDN w:val="0"/>
        <w:spacing w:after="0" w:line="240" w:lineRule="auto"/>
        <w:ind w:left="100"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дел.</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Вариативность содержания внеурочной деятельности определяется интересами обучающихся и их родителей (законных представителей).</w:t>
      </w:r>
    </w:p>
    <w:p w:rsidR="00884BBA" w:rsidRPr="00E31105" w:rsidRDefault="00884BBA" w:rsidP="004E180C">
      <w:pPr>
        <w:widowControl w:val="0"/>
        <w:autoSpaceDE w:val="0"/>
        <w:autoSpaceDN w:val="0"/>
        <w:spacing w:after="0" w:line="240" w:lineRule="auto"/>
        <w:ind w:left="100" w:right="-1" w:firstLine="708"/>
        <w:jc w:val="both"/>
        <w:rPr>
          <w:rFonts w:ascii="Times New Roman" w:eastAsia="Times New Roman" w:hAnsi="Times New Roman" w:cs="Times New Roman"/>
          <w:sz w:val="24"/>
          <w:szCs w:val="24"/>
          <w:lang w:eastAsia="ru-RU" w:bidi="ru-RU"/>
        </w:rPr>
      </w:pPr>
    </w:p>
    <w:p w:rsidR="00884BBA" w:rsidRPr="00E31105" w:rsidRDefault="00CA7019" w:rsidP="004E180C">
      <w:pPr>
        <w:widowControl w:val="0"/>
        <w:tabs>
          <w:tab w:val="left" w:pos="1270"/>
          <w:tab w:val="left" w:pos="3496"/>
          <w:tab w:val="left" w:pos="5405"/>
          <w:tab w:val="left" w:pos="6996"/>
          <w:tab w:val="left" w:pos="9390"/>
        </w:tabs>
        <w:autoSpaceDE w:val="0"/>
        <w:autoSpaceDN w:val="0"/>
        <w:spacing w:before="4" w:after="0" w:line="240" w:lineRule="auto"/>
        <w:ind w:right="-1"/>
        <w:jc w:val="both"/>
        <w:outlineLvl w:val="0"/>
        <w:rPr>
          <w:rFonts w:ascii="Times New Roman" w:eastAsia="Times New Roman" w:hAnsi="Times New Roman" w:cs="Times New Roman"/>
          <w:b/>
          <w:bCs/>
          <w:sz w:val="24"/>
          <w:szCs w:val="24"/>
          <w:lang w:eastAsia="ru-RU" w:bidi="ru-RU"/>
        </w:rPr>
      </w:pPr>
      <w:bookmarkStart w:id="2" w:name="_bookmark2"/>
      <w:bookmarkEnd w:id="2"/>
      <w:r w:rsidRPr="00E31105">
        <w:rPr>
          <w:rFonts w:ascii="Times New Roman" w:eastAsia="Times New Roman" w:hAnsi="Times New Roman" w:cs="Times New Roman"/>
          <w:b/>
          <w:bCs/>
          <w:sz w:val="24"/>
          <w:szCs w:val="24"/>
          <w:lang w:eastAsia="ru-RU" w:bidi="ru-RU"/>
        </w:rPr>
        <w:t>1</w:t>
      </w:r>
      <w:r w:rsidR="00606E69" w:rsidRPr="00E31105">
        <w:rPr>
          <w:rFonts w:ascii="Times New Roman" w:eastAsia="Times New Roman" w:hAnsi="Times New Roman" w:cs="Times New Roman"/>
          <w:b/>
          <w:bCs/>
          <w:sz w:val="24"/>
          <w:szCs w:val="24"/>
          <w:lang w:eastAsia="ru-RU" w:bidi="ru-RU"/>
        </w:rPr>
        <w:t xml:space="preserve">.2. </w:t>
      </w:r>
      <w:r w:rsidR="00884BBA" w:rsidRPr="00E31105">
        <w:rPr>
          <w:rFonts w:ascii="Times New Roman" w:eastAsia="Times New Roman" w:hAnsi="Times New Roman" w:cs="Times New Roman"/>
          <w:b/>
          <w:bCs/>
          <w:sz w:val="24"/>
          <w:szCs w:val="24"/>
          <w:lang w:eastAsia="ru-RU" w:bidi="ru-RU"/>
        </w:rPr>
        <w:t>Планируемые</w:t>
      </w:r>
      <w:r w:rsidR="0010073C" w:rsidRPr="00E31105">
        <w:rPr>
          <w:rFonts w:ascii="Times New Roman" w:eastAsia="Times New Roman" w:hAnsi="Times New Roman" w:cs="Times New Roman"/>
          <w:b/>
          <w:bCs/>
          <w:sz w:val="24"/>
          <w:szCs w:val="24"/>
          <w:lang w:eastAsia="ru-RU" w:bidi="ru-RU"/>
        </w:rPr>
        <w:t xml:space="preserve"> </w:t>
      </w:r>
      <w:r w:rsidR="00884BBA" w:rsidRPr="00E31105">
        <w:rPr>
          <w:rFonts w:ascii="Times New Roman" w:eastAsia="Times New Roman" w:hAnsi="Times New Roman" w:cs="Times New Roman"/>
          <w:b/>
          <w:bCs/>
          <w:sz w:val="24"/>
          <w:szCs w:val="24"/>
          <w:lang w:eastAsia="ru-RU" w:bidi="ru-RU"/>
        </w:rPr>
        <w:t>результаты</w:t>
      </w:r>
      <w:r w:rsidR="0010073C" w:rsidRPr="00E31105">
        <w:rPr>
          <w:rFonts w:ascii="Times New Roman" w:eastAsia="Times New Roman" w:hAnsi="Times New Roman" w:cs="Times New Roman"/>
          <w:b/>
          <w:bCs/>
          <w:sz w:val="24"/>
          <w:szCs w:val="24"/>
          <w:lang w:eastAsia="ru-RU" w:bidi="ru-RU"/>
        </w:rPr>
        <w:t xml:space="preserve"> </w:t>
      </w:r>
      <w:r w:rsidR="00884BBA" w:rsidRPr="00E31105">
        <w:rPr>
          <w:rFonts w:ascii="Times New Roman" w:eastAsia="Times New Roman" w:hAnsi="Times New Roman" w:cs="Times New Roman"/>
          <w:b/>
          <w:bCs/>
          <w:sz w:val="24"/>
          <w:szCs w:val="24"/>
          <w:lang w:eastAsia="ru-RU" w:bidi="ru-RU"/>
        </w:rPr>
        <w:t>освоения</w:t>
      </w:r>
      <w:r w:rsidR="0010073C" w:rsidRPr="00E31105">
        <w:rPr>
          <w:rFonts w:ascii="Times New Roman" w:eastAsia="Times New Roman" w:hAnsi="Times New Roman" w:cs="Times New Roman"/>
          <w:b/>
          <w:bCs/>
          <w:sz w:val="24"/>
          <w:szCs w:val="24"/>
          <w:lang w:eastAsia="ru-RU" w:bidi="ru-RU"/>
        </w:rPr>
        <w:t xml:space="preserve"> </w:t>
      </w:r>
      <w:r w:rsidR="00884BBA" w:rsidRPr="00E31105">
        <w:rPr>
          <w:rFonts w:ascii="Times New Roman" w:eastAsia="Times New Roman" w:hAnsi="Times New Roman" w:cs="Times New Roman"/>
          <w:b/>
          <w:bCs/>
          <w:sz w:val="24"/>
          <w:szCs w:val="24"/>
          <w:lang w:eastAsia="ru-RU" w:bidi="ru-RU"/>
        </w:rPr>
        <w:t>обучающимися</w:t>
      </w:r>
      <w:r w:rsidR="0010073C" w:rsidRPr="00E31105">
        <w:rPr>
          <w:rFonts w:ascii="Times New Roman" w:eastAsia="Times New Roman" w:hAnsi="Times New Roman" w:cs="Times New Roman"/>
          <w:b/>
          <w:bCs/>
          <w:sz w:val="24"/>
          <w:szCs w:val="24"/>
          <w:lang w:eastAsia="ru-RU" w:bidi="ru-RU"/>
        </w:rPr>
        <w:t xml:space="preserve"> </w:t>
      </w:r>
      <w:r w:rsidR="00884BBA" w:rsidRPr="00E31105">
        <w:rPr>
          <w:rFonts w:ascii="Times New Roman" w:eastAsia="Times New Roman" w:hAnsi="Times New Roman" w:cs="Times New Roman"/>
          <w:b/>
          <w:bCs/>
          <w:spacing w:val="-3"/>
          <w:sz w:val="24"/>
          <w:szCs w:val="24"/>
          <w:lang w:eastAsia="ru-RU" w:bidi="ru-RU"/>
        </w:rPr>
        <w:t xml:space="preserve">основной </w:t>
      </w:r>
      <w:r w:rsidR="00884BBA" w:rsidRPr="00E31105">
        <w:rPr>
          <w:rFonts w:ascii="Times New Roman" w:eastAsia="Times New Roman" w:hAnsi="Times New Roman" w:cs="Times New Roman"/>
          <w:b/>
          <w:bCs/>
          <w:sz w:val="24"/>
          <w:szCs w:val="24"/>
          <w:lang w:eastAsia="ru-RU" w:bidi="ru-RU"/>
        </w:rPr>
        <w:t>образовательной программы среднего общего</w:t>
      </w:r>
      <w:r w:rsidR="0010073C" w:rsidRPr="00E31105">
        <w:rPr>
          <w:rFonts w:ascii="Times New Roman" w:eastAsia="Times New Roman" w:hAnsi="Times New Roman" w:cs="Times New Roman"/>
          <w:b/>
          <w:bCs/>
          <w:sz w:val="24"/>
          <w:szCs w:val="24"/>
          <w:lang w:eastAsia="ru-RU" w:bidi="ru-RU"/>
        </w:rPr>
        <w:t xml:space="preserve"> </w:t>
      </w:r>
      <w:r w:rsidR="00884BBA" w:rsidRPr="00E31105">
        <w:rPr>
          <w:rFonts w:ascii="Times New Roman" w:eastAsia="Times New Roman" w:hAnsi="Times New Roman" w:cs="Times New Roman"/>
          <w:b/>
          <w:bCs/>
          <w:sz w:val="24"/>
          <w:szCs w:val="24"/>
          <w:lang w:eastAsia="ru-RU" w:bidi="ru-RU"/>
        </w:rPr>
        <w:t>образования</w:t>
      </w:r>
    </w:p>
    <w:p w:rsidR="00A14844" w:rsidRPr="00E31105" w:rsidRDefault="00A14844" w:rsidP="004E180C">
      <w:pPr>
        <w:widowControl w:val="0"/>
        <w:tabs>
          <w:tab w:val="left" w:pos="1270"/>
          <w:tab w:val="left" w:pos="3496"/>
          <w:tab w:val="left" w:pos="5405"/>
          <w:tab w:val="left" w:pos="6996"/>
          <w:tab w:val="left" w:pos="9390"/>
        </w:tabs>
        <w:autoSpaceDE w:val="0"/>
        <w:autoSpaceDN w:val="0"/>
        <w:spacing w:before="4" w:after="0" w:line="240" w:lineRule="auto"/>
        <w:ind w:right="-1"/>
        <w:jc w:val="both"/>
        <w:outlineLvl w:val="0"/>
        <w:rPr>
          <w:rFonts w:ascii="Times New Roman" w:eastAsia="Times New Roman" w:hAnsi="Times New Roman" w:cs="Times New Roman"/>
          <w:b/>
          <w:bCs/>
          <w:sz w:val="24"/>
          <w:szCs w:val="24"/>
          <w:lang w:eastAsia="ru-RU" w:bidi="ru-RU"/>
        </w:rPr>
      </w:pPr>
    </w:p>
    <w:p w:rsidR="00884BBA" w:rsidRPr="00E31105" w:rsidRDefault="00CA7019" w:rsidP="004E180C">
      <w:pPr>
        <w:widowControl w:val="0"/>
        <w:tabs>
          <w:tab w:val="left" w:pos="1478"/>
        </w:tabs>
        <w:autoSpaceDE w:val="0"/>
        <w:autoSpaceDN w:val="0"/>
        <w:spacing w:before="2" w:after="0" w:line="322" w:lineRule="exact"/>
        <w:ind w:right="-1"/>
        <w:jc w:val="both"/>
        <w:outlineLvl w:val="0"/>
        <w:rPr>
          <w:rFonts w:ascii="Times New Roman" w:eastAsia="Times New Roman" w:hAnsi="Times New Roman" w:cs="Times New Roman"/>
          <w:b/>
          <w:bCs/>
          <w:sz w:val="24"/>
          <w:szCs w:val="24"/>
          <w:lang w:eastAsia="ru-RU" w:bidi="ru-RU"/>
        </w:rPr>
      </w:pPr>
      <w:bookmarkStart w:id="3" w:name="_bookmark3"/>
      <w:bookmarkEnd w:id="3"/>
      <w:r w:rsidRPr="00E31105">
        <w:rPr>
          <w:rFonts w:ascii="Times New Roman" w:eastAsia="Times New Roman" w:hAnsi="Times New Roman" w:cs="Times New Roman"/>
          <w:b/>
          <w:bCs/>
          <w:sz w:val="24"/>
          <w:szCs w:val="24"/>
          <w:lang w:eastAsia="ru-RU" w:bidi="ru-RU"/>
        </w:rPr>
        <w:lastRenderedPageBreak/>
        <w:t>1</w:t>
      </w:r>
      <w:r w:rsidR="00606E69" w:rsidRPr="00E31105">
        <w:rPr>
          <w:rFonts w:ascii="Times New Roman" w:eastAsia="Times New Roman" w:hAnsi="Times New Roman" w:cs="Times New Roman"/>
          <w:b/>
          <w:bCs/>
          <w:sz w:val="24"/>
          <w:szCs w:val="24"/>
          <w:lang w:eastAsia="ru-RU" w:bidi="ru-RU"/>
        </w:rPr>
        <w:t>.2.</w:t>
      </w:r>
      <w:r w:rsidR="008B5F29" w:rsidRPr="00E31105">
        <w:rPr>
          <w:rFonts w:ascii="Times New Roman" w:eastAsia="Times New Roman" w:hAnsi="Times New Roman" w:cs="Times New Roman"/>
          <w:b/>
          <w:bCs/>
          <w:sz w:val="24"/>
          <w:szCs w:val="24"/>
          <w:lang w:eastAsia="ru-RU" w:bidi="ru-RU"/>
        </w:rPr>
        <w:t>1. Планируемые</w:t>
      </w:r>
      <w:r w:rsidR="00884BBA" w:rsidRPr="00E31105">
        <w:rPr>
          <w:rFonts w:ascii="Times New Roman" w:eastAsia="Times New Roman" w:hAnsi="Times New Roman" w:cs="Times New Roman"/>
          <w:b/>
          <w:bCs/>
          <w:sz w:val="24"/>
          <w:szCs w:val="24"/>
          <w:lang w:eastAsia="ru-RU" w:bidi="ru-RU"/>
        </w:rPr>
        <w:t xml:space="preserve"> личностные результаты освоения</w:t>
      </w:r>
      <w:r w:rsidR="0010073C" w:rsidRPr="00E31105">
        <w:rPr>
          <w:rFonts w:ascii="Times New Roman" w:eastAsia="Times New Roman" w:hAnsi="Times New Roman" w:cs="Times New Roman"/>
          <w:b/>
          <w:bCs/>
          <w:sz w:val="24"/>
          <w:szCs w:val="24"/>
          <w:lang w:eastAsia="ru-RU" w:bidi="ru-RU"/>
        </w:rPr>
        <w:t xml:space="preserve"> </w:t>
      </w:r>
      <w:r w:rsidR="00884BBA" w:rsidRPr="00E31105">
        <w:rPr>
          <w:rFonts w:ascii="Times New Roman" w:eastAsia="Times New Roman" w:hAnsi="Times New Roman" w:cs="Times New Roman"/>
          <w:b/>
          <w:bCs/>
          <w:sz w:val="24"/>
          <w:szCs w:val="24"/>
          <w:lang w:eastAsia="ru-RU" w:bidi="ru-RU"/>
        </w:rPr>
        <w:t>ООП</w:t>
      </w:r>
    </w:p>
    <w:p w:rsidR="00884BBA" w:rsidRPr="00E31105" w:rsidRDefault="00884BBA" w:rsidP="004E180C">
      <w:pPr>
        <w:widowControl w:val="0"/>
        <w:tabs>
          <w:tab w:val="left" w:pos="1478"/>
        </w:tabs>
        <w:autoSpaceDE w:val="0"/>
        <w:autoSpaceDN w:val="0"/>
        <w:spacing w:before="2" w:after="0" w:line="322" w:lineRule="exact"/>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Личностные результаты в сфере отношений обучающихся к себе, к своему здоровью, к познанию себя:</w:t>
      </w:r>
    </w:p>
    <w:p w:rsidR="00884BBA" w:rsidRPr="00E31105" w:rsidRDefault="00884BBA" w:rsidP="004E180C">
      <w:pPr>
        <w:widowControl w:val="0"/>
        <w:numPr>
          <w:ilvl w:val="0"/>
          <w:numId w:val="1"/>
        </w:numPr>
        <w:tabs>
          <w:tab w:val="left" w:pos="0"/>
        </w:tabs>
        <w:autoSpaceDE w:val="0"/>
        <w:autoSpaceDN w:val="0"/>
        <w:spacing w:after="0" w:line="240" w:lineRule="auto"/>
        <w:ind w:left="426" w:right="-1" w:hanging="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планы;</w:t>
      </w:r>
    </w:p>
    <w:p w:rsidR="00884BBA" w:rsidRPr="00E31105" w:rsidRDefault="00884BBA" w:rsidP="004E180C">
      <w:pPr>
        <w:widowControl w:val="0"/>
        <w:numPr>
          <w:ilvl w:val="0"/>
          <w:numId w:val="1"/>
        </w:numPr>
        <w:tabs>
          <w:tab w:val="left" w:pos="0"/>
        </w:tabs>
        <w:autoSpaceDE w:val="0"/>
        <w:autoSpaceDN w:val="0"/>
        <w:spacing w:after="0" w:line="240" w:lineRule="auto"/>
        <w:ind w:left="426" w:right="-1" w:hanging="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готовность и способность обеспечить себе и своим близким достойную жизнь в процессе самостоятельной, творческой и ответственной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деятельности;</w:t>
      </w:r>
    </w:p>
    <w:p w:rsidR="00884BBA" w:rsidRPr="00E31105" w:rsidRDefault="00884BBA" w:rsidP="004E180C">
      <w:pPr>
        <w:widowControl w:val="0"/>
        <w:numPr>
          <w:ilvl w:val="0"/>
          <w:numId w:val="1"/>
        </w:numPr>
        <w:tabs>
          <w:tab w:val="left" w:pos="0"/>
        </w:tabs>
        <w:autoSpaceDE w:val="0"/>
        <w:autoSpaceDN w:val="0"/>
        <w:spacing w:after="0" w:line="240" w:lineRule="auto"/>
        <w:ind w:left="426" w:right="-1" w:hanging="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страны;</w:t>
      </w:r>
    </w:p>
    <w:p w:rsidR="00884BBA" w:rsidRPr="00E31105" w:rsidRDefault="00884BBA" w:rsidP="004E180C">
      <w:pPr>
        <w:widowControl w:val="0"/>
        <w:numPr>
          <w:ilvl w:val="0"/>
          <w:numId w:val="1"/>
        </w:numPr>
        <w:tabs>
          <w:tab w:val="left" w:pos="0"/>
        </w:tabs>
        <w:autoSpaceDE w:val="0"/>
        <w:autoSpaceDN w:val="0"/>
        <w:spacing w:after="0" w:line="240" w:lineRule="auto"/>
        <w:ind w:left="426" w:right="-1" w:hanging="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деятельностью;</w:t>
      </w:r>
    </w:p>
    <w:p w:rsidR="00884BBA" w:rsidRPr="00E31105" w:rsidRDefault="00884BBA" w:rsidP="004E180C">
      <w:pPr>
        <w:widowControl w:val="0"/>
        <w:numPr>
          <w:ilvl w:val="0"/>
          <w:numId w:val="1"/>
        </w:numPr>
        <w:tabs>
          <w:tab w:val="left" w:pos="0"/>
        </w:tabs>
        <w:autoSpaceDE w:val="0"/>
        <w:autoSpaceDN w:val="0"/>
        <w:spacing w:after="0" w:line="240" w:lineRule="auto"/>
        <w:ind w:left="426" w:right="-1" w:hanging="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здоровью;</w:t>
      </w:r>
    </w:p>
    <w:p w:rsidR="00884BBA" w:rsidRPr="00E31105" w:rsidRDefault="00884BBA" w:rsidP="004E180C">
      <w:pPr>
        <w:widowControl w:val="0"/>
        <w:numPr>
          <w:ilvl w:val="0"/>
          <w:numId w:val="1"/>
        </w:numPr>
        <w:tabs>
          <w:tab w:val="left" w:pos="0"/>
        </w:tabs>
        <w:autoSpaceDE w:val="0"/>
        <w:autoSpaceDN w:val="0"/>
        <w:spacing w:after="0" w:line="240" w:lineRule="auto"/>
        <w:ind w:left="426" w:right="-1" w:hanging="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неприятие вредных привычек: курения, употребления алкоголя,</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наркотиков.</w:t>
      </w:r>
    </w:p>
    <w:p w:rsidR="00884BBA" w:rsidRPr="00E31105" w:rsidRDefault="00884BBA" w:rsidP="004E180C">
      <w:pPr>
        <w:widowControl w:val="0"/>
        <w:autoSpaceDE w:val="0"/>
        <w:autoSpaceDN w:val="0"/>
        <w:spacing w:before="1" w:after="0" w:line="240" w:lineRule="auto"/>
        <w:ind w:left="100"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Личностные результаты в сфере отношений обучающихся к России как к Родине (Отечеству):</w:t>
      </w:r>
    </w:p>
    <w:p w:rsidR="00884BBA" w:rsidRPr="00E31105" w:rsidRDefault="00884BBA" w:rsidP="004E180C">
      <w:pPr>
        <w:widowControl w:val="0"/>
        <w:numPr>
          <w:ilvl w:val="0"/>
          <w:numId w:val="1"/>
        </w:numPr>
        <w:tabs>
          <w:tab w:val="left" w:pos="426"/>
        </w:tabs>
        <w:autoSpaceDE w:val="0"/>
        <w:autoSpaceDN w:val="0"/>
        <w:spacing w:after="0" w:line="240" w:lineRule="auto"/>
        <w:ind w:left="426" w:right="-1" w:hanging="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защите;</w:t>
      </w:r>
    </w:p>
    <w:p w:rsidR="00884BBA" w:rsidRPr="00E31105" w:rsidRDefault="00884BBA" w:rsidP="004E180C">
      <w:pPr>
        <w:widowControl w:val="0"/>
        <w:numPr>
          <w:ilvl w:val="0"/>
          <w:numId w:val="1"/>
        </w:numPr>
        <w:tabs>
          <w:tab w:val="left" w:pos="426"/>
        </w:tabs>
        <w:autoSpaceDE w:val="0"/>
        <w:autoSpaceDN w:val="0"/>
        <w:spacing w:after="0" w:line="240" w:lineRule="auto"/>
        <w:ind w:left="426" w:right="-1" w:hanging="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уважение к своему народу, чувство ответственности перед Родиной, гордости </w:t>
      </w:r>
      <w:r w:rsidRPr="00E31105">
        <w:rPr>
          <w:rFonts w:ascii="Times New Roman" w:eastAsia="Times New Roman" w:hAnsi="Times New Roman" w:cs="Times New Roman"/>
          <w:spacing w:val="-3"/>
          <w:sz w:val="24"/>
          <w:szCs w:val="24"/>
          <w:lang w:eastAsia="ru-RU" w:bidi="ru-RU"/>
        </w:rPr>
        <w:t xml:space="preserve">за </w:t>
      </w:r>
      <w:r w:rsidRPr="00E31105">
        <w:rPr>
          <w:rFonts w:ascii="Times New Roman" w:eastAsia="Times New Roman" w:hAnsi="Times New Roman" w:cs="Times New Roman"/>
          <w:sz w:val="24"/>
          <w:szCs w:val="24"/>
          <w:lang w:eastAsia="ru-RU" w:bidi="ru-RU"/>
        </w:rPr>
        <w:t>свой край, свою Родину, прошлое и настоящее многонационального народа России, уважение к государственным символам (герб, флаг,</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гимн);</w:t>
      </w:r>
    </w:p>
    <w:p w:rsidR="00884BBA" w:rsidRPr="00E31105" w:rsidRDefault="00884BBA" w:rsidP="004E180C">
      <w:pPr>
        <w:widowControl w:val="0"/>
        <w:numPr>
          <w:ilvl w:val="0"/>
          <w:numId w:val="1"/>
        </w:numPr>
        <w:tabs>
          <w:tab w:val="left" w:pos="426"/>
        </w:tabs>
        <w:autoSpaceDE w:val="0"/>
        <w:autoSpaceDN w:val="0"/>
        <w:spacing w:after="0" w:line="240" w:lineRule="auto"/>
        <w:ind w:left="426" w:right="-1" w:hanging="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самоопределения;</w:t>
      </w:r>
    </w:p>
    <w:p w:rsidR="00884BBA" w:rsidRPr="00E31105" w:rsidRDefault="00884BBA" w:rsidP="004E180C">
      <w:pPr>
        <w:widowControl w:val="0"/>
        <w:numPr>
          <w:ilvl w:val="0"/>
          <w:numId w:val="1"/>
        </w:numPr>
        <w:tabs>
          <w:tab w:val="left" w:pos="426"/>
        </w:tabs>
        <w:autoSpaceDE w:val="0"/>
        <w:autoSpaceDN w:val="0"/>
        <w:spacing w:after="0" w:line="240" w:lineRule="auto"/>
        <w:ind w:left="426" w:right="-1" w:hanging="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воспитание уважения к культуре, языкам, традициям и обычаям народов, проживающих в Российской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Федерации.</w:t>
      </w:r>
    </w:p>
    <w:p w:rsidR="00884BBA" w:rsidRPr="00E31105" w:rsidRDefault="00CA7019" w:rsidP="004E180C">
      <w:pPr>
        <w:widowControl w:val="0"/>
        <w:tabs>
          <w:tab w:val="left" w:pos="2629"/>
          <w:tab w:val="left" w:pos="4322"/>
          <w:tab w:val="left" w:pos="4696"/>
          <w:tab w:val="left" w:pos="5639"/>
          <w:tab w:val="left" w:pos="7285"/>
          <w:tab w:val="left" w:pos="9254"/>
          <w:tab w:val="left" w:pos="9638"/>
        </w:tabs>
        <w:autoSpaceDE w:val="0"/>
        <w:autoSpaceDN w:val="0"/>
        <w:spacing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Личностные результаты в сфере </w:t>
      </w:r>
      <w:r w:rsidR="00884BBA" w:rsidRPr="00E31105">
        <w:rPr>
          <w:rFonts w:ascii="Times New Roman" w:eastAsia="Times New Roman" w:hAnsi="Times New Roman" w:cs="Times New Roman"/>
          <w:b/>
          <w:bCs/>
          <w:sz w:val="24"/>
          <w:szCs w:val="24"/>
          <w:lang w:eastAsia="ru-RU" w:bidi="ru-RU"/>
        </w:rPr>
        <w:t xml:space="preserve">отношений обучающихся к </w:t>
      </w:r>
      <w:r w:rsidR="00884BBA" w:rsidRPr="00E31105">
        <w:rPr>
          <w:rFonts w:ascii="Times New Roman" w:eastAsia="Times New Roman" w:hAnsi="Times New Roman" w:cs="Times New Roman"/>
          <w:b/>
          <w:bCs/>
          <w:spacing w:val="-3"/>
          <w:sz w:val="24"/>
          <w:szCs w:val="24"/>
          <w:lang w:eastAsia="ru-RU" w:bidi="ru-RU"/>
        </w:rPr>
        <w:t xml:space="preserve">закону, </w:t>
      </w:r>
      <w:r w:rsidR="00884BBA" w:rsidRPr="00E31105">
        <w:rPr>
          <w:rFonts w:ascii="Times New Roman" w:eastAsia="Times New Roman" w:hAnsi="Times New Roman" w:cs="Times New Roman"/>
          <w:b/>
          <w:bCs/>
          <w:sz w:val="24"/>
          <w:szCs w:val="24"/>
          <w:lang w:eastAsia="ru-RU" w:bidi="ru-RU"/>
        </w:rPr>
        <w:t>государству и к гражданскому</w:t>
      </w:r>
      <w:r w:rsidR="0010073C" w:rsidRPr="00E31105">
        <w:rPr>
          <w:rFonts w:ascii="Times New Roman" w:eastAsia="Times New Roman" w:hAnsi="Times New Roman" w:cs="Times New Roman"/>
          <w:b/>
          <w:bCs/>
          <w:sz w:val="24"/>
          <w:szCs w:val="24"/>
          <w:lang w:eastAsia="ru-RU" w:bidi="ru-RU"/>
        </w:rPr>
        <w:t xml:space="preserve"> </w:t>
      </w:r>
      <w:r w:rsidR="00884BBA" w:rsidRPr="00E31105">
        <w:rPr>
          <w:rFonts w:ascii="Times New Roman" w:eastAsia="Times New Roman" w:hAnsi="Times New Roman" w:cs="Times New Roman"/>
          <w:b/>
          <w:bCs/>
          <w:sz w:val="24"/>
          <w:szCs w:val="24"/>
          <w:lang w:eastAsia="ru-RU" w:bidi="ru-RU"/>
        </w:rPr>
        <w:t>обществу:</w:t>
      </w:r>
    </w:p>
    <w:p w:rsidR="00884BBA" w:rsidRPr="00E31105" w:rsidRDefault="00884BBA" w:rsidP="004E180C">
      <w:pPr>
        <w:widowControl w:val="0"/>
        <w:numPr>
          <w:ilvl w:val="0"/>
          <w:numId w:val="1"/>
        </w:numPr>
        <w:tabs>
          <w:tab w:val="left" w:pos="0"/>
          <w:tab w:val="left" w:pos="2952"/>
          <w:tab w:val="left" w:pos="4999"/>
          <w:tab w:val="left" w:pos="5479"/>
          <w:tab w:val="left" w:pos="8033"/>
          <w:tab w:val="left" w:pos="10417"/>
        </w:tabs>
        <w:autoSpaceDE w:val="0"/>
        <w:autoSpaceDN w:val="0"/>
        <w:spacing w:before="74"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уважающего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закон</w:t>
      </w:r>
      <w:r w:rsidR="008B5F29"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w:t>
      </w:r>
      <w:r w:rsidR="008B5F29"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правопорядок,</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осознанно</w:t>
      </w:r>
      <w:r w:rsidR="008B5F29"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pacing w:val="23"/>
          <w:sz w:val="24"/>
          <w:szCs w:val="24"/>
          <w:lang w:eastAsia="ru-RU" w:bidi="ru-RU"/>
        </w:rPr>
        <w:t>п</w:t>
      </w:r>
      <w:r w:rsidRPr="00E31105">
        <w:rPr>
          <w:rFonts w:ascii="Times New Roman" w:eastAsia="Times New Roman" w:hAnsi="Times New Roman" w:cs="Times New Roman"/>
          <w:sz w:val="24"/>
          <w:szCs w:val="24"/>
          <w:lang w:eastAsia="ru-RU" w:bidi="ru-RU"/>
        </w:rPr>
        <w:t xml:space="preserve">ринимающего традиционные национальные и общечеловеческие гуманистические </w:t>
      </w:r>
      <w:r w:rsidRPr="00E31105">
        <w:rPr>
          <w:rFonts w:ascii="Times New Roman" w:eastAsia="Times New Roman" w:hAnsi="Times New Roman" w:cs="Times New Roman"/>
          <w:spacing w:val="-17"/>
          <w:sz w:val="24"/>
          <w:szCs w:val="24"/>
          <w:lang w:eastAsia="ru-RU" w:bidi="ru-RU"/>
        </w:rPr>
        <w:t xml:space="preserve">и </w:t>
      </w:r>
      <w:r w:rsidRPr="00E31105">
        <w:rPr>
          <w:rFonts w:ascii="Times New Roman" w:eastAsia="Times New Roman" w:hAnsi="Times New Roman" w:cs="Times New Roman"/>
          <w:sz w:val="24"/>
          <w:szCs w:val="24"/>
          <w:lang w:eastAsia="ru-RU" w:bidi="ru-RU"/>
        </w:rPr>
        <w:t>демократические ценности, готового к участию в общественной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жизни;</w:t>
      </w:r>
    </w:p>
    <w:p w:rsidR="00884BBA" w:rsidRPr="00E31105" w:rsidRDefault="00884BBA" w:rsidP="004E180C">
      <w:pPr>
        <w:widowControl w:val="0"/>
        <w:numPr>
          <w:ilvl w:val="0"/>
          <w:numId w:val="1"/>
        </w:numPr>
        <w:tabs>
          <w:tab w:val="left" w:pos="0"/>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грамотность;</w:t>
      </w:r>
    </w:p>
    <w:p w:rsidR="00884BBA" w:rsidRPr="00E31105" w:rsidRDefault="00884BBA" w:rsidP="004E180C">
      <w:pPr>
        <w:widowControl w:val="0"/>
        <w:numPr>
          <w:ilvl w:val="0"/>
          <w:numId w:val="1"/>
        </w:numPr>
        <w:tabs>
          <w:tab w:val="left" w:pos="0"/>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мировоззрение, соответствующее современному уровню развития науки и </w:t>
      </w:r>
      <w:r w:rsidRPr="00E31105">
        <w:rPr>
          <w:rFonts w:ascii="Times New Roman" w:eastAsia="Times New Roman" w:hAnsi="Times New Roman" w:cs="Times New Roman"/>
          <w:sz w:val="24"/>
          <w:szCs w:val="24"/>
          <w:lang w:eastAsia="ru-RU" w:bidi="ru-RU"/>
        </w:rPr>
        <w:lastRenderedPageBreak/>
        <w:t>общественной практики, основанное на диалоге культур, а также различных форм общественного сознания, осознание своего места в поликультурном</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мире;</w:t>
      </w:r>
    </w:p>
    <w:p w:rsidR="00884BBA" w:rsidRPr="00E31105" w:rsidRDefault="00884BBA" w:rsidP="004E180C">
      <w:pPr>
        <w:widowControl w:val="0"/>
        <w:numPr>
          <w:ilvl w:val="0"/>
          <w:numId w:val="1"/>
        </w:numPr>
        <w:tabs>
          <w:tab w:val="left" w:pos="0"/>
        </w:tabs>
        <w:autoSpaceDE w:val="0"/>
        <w:autoSpaceDN w:val="0"/>
        <w:spacing w:before="1"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884BBA" w:rsidRPr="00E31105" w:rsidRDefault="00884BBA" w:rsidP="004E180C">
      <w:pPr>
        <w:widowControl w:val="0"/>
        <w:numPr>
          <w:ilvl w:val="0"/>
          <w:numId w:val="1"/>
        </w:numPr>
        <w:tabs>
          <w:tab w:val="left" w:pos="0"/>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884BBA" w:rsidRPr="00E31105" w:rsidRDefault="00884BBA" w:rsidP="004E180C">
      <w:pPr>
        <w:widowControl w:val="0"/>
        <w:numPr>
          <w:ilvl w:val="0"/>
          <w:numId w:val="1"/>
        </w:numPr>
        <w:tabs>
          <w:tab w:val="left" w:pos="0"/>
        </w:tabs>
        <w:autoSpaceDE w:val="0"/>
        <w:autoSpaceDN w:val="0"/>
        <w:spacing w:before="1"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убеждениям;</w:t>
      </w:r>
    </w:p>
    <w:p w:rsidR="00884BBA" w:rsidRPr="00E31105" w:rsidRDefault="00884BBA" w:rsidP="004E180C">
      <w:pPr>
        <w:widowControl w:val="0"/>
        <w:numPr>
          <w:ilvl w:val="0"/>
          <w:numId w:val="1"/>
        </w:numPr>
        <w:tabs>
          <w:tab w:val="left" w:pos="0"/>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84BBA" w:rsidRPr="00E31105" w:rsidRDefault="00884BBA" w:rsidP="004E180C">
      <w:pPr>
        <w:widowControl w:val="0"/>
        <w:autoSpaceDE w:val="0"/>
        <w:autoSpaceDN w:val="0"/>
        <w:spacing w:before="5" w:after="0" w:line="240" w:lineRule="auto"/>
        <w:ind w:left="100"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Личностные результаты в сфере отношений обучающихся с окружающими людьми:</w:t>
      </w:r>
    </w:p>
    <w:p w:rsidR="00884BBA" w:rsidRPr="00E31105" w:rsidRDefault="00884BBA" w:rsidP="004E180C">
      <w:pPr>
        <w:widowControl w:val="0"/>
        <w:numPr>
          <w:ilvl w:val="0"/>
          <w:numId w:val="1"/>
        </w:numPr>
        <w:tabs>
          <w:tab w:val="left" w:pos="0"/>
        </w:tabs>
        <w:autoSpaceDE w:val="0"/>
        <w:autoSpaceDN w:val="0"/>
        <w:spacing w:after="0" w:line="240" w:lineRule="auto"/>
        <w:ind w:left="426" w:right="-1" w:hanging="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достижения;</w:t>
      </w:r>
    </w:p>
    <w:p w:rsidR="00884BBA" w:rsidRPr="00E31105" w:rsidRDefault="00884BBA" w:rsidP="004E180C">
      <w:pPr>
        <w:widowControl w:val="0"/>
        <w:numPr>
          <w:ilvl w:val="0"/>
          <w:numId w:val="1"/>
        </w:numPr>
        <w:tabs>
          <w:tab w:val="left" w:pos="0"/>
        </w:tabs>
        <w:autoSpaceDE w:val="0"/>
        <w:autoSpaceDN w:val="0"/>
        <w:spacing w:after="0" w:line="240" w:lineRule="auto"/>
        <w:ind w:left="426" w:right="-1" w:hanging="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принятие гуманистических ценностей, осознанное, уважительное и доброжелательное отношение к другому человеку, его мнению,</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мировоззрению;</w:t>
      </w:r>
    </w:p>
    <w:p w:rsidR="00884BBA" w:rsidRPr="00E31105" w:rsidRDefault="00884BBA" w:rsidP="004E180C">
      <w:pPr>
        <w:widowControl w:val="0"/>
        <w:numPr>
          <w:ilvl w:val="0"/>
          <w:numId w:val="1"/>
        </w:numPr>
        <w:tabs>
          <w:tab w:val="left" w:pos="0"/>
        </w:tabs>
        <w:autoSpaceDE w:val="0"/>
        <w:autoSpaceDN w:val="0"/>
        <w:spacing w:after="0" w:line="240" w:lineRule="auto"/>
        <w:ind w:left="426" w:right="-1" w:hanging="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84BBA" w:rsidRPr="00E31105" w:rsidRDefault="00884BBA" w:rsidP="004E180C">
      <w:pPr>
        <w:widowControl w:val="0"/>
        <w:numPr>
          <w:ilvl w:val="0"/>
          <w:numId w:val="1"/>
        </w:numPr>
        <w:tabs>
          <w:tab w:val="left" w:pos="0"/>
        </w:tabs>
        <w:autoSpaceDE w:val="0"/>
        <w:autoSpaceDN w:val="0"/>
        <w:spacing w:after="0" w:line="240" w:lineRule="auto"/>
        <w:ind w:left="426" w:right="-1" w:hanging="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дружелюбия);</w:t>
      </w:r>
    </w:p>
    <w:p w:rsidR="00884BBA" w:rsidRPr="00E31105" w:rsidRDefault="00884BBA" w:rsidP="004E180C">
      <w:pPr>
        <w:widowControl w:val="0"/>
        <w:numPr>
          <w:ilvl w:val="0"/>
          <w:numId w:val="1"/>
        </w:numPr>
        <w:tabs>
          <w:tab w:val="left" w:pos="0"/>
        </w:tabs>
        <w:autoSpaceDE w:val="0"/>
        <w:autoSpaceDN w:val="0"/>
        <w:spacing w:after="0" w:line="240" w:lineRule="auto"/>
        <w:ind w:left="426" w:right="-1" w:hanging="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развитие компетенций сотрудничества со сверстниками, детьми младшего возраста, взрослыми в образовательной, общественно полезной, учебно- исследовательской, проектной и других видах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деятельности.</w:t>
      </w:r>
    </w:p>
    <w:p w:rsidR="00884BBA" w:rsidRPr="00E31105" w:rsidRDefault="005D3E61" w:rsidP="004E180C">
      <w:pPr>
        <w:widowControl w:val="0"/>
        <w:autoSpaceDE w:val="0"/>
        <w:autoSpaceDN w:val="0"/>
        <w:spacing w:before="59" w:after="0" w:line="240" w:lineRule="auto"/>
        <w:ind w:left="100"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Личностные результаты в сфере </w:t>
      </w:r>
      <w:r w:rsidR="00884BBA" w:rsidRPr="00E31105">
        <w:rPr>
          <w:rFonts w:ascii="Times New Roman" w:eastAsia="Times New Roman" w:hAnsi="Times New Roman" w:cs="Times New Roman"/>
          <w:b/>
          <w:bCs/>
          <w:sz w:val="24"/>
          <w:szCs w:val="24"/>
          <w:lang w:eastAsia="ru-RU" w:bidi="ru-RU"/>
        </w:rPr>
        <w:t>отношений обучающихся к окружающему миру, живой природе, художественной культуре:</w:t>
      </w:r>
    </w:p>
    <w:p w:rsidR="00884BBA" w:rsidRPr="00E31105" w:rsidRDefault="00884BBA" w:rsidP="004E180C">
      <w:pPr>
        <w:widowControl w:val="0"/>
        <w:numPr>
          <w:ilvl w:val="0"/>
          <w:numId w:val="1"/>
        </w:numPr>
        <w:tabs>
          <w:tab w:val="left" w:pos="284"/>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общества;</w:t>
      </w:r>
    </w:p>
    <w:p w:rsidR="00884BBA" w:rsidRPr="00E31105" w:rsidRDefault="00884BBA" w:rsidP="004E180C">
      <w:pPr>
        <w:widowControl w:val="0"/>
        <w:numPr>
          <w:ilvl w:val="0"/>
          <w:numId w:val="1"/>
        </w:numPr>
        <w:tabs>
          <w:tab w:val="left" w:pos="284"/>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деятельности;</w:t>
      </w:r>
    </w:p>
    <w:p w:rsidR="00884BBA" w:rsidRPr="00E31105" w:rsidRDefault="00884BBA" w:rsidP="004E180C">
      <w:pPr>
        <w:widowControl w:val="0"/>
        <w:numPr>
          <w:ilvl w:val="0"/>
          <w:numId w:val="1"/>
        </w:numPr>
        <w:tabs>
          <w:tab w:val="left" w:pos="284"/>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w:t>
      </w:r>
      <w:r w:rsidRPr="00E31105">
        <w:rPr>
          <w:rFonts w:ascii="Times New Roman" w:eastAsia="Times New Roman" w:hAnsi="Times New Roman" w:cs="Times New Roman"/>
          <w:spacing w:val="-3"/>
          <w:sz w:val="24"/>
          <w:szCs w:val="24"/>
          <w:lang w:eastAsia="ru-RU" w:bidi="ru-RU"/>
        </w:rPr>
        <w:t xml:space="preserve">за </w:t>
      </w:r>
      <w:r w:rsidRPr="00E31105">
        <w:rPr>
          <w:rFonts w:ascii="Times New Roman" w:eastAsia="Times New Roman" w:hAnsi="Times New Roman" w:cs="Times New Roman"/>
          <w:sz w:val="24"/>
          <w:szCs w:val="24"/>
          <w:lang w:eastAsia="ru-RU" w:bidi="ru-RU"/>
        </w:rPr>
        <w:t>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деятельности;</w:t>
      </w:r>
    </w:p>
    <w:p w:rsidR="00884BBA" w:rsidRPr="00E31105" w:rsidRDefault="00884BBA" w:rsidP="004E180C">
      <w:pPr>
        <w:widowControl w:val="0"/>
        <w:numPr>
          <w:ilvl w:val="0"/>
          <w:numId w:val="1"/>
        </w:numPr>
        <w:tabs>
          <w:tab w:val="left" w:pos="284"/>
        </w:tabs>
        <w:autoSpaceDE w:val="0"/>
        <w:autoSpaceDN w:val="0"/>
        <w:spacing w:after="0" w:line="242"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эстетическое отношения к миру, готовность к эстетическому обустройству собственного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быта.</w:t>
      </w:r>
    </w:p>
    <w:p w:rsidR="00884BBA" w:rsidRPr="00E31105" w:rsidRDefault="00884BBA" w:rsidP="004E180C">
      <w:pPr>
        <w:widowControl w:val="0"/>
        <w:tabs>
          <w:tab w:val="left" w:pos="2607"/>
          <w:tab w:val="left" w:pos="4279"/>
          <w:tab w:val="left" w:pos="4632"/>
          <w:tab w:val="left" w:pos="7177"/>
          <w:tab w:val="left" w:pos="9128"/>
          <w:tab w:val="left" w:pos="9490"/>
        </w:tabs>
        <w:autoSpaceDE w:val="0"/>
        <w:autoSpaceDN w:val="0"/>
        <w:spacing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Личностные результаты в сфере отношений обучающихся к семье </w:t>
      </w:r>
      <w:r w:rsidRPr="00E31105">
        <w:rPr>
          <w:rFonts w:ascii="Times New Roman" w:eastAsia="Times New Roman" w:hAnsi="Times New Roman" w:cs="Times New Roman"/>
          <w:b/>
          <w:bCs/>
          <w:spacing w:val="-17"/>
          <w:sz w:val="24"/>
          <w:szCs w:val="24"/>
          <w:lang w:eastAsia="ru-RU" w:bidi="ru-RU"/>
        </w:rPr>
        <w:t xml:space="preserve">и </w:t>
      </w:r>
      <w:r w:rsidRPr="00E31105">
        <w:rPr>
          <w:rFonts w:ascii="Times New Roman" w:eastAsia="Times New Roman" w:hAnsi="Times New Roman" w:cs="Times New Roman"/>
          <w:b/>
          <w:bCs/>
          <w:sz w:val="24"/>
          <w:szCs w:val="24"/>
          <w:lang w:eastAsia="ru-RU" w:bidi="ru-RU"/>
        </w:rPr>
        <w:t xml:space="preserve">родителям, в </w:t>
      </w:r>
      <w:r w:rsidRPr="00E31105">
        <w:rPr>
          <w:rFonts w:ascii="Times New Roman" w:eastAsia="Times New Roman" w:hAnsi="Times New Roman" w:cs="Times New Roman"/>
          <w:b/>
          <w:bCs/>
          <w:sz w:val="24"/>
          <w:szCs w:val="24"/>
          <w:lang w:eastAsia="ru-RU" w:bidi="ru-RU"/>
        </w:rPr>
        <w:lastRenderedPageBreak/>
        <w:t>том числе подготовка к семейной</w:t>
      </w:r>
      <w:r w:rsidR="0010073C" w:rsidRPr="00E31105">
        <w:rPr>
          <w:rFonts w:ascii="Times New Roman" w:eastAsia="Times New Roman" w:hAnsi="Times New Roman" w:cs="Times New Roman"/>
          <w:b/>
          <w:bCs/>
          <w:sz w:val="24"/>
          <w:szCs w:val="24"/>
          <w:lang w:eastAsia="ru-RU" w:bidi="ru-RU"/>
        </w:rPr>
        <w:t xml:space="preserve"> </w:t>
      </w:r>
      <w:r w:rsidRPr="00E31105">
        <w:rPr>
          <w:rFonts w:ascii="Times New Roman" w:eastAsia="Times New Roman" w:hAnsi="Times New Roman" w:cs="Times New Roman"/>
          <w:b/>
          <w:bCs/>
          <w:sz w:val="24"/>
          <w:szCs w:val="24"/>
          <w:lang w:eastAsia="ru-RU" w:bidi="ru-RU"/>
        </w:rPr>
        <w:t>жизни:</w:t>
      </w:r>
    </w:p>
    <w:p w:rsidR="00884BBA" w:rsidRPr="00E31105" w:rsidRDefault="00884BBA" w:rsidP="004E180C">
      <w:pPr>
        <w:widowControl w:val="0"/>
        <w:numPr>
          <w:ilvl w:val="0"/>
          <w:numId w:val="1"/>
        </w:numPr>
        <w:tabs>
          <w:tab w:val="left" w:pos="284"/>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ответственное отношение к созданию семьи на основе осознанного принятия ценностей семейной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жизни;</w:t>
      </w:r>
    </w:p>
    <w:p w:rsidR="00884BBA" w:rsidRPr="00E31105" w:rsidRDefault="00884BBA" w:rsidP="004E180C">
      <w:pPr>
        <w:widowControl w:val="0"/>
        <w:numPr>
          <w:ilvl w:val="0"/>
          <w:numId w:val="1"/>
        </w:numPr>
        <w:tabs>
          <w:tab w:val="left" w:pos="284"/>
        </w:tabs>
        <w:autoSpaceDE w:val="0"/>
        <w:autoSpaceDN w:val="0"/>
        <w:spacing w:after="0" w:line="242"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положительный образ семьи, родительства (отцовства и материнства), интериоризация традиционных семейных ценностей.</w:t>
      </w:r>
    </w:p>
    <w:p w:rsidR="00884BBA" w:rsidRPr="00E31105" w:rsidRDefault="00884BBA" w:rsidP="004E180C">
      <w:pPr>
        <w:widowControl w:val="0"/>
        <w:autoSpaceDE w:val="0"/>
        <w:autoSpaceDN w:val="0"/>
        <w:spacing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Личностные результаты в сфере отношения обучающихся к труду, в сфере социально-экономических отношений:</w:t>
      </w:r>
    </w:p>
    <w:p w:rsidR="00884BBA" w:rsidRPr="00E31105" w:rsidRDefault="00884BBA" w:rsidP="004E180C">
      <w:pPr>
        <w:widowControl w:val="0"/>
        <w:numPr>
          <w:ilvl w:val="0"/>
          <w:numId w:val="1"/>
        </w:numPr>
        <w:tabs>
          <w:tab w:val="left" w:pos="0"/>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уважение ко всем формам собственности, готовность к защите своей собственности,</w:t>
      </w:r>
    </w:p>
    <w:p w:rsidR="00884BBA" w:rsidRPr="00E31105" w:rsidRDefault="00884BBA" w:rsidP="004E180C">
      <w:pPr>
        <w:widowControl w:val="0"/>
        <w:numPr>
          <w:ilvl w:val="0"/>
          <w:numId w:val="1"/>
        </w:numPr>
        <w:tabs>
          <w:tab w:val="left" w:pos="0"/>
        </w:tabs>
        <w:autoSpaceDE w:val="0"/>
        <w:autoSpaceDN w:val="0"/>
        <w:spacing w:after="0" w:line="242"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осознанный выбор будущей профессии как путь и способ реализации собственных жизненных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планов;</w:t>
      </w:r>
    </w:p>
    <w:p w:rsidR="00884BBA" w:rsidRPr="00E31105" w:rsidRDefault="00884BBA" w:rsidP="004E180C">
      <w:pPr>
        <w:widowControl w:val="0"/>
        <w:numPr>
          <w:ilvl w:val="0"/>
          <w:numId w:val="1"/>
        </w:numPr>
        <w:tabs>
          <w:tab w:val="left" w:pos="0"/>
          <w:tab w:val="left" w:pos="3261"/>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проблем;</w:t>
      </w:r>
    </w:p>
    <w:p w:rsidR="00884BBA" w:rsidRPr="00E31105" w:rsidRDefault="00884BBA" w:rsidP="004E180C">
      <w:pPr>
        <w:widowControl w:val="0"/>
        <w:numPr>
          <w:ilvl w:val="0"/>
          <w:numId w:val="1"/>
        </w:numPr>
        <w:tabs>
          <w:tab w:val="left" w:pos="0"/>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деятельности;</w:t>
      </w:r>
    </w:p>
    <w:p w:rsidR="00884BBA" w:rsidRPr="00E31105" w:rsidRDefault="00884BBA" w:rsidP="004E180C">
      <w:pPr>
        <w:widowControl w:val="0"/>
        <w:numPr>
          <w:ilvl w:val="0"/>
          <w:numId w:val="1"/>
        </w:numPr>
        <w:tabs>
          <w:tab w:val="left" w:pos="0"/>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готовность к самообслуживанию, включая обучение и выполнение домашних обязанностей.</w:t>
      </w:r>
    </w:p>
    <w:p w:rsidR="00884BBA" w:rsidRPr="00E31105" w:rsidRDefault="00884BBA" w:rsidP="004E180C">
      <w:pPr>
        <w:widowControl w:val="0"/>
        <w:tabs>
          <w:tab w:val="left" w:pos="2761"/>
          <w:tab w:val="left" w:pos="4589"/>
          <w:tab w:val="left" w:pos="5098"/>
          <w:tab w:val="left" w:pos="6175"/>
          <w:tab w:val="left" w:pos="8205"/>
        </w:tabs>
        <w:autoSpaceDE w:val="0"/>
        <w:autoSpaceDN w:val="0"/>
        <w:spacing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Личностные результаты в сфере физического,</w:t>
      </w:r>
      <w:r w:rsidRPr="00E31105">
        <w:rPr>
          <w:rFonts w:ascii="Times New Roman" w:eastAsia="Times New Roman" w:hAnsi="Times New Roman" w:cs="Times New Roman"/>
          <w:b/>
          <w:bCs/>
          <w:sz w:val="24"/>
          <w:szCs w:val="24"/>
          <w:lang w:eastAsia="ru-RU" w:bidi="ru-RU"/>
        </w:rPr>
        <w:tab/>
      </w:r>
      <w:r w:rsidRPr="00E31105">
        <w:rPr>
          <w:rFonts w:ascii="Times New Roman" w:eastAsia="Times New Roman" w:hAnsi="Times New Roman" w:cs="Times New Roman"/>
          <w:b/>
          <w:bCs/>
          <w:spacing w:val="-1"/>
          <w:sz w:val="24"/>
          <w:szCs w:val="24"/>
          <w:lang w:eastAsia="ru-RU" w:bidi="ru-RU"/>
        </w:rPr>
        <w:t xml:space="preserve">психологического, </w:t>
      </w:r>
      <w:r w:rsidRPr="00E31105">
        <w:rPr>
          <w:rFonts w:ascii="Times New Roman" w:eastAsia="Times New Roman" w:hAnsi="Times New Roman" w:cs="Times New Roman"/>
          <w:b/>
          <w:bCs/>
          <w:sz w:val="24"/>
          <w:szCs w:val="24"/>
          <w:lang w:eastAsia="ru-RU" w:bidi="ru-RU"/>
        </w:rPr>
        <w:t>социального и академического благополучия</w:t>
      </w:r>
      <w:r w:rsidR="0010073C" w:rsidRPr="00E31105">
        <w:rPr>
          <w:rFonts w:ascii="Times New Roman" w:eastAsia="Times New Roman" w:hAnsi="Times New Roman" w:cs="Times New Roman"/>
          <w:b/>
          <w:bCs/>
          <w:sz w:val="24"/>
          <w:szCs w:val="24"/>
          <w:lang w:eastAsia="ru-RU" w:bidi="ru-RU"/>
        </w:rPr>
        <w:t xml:space="preserve"> </w:t>
      </w:r>
      <w:r w:rsidRPr="00E31105">
        <w:rPr>
          <w:rFonts w:ascii="Times New Roman" w:eastAsia="Times New Roman" w:hAnsi="Times New Roman" w:cs="Times New Roman"/>
          <w:b/>
          <w:bCs/>
          <w:sz w:val="24"/>
          <w:szCs w:val="24"/>
          <w:lang w:eastAsia="ru-RU" w:bidi="ru-RU"/>
        </w:rPr>
        <w:t>обучающихся:</w:t>
      </w:r>
    </w:p>
    <w:p w:rsidR="00884BBA" w:rsidRPr="00E31105" w:rsidRDefault="00884BBA" w:rsidP="004E180C">
      <w:pPr>
        <w:widowControl w:val="0"/>
        <w:numPr>
          <w:ilvl w:val="0"/>
          <w:numId w:val="1"/>
        </w:numPr>
        <w:tabs>
          <w:tab w:val="left" w:pos="0"/>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безопасности.</w:t>
      </w:r>
    </w:p>
    <w:p w:rsidR="00884BBA" w:rsidRPr="00E31105" w:rsidRDefault="00884BBA" w:rsidP="004E180C">
      <w:pPr>
        <w:widowControl w:val="0"/>
        <w:tabs>
          <w:tab w:val="left" w:pos="0"/>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p>
    <w:p w:rsidR="00884BBA" w:rsidRPr="00E31105" w:rsidRDefault="00884BBA" w:rsidP="004E180C">
      <w:pPr>
        <w:widowControl w:val="0"/>
        <w:numPr>
          <w:ilvl w:val="2"/>
          <w:numId w:val="32"/>
        </w:numPr>
        <w:tabs>
          <w:tab w:val="left" w:pos="709"/>
          <w:tab w:val="left" w:pos="2977"/>
        </w:tabs>
        <w:autoSpaceDE w:val="0"/>
        <w:autoSpaceDN w:val="0"/>
        <w:spacing w:before="59" w:after="0" w:line="319" w:lineRule="exact"/>
        <w:ind w:right="-1" w:hanging="422"/>
        <w:jc w:val="both"/>
        <w:outlineLvl w:val="0"/>
        <w:rPr>
          <w:rFonts w:ascii="Times New Roman" w:eastAsia="Times New Roman" w:hAnsi="Times New Roman" w:cs="Times New Roman"/>
          <w:b/>
          <w:bCs/>
          <w:sz w:val="24"/>
          <w:szCs w:val="24"/>
          <w:lang w:eastAsia="ru-RU" w:bidi="ru-RU"/>
        </w:rPr>
      </w:pPr>
      <w:bookmarkStart w:id="4" w:name="_bookmark4"/>
      <w:bookmarkEnd w:id="4"/>
      <w:r w:rsidRPr="00E31105">
        <w:rPr>
          <w:rFonts w:ascii="Times New Roman" w:eastAsia="Times New Roman" w:hAnsi="Times New Roman" w:cs="Times New Roman"/>
          <w:b/>
          <w:bCs/>
          <w:sz w:val="24"/>
          <w:szCs w:val="24"/>
          <w:lang w:eastAsia="ru-RU" w:bidi="ru-RU"/>
        </w:rPr>
        <w:t>Планируемые метапредметные результаты освоения</w:t>
      </w:r>
      <w:r w:rsidR="0010073C" w:rsidRPr="00E31105">
        <w:rPr>
          <w:rFonts w:ascii="Times New Roman" w:eastAsia="Times New Roman" w:hAnsi="Times New Roman" w:cs="Times New Roman"/>
          <w:b/>
          <w:bCs/>
          <w:sz w:val="24"/>
          <w:szCs w:val="24"/>
          <w:lang w:eastAsia="ru-RU" w:bidi="ru-RU"/>
        </w:rPr>
        <w:t xml:space="preserve"> </w:t>
      </w:r>
      <w:r w:rsidRPr="00E31105">
        <w:rPr>
          <w:rFonts w:ascii="Times New Roman" w:eastAsia="Times New Roman" w:hAnsi="Times New Roman" w:cs="Times New Roman"/>
          <w:b/>
          <w:bCs/>
          <w:sz w:val="24"/>
          <w:szCs w:val="24"/>
          <w:lang w:eastAsia="ru-RU" w:bidi="ru-RU"/>
        </w:rPr>
        <w:t>ООП</w:t>
      </w:r>
    </w:p>
    <w:p w:rsidR="00F012E0" w:rsidRPr="00E31105" w:rsidRDefault="00F012E0"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884BBA" w:rsidRPr="00E31105" w:rsidRDefault="00884BBA"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884BBA" w:rsidRPr="00E31105" w:rsidRDefault="00884BBA" w:rsidP="004E180C">
      <w:pPr>
        <w:widowControl w:val="0"/>
        <w:autoSpaceDE w:val="0"/>
        <w:autoSpaceDN w:val="0"/>
        <w:spacing w:before="2" w:after="0" w:line="242"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Регулятивные универсальные учебные действия </w:t>
      </w:r>
    </w:p>
    <w:p w:rsidR="00884BBA" w:rsidRPr="00E31105" w:rsidRDefault="00884BBA" w:rsidP="004E180C">
      <w:pPr>
        <w:widowControl w:val="0"/>
        <w:tabs>
          <w:tab w:val="left" w:pos="1529"/>
        </w:tabs>
        <w:autoSpaceDE w:val="0"/>
        <w:autoSpaceDN w:val="0"/>
        <w:spacing w:before="2" w:after="0" w:line="242" w:lineRule="auto"/>
        <w:ind w:left="1"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w:t>
      </w:r>
      <w:r w:rsidR="0010073C" w:rsidRPr="00E31105">
        <w:rPr>
          <w:rFonts w:ascii="Times New Roman" w:eastAsia="Times New Roman" w:hAnsi="Times New Roman" w:cs="Times New Roman"/>
          <w:bCs/>
          <w:i/>
          <w:sz w:val="24"/>
          <w:szCs w:val="24"/>
          <w:lang w:eastAsia="ru-RU" w:bidi="ru-RU"/>
        </w:rPr>
        <w:t xml:space="preserve"> </w:t>
      </w:r>
      <w:r w:rsidRPr="00E31105">
        <w:rPr>
          <w:rFonts w:ascii="Times New Roman" w:eastAsia="Times New Roman" w:hAnsi="Times New Roman" w:cs="Times New Roman"/>
          <w:bCs/>
          <w:i/>
          <w:sz w:val="24"/>
          <w:szCs w:val="24"/>
          <w:lang w:eastAsia="ru-RU" w:bidi="ru-RU"/>
        </w:rPr>
        <w:t>научится:</w:t>
      </w:r>
    </w:p>
    <w:p w:rsidR="00884BBA" w:rsidRPr="00E31105" w:rsidRDefault="00884BBA" w:rsidP="004E180C">
      <w:pPr>
        <w:widowControl w:val="0"/>
        <w:numPr>
          <w:ilvl w:val="0"/>
          <w:numId w:val="1"/>
        </w:numPr>
        <w:tabs>
          <w:tab w:val="left" w:pos="88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самостоятельно определять цели, задавать параметры и критерии, по которым можно определить, что цель</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достигнута;</w:t>
      </w:r>
    </w:p>
    <w:p w:rsidR="00884BBA" w:rsidRPr="00E31105" w:rsidRDefault="00884BBA" w:rsidP="004E180C">
      <w:pPr>
        <w:widowControl w:val="0"/>
        <w:numPr>
          <w:ilvl w:val="0"/>
          <w:numId w:val="1"/>
        </w:numPr>
        <w:tabs>
          <w:tab w:val="left" w:pos="88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морали;</w:t>
      </w:r>
    </w:p>
    <w:p w:rsidR="00884BBA" w:rsidRPr="00E31105" w:rsidRDefault="00884BBA" w:rsidP="004E180C">
      <w:pPr>
        <w:widowControl w:val="0"/>
        <w:numPr>
          <w:ilvl w:val="0"/>
          <w:numId w:val="1"/>
        </w:numPr>
        <w:tabs>
          <w:tab w:val="left" w:pos="88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ставить и формулировать собственные задачи в образовательной деятельности и жизненных ситуациях;</w:t>
      </w:r>
    </w:p>
    <w:p w:rsidR="00884BBA" w:rsidRPr="00E31105" w:rsidRDefault="00884BBA" w:rsidP="004E180C">
      <w:pPr>
        <w:widowControl w:val="0"/>
        <w:numPr>
          <w:ilvl w:val="0"/>
          <w:numId w:val="1"/>
        </w:numPr>
        <w:tabs>
          <w:tab w:val="left" w:pos="88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оценивать ресурсы, в том числе время и другие нематериальные ресурсы, необходимые для достижения поставленной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цели;</w:t>
      </w:r>
    </w:p>
    <w:p w:rsidR="00884BBA" w:rsidRPr="00E31105" w:rsidRDefault="00884BBA" w:rsidP="004E180C">
      <w:pPr>
        <w:widowControl w:val="0"/>
        <w:numPr>
          <w:ilvl w:val="0"/>
          <w:numId w:val="1"/>
        </w:numPr>
        <w:tabs>
          <w:tab w:val="left" w:pos="88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выбирать путь достижения цели, планировать решение поставленных задач, оптимизируя материальные и нематериальные</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затраты;</w:t>
      </w:r>
    </w:p>
    <w:p w:rsidR="00884BBA" w:rsidRPr="00E31105" w:rsidRDefault="00884BBA" w:rsidP="004E180C">
      <w:pPr>
        <w:widowControl w:val="0"/>
        <w:numPr>
          <w:ilvl w:val="0"/>
          <w:numId w:val="1"/>
        </w:numPr>
        <w:tabs>
          <w:tab w:val="left" w:pos="888"/>
        </w:tabs>
        <w:autoSpaceDE w:val="0"/>
        <w:autoSpaceDN w:val="0"/>
        <w:spacing w:after="0" w:line="242"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организовывать эффективный поиск ресурсов, необходимых для достижения поставленной цели;</w:t>
      </w:r>
    </w:p>
    <w:p w:rsidR="00884BBA" w:rsidRPr="00E31105" w:rsidRDefault="00884BBA" w:rsidP="004E180C">
      <w:pPr>
        <w:widowControl w:val="0"/>
        <w:numPr>
          <w:ilvl w:val="0"/>
          <w:numId w:val="1"/>
        </w:numPr>
        <w:tabs>
          <w:tab w:val="left" w:pos="88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сопоставлять полученный результат деятельности с поставленной заранее целью.</w:t>
      </w:r>
    </w:p>
    <w:p w:rsidR="00884BBA" w:rsidRPr="00E31105" w:rsidRDefault="00884BBA" w:rsidP="004E180C">
      <w:pPr>
        <w:widowControl w:val="0"/>
        <w:tabs>
          <w:tab w:val="left" w:pos="426"/>
        </w:tabs>
        <w:autoSpaceDE w:val="0"/>
        <w:autoSpaceDN w:val="0"/>
        <w:spacing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Познавательные универсальные учебные действия </w:t>
      </w:r>
    </w:p>
    <w:p w:rsidR="00884BBA" w:rsidRPr="00E31105" w:rsidRDefault="00884BBA" w:rsidP="004E180C">
      <w:pPr>
        <w:widowControl w:val="0"/>
        <w:tabs>
          <w:tab w:val="left" w:pos="1090"/>
        </w:tabs>
        <w:autoSpaceDE w:val="0"/>
        <w:autoSpaceDN w:val="0"/>
        <w:spacing w:after="0" w:line="240" w:lineRule="auto"/>
        <w:ind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w:t>
      </w:r>
      <w:r w:rsidR="0010073C" w:rsidRPr="00E31105">
        <w:rPr>
          <w:rFonts w:ascii="Times New Roman" w:eastAsia="Times New Roman" w:hAnsi="Times New Roman" w:cs="Times New Roman"/>
          <w:bCs/>
          <w:i/>
          <w:sz w:val="24"/>
          <w:szCs w:val="24"/>
          <w:lang w:eastAsia="ru-RU" w:bidi="ru-RU"/>
        </w:rPr>
        <w:t xml:space="preserve"> </w:t>
      </w:r>
      <w:r w:rsidRPr="00E31105">
        <w:rPr>
          <w:rFonts w:ascii="Times New Roman" w:eastAsia="Times New Roman" w:hAnsi="Times New Roman" w:cs="Times New Roman"/>
          <w:bCs/>
          <w:i/>
          <w:sz w:val="24"/>
          <w:szCs w:val="24"/>
          <w:lang w:eastAsia="ru-RU" w:bidi="ru-RU"/>
        </w:rPr>
        <w:t>научится:</w:t>
      </w:r>
    </w:p>
    <w:p w:rsidR="00884BBA" w:rsidRPr="00E31105" w:rsidRDefault="00884BBA" w:rsidP="004E180C">
      <w:pPr>
        <w:widowControl w:val="0"/>
        <w:numPr>
          <w:ilvl w:val="0"/>
          <w:numId w:val="1"/>
        </w:numPr>
        <w:tabs>
          <w:tab w:val="left" w:pos="567"/>
        </w:tabs>
        <w:autoSpaceDE w:val="0"/>
        <w:autoSpaceDN w:val="0"/>
        <w:spacing w:after="0" w:line="240" w:lineRule="auto"/>
        <w:ind w:left="851"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w:t>
      </w:r>
      <w:proofErr w:type="gramStart"/>
      <w:r w:rsidRPr="00E31105">
        <w:rPr>
          <w:rFonts w:ascii="Times New Roman" w:eastAsia="Times New Roman" w:hAnsi="Times New Roman" w:cs="Times New Roman"/>
          <w:sz w:val="24"/>
          <w:szCs w:val="24"/>
          <w:lang w:eastAsia="ru-RU" w:bidi="ru-RU"/>
        </w:rPr>
        <w:t>познавательные)задачи</w:t>
      </w:r>
      <w:proofErr w:type="gramEnd"/>
      <w:r w:rsidRPr="00E31105">
        <w:rPr>
          <w:rFonts w:ascii="Times New Roman" w:eastAsia="Times New Roman" w:hAnsi="Times New Roman" w:cs="Times New Roman"/>
          <w:sz w:val="24"/>
          <w:szCs w:val="24"/>
          <w:lang w:eastAsia="ru-RU" w:bidi="ru-RU"/>
        </w:rPr>
        <w:t>;</w:t>
      </w:r>
    </w:p>
    <w:p w:rsidR="00884BBA" w:rsidRPr="00E31105" w:rsidRDefault="00884BBA" w:rsidP="004E180C">
      <w:pPr>
        <w:widowControl w:val="0"/>
        <w:numPr>
          <w:ilvl w:val="0"/>
          <w:numId w:val="1"/>
        </w:numPr>
        <w:tabs>
          <w:tab w:val="left" w:pos="88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критически оценивать и интерпретировать информацию с разных позиций, распознавать и фиксировать противоречия в информационных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источниках;</w:t>
      </w:r>
    </w:p>
    <w:p w:rsidR="00884BBA" w:rsidRPr="00E31105" w:rsidRDefault="00884BBA" w:rsidP="004E180C">
      <w:pPr>
        <w:widowControl w:val="0"/>
        <w:numPr>
          <w:ilvl w:val="0"/>
          <w:numId w:val="1"/>
        </w:numPr>
        <w:tabs>
          <w:tab w:val="left" w:pos="88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источниках;</w:t>
      </w:r>
    </w:p>
    <w:p w:rsidR="00884BBA" w:rsidRPr="00E31105" w:rsidRDefault="00884BBA" w:rsidP="004E180C">
      <w:pPr>
        <w:widowControl w:val="0"/>
        <w:numPr>
          <w:ilvl w:val="0"/>
          <w:numId w:val="1"/>
        </w:numPr>
        <w:tabs>
          <w:tab w:val="left" w:pos="88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84BBA" w:rsidRPr="00E31105" w:rsidRDefault="00884BBA" w:rsidP="004E180C">
      <w:pPr>
        <w:widowControl w:val="0"/>
        <w:numPr>
          <w:ilvl w:val="0"/>
          <w:numId w:val="1"/>
        </w:numPr>
        <w:tabs>
          <w:tab w:val="left" w:pos="88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выходить за рамки учебного предмета и осуществлять целенаправленный поиск возможностей для широкого переноса средств и способов</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действия;</w:t>
      </w:r>
    </w:p>
    <w:p w:rsidR="00884BBA" w:rsidRPr="00E31105" w:rsidRDefault="00884BBA" w:rsidP="004E180C">
      <w:pPr>
        <w:widowControl w:val="0"/>
        <w:numPr>
          <w:ilvl w:val="0"/>
          <w:numId w:val="1"/>
        </w:numPr>
        <w:tabs>
          <w:tab w:val="left" w:pos="88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выстраивать индивидуальную образовательную траекторию, учитывая ограничения со стороны других участников и ресурсные</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ограничения;</w:t>
      </w:r>
    </w:p>
    <w:p w:rsidR="00884BBA" w:rsidRPr="00E31105" w:rsidRDefault="00884BBA" w:rsidP="004E180C">
      <w:pPr>
        <w:widowControl w:val="0"/>
        <w:numPr>
          <w:ilvl w:val="0"/>
          <w:numId w:val="1"/>
        </w:numPr>
        <w:tabs>
          <w:tab w:val="left" w:pos="887"/>
          <w:tab w:val="left" w:pos="888"/>
        </w:tabs>
        <w:autoSpaceDE w:val="0"/>
        <w:autoSpaceDN w:val="0"/>
        <w:spacing w:after="0" w:line="321"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менять и удерживать разные позиции в познавательной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деятельности.</w:t>
      </w:r>
    </w:p>
    <w:p w:rsidR="00884BBA" w:rsidRPr="00E31105" w:rsidRDefault="00884BBA" w:rsidP="004E180C">
      <w:pPr>
        <w:widowControl w:val="0"/>
        <w:tabs>
          <w:tab w:val="left" w:pos="284"/>
        </w:tabs>
        <w:autoSpaceDE w:val="0"/>
        <w:autoSpaceDN w:val="0"/>
        <w:spacing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Коммуникативные универсальные учебные действия </w:t>
      </w:r>
    </w:p>
    <w:p w:rsidR="00884BBA" w:rsidRPr="00E31105" w:rsidRDefault="00884BBA" w:rsidP="004E180C">
      <w:pPr>
        <w:widowControl w:val="0"/>
        <w:tabs>
          <w:tab w:val="left" w:pos="284"/>
        </w:tabs>
        <w:autoSpaceDE w:val="0"/>
        <w:autoSpaceDN w:val="0"/>
        <w:spacing w:after="0" w:line="240" w:lineRule="auto"/>
        <w:ind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w:t>
      </w:r>
      <w:r w:rsidR="0010073C" w:rsidRPr="00E31105">
        <w:rPr>
          <w:rFonts w:ascii="Times New Roman" w:eastAsia="Times New Roman" w:hAnsi="Times New Roman" w:cs="Times New Roman"/>
          <w:bCs/>
          <w:i/>
          <w:sz w:val="24"/>
          <w:szCs w:val="24"/>
          <w:lang w:eastAsia="ru-RU" w:bidi="ru-RU"/>
        </w:rPr>
        <w:t xml:space="preserve"> </w:t>
      </w:r>
      <w:r w:rsidRPr="00E31105">
        <w:rPr>
          <w:rFonts w:ascii="Times New Roman" w:eastAsia="Times New Roman" w:hAnsi="Times New Roman" w:cs="Times New Roman"/>
          <w:bCs/>
          <w:i/>
          <w:sz w:val="24"/>
          <w:szCs w:val="24"/>
          <w:lang w:eastAsia="ru-RU" w:bidi="ru-RU"/>
        </w:rPr>
        <w:t>научится:</w:t>
      </w:r>
    </w:p>
    <w:p w:rsidR="00884BBA" w:rsidRPr="00E31105" w:rsidRDefault="00884BBA" w:rsidP="004E180C">
      <w:pPr>
        <w:widowControl w:val="0"/>
        <w:numPr>
          <w:ilvl w:val="0"/>
          <w:numId w:val="1"/>
        </w:numPr>
        <w:tabs>
          <w:tab w:val="left" w:pos="88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симпатий;</w:t>
      </w:r>
    </w:p>
    <w:p w:rsidR="00884BBA" w:rsidRPr="00E31105" w:rsidRDefault="00884BBA" w:rsidP="004E180C">
      <w:pPr>
        <w:widowControl w:val="0"/>
        <w:numPr>
          <w:ilvl w:val="0"/>
          <w:numId w:val="1"/>
        </w:numPr>
        <w:tabs>
          <w:tab w:val="left" w:pos="888"/>
        </w:tabs>
        <w:autoSpaceDE w:val="0"/>
        <w:autoSpaceDN w:val="0"/>
        <w:spacing w:before="74"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w:t>
      </w:r>
      <w:r w:rsidR="008B5F29"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т.д.);</w:t>
      </w:r>
    </w:p>
    <w:p w:rsidR="00884BBA" w:rsidRPr="00E31105" w:rsidRDefault="00884BBA" w:rsidP="004E180C">
      <w:pPr>
        <w:widowControl w:val="0"/>
        <w:numPr>
          <w:ilvl w:val="0"/>
          <w:numId w:val="1"/>
        </w:numPr>
        <w:tabs>
          <w:tab w:val="left" w:pos="888"/>
        </w:tabs>
        <w:autoSpaceDE w:val="0"/>
        <w:autoSpaceDN w:val="0"/>
        <w:spacing w:after="0" w:line="242"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координировать и выполнять работу в условиях реального, виртуального и комбинированного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взаимодействия;</w:t>
      </w:r>
    </w:p>
    <w:p w:rsidR="00884BBA" w:rsidRPr="00E31105" w:rsidRDefault="00884BBA" w:rsidP="004E180C">
      <w:pPr>
        <w:widowControl w:val="0"/>
        <w:numPr>
          <w:ilvl w:val="0"/>
          <w:numId w:val="1"/>
        </w:numPr>
        <w:tabs>
          <w:tab w:val="left" w:pos="88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развернуто, логично и точно излагать свою точку зрения с использованием адекватных (устных и письменных) языковых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средств;</w:t>
      </w:r>
    </w:p>
    <w:p w:rsidR="00884BBA" w:rsidRPr="00E31105" w:rsidRDefault="00884BBA" w:rsidP="004E180C">
      <w:pPr>
        <w:widowControl w:val="0"/>
        <w:numPr>
          <w:ilvl w:val="0"/>
          <w:numId w:val="1"/>
        </w:numPr>
        <w:tabs>
          <w:tab w:val="left" w:pos="88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распознавать </w:t>
      </w:r>
      <w:proofErr w:type="spellStart"/>
      <w:r w:rsidRPr="00E31105">
        <w:rPr>
          <w:rFonts w:ascii="Times New Roman" w:eastAsia="Times New Roman" w:hAnsi="Times New Roman" w:cs="Times New Roman"/>
          <w:sz w:val="24"/>
          <w:szCs w:val="24"/>
          <w:lang w:eastAsia="ru-RU" w:bidi="ru-RU"/>
        </w:rPr>
        <w:t>конфликтогенные</w:t>
      </w:r>
      <w:proofErr w:type="spellEnd"/>
      <w:r w:rsidRPr="00E31105">
        <w:rPr>
          <w:rFonts w:ascii="Times New Roman" w:eastAsia="Times New Roman" w:hAnsi="Times New Roman" w:cs="Times New Roman"/>
          <w:sz w:val="24"/>
          <w:szCs w:val="24"/>
          <w:lang w:eastAsia="ru-RU" w:bidi="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суждений.</w:t>
      </w:r>
    </w:p>
    <w:p w:rsidR="001542EB" w:rsidRPr="00E31105" w:rsidRDefault="001542EB" w:rsidP="004E180C">
      <w:pPr>
        <w:widowControl w:val="0"/>
        <w:tabs>
          <w:tab w:val="left" w:pos="888"/>
        </w:tabs>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884BBA" w:rsidRPr="00E31105" w:rsidRDefault="00884BBA" w:rsidP="004E180C">
      <w:pPr>
        <w:widowControl w:val="0"/>
        <w:numPr>
          <w:ilvl w:val="2"/>
          <w:numId w:val="32"/>
        </w:numPr>
        <w:tabs>
          <w:tab w:val="left" w:pos="709"/>
        </w:tabs>
        <w:autoSpaceDE w:val="0"/>
        <w:autoSpaceDN w:val="0"/>
        <w:spacing w:after="0" w:line="319" w:lineRule="exact"/>
        <w:ind w:right="-1" w:hanging="422"/>
        <w:jc w:val="both"/>
        <w:outlineLvl w:val="0"/>
        <w:rPr>
          <w:rFonts w:ascii="Times New Roman" w:eastAsia="Times New Roman" w:hAnsi="Times New Roman" w:cs="Times New Roman"/>
          <w:b/>
          <w:bCs/>
          <w:sz w:val="24"/>
          <w:szCs w:val="24"/>
          <w:lang w:eastAsia="ru-RU" w:bidi="ru-RU"/>
        </w:rPr>
      </w:pPr>
      <w:bookmarkStart w:id="5" w:name="_bookmark5"/>
      <w:bookmarkEnd w:id="5"/>
      <w:r w:rsidRPr="00E31105">
        <w:rPr>
          <w:rFonts w:ascii="Times New Roman" w:eastAsia="Times New Roman" w:hAnsi="Times New Roman" w:cs="Times New Roman"/>
          <w:b/>
          <w:bCs/>
          <w:sz w:val="24"/>
          <w:szCs w:val="24"/>
          <w:lang w:eastAsia="ru-RU" w:bidi="ru-RU"/>
        </w:rPr>
        <w:t>Планируемые предметные результаты освоения</w:t>
      </w:r>
      <w:r w:rsidR="007F197B" w:rsidRPr="00E31105">
        <w:rPr>
          <w:rFonts w:ascii="Times New Roman" w:eastAsia="Times New Roman" w:hAnsi="Times New Roman" w:cs="Times New Roman"/>
          <w:b/>
          <w:bCs/>
          <w:sz w:val="24"/>
          <w:szCs w:val="24"/>
          <w:lang w:eastAsia="ru-RU" w:bidi="ru-RU"/>
        </w:rPr>
        <w:t xml:space="preserve"> </w:t>
      </w:r>
      <w:r w:rsidRPr="00E31105">
        <w:rPr>
          <w:rFonts w:ascii="Times New Roman" w:eastAsia="Times New Roman" w:hAnsi="Times New Roman" w:cs="Times New Roman"/>
          <w:b/>
          <w:bCs/>
          <w:sz w:val="24"/>
          <w:szCs w:val="24"/>
          <w:lang w:eastAsia="ru-RU" w:bidi="ru-RU"/>
        </w:rPr>
        <w:t>ООП</w:t>
      </w:r>
    </w:p>
    <w:p w:rsidR="00884BBA" w:rsidRPr="00E31105" w:rsidRDefault="00884BBA" w:rsidP="004E180C">
      <w:pPr>
        <w:widowControl w:val="0"/>
        <w:tabs>
          <w:tab w:val="left" w:pos="70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w:t>
      </w:r>
      <w:r w:rsidR="00F012E0" w:rsidRPr="00E31105">
        <w:rPr>
          <w:rFonts w:ascii="Times New Roman" w:eastAsia="Times New Roman" w:hAnsi="Times New Roman" w:cs="Times New Roman"/>
          <w:sz w:val="24"/>
          <w:szCs w:val="24"/>
          <w:lang w:eastAsia="ru-RU" w:bidi="ru-RU"/>
        </w:rPr>
        <w:t xml:space="preserve">получит возможность научиться» появляются </w:t>
      </w:r>
      <w:r w:rsidRPr="00E31105">
        <w:rPr>
          <w:rFonts w:ascii="Times New Roman" w:eastAsia="Times New Roman" w:hAnsi="Times New Roman" w:cs="Times New Roman"/>
          <w:sz w:val="24"/>
          <w:szCs w:val="24"/>
          <w:lang w:eastAsia="ru-RU" w:bidi="ru-RU"/>
        </w:rPr>
        <w:t>две группы результатов: результаты базового и углубленного уровней.</w:t>
      </w:r>
    </w:p>
    <w:p w:rsidR="00884BBA" w:rsidRPr="00E31105" w:rsidRDefault="00884BBA" w:rsidP="004E180C">
      <w:pPr>
        <w:widowControl w:val="0"/>
        <w:tabs>
          <w:tab w:val="left" w:pos="709"/>
        </w:tabs>
        <w:autoSpaceDE w:val="0"/>
        <w:autoSpaceDN w:val="0"/>
        <w:spacing w:after="0" w:line="242"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884BBA" w:rsidRPr="00E31105" w:rsidRDefault="00884BBA" w:rsidP="004E180C">
      <w:pPr>
        <w:widowControl w:val="0"/>
        <w:tabs>
          <w:tab w:val="left" w:pos="70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w:t>
      </w:r>
      <w:r w:rsidR="007F197B" w:rsidRPr="00E31105">
        <w:rPr>
          <w:rFonts w:ascii="Times New Roman" w:eastAsia="Times New Roman" w:hAnsi="Times New Roman" w:cs="Times New Roman"/>
          <w:sz w:val="24"/>
          <w:szCs w:val="24"/>
          <w:lang w:eastAsia="ru-RU" w:bidi="ru-RU"/>
        </w:rPr>
        <w:t xml:space="preserve">ппа заданий, ориентированных на оценку </w:t>
      </w:r>
      <w:r w:rsidRPr="00E31105">
        <w:rPr>
          <w:rFonts w:ascii="Times New Roman" w:eastAsia="Times New Roman" w:hAnsi="Times New Roman" w:cs="Times New Roman"/>
          <w:sz w:val="24"/>
          <w:szCs w:val="24"/>
          <w:lang w:eastAsia="ru-RU" w:bidi="ru-RU"/>
        </w:rPr>
        <w:t>достижения    планируемых    результатов    из</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блока «Выпускни</w:t>
      </w:r>
      <w:r w:rsidR="007F197B" w:rsidRPr="00E31105">
        <w:rPr>
          <w:rFonts w:ascii="Times New Roman" w:eastAsia="Times New Roman" w:hAnsi="Times New Roman" w:cs="Times New Roman"/>
          <w:sz w:val="24"/>
          <w:szCs w:val="24"/>
          <w:lang w:eastAsia="ru-RU" w:bidi="ru-RU"/>
        </w:rPr>
        <w:t xml:space="preserve">к </w:t>
      </w:r>
      <w:r w:rsidR="008B5F29" w:rsidRPr="00E31105">
        <w:rPr>
          <w:rFonts w:ascii="Times New Roman" w:eastAsia="Times New Roman" w:hAnsi="Times New Roman" w:cs="Times New Roman"/>
          <w:sz w:val="24"/>
          <w:szCs w:val="24"/>
          <w:lang w:eastAsia="ru-RU" w:bidi="ru-RU"/>
        </w:rPr>
        <w:t>получит возможность</w:t>
      </w:r>
      <w:r w:rsidRPr="00E31105">
        <w:rPr>
          <w:rFonts w:ascii="Times New Roman" w:eastAsia="Times New Roman" w:hAnsi="Times New Roman" w:cs="Times New Roman"/>
          <w:sz w:val="24"/>
          <w:szCs w:val="24"/>
          <w:lang w:eastAsia="ru-RU" w:bidi="ru-RU"/>
        </w:rPr>
        <w:t xml:space="preserve"> научиться</w:t>
      </w:r>
      <w:r w:rsidR="008B5F29" w:rsidRPr="00E31105">
        <w:rPr>
          <w:rFonts w:ascii="Times New Roman" w:eastAsia="Times New Roman" w:hAnsi="Times New Roman" w:cs="Times New Roman"/>
          <w:sz w:val="24"/>
          <w:szCs w:val="24"/>
          <w:lang w:eastAsia="ru-RU" w:bidi="ru-RU"/>
        </w:rPr>
        <w:t>», может</w:t>
      </w:r>
      <w:r w:rsidRPr="00E31105">
        <w:rPr>
          <w:rFonts w:ascii="Times New Roman" w:eastAsia="Times New Roman" w:hAnsi="Times New Roman" w:cs="Times New Roman"/>
          <w:sz w:val="24"/>
          <w:szCs w:val="24"/>
          <w:lang w:eastAsia="ru-RU" w:bidi="ru-RU"/>
        </w:rPr>
        <w:t xml:space="preserve"> включаться</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w:t>
      </w:r>
      <w:r w:rsidRPr="00E31105">
        <w:rPr>
          <w:rFonts w:ascii="Times New Roman" w:eastAsia="Times New Roman" w:hAnsi="Times New Roman" w:cs="Times New Roman"/>
          <w:sz w:val="24"/>
          <w:szCs w:val="24"/>
          <w:lang w:eastAsia="ru-RU" w:bidi="ru-RU"/>
        </w:rPr>
        <w:lastRenderedPageBreak/>
        <w:t>динамику роста численности наиболее подготовленных обучающихся.</w:t>
      </w:r>
    </w:p>
    <w:p w:rsidR="00884BBA" w:rsidRPr="00E31105" w:rsidRDefault="00884BBA" w:rsidP="004E180C">
      <w:pPr>
        <w:widowControl w:val="0"/>
        <w:tabs>
          <w:tab w:val="left" w:pos="70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Принципиальным отличием результатов базового уровня от результатов углубленного уровня является их целевая напра</w:t>
      </w:r>
      <w:r w:rsidR="001542EB" w:rsidRPr="00E31105">
        <w:rPr>
          <w:rFonts w:ascii="Times New Roman" w:eastAsia="Times New Roman" w:hAnsi="Times New Roman" w:cs="Times New Roman"/>
          <w:sz w:val="24"/>
          <w:szCs w:val="24"/>
          <w:lang w:eastAsia="ru-RU" w:bidi="ru-RU"/>
        </w:rPr>
        <w:t xml:space="preserve">вленность. Результаты базового </w:t>
      </w:r>
      <w:r w:rsidRPr="00E31105">
        <w:rPr>
          <w:rFonts w:ascii="Times New Roman" w:eastAsia="Times New Roman" w:hAnsi="Times New Roman" w:cs="Times New Roman"/>
          <w:sz w:val="24"/>
          <w:szCs w:val="24"/>
          <w:lang w:eastAsia="ru-RU" w:bidi="ru-RU"/>
        </w:rPr>
        <w:t>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884BBA" w:rsidRPr="00E31105" w:rsidRDefault="00884BBA" w:rsidP="004E180C">
      <w:pPr>
        <w:widowControl w:val="0"/>
        <w:numPr>
          <w:ilvl w:val="1"/>
          <w:numId w:val="1"/>
        </w:numPr>
        <w:tabs>
          <w:tab w:val="left" w:pos="284"/>
          <w:tab w:val="left" w:pos="426"/>
        </w:tabs>
        <w:autoSpaceDE w:val="0"/>
        <w:autoSpaceDN w:val="0"/>
        <w:spacing w:after="0" w:line="240" w:lineRule="auto"/>
        <w:ind w:left="0" w:right="-1" w:firstLine="0"/>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области;</w:t>
      </w:r>
    </w:p>
    <w:p w:rsidR="00884BBA" w:rsidRPr="00E31105" w:rsidRDefault="00884BBA" w:rsidP="004E180C">
      <w:pPr>
        <w:widowControl w:val="0"/>
        <w:numPr>
          <w:ilvl w:val="1"/>
          <w:numId w:val="1"/>
        </w:numPr>
        <w:tabs>
          <w:tab w:val="left" w:pos="284"/>
          <w:tab w:val="left" w:pos="426"/>
          <w:tab w:val="left" w:pos="1023"/>
        </w:tabs>
        <w:autoSpaceDE w:val="0"/>
        <w:autoSpaceDN w:val="0"/>
        <w:spacing w:after="0" w:line="240" w:lineRule="auto"/>
        <w:ind w:left="0" w:right="-1" w:firstLine="0"/>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умение решать основные практические задачи, характерные для использования методов и инструментария данной предметной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области;</w:t>
      </w:r>
    </w:p>
    <w:p w:rsidR="00884BBA" w:rsidRPr="00E31105" w:rsidRDefault="00884BBA" w:rsidP="004E180C">
      <w:pPr>
        <w:widowControl w:val="0"/>
        <w:numPr>
          <w:ilvl w:val="1"/>
          <w:numId w:val="1"/>
        </w:numPr>
        <w:tabs>
          <w:tab w:val="left" w:pos="284"/>
          <w:tab w:val="left" w:pos="426"/>
          <w:tab w:val="left" w:pos="1068"/>
        </w:tabs>
        <w:autoSpaceDE w:val="0"/>
        <w:autoSpaceDN w:val="0"/>
        <w:spacing w:after="0" w:line="240" w:lineRule="auto"/>
        <w:ind w:left="0" w:right="-1" w:firstLine="0"/>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осознание рамок изучаемой предметной области, ограниченности методов и инструментов, типичных связей с некоторыми другими областями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знания.</w:t>
      </w:r>
    </w:p>
    <w:p w:rsidR="00884BBA" w:rsidRPr="00E31105" w:rsidRDefault="00884BBA" w:rsidP="004E180C">
      <w:pPr>
        <w:widowControl w:val="0"/>
        <w:tabs>
          <w:tab w:val="left" w:pos="284"/>
        </w:tabs>
        <w:autoSpaceDE w:val="0"/>
        <w:autoSpaceDN w:val="0"/>
        <w:spacing w:before="74"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Результаты углубленного</w:t>
      </w:r>
      <w:r w:rsidR="0010073C" w:rsidRPr="00E31105">
        <w:rPr>
          <w:rFonts w:ascii="Times New Roman" w:eastAsia="Times New Roman" w:hAnsi="Times New Roman" w:cs="Times New Roman"/>
          <w:sz w:val="24"/>
          <w:szCs w:val="24"/>
          <w:lang w:eastAsia="ru-RU" w:bidi="ru-RU"/>
        </w:rPr>
        <w:t xml:space="preserve"> </w:t>
      </w:r>
      <w:r w:rsidR="001542EB" w:rsidRPr="00E31105">
        <w:rPr>
          <w:rFonts w:ascii="Times New Roman" w:eastAsia="Times New Roman" w:hAnsi="Times New Roman" w:cs="Times New Roman"/>
          <w:sz w:val="24"/>
          <w:szCs w:val="24"/>
          <w:lang w:eastAsia="ru-RU" w:bidi="ru-RU"/>
        </w:rPr>
        <w:t xml:space="preserve">уровня ориентированы на </w:t>
      </w:r>
      <w:r w:rsidRPr="00E31105">
        <w:rPr>
          <w:rFonts w:ascii="Times New Roman" w:eastAsia="Times New Roman" w:hAnsi="Times New Roman" w:cs="Times New Roman"/>
          <w:sz w:val="24"/>
          <w:szCs w:val="24"/>
          <w:lang w:eastAsia="ru-RU" w:bidi="ru-RU"/>
        </w:rPr>
        <w:t>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884BBA" w:rsidRPr="00E31105" w:rsidRDefault="00884BBA" w:rsidP="004E180C">
      <w:pPr>
        <w:widowControl w:val="0"/>
        <w:numPr>
          <w:ilvl w:val="1"/>
          <w:numId w:val="1"/>
        </w:numPr>
        <w:tabs>
          <w:tab w:val="left" w:pos="284"/>
        </w:tabs>
        <w:autoSpaceDE w:val="0"/>
        <w:autoSpaceDN w:val="0"/>
        <w:spacing w:before="2" w:after="0" w:line="240" w:lineRule="auto"/>
        <w:ind w:left="0" w:right="-1" w:firstLine="0"/>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области;</w:t>
      </w:r>
    </w:p>
    <w:p w:rsidR="00884BBA" w:rsidRPr="00E31105" w:rsidRDefault="00884BBA" w:rsidP="004E180C">
      <w:pPr>
        <w:widowControl w:val="0"/>
        <w:numPr>
          <w:ilvl w:val="1"/>
          <w:numId w:val="1"/>
        </w:numPr>
        <w:tabs>
          <w:tab w:val="left" w:pos="284"/>
        </w:tabs>
        <w:autoSpaceDE w:val="0"/>
        <w:autoSpaceDN w:val="0"/>
        <w:spacing w:after="0" w:line="240" w:lineRule="auto"/>
        <w:ind w:left="0" w:right="-1" w:firstLine="0"/>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умение </w:t>
      </w:r>
      <w:r w:rsidR="007F197B" w:rsidRPr="00E31105">
        <w:rPr>
          <w:rFonts w:ascii="Times New Roman" w:eastAsia="Times New Roman" w:hAnsi="Times New Roman" w:cs="Times New Roman"/>
          <w:sz w:val="24"/>
          <w:szCs w:val="24"/>
          <w:lang w:eastAsia="ru-RU" w:bidi="ru-RU"/>
        </w:rPr>
        <w:t>решать,</w:t>
      </w:r>
      <w:r w:rsidRPr="00E31105">
        <w:rPr>
          <w:rFonts w:ascii="Times New Roman" w:eastAsia="Times New Roman" w:hAnsi="Times New Roman" w:cs="Times New Roman"/>
          <w:sz w:val="24"/>
          <w:szCs w:val="24"/>
          <w:lang w:eastAsia="ru-RU" w:bidi="ru-RU"/>
        </w:rP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884BBA" w:rsidRPr="00E31105" w:rsidRDefault="00884BBA" w:rsidP="004E180C">
      <w:pPr>
        <w:widowControl w:val="0"/>
        <w:numPr>
          <w:ilvl w:val="1"/>
          <w:numId w:val="1"/>
        </w:numPr>
        <w:tabs>
          <w:tab w:val="left" w:pos="284"/>
        </w:tabs>
        <w:autoSpaceDE w:val="0"/>
        <w:autoSpaceDN w:val="0"/>
        <w:spacing w:after="0" w:line="240" w:lineRule="auto"/>
        <w:ind w:left="0" w:right="-1" w:firstLine="0"/>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наличие представлений о данной предметной области как целостной теории (совокупности теорий), об основных связях с иными смежными областями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знаний.</w:t>
      </w:r>
    </w:p>
    <w:p w:rsidR="00884BBA" w:rsidRPr="00E31105" w:rsidRDefault="00884BB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Программы учебных предметов построены таким образом, что предметные результаты базового уровня, относящиеся к разделу «Выпускник получит в</w:t>
      </w:r>
      <w:r w:rsidR="007F197B" w:rsidRPr="00E31105">
        <w:rPr>
          <w:rFonts w:ascii="Times New Roman" w:eastAsia="Times New Roman" w:hAnsi="Times New Roman" w:cs="Times New Roman"/>
          <w:sz w:val="24"/>
          <w:szCs w:val="24"/>
          <w:lang w:eastAsia="ru-RU" w:bidi="ru-RU"/>
        </w:rPr>
        <w:t xml:space="preserve">озможность </w:t>
      </w:r>
      <w:r w:rsidR="001542EB" w:rsidRPr="00E31105">
        <w:rPr>
          <w:rFonts w:ascii="Times New Roman" w:eastAsia="Times New Roman" w:hAnsi="Times New Roman" w:cs="Times New Roman"/>
          <w:sz w:val="24"/>
          <w:szCs w:val="24"/>
          <w:lang w:eastAsia="ru-RU" w:bidi="ru-RU"/>
        </w:rPr>
        <w:t xml:space="preserve">научиться», </w:t>
      </w:r>
      <w:r w:rsidR="007F197B" w:rsidRPr="00E31105">
        <w:rPr>
          <w:rFonts w:ascii="Times New Roman" w:eastAsia="Times New Roman" w:hAnsi="Times New Roman" w:cs="Times New Roman"/>
          <w:sz w:val="24"/>
          <w:szCs w:val="24"/>
          <w:lang w:eastAsia="ru-RU" w:bidi="ru-RU"/>
        </w:rPr>
        <w:t xml:space="preserve">соответствуют предметным результатам </w:t>
      </w:r>
      <w:r w:rsidRPr="00E31105">
        <w:rPr>
          <w:rFonts w:ascii="Times New Roman" w:eastAsia="Times New Roman" w:hAnsi="Times New Roman" w:cs="Times New Roman"/>
          <w:sz w:val="24"/>
          <w:szCs w:val="24"/>
          <w:lang w:eastAsia="ru-RU" w:bidi="ru-RU"/>
        </w:rPr>
        <w:t xml:space="preserve">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w:t>
      </w:r>
      <w:r w:rsidR="00CA7019" w:rsidRPr="00E31105">
        <w:rPr>
          <w:rFonts w:ascii="Times New Roman" w:eastAsia="Times New Roman" w:hAnsi="Times New Roman" w:cs="Times New Roman"/>
          <w:sz w:val="24"/>
          <w:szCs w:val="24"/>
          <w:lang w:eastAsia="ru-RU" w:bidi="ru-RU"/>
        </w:rPr>
        <w:t xml:space="preserve">  предоставляется</w:t>
      </w:r>
      <w:r w:rsidRPr="00E31105">
        <w:rPr>
          <w:rFonts w:ascii="Times New Roman" w:eastAsia="Times New Roman" w:hAnsi="Times New Roman" w:cs="Times New Roman"/>
          <w:sz w:val="24"/>
          <w:szCs w:val="24"/>
          <w:lang w:eastAsia="ru-RU" w:bidi="ru-RU"/>
        </w:rPr>
        <w:t xml:space="preserve"> каждому обучающемуся.</w:t>
      </w:r>
    </w:p>
    <w:p w:rsidR="00CA7019" w:rsidRPr="00E31105" w:rsidRDefault="00CA7019" w:rsidP="004E180C">
      <w:pPr>
        <w:widowControl w:val="0"/>
        <w:autoSpaceDE w:val="0"/>
        <w:autoSpaceDN w:val="0"/>
        <w:spacing w:after="0" w:line="240" w:lineRule="auto"/>
        <w:ind w:left="100" w:right="-1" w:firstLine="708"/>
        <w:jc w:val="both"/>
        <w:rPr>
          <w:rFonts w:ascii="Times New Roman" w:eastAsia="Times New Roman" w:hAnsi="Times New Roman" w:cs="Times New Roman"/>
          <w:sz w:val="24"/>
          <w:szCs w:val="24"/>
          <w:lang w:eastAsia="ru-RU" w:bidi="ru-RU"/>
        </w:rPr>
      </w:pPr>
    </w:p>
    <w:p w:rsidR="001542EB" w:rsidRPr="00E31105" w:rsidRDefault="00361B51" w:rsidP="004E180C">
      <w:pPr>
        <w:widowControl w:val="0"/>
        <w:numPr>
          <w:ilvl w:val="3"/>
          <w:numId w:val="32"/>
        </w:numPr>
        <w:tabs>
          <w:tab w:val="left" w:pos="993"/>
        </w:tabs>
        <w:autoSpaceDE w:val="0"/>
        <w:autoSpaceDN w:val="0"/>
        <w:spacing w:before="3" w:after="0" w:line="322" w:lineRule="exact"/>
        <w:ind w:right="-1"/>
        <w:jc w:val="both"/>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 </w:t>
      </w:r>
      <w:r w:rsidR="001542EB" w:rsidRPr="00E31105">
        <w:rPr>
          <w:rFonts w:ascii="Times New Roman" w:eastAsia="Times New Roman" w:hAnsi="Times New Roman" w:cs="Times New Roman"/>
          <w:b/>
          <w:bCs/>
          <w:sz w:val="24"/>
          <w:szCs w:val="24"/>
          <w:lang w:eastAsia="ru-RU" w:bidi="ru-RU"/>
        </w:rPr>
        <w:t>Русский язык</w:t>
      </w:r>
    </w:p>
    <w:p w:rsidR="001542EB" w:rsidRPr="00E31105" w:rsidRDefault="001542EB"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В результате изучения учебного предмета «Русский язык» на уровне среднего общего образования:</w:t>
      </w:r>
    </w:p>
    <w:p w:rsidR="001542EB" w:rsidRPr="00E31105" w:rsidRDefault="001542EB" w:rsidP="004E180C">
      <w:pPr>
        <w:widowControl w:val="0"/>
        <w:autoSpaceDE w:val="0"/>
        <w:autoSpaceDN w:val="0"/>
        <w:spacing w:before="2" w:after="0" w:line="319" w:lineRule="exact"/>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Выпускник на базовом уровне научится:</w:t>
      </w:r>
    </w:p>
    <w:p w:rsidR="001542EB" w:rsidRPr="00E31105" w:rsidRDefault="001542EB" w:rsidP="004E180C">
      <w:pPr>
        <w:widowControl w:val="0"/>
        <w:numPr>
          <w:ilvl w:val="0"/>
          <w:numId w:val="1"/>
        </w:numPr>
        <w:tabs>
          <w:tab w:val="left" w:pos="567"/>
        </w:tabs>
        <w:autoSpaceDE w:val="0"/>
        <w:autoSpaceDN w:val="0"/>
        <w:spacing w:after="0" w:line="319" w:lineRule="exact"/>
        <w:ind w:left="426" w:right="-1" w:hanging="4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языковые средства адекватно цели общения и речевой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ситуации;</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сочинения);</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выстраивать композицию текста, используя знания о его структурных элементах;</w:t>
      </w:r>
    </w:p>
    <w:p w:rsidR="001542EB" w:rsidRPr="00E31105" w:rsidRDefault="001542EB" w:rsidP="004E180C">
      <w:pPr>
        <w:widowControl w:val="0"/>
        <w:numPr>
          <w:ilvl w:val="0"/>
          <w:numId w:val="1"/>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подбирать и использовать языковые средства в зависимости от типа текста и выбранного профиля</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обучения;</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правильно использовать лексические и грамматические средства связи предложений при построении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текста;</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создавать устные и письменные тексты разных жанров в соответствии с функционально-стилевой принадлежностью</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текста;</w:t>
      </w:r>
    </w:p>
    <w:p w:rsidR="001542EB" w:rsidRPr="00E31105" w:rsidRDefault="001542EB" w:rsidP="004E180C">
      <w:pPr>
        <w:widowControl w:val="0"/>
        <w:numPr>
          <w:ilvl w:val="0"/>
          <w:numId w:val="1"/>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сознательно использовать изобразительно-выразительные средства языка при создании текста в соответствии с выбранным профилем</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обучения;</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pacing w:val="-3"/>
          <w:sz w:val="24"/>
          <w:szCs w:val="24"/>
          <w:lang w:eastAsia="ru-RU" w:bidi="ru-RU"/>
        </w:rPr>
      </w:pPr>
      <w:r w:rsidRPr="00E31105">
        <w:rPr>
          <w:rFonts w:ascii="Times New Roman" w:eastAsia="Times New Roman" w:hAnsi="Times New Roman" w:cs="Times New Roman"/>
          <w:sz w:val="24"/>
          <w:szCs w:val="24"/>
          <w:lang w:eastAsia="ru-RU" w:bidi="ru-RU"/>
        </w:rPr>
        <w:t>использовать при работе с текстом разные виды чтения (поисковое, просмотровое, ознакомительное, изучающее, реферативное) и аудирования</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pacing w:val="-3"/>
          <w:sz w:val="24"/>
          <w:szCs w:val="24"/>
          <w:lang w:eastAsia="ru-RU" w:bidi="ru-RU"/>
        </w:rPr>
        <w:t>(с полным пониманием текста, с пониманием</w:t>
      </w:r>
      <w:r w:rsidRPr="00E31105">
        <w:rPr>
          <w:rFonts w:ascii="Times New Roman" w:eastAsia="Times New Roman" w:hAnsi="Times New Roman" w:cs="Times New Roman"/>
          <w:spacing w:val="-3"/>
          <w:sz w:val="24"/>
          <w:szCs w:val="24"/>
          <w:lang w:eastAsia="ru-RU" w:bidi="ru-RU"/>
        </w:rPr>
        <w:tab/>
        <w:t xml:space="preserve">основного </w:t>
      </w:r>
      <w:r w:rsidR="007F197B" w:rsidRPr="00E31105">
        <w:rPr>
          <w:rFonts w:ascii="Times New Roman" w:eastAsia="Times New Roman" w:hAnsi="Times New Roman" w:cs="Times New Roman"/>
          <w:spacing w:val="-3"/>
          <w:sz w:val="24"/>
          <w:szCs w:val="24"/>
          <w:lang w:eastAsia="ru-RU" w:bidi="ru-RU"/>
        </w:rPr>
        <w:t xml:space="preserve">содержания, </w:t>
      </w:r>
      <w:r w:rsidR="007F197B" w:rsidRPr="00E31105">
        <w:rPr>
          <w:rFonts w:ascii="Times New Roman" w:eastAsia="Times New Roman" w:hAnsi="Times New Roman" w:cs="Times New Roman"/>
          <w:spacing w:val="-3"/>
          <w:sz w:val="24"/>
          <w:szCs w:val="24"/>
          <w:lang w:eastAsia="ru-RU" w:bidi="ru-RU"/>
        </w:rPr>
        <w:tab/>
      </w:r>
      <w:r w:rsidRPr="00E31105">
        <w:rPr>
          <w:rFonts w:ascii="Times New Roman" w:eastAsia="Times New Roman" w:hAnsi="Times New Roman" w:cs="Times New Roman"/>
          <w:spacing w:val="-3"/>
          <w:sz w:val="24"/>
          <w:szCs w:val="24"/>
          <w:lang w:eastAsia="ru-RU" w:bidi="ru-RU"/>
        </w:rPr>
        <w:t>с выборочным извлечением информации);</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1542EB" w:rsidRPr="00E31105" w:rsidRDefault="001542EB" w:rsidP="004E180C">
      <w:pPr>
        <w:widowControl w:val="0"/>
        <w:numPr>
          <w:ilvl w:val="0"/>
          <w:numId w:val="1"/>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извлекать необходимую информацию из различных источников и переводить </w:t>
      </w:r>
      <w:r w:rsidRPr="00E31105">
        <w:rPr>
          <w:rFonts w:ascii="Times New Roman" w:eastAsia="Times New Roman" w:hAnsi="Times New Roman" w:cs="Times New Roman"/>
          <w:spacing w:val="-3"/>
          <w:sz w:val="24"/>
          <w:szCs w:val="24"/>
          <w:lang w:eastAsia="ru-RU" w:bidi="ru-RU"/>
        </w:rPr>
        <w:t xml:space="preserve">ее </w:t>
      </w:r>
      <w:r w:rsidRPr="00E31105">
        <w:rPr>
          <w:rFonts w:ascii="Times New Roman" w:eastAsia="Times New Roman" w:hAnsi="Times New Roman" w:cs="Times New Roman"/>
          <w:sz w:val="24"/>
          <w:szCs w:val="24"/>
          <w:lang w:eastAsia="ru-RU" w:bidi="ru-RU"/>
        </w:rPr>
        <w:t>в текстовый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формат;</w:t>
      </w:r>
    </w:p>
    <w:p w:rsidR="001542EB" w:rsidRPr="00E31105" w:rsidRDefault="001542EB" w:rsidP="004E180C">
      <w:pPr>
        <w:widowControl w:val="0"/>
        <w:numPr>
          <w:ilvl w:val="0"/>
          <w:numId w:val="1"/>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преобразовывать текст в другие виды передачи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информации;</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выбирать тему, определять цель и подбирать материал для публичного выступления;</w:t>
      </w:r>
    </w:p>
    <w:p w:rsidR="001542EB" w:rsidRPr="00E31105" w:rsidRDefault="001542EB" w:rsidP="004E180C">
      <w:pPr>
        <w:widowControl w:val="0"/>
        <w:numPr>
          <w:ilvl w:val="0"/>
          <w:numId w:val="1"/>
        </w:numPr>
        <w:tabs>
          <w:tab w:val="left" w:pos="709"/>
        </w:tabs>
        <w:autoSpaceDE w:val="0"/>
        <w:autoSpaceDN w:val="0"/>
        <w:spacing w:before="2"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соблюдать культуру публичной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речи;</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языка;</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оценивать собственную и чужую речь с позиции соответствия языковым нормам;</w:t>
      </w:r>
    </w:p>
    <w:p w:rsidR="001542EB" w:rsidRPr="00E31105" w:rsidRDefault="001542EB" w:rsidP="004E180C">
      <w:pPr>
        <w:widowControl w:val="0"/>
        <w:numPr>
          <w:ilvl w:val="0"/>
          <w:numId w:val="1"/>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основные нормативные словари и справочники для оценки устных и письменных высказываний с точки зрения соответствия языковым</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нормам.</w:t>
      </w:r>
    </w:p>
    <w:p w:rsidR="001542EB" w:rsidRPr="00E31105" w:rsidRDefault="001542EB" w:rsidP="004E180C">
      <w:pPr>
        <w:widowControl w:val="0"/>
        <w:tabs>
          <w:tab w:val="left" w:pos="709"/>
        </w:tabs>
        <w:autoSpaceDE w:val="0"/>
        <w:autoSpaceDN w:val="0"/>
        <w:spacing w:after="0" w:line="319" w:lineRule="exact"/>
        <w:ind w:left="284"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базовом уровне получит возможность научиться:</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распознавать уровни и единицы языка в предъявленном тексте и видеть взаимосвязь между</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ними;</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употребления;</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комментировать авторские высказывания на различные темы (в том числе о богатстве и выразительности русского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языка);</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отличать язык художественной литературы от других разновидносте</w:t>
      </w:r>
      <w:r w:rsidR="008F2C36" w:rsidRPr="00E31105">
        <w:rPr>
          <w:rFonts w:ascii="Times New Roman" w:eastAsia="Times New Roman" w:hAnsi="Times New Roman" w:cs="Times New Roman"/>
          <w:sz w:val="24"/>
          <w:szCs w:val="24"/>
          <w:lang w:eastAsia="ru-RU" w:bidi="ru-RU"/>
        </w:rPr>
        <w:t xml:space="preserve">й </w:t>
      </w:r>
      <w:r w:rsidRPr="00E31105">
        <w:rPr>
          <w:rFonts w:ascii="Times New Roman" w:eastAsia="Times New Roman" w:hAnsi="Times New Roman" w:cs="Times New Roman"/>
          <w:sz w:val="24"/>
          <w:szCs w:val="24"/>
          <w:lang w:eastAsia="ru-RU" w:bidi="ru-RU"/>
        </w:rPr>
        <w:t>временного русского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языка;</w:t>
      </w:r>
    </w:p>
    <w:p w:rsidR="001542EB" w:rsidRPr="00E31105" w:rsidRDefault="001542EB" w:rsidP="004E180C">
      <w:pPr>
        <w:widowControl w:val="0"/>
        <w:numPr>
          <w:ilvl w:val="0"/>
          <w:numId w:val="1"/>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синонимические ресурсы русского языка для более точного выражения мысли и усиления выразительности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речи;</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иметь представление об историческом развитии русского языка и истории русского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языкознания;</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выражать согласие или несогласие с мнением собеседника в соответствии с правилами ведения диалогической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речи;</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дифференцировать главную и второстепенную информацию, известную и неизвестную информацию в прослушанном</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тексте;</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проводить самостоятельный поиск текстовой и нетекстовой информации, отбирать и анализировать полученную</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информацию;</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сохранять стилевое единство при создании текста заданного функционального стиля;</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владеть умениями информационно перерабатывать прочитанные и прослушанные тексты и представлять их в виде тезисов, конспектов, аннотаций,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рефератов;</w:t>
      </w:r>
    </w:p>
    <w:p w:rsidR="001542EB" w:rsidRPr="00E31105" w:rsidRDefault="001542EB" w:rsidP="004E180C">
      <w:pPr>
        <w:widowControl w:val="0"/>
        <w:numPr>
          <w:ilvl w:val="0"/>
          <w:numId w:val="1"/>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создавать отзывы и рецензии на предложенный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текст;</w:t>
      </w:r>
    </w:p>
    <w:p w:rsidR="001542EB" w:rsidRPr="00E31105" w:rsidRDefault="001542EB" w:rsidP="004E180C">
      <w:pPr>
        <w:widowControl w:val="0"/>
        <w:numPr>
          <w:ilvl w:val="0"/>
          <w:numId w:val="1"/>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соблюдать культуру чтения, говорения, аудирования 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письма;</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соблюдать культуру научного и делового общения в устной и письменной форме, в том числе при обсуждении дискуссионных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проблем;</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соблюдать нормы речевого поведения в разговорной речи, а также в учебно- научной и официально-деловой сферах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общения;</w:t>
      </w:r>
    </w:p>
    <w:p w:rsidR="001542EB" w:rsidRPr="00E31105" w:rsidRDefault="001542EB" w:rsidP="004E180C">
      <w:pPr>
        <w:widowControl w:val="0"/>
        <w:numPr>
          <w:ilvl w:val="0"/>
          <w:numId w:val="1"/>
        </w:numPr>
        <w:tabs>
          <w:tab w:val="left" w:pos="709"/>
        </w:tabs>
        <w:autoSpaceDE w:val="0"/>
        <w:autoSpaceDN w:val="0"/>
        <w:spacing w:before="2"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осуществлять речевой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самоконтроль;</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совершенствовать орфографические и пунктуационные умения и навыки </w:t>
      </w:r>
      <w:r w:rsidRPr="00E31105">
        <w:rPr>
          <w:rFonts w:ascii="Times New Roman" w:eastAsia="Times New Roman" w:hAnsi="Times New Roman" w:cs="Times New Roman"/>
          <w:spacing w:val="-3"/>
          <w:sz w:val="24"/>
          <w:szCs w:val="24"/>
          <w:lang w:eastAsia="ru-RU" w:bidi="ru-RU"/>
        </w:rPr>
        <w:t xml:space="preserve">на </w:t>
      </w:r>
      <w:r w:rsidRPr="00E31105">
        <w:rPr>
          <w:rFonts w:ascii="Times New Roman" w:eastAsia="Times New Roman" w:hAnsi="Times New Roman" w:cs="Times New Roman"/>
          <w:sz w:val="24"/>
          <w:szCs w:val="24"/>
          <w:lang w:eastAsia="ru-RU" w:bidi="ru-RU"/>
        </w:rPr>
        <w:t>основе знаний о нормах русского литературного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языка;</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основные нормативные словари и справочники для расширения словарного запаса и спектра используемых языковых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средств;</w:t>
      </w:r>
    </w:p>
    <w:p w:rsidR="001542EB" w:rsidRPr="00E31105" w:rsidRDefault="001542EB" w:rsidP="004E180C">
      <w:pPr>
        <w:widowControl w:val="0"/>
        <w:numPr>
          <w:ilvl w:val="0"/>
          <w:numId w:val="1"/>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оценивать эстетическую сторону речевого высказывания при анализе текстов (в том числе художественной литературы).</w:t>
      </w:r>
    </w:p>
    <w:p w:rsidR="001542EB" w:rsidRPr="00E31105" w:rsidRDefault="001542EB" w:rsidP="004E180C">
      <w:pPr>
        <w:widowControl w:val="0"/>
        <w:tabs>
          <w:tab w:val="left" w:pos="709"/>
        </w:tabs>
        <w:autoSpaceDE w:val="0"/>
        <w:autoSpaceDN w:val="0"/>
        <w:spacing w:after="0" w:line="319" w:lineRule="exact"/>
        <w:ind w:left="284"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углубленном уровне научится:</w:t>
      </w:r>
    </w:p>
    <w:p w:rsidR="001542EB" w:rsidRPr="00E31105" w:rsidRDefault="001542EB" w:rsidP="004E180C">
      <w:pPr>
        <w:widowControl w:val="0"/>
        <w:numPr>
          <w:ilvl w:val="0"/>
          <w:numId w:val="1"/>
        </w:numPr>
        <w:tabs>
          <w:tab w:val="left" w:pos="709"/>
        </w:tabs>
        <w:autoSpaceDE w:val="0"/>
        <w:autoSpaceDN w:val="0"/>
        <w:spacing w:after="0" w:line="319"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воспринимать лингвистику как часть общечеловеческого гуманитарного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знания;</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рассматривать язык в качестве многофункциональной развивающейся</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системы;</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распознавать уровни и единицы языка в предъявленном тексте и видеть взаимосвязь между</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ними;</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речи;</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комментировать авторские высказывания на различные темы (в том числе о богатстве и выразительности русского языка);</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отмечать отличия языка художественной литературы от других разновидностей современного русского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языка;</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синонимические ресурсы русского языка для более точного выражения мысли и усиления выразительности речи;</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иметь представление об историческом развитии русского языка и истории русского языкознания;</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выражать согласие или несогласие с мнением собеседника в соответствии с правилами ведения диалогической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речи;</w:t>
      </w:r>
    </w:p>
    <w:p w:rsidR="001542EB" w:rsidRPr="00E31105" w:rsidRDefault="00A268A3" w:rsidP="004E180C">
      <w:pPr>
        <w:widowControl w:val="0"/>
        <w:numPr>
          <w:ilvl w:val="0"/>
          <w:numId w:val="1"/>
        </w:numPr>
        <w:tabs>
          <w:tab w:val="left" w:pos="709"/>
          <w:tab w:val="left" w:pos="3372"/>
          <w:tab w:val="left" w:pos="4584"/>
          <w:tab w:val="left" w:pos="4939"/>
          <w:tab w:val="left" w:pos="7109"/>
          <w:tab w:val="left" w:pos="8955"/>
          <w:tab w:val="left" w:pos="1041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дифференцировать </w:t>
      </w:r>
      <w:r w:rsidR="001542EB" w:rsidRPr="00E31105">
        <w:rPr>
          <w:rFonts w:ascii="Times New Roman" w:eastAsia="Times New Roman" w:hAnsi="Times New Roman" w:cs="Times New Roman"/>
          <w:sz w:val="24"/>
          <w:szCs w:val="24"/>
          <w:lang w:eastAsia="ru-RU" w:bidi="ru-RU"/>
        </w:rPr>
        <w:t>главную</w:t>
      </w:r>
      <w:r w:rsidR="0010073C" w:rsidRPr="00E31105">
        <w:rPr>
          <w:rFonts w:ascii="Times New Roman" w:eastAsia="Times New Roman" w:hAnsi="Times New Roman" w:cs="Times New Roman"/>
          <w:sz w:val="24"/>
          <w:szCs w:val="24"/>
          <w:lang w:eastAsia="ru-RU" w:bidi="ru-RU"/>
        </w:rPr>
        <w:t xml:space="preserve"> </w:t>
      </w:r>
      <w:r w:rsidR="001542EB" w:rsidRPr="00E31105">
        <w:rPr>
          <w:rFonts w:ascii="Times New Roman" w:eastAsia="Times New Roman" w:hAnsi="Times New Roman" w:cs="Times New Roman"/>
          <w:sz w:val="24"/>
          <w:szCs w:val="24"/>
          <w:lang w:eastAsia="ru-RU" w:bidi="ru-RU"/>
        </w:rPr>
        <w:t>и</w:t>
      </w:r>
      <w:r w:rsidR="0010073C" w:rsidRPr="00E31105">
        <w:rPr>
          <w:rFonts w:ascii="Times New Roman" w:eastAsia="Times New Roman" w:hAnsi="Times New Roman" w:cs="Times New Roman"/>
          <w:sz w:val="24"/>
          <w:szCs w:val="24"/>
          <w:lang w:eastAsia="ru-RU" w:bidi="ru-RU"/>
        </w:rPr>
        <w:t xml:space="preserve"> </w:t>
      </w:r>
      <w:r w:rsidR="001542EB" w:rsidRPr="00E31105">
        <w:rPr>
          <w:rFonts w:ascii="Times New Roman" w:eastAsia="Times New Roman" w:hAnsi="Times New Roman" w:cs="Times New Roman"/>
          <w:sz w:val="24"/>
          <w:szCs w:val="24"/>
          <w:lang w:eastAsia="ru-RU" w:bidi="ru-RU"/>
        </w:rPr>
        <w:t>второстепенную</w:t>
      </w:r>
      <w:r w:rsidRPr="00E31105">
        <w:rPr>
          <w:rFonts w:ascii="Times New Roman" w:eastAsia="Times New Roman" w:hAnsi="Times New Roman" w:cs="Times New Roman"/>
          <w:sz w:val="24"/>
          <w:szCs w:val="24"/>
          <w:lang w:eastAsia="ru-RU" w:bidi="ru-RU"/>
        </w:rPr>
        <w:t xml:space="preserve"> информацию, </w:t>
      </w:r>
      <w:r w:rsidR="001542EB" w:rsidRPr="00E31105">
        <w:rPr>
          <w:rFonts w:ascii="Times New Roman" w:eastAsia="Times New Roman" w:hAnsi="Times New Roman" w:cs="Times New Roman"/>
          <w:sz w:val="24"/>
          <w:szCs w:val="24"/>
          <w:lang w:eastAsia="ru-RU" w:bidi="ru-RU"/>
        </w:rPr>
        <w:t xml:space="preserve">известную </w:t>
      </w:r>
      <w:r w:rsidR="001542EB" w:rsidRPr="00E31105">
        <w:rPr>
          <w:rFonts w:ascii="Times New Roman" w:eastAsia="Times New Roman" w:hAnsi="Times New Roman" w:cs="Times New Roman"/>
          <w:spacing w:val="-17"/>
          <w:sz w:val="24"/>
          <w:szCs w:val="24"/>
          <w:lang w:eastAsia="ru-RU" w:bidi="ru-RU"/>
        </w:rPr>
        <w:t xml:space="preserve">и </w:t>
      </w:r>
      <w:r w:rsidR="001542EB" w:rsidRPr="00E31105">
        <w:rPr>
          <w:rFonts w:ascii="Times New Roman" w:eastAsia="Times New Roman" w:hAnsi="Times New Roman" w:cs="Times New Roman"/>
          <w:sz w:val="24"/>
          <w:szCs w:val="24"/>
          <w:lang w:eastAsia="ru-RU" w:bidi="ru-RU"/>
        </w:rPr>
        <w:t>неизвестную информацию в прослушанном</w:t>
      </w:r>
      <w:r w:rsidR="0010073C" w:rsidRPr="00E31105">
        <w:rPr>
          <w:rFonts w:ascii="Times New Roman" w:eastAsia="Times New Roman" w:hAnsi="Times New Roman" w:cs="Times New Roman"/>
          <w:sz w:val="24"/>
          <w:szCs w:val="24"/>
          <w:lang w:eastAsia="ru-RU" w:bidi="ru-RU"/>
        </w:rPr>
        <w:t xml:space="preserve"> </w:t>
      </w:r>
      <w:r w:rsidR="001542EB" w:rsidRPr="00E31105">
        <w:rPr>
          <w:rFonts w:ascii="Times New Roman" w:eastAsia="Times New Roman" w:hAnsi="Times New Roman" w:cs="Times New Roman"/>
          <w:sz w:val="24"/>
          <w:szCs w:val="24"/>
          <w:lang w:eastAsia="ru-RU" w:bidi="ru-RU"/>
        </w:rPr>
        <w:t>тексте;</w:t>
      </w:r>
    </w:p>
    <w:p w:rsidR="001542EB" w:rsidRPr="00E31105" w:rsidRDefault="00A268A3" w:rsidP="004E180C">
      <w:pPr>
        <w:widowControl w:val="0"/>
        <w:numPr>
          <w:ilvl w:val="0"/>
          <w:numId w:val="1"/>
        </w:numPr>
        <w:tabs>
          <w:tab w:val="left" w:pos="709"/>
          <w:tab w:val="left" w:pos="2344"/>
          <w:tab w:val="left" w:pos="4636"/>
          <w:tab w:val="left" w:pos="5549"/>
          <w:tab w:val="left" w:pos="6950"/>
          <w:tab w:val="left" w:pos="7311"/>
          <w:tab w:val="left" w:pos="898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проводить </w:t>
      </w:r>
      <w:r w:rsidR="001542EB" w:rsidRPr="00E31105">
        <w:rPr>
          <w:rFonts w:ascii="Times New Roman" w:eastAsia="Times New Roman" w:hAnsi="Times New Roman" w:cs="Times New Roman"/>
          <w:sz w:val="24"/>
          <w:szCs w:val="24"/>
          <w:lang w:eastAsia="ru-RU" w:bidi="ru-RU"/>
        </w:rPr>
        <w:t>самостоятельны</w:t>
      </w:r>
      <w:r w:rsidRPr="00E31105">
        <w:rPr>
          <w:rFonts w:ascii="Times New Roman" w:eastAsia="Times New Roman" w:hAnsi="Times New Roman" w:cs="Times New Roman"/>
          <w:sz w:val="24"/>
          <w:szCs w:val="24"/>
          <w:lang w:eastAsia="ru-RU" w:bidi="ru-RU"/>
        </w:rPr>
        <w:t xml:space="preserve">й поиск текстовой и нетекстовой </w:t>
      </w:r>
      <w:r w:rsidR="001542EB" w:rsidRPr="00E31105">
        <w:rPr>
          <w:rFonts w:ascii="Times New Roman" w:eastAsia="Times New Roman" w:hAnsi="Times New Roman" w:cs="Times New Roman"/>
          <w:spacing w:val="-3"/>
          <w:sz w:val="24"/>
          <w:szCs w:val="24"/>
          <w:lang w:eastAsia="ru-RU" w:bidi="ru-RU"/>
        </w:rPr>
        <w:t xml:space="preserve">информации, </w:t>
      </w:r>
      <w:r w:rsidR="001542EB" w:rsidRPr="00E31105">
        <w:rPr>
          <w:rFonts w:ascii="Times New Roman" w:eastAsia="Times New Roman" w:hAnsi="Times New Roman" w:cs="Times New Roman"/>
          <w:sz w:val="24"/>
          <w:szCs w:val="24"/>
          <w:lang w:eastAsia="ru-RU" w:bidi="ru-RU"/>
        </w:rPr>
        <w:t>отбирать и анализировать полученную</w:t>
      </w:r>
      <w:r w:rsidR="0010073C" w:rsidRPr="00E31105">
        <w:rPr>
          <w:rFonts w:ascii="Times New Roman" w:eastAsia="Times New Roman" w:hAnsi="Times New Roman" w:cs="Times New Roman"/>
          <w:sz w:val="24"/>
          <w:szCs w:val="24"/>
          <w:lang w:eastAsia="ru-RU" w:bidi="ru-RU"/>
        </w:rPr>
        <w:t xml:space="preserve"> </w:t>
      </w:r>
      <w:r w:rsidR="001542EB" w:rsidRPr="00E31105">
        <w:rPr>
          <w:rFonts w:ascii="Times New Roman" w:eastAsia="Times New Roman" w:hAnsi="Times New Roman" w:cs="Times New Roman"/>
          <w:sz w:val="24"/>
          <w:szCs w:val="24"/>
          <w:lang w:eastAsia="ru-RU" w:bidi="ru-RU"/>
        </w:rPr>
        <w:t>информацию;</w:t>
      </w:r>
    </w:p>
    <w:p w:rsidR="001542EB" w:rsidRPr="00E31105" w:rsidRDefault="001542EB" w:rsidP="004E180C">
      <w:pPr>
        <w:widowControl w:val="0"/>
        <w:numPr>
          <w:ilvl w:val="0"/>
          <w:numId w:val="1"/>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оценивать стилистические ресурсы</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языка;</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сохранять стилевое единство при создании текста заданного функционального стиля;</w:t>
      </w:r>
    </w:p>
    <w:p w:rsidR="001542EB" w:rsidRPr="00E31105" w:rsidRDefault="001542EB" w:rsidP="004E180C">
      <w:pPr>
        <w:widowControl w:val="0"/>
        <w:numPr>
          <w:ilvl w:val="0"/>
          <w:numId w:val="1"/>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1542EB" w:rsidRPr="00E31105" w:rsidRDefault="001542EB" w:rsidP="004E180C">
      <w:pPr>
        <w:widowControl w:val="0"/>
        <w:numPr>
          <w:ilvl w:val="0"/>
          <w:numId w:val="1"/>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создавать отзывы и рецензии на предложенный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текст;</w:t>
      </w:r>
    </w:p>
    <w:p w:rsidR="001542EB" w:rsidRPr="00E31105" w:rsidRDefault="001542EB" w:rsidP="004E180C">
      <w:pPr>
        <w:widowControl w:val="0"/>
        <w:numPr>
          <w:ilvl w:val="0"/>
          <w:numId w:val="1"/>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соблюдать культуру чтения, говорения, аудирования 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письма;</w:t>
      </w:r>
    </w:p>
    <w:p w:rsidR="001542EB" w:rsidRPr="00E31105" w:rsidRDefault="001542EB" w:rsidP="004E180C">
      <w:pPr>
        <w:widowControl w:val="0"/>
        <w:numPr>
          <w:ilvl w:val="0"/>
          <w:numId w:val="1"/>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соблюдать культуру научного и делового общения в устной и письменной форме, в том числе при обсуждении дискуссионных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проблем;</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соблюдать нормы речевого поведения в разговорной речи, а также в учебно- научной и официально-деловой сферах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общения;</w:t>
      </w:r>
    </w:p>
    <w:p w:rsidR="001542EB" w:rsidRPr="00E31105" w:rsidRDefault="001542EB" w:rsidP="004E180C">
      <w:pPr>
        <w:widowControl w:val="0"/>
        <w:numPr>
          <w:ilvl w:val="0"/>
          <w:numId w:val="1"/>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осуществлять речевой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самоконтроль;</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совершенствовать орфографические и пунктуационные умения и навыки на основе знаний о нормах русского литературного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языка;</w:t>
      </w:r>
    </w:p>
    <w:p w:rsidR="001542EB" w:rsidRPr="00E31105" w:rsidRDefault="001542EB" w:rsidP="004E180C">
      <w:pPr>
        <w:widowControl w:val="0"/>
        <w:numPr>
          <w:ilvl w:val="0"/>
          <w:numId w:val="1"/>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основные нормативные словари и справочники для расширения словарного запаса и спектра используемых языковых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средств;</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оценивать эстетическую сторону речевого высказывания при анализе текстов (в том числе художественной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литературы).</w:t>
      </w:r>
    </w:p>
    <w:p w:rsidR="001542EB" w:rsidRPr="00E31105" w:rsidRDefault="001542EB" w:rsidP="004E180C">
      <w:pPr>
        <w:widowControl w:val="0"/>
        <w:tabs>
          <w:tab w:val="left" w:pos="709"/>
        </w:tabs>
        <w:autoSpaceDE w:val="0"/>
        <w:autoSpaceDN w:val="0"/>
        <w:spacing w:after="0" w:line="319" w:lineRule="exact"/>
        <w:ind w:left="-76"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углубленном уровне получит возможность научиться:</w:t>
      </w:r>
    </w:p>
    <w:p w:rsidR="001542EB" w:rsidRPr="00E31105" w:rsidRDefault="001542EB" w:rsidP="004E180C">
      <w:pPr>
        <w:widowControl w:val="0"/>
        <w:numPr>
          <w:ilvl w:val="0"/>
          <w:numId w:val="1"/>
        </w:numPr>
        <w:tabs>
          <w:tab w:val="left" w:pos="709"/>
        </w:tabs>
        <w:autoSpaceDE w:val="0"/>
        <w:autoSpaceDN w:val="0"/>
        <w:spacing w:after="0" w:line="319"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проводить комплексный анализ языковых единиц в</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тексте;</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выделять и описывать социальные функции русского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языка;</w:t>
      </w:r>
    </w:p>
    <w:p w:rsidR="001542EB" w:rsidRPr="00E31105" w:rsidRDefault="001542EB" w:rsidP="004E180C">
      <w:pPr>
        <w:widowControl w:val="0"/>
        <w:numPr>
          <w:ilvl w:val="0"/>
          <w:numId w:val="1"/>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1542EB" w:rsidRPr="00E31105" w:rsidRDefault="00A268A3" w:rsidP="004E180C">
      <w:pPr>
        <w:widowControl w:val="0"/>
        <w:numPr>
          <w:ilvl w:val="0"/>
          <w:numId w:val="1"/>
        </w:numPr>
        <w:tabs>
          <w:tab w:val="left" w:pos="709"/>
          <w:tab w:val="left" w:pos="2913"/>
          <w:tab w:val="left" w:pos="4274"/>
          <w:tab w:val="left" w:pos="5405"/>
          <w:tab w:val="left" w:pos="5770"/>
          <w:tab w:val="left" w:pos="6926"/>
          <w:tab w:val="left" w:pos="8765"/>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анализировать </w:t>
      </w:r>
      <w:r w:rsidR="001542EB" w:rsidRPr="00E31105">
        <w:rPr>
          <w:rFonts w:ascii="Times New Roman" w:eastAsia="Times New Roman" w:hAnsi="Times New Roman" w:cs="Times New Roman"/>
          <w:sz w:val="24"/>
          <w:szCs w:val="24"/>
          <w:lang w:eastAsia="ru-RU" w:bidi="ru-RU"/>
        </w:rPr>
        <w:t>языков</w:t>
      </w:r>
      <w:r w:rsidRPr="00E31105">
        <w:rPr>
          <w:rFonts w:ascii="Times New Roman" w:eastAsia="Times New Roman" w:hAnsi="Times New Roman" w:cs="Times New Roman"/>
          <w:sz w:val="24"/>
          <w:szCs w:val="24"/>
          <w:lang w:eastAsia="ru-RU" w:bidi="ru-RU"/>
        </w:rPr>
        <w:t xml:space="preserve">ые </w:t>
      </w:r>
      <w:r w:rsidR="007F197B" w:rsidRPr="00E31105">
        <w:rPr>
          <w:rFonts w:ascii="Times New Roman" w:eastAsia="Times New Roman" w:hAnsi="Times New Roman" w:cs="Times New Roman"/>
          <w:sz w:val="24"/>
          <w:szCs w:val="24"/>
          <w:lang w:eastAsia="ru-RU" w:bidi="ru-RU"/>
        </w:rPr>
        <w:t>явления и</w:t>
      </w:r>
      <w:r w:rsidRPr="00E31105">
        <w:rPr>
          <w:rFonts w:ascii="Times New Roman" w:eastAsia="Times New Roman" w:hAnsi="Times New Roman" w:cs="Times New Roman"/>
          <w:sz w:val="24"/>
          <w:szCs w:val="24"/>
          <w:lang w:eastAsia="ru-RU" w:bidi="ru-RU"/>
        </w:rPr>
        <w:t xml:space="preserve"> факты, допускающие </w:t>
      </w:r>
      <w:r w:rsidR="001542EB" w:rsidRPr="00E31105">
        <w:rPr>
          <w:rFonts w:ascii="Times New Roman" w:eastAsia="Times New Roman" w:hAnsi="Times New Roman" w:cs="Times New Roman"/>
          <w:spacing w:val="-1"/>
          <w:sz w:val="24"/>
          <w:szCs w:val="24"/>
          <w:lang w:eastAsia="ru-RU" w:bidi="ru-RU"/>
        </w:rPr>
        <w:t xml:space="preserve">неоднозначную </w:t>
      </w:r>
      <w:r w:rsidR="001542EB" w:rsidRPr="00E31105">
        <w:rPr>
          <w:rFonts w:ascii="Times New Roman" w:eastAsia="Times New Roman" w:hAnsi="Times New Roman" w:cs="Times New Roman"/>
          <w:sz w:val="24"/>
          <w:szCs w:val="24"/>
          <w:lang w:eastAsia="ru-RU" w:bidi="ru-RU"/>
        </w:rPr>
        <w:t>интерпретацию;</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характеризовать роль форм русского языка в становлении и развитии русского языка;</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проводить анализ прочитанных и прослушанных текстов и представлять их в виде доклада, статьи, рецензии,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резюме;</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проводить комплексный лингвистический анализ текста в соответствии с его функционально-стилевой и жанровой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принадлежностью;</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критически оценивать устный монологический текст и устный диалогический текст;</w:t>
      </w:r>
    </w:p>
    <w:p w:rsidR="001542EB" w:rsidRPr="00E31105" w:rsidRDefault="001542EB" w:rsidP="004E180C">
      <w:pPr>
        <w:widowControl w:val="0"/>
        <w:numPr>
          <w:ilvl w:val="0"/>
          <w:numId w:val="1"/>
        </w:numPr>
        <w:tabs>
          <w:tab w:val="left" w:pos="709"/>
          <w:tab w:val="left" w:pos="2663"/>
          <w:tab w:val="left" w:pos="3734"/>
          <w:tab w:val="left" w:pos="5570"/>
          <w:tab w:val="left" w:pos="6096"/>
          <w:tab w:val="left" w:pos="7741"/>
          <w:tab w:val="left" w:pos="934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выступать перед аудиторией с текстами различной </w:t>
      </w:r>
      <w:r w:rsidRPr="00E31105">
        <w:rPr>
          <w:rFonts w:ascii="Times New Roman" w:eastAsia="Times New Roman" w:hAnsi="Times New Roman" w:cs="Times New Roman"/>
          <w:spacing w:val="-1"/>
          <w:sz w:val="24"/>
          <w:szCs w:val="24"/>
          <w:lang w:eastAsia="ru-RU" w:bidi="ru-RU"/>
        </w:rPr>
        <w:t xml:space="preserve">жанровой </w:t>
      </w:r>
      <w:r w:rsidRPr="00E31105">
        <w:rPr>
          <w:rFonts w:ascii="Times New Roman" w:eastAsia="Times New Roman" w:hAnsi="Times New Roman" w:cs="Times New Roman"/>
          <w:sz w:val="24"/>
          <w:szCs w:val="24"/>
          <w:lang w:eastAsia="ru-RU" w:bidi="ru-RU"/>
        </w:rPr>
        <w:t>принадлежности;</w:t>
      </w:r>
    </w:p>
    <w:p w:rsidR="001542EB" w:rsidRPr="00E31105" w:rsidRDefault="001542EB" w:rsidP="004E180C">
      <w:pPr>
        <w:widowControl w:val="0"/>
        <w:numPr>
          <w:ilvl w:val="0"/>
          <w:numId w:val="1"/>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осуществлять речевой самоконтроль, самооценку,</w:t>
      </w:r>
      <w:r w:rsidR="0010073C"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самокоррекцию</w:t>
      </w:r>
      <w:proofErr w:type="spellEnd"/>
      <w:r w:rsidRPr="00E31105">
        <w:rPr>
          <w:rFonts w:ascii="Times New Roman" w:eastAsia="Times New Roman" w:hAnsi="Times New Roman" w:cs="Times New Roman"/>
          <w:sz w:val="24"/>
          <w:szCs w:val="24"/>
          <w:lang w:eastAsia="ru-RU" w:bidi="ru-RU"/>
        </w:rPr>
        <w:t>;</w:t>
      </w:r>
    </w:p>
    <w:p w:rsidR="001542EB" w:rsidRPr="00E31105" w:rsidRDefault="00A268A3" w:rsidP="004E180C">
      <w:pPr>
        <w:widowControl w:val="0"/>
        <w:numPr>
          <w:ilvl w:val="0"/>
          <w:numId w:val="1"/>
        </w:numPr>
        <w:tabs>
          <w:tab w:val="left" w:pos="709"/>
          <w:tab w:val="left" w:pos="2733"/>
          <w:tab w:val="left" w:pos="4077"/>
          <w:tab w:val="left" w:pos="5405"/>
          <w:tab w:val="left" w:pos="5736"/>
          <w:tab w:val="left" w:pos="6850"/>
          <w:tab w:val="left" w:pos="8953"/>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w:t>
      </w:r>
      <w:r w:rsidR="001542EB" w:rsidRPr="00E31105">
        <w:rPr>
          <w:rFonts w:ascii="Times New Roman" w:eastAsia="Times New Roman" w:hAnsi="Times New Roman" w:cs="Times New Roman"/>
          <w:sz w:val="24"/>
          <w:szCs w:val="24"/>
          <w:lang w:eastAsia="ru-RU" w:bidi="ru-RU"/>
        </w:rPr>
        <w:t>языковые</w:t>
      </w:r>
      <w:r w:rsidR="0010073C" w:rsidRPr="00E31105">
        <w:rPr>
          <w:rFonts w:ascii="Times New Roman" w:eastAsia="Times New Roman" w:hAnsi="Times New Roman" w:cs="Times New Roman"/>
          <w:sz w:val="24"/>
          <w:szCs w:val="24"/>
          <w:lang w:eastAsia="ru-RU" w:bidi="ru-RU"/>
        </w:rPr>
        <w:t xml:space="preserve"> </w:t>
      </w:r>
      <w:r w:rsidR="001542EB" w:rsidRPr="00E31105">
        <w:rPr>
          <w:rFonts w:ascii="Times New Roman" w:eastAsia="Times New Roman" w:hAnsi="Times New Roman" w:cs="Times New Roman"/>
          <w:sz w:val="24"/>
          <w:szCs w:val="24"/>
          <w:lang w:eastAsia="ru-RU" w:bidi="ru-RU"/>
        </w:rPr>
        <w:t>средства</w:t>
      </w:r>
      <w:r w:rsidR="0010073C" w:rsidRPr="00E31105">
        <w:rPr>
          <w:rFonts w:ascii="Times New Roman" w:eastAsia="Times New Roman" w:hAnsi="Times New Roman" w:cs="Times New Roman"/>
          <w:sz w:val="24"/>
          <w:szCs w:val="24"/>
          <w:lang w:eastAsia="ru-RU" w:bidi="ru-RU"/>
        </w:rPr>
        <w:t xml:space="preserve"> </w:t>
      </w:r>
      <w:r w:rsidR="001542EB" w:rsidRPr="00E31105">
        <w:rPr>
          <w:rFonts w:ascii="Times New Roman" w:eastAsia="Times New Roman" w:hAnsi="Times New Roman" w:cs="Times New Roman"/>
          <w:sz w:val="24"/>
          <w:szCs w:val="24"/>
          <w:lang w:eastAsia="ru-RU" w:bidi="ru-RU"/>
        </w:rPr>
        <w:t>с</w:t>
      </w:r>
      <w:r w:rsidR="0010073C" w:rsidRPr="00E31105">
        <w:rPr>
          <w:rFonts w:ascii="Times New Roman" w:eastAsia="Times New Roman" w:hAnsi="Times New Roman" w:cs="Times New Roman"/>
          <w:sz w:val="24"/>
          <w:szCs w:val="24"/>
          <w:lang w:eastAsia="ru-RU" w:bidi="ru-RU"/>
        </w:rPr>
        <w:t xml:space="preserve"> </w:t>
      </w:r>
      <w:r w:rsidR="00CA7019" w:rsidRPr="00E31105">
        <w:rPr>
          <w:rFonts w:ascii="Times New Roman" w:eastAsia="Times New Roman" w:hAnsi="Times New Roman" w:cs="Times New Roman"/>
          <w:sz w:val="24"/>
          <w:szCs w:val="24"/>
          <w:lang w:eastAsia="ru-RU" w:bidi="ru-RU"/>
        </w:rPr>
        <w:t xml:space="preserve">учетом </w:t>
      </w:r>
      <w:r w:rsidR="001542EB" w:rsidRPr="00E31105">
        <w:rPr>
          <w:rFonts w:ascii="Times New Roman" w:eastAsia="Times New Roman" w:hAnsi="Times New Roman" w:cs="Times New Roman"/>
          <w:sz w:val="24"/>
          <w:szCs w:val="24"/>
          <w:lang w:eastAsia="ru-RU" w:bidi="ru-RU"/>
        </w:rPr>
        <w:t>вариативности</w:t>
      </w:r>
      <w:r w:rsidR="0010073C" w:rsidRPr="00E31105">
        <w:rPr>
          <w:rFonts w:ascii="Times New Roman" w:eastAsia="Times New Roman" w:hAnsi="Times New Roman" w:cs="Times New Roman"/>
          <w:sz w:val="24"/>
          <w:szCs w:val="24"/>
          <w:lang w:eastAsia="ru-RU" w:bidi="ru-RU"/>
        </w:rPr>
        <w:t xml:space="preserve"> </w:t>
      </w:r>
      <w:r w:rsidR="001542EB" w:rsidRPr="00E31105">
        <w:rPr>
          <w:rFonts w:ascii="Times New Roman" w:eastAsia="Times New Roman" w:hAnsi="Times New Roman" w:cs="Times New Roman"/>
          <w:spacing w:val="-3"/>
          <w:sz w:val="24"/>
          <w:szCs w:val="24"/>
          <w:lang w:eastAsia="ru-RU" w:bidi="ru-RU"/>
        </w:rPr>
        <w:t xml:space="preserve">современного </w:t>
      </w:r>
      <w:r w:rsidR="001542EB" w:rsidRPr="00E31105">
        <w:rPr>
          <w:rFonts w:ascii="Times New Roman" w:eastAsia="Times New Roman" w:hAnsi="Times New Roman" w:cs="Times New Roman"/>
          <w:sz w:val="24"/>
          <w:szCs w:val="24"/>
          <w:lang w:eastAsia="ru-RU" w:bidi="ru-RU"/>
        </w:rPr>
        <w:t>русского</w:t>
      </w:r>
      <w:r w:rsidR="0010073C" w:rsidRPr="00E31105">
        <w:rPr>
          <w:rFonts w:ascii="Times New Roman" w:eastAsia="Times New Roman" w:hAnsi="Times New Roman" w:cs="Times New Roman"/>
          <w:sz w:val="24"/>
          <w:szCs w:val="24"/>
          <w:lang w:eastAsia="ru-RU" w:bidi="ru-RU"/>
        </w:rPr>
        <w:t xml:space="preserve"> </w:t>
      </w:r>
      <w:r w:rsidR="001542EB" w:rsidRPr="00E31105">
        <w:rPr>
          <w:rFonts w:ascii="Times New Roman" w:eastAsia="Times New Roman" w:hAnsi="Times New Roman" w:cs="Times New Roman"/>
          <w:sz w:val="24"/>
          <w:szCs w:val="24"/>
          <w:lang w:eastAsia="ru-RU" w:bidi="ru-RU"/>
        </w:rPr>
        <w:t>языка;</w:t>
      </w:r>
    </w:p>
    <w:p w:rsidR="001542EB" w:rsidRPr="00E31105" w:rsidRDefault="001542EB" w:rsidP="004E180C">
      <w:pPr>
        <w:widowControl w:val="0"/>
        <w:numPr>
          <w:ilvl w:val="0"/>
          <w:numId w:val="1"/>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проводить анализ коммуникативных качеств и эффективности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речи;</w:t>
      </w:r>
    </w:p>
    <w:p w:rsidR="001542EB" w:rsidRPr="00E31105" w:rsidRDefault="001542EB" w:rsidP="004E180C">
      <w:pPr>
        <w:widowControl w:val="0"/>
        <w:numPr>
          <w:ilvl w:val="0"/>
          <w:numId w:val="1"/>
        </w:numPr>
        <w:tabs>
          <w:tab w:val="left" w:pos="709"/>
        </w:tabs>
        <w:autoSpaceDE w:val="0"/>
        <w:autoSpaceDN w:val="0"/>
        <w:spacing w:before="2"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редактировать устные и письменные тексты различных стилей и жанров </w:t>
      </w:r>
      <w:r w:rsidRPr="00E31105">
        <w:rPr>
          <w:rFonts w:ascii="Times New Roman" w:eastAsia="Times New Roman" w:hAnsi="Times New Roman" w:cs="Times New Roman"/>
          <w:spacing w:val="-3"/>
          <w:sz w:val="24"/>
          <w:szCs w:val="24"/>
          <w:lang w:eastAsia="ru-RU" w:bidi="ru-RU"/>
        </w:rPr>
        <w:t xml:space="preserve">на </w:t>
      </w:r>
      <w:r w:rsidRPr="00E31105">
        <w:rPr>
          <w:rFonts w:ascii="Times New Roman" w:eastAsia="Times New Roman" w:hAnsi="Times New Roman" w:cs="Times New Roman"/>
          <w:sz w:val="24"/>
          <w:szCs w:val="24"/>
          <w:lang w:eastAsia="ru-RU" w:bidi="ru-RU"/>
        </w:rPr>
        <w:t>основе знаний о нормах русского литературного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языка;</w:t>
      </w:r>
    </w:p>
    <w:p w:rsidR="001542EB" w:rsidRPr="00E31105" w:rsidRDefault="00A268A3" w:rsidP="004E180C">
      <w:pPr>
        <w:widowControl w:val="0"/>
        <w:numPr>
          <w:ilvl w:val="0"/>
          <w:numId w:val="1"/>
        </w:numPr>
        <w:tabs>
          <w:tab w:val="left" w:pos="709"/>
          <w:tab w:val="left" w:pos="2656"/>
          <w:tab w:val="left" w:pos="3640"/>
          <w:tab w:val="left" w:pos="6403"/>
          <w:tab w:val="left" w:pos="8350"/>
        </w:tabs>
        <w:autoSpaceDE w:val="0"/>
        <w:autoSpaceDN w:val="0"/>
        <w:spacing w:after="0" w:line="240" w:lineRule="auto"/>
        <w:ind w:left="284"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пути </w:t>
      </w:r>
      <w:r w:rsidR="001542EB" w:rsidRPr="00E31105">
        <w:rPr>
          <w:rFonts w:ascii="Times New Roman" w:eastAsia="Times New Roman" w:hAnsi="Times New Roman" w:cs="Times New Roman"/>
          <w:sz w:val="24"/>
          <w:szCs w:val="24"/>
          <w:lang w:eastAsia="ru-RU" w:bidi="ru-RU"/>
        </w:rPr>
        <w:t>совершенствования</w:t>
      </w:r>
      <w:r w:rsidR="0010073C" w:rsidRPr="00E31105">
        <w:rPr>
          <w:rFonts w:ascii="Times New Roman" w:eastAsia="Times New Roman" w:hAnsi="Times New Roman" w:cs="Times New Roman"/>
          <w:sz w:val="24"/>
          <w:szCs w:val="24"/>
          <w:lang w:eastAsia="ru-RU" w:bidi="ru-RU"/>
        </w:rPr>
        <w:t xml:space="preserve"> </w:t>
      </w:r>
      <w:r w:rsidR="00CA7019" w:rsidRPr="00E31105">
        <w:rPr>
          <w:rFonts w:ascii="Times New Roman" w:eastAsia="Times New Roman" w:hAnsi="Times New Roman" w:cs="Times New Roman"/>
          <w:sz w:val="24"/>
          <w:szCs w:val="24"/>
          <w:lang w:eastAsia="ru-RU" w:bidi="ru-RU"/>
        </w:rPr>
        <w:t xml:space="preserve">собственных </w:t>
      </w:r>
      <w:r w:rsidR="001542EB" w:rsidRPr="00E31105">
        <w:rPr>
          <w:rFonts w:ascii="Times New Roman" w:eastAsia="Times New Roman" w:hAnsi="Times New Roman" w:cs="Times New Roman"/>
          <w:spacing w:val="-1"/>
          <w:sz w:val="24"/>
          <w:szCs w:val="24"/>
          <w:lang w:eastAsia="ru-RU" w:bidi="ru-RU"/>
        </w:rPr>
        <w:t>коммуникативных</w:t>
      </w:r>
      <w:r w:rsidR="0010073C" w:rsidRPr="00E31105">
        <w:rPr>
          <w:rFonts w:ascii="Times New Roman" w:eastAsia="Times New Roman" w:hAnsi="Times New Roman" w:cs="Times New Roman"/>
          <w:spacing w:val="-1"/>
          <w:sz w:val="24"/>
          <w:szCs w:val="24"/>
          <w:lang w:eastAsia="ru-RU" w:bidi="ru-RU"/>
        </w:rPr>
        <w:t xml:space="preserve"> </w:t>
      </w:r>
      <w:r w:rsidR="001542EB" w:rsidRPr="00E31105">
        <w:rPr>
          <w:rFonts w:ascii="Times New Roman" w:eastAsia="Times New Roman" w:hAnsi="Times New Roman" w:cs="Times New Roman"/>
          <w:sz w:val="24"/>
          <w:szCs w:val="24"/>
          <w:lang w:eastAsia="ru-RU" w:bidi="ru-RU"/>
        </w:rPr>
        <w:t>способностей и культуры</w:t>
      </w:r>
      <w:r w:rsidR="0010073C" w:rsidRPr="00E31105">
        <w:rPr>
          <w:rFonts w:ascii="Times New Roman" w:eastAsia="Times New Roman" w:hAnsi="Times New Roman" w:cs="Times New Roman"/>
          <w:sz w:val="24"/>
          <w:szCs w:val="24"/>
          <w:lang w:eastAsia="ru-RU" w:bidi="ru-RU"/>
        </w:rPr>
        <w:t xml:space="preserve"> </w:t>
      </w:r>
      <w:r w:rsidR="001542EB" w:rsidRPr="00E31105">
        <w:rPr>
          <w:rFonts w:ascii="Times New Roman" w:eastAsia="Times New Roman" w:hAnsi="Times New Roman" w:cs="Times New Roman"/>
          <w:sz w:val="24"/>
          <w:szCs w:val="24"/>
          <w:lang w:eastAsia="ru-RU" w:bidi="ru-RU"/>
        </w:rPr>
        <w:t>речи.</w:t>
      </w:r>
    </w:p>
    <w:p w:rsidR="001542EB" w:rsidRPr="00E31105" w:rsidRDefault="001542EB" w:rsidP="004E180C">
      <w:pPr>
        <w:widowControl w:val="0"/>
        <w:numPr>
          <w:ilvl w:val="3"/>
          <w:numId w:val="32"/>
        </w:numPr>
        <w:autoSpaceDE w:val="0"/>
        <w:autoSpaceDN w:val="0"/>
        <w:spacing w:before="4" w:after="0" w:line="322" w:lineRule="exact"/>
        <w:ind w:right="-1" w:hanging="273"/>
        <w:jc w:val="both"/>
        <w:outlineLvl w:val="0"/>
        <w:rPr>
          <w:rFonts w:ascii="Times New Roman" w:eastAsia="Times New Roman" w:hAnsi="Times New Roman" w:cs="Times New Roman"/>
          <w:b/>
          <w:bCs/>
          <w:sz w:val="24"/>
          <w:szCs w:val="24"/>
          <w:lang w:eastAsia="ru-RU" w:bidi="ru-RU"/>
        </w:rPr>
      </w:pPr>
      <w:bookmarkStart w:id="6" w:name="_bookmark7"/>
      <w:bookmarkEnd w:id="6"/>
      <w:r w:rsidRPr="00E31105">
        <w:rPr>
          <w:rFonts w:ascii="Times New Roman" w:eastAsia="Times New Roman" w:hAnsi="Times New Roman" w:cs="Times New Roman"/>
          <w:b/>
          <w:bCs/>
          <w:sz w:val="24"/>
          <w:szCs w:val="24"/>
          <w:lang w:eastAsia="ru-RU" w:bidi="ru-RU"/>
        </w:rPr>
        <w:t>Литература</w:t>
      </w:r>
    </w:p>
    <w:p w:rsidR="001542EB" w:rsidRPr="00E31105" w:rsidRDefault="001542EB" w:rsidP="004E180C">
      <w:pPr>
        <w:widowControl w:val="0"/>
        <w:autoSpaceDE w:val="0"/>
        <w:autoSpaceDN w:val="0"/>
        <w:spacing w:after="0" w:line="240" w:lineRule="auto"/>
        <w:ind w:left="100"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В результате изучения учебного предмета «Литература» на уровне среднего общего образования:</w:t>
      </w:r>
    </w:p>
    <w:p w:rsidR="001542EB" w:rsidRPr="00E31105" w:rsidRDefault="001542EB" w:rsidP="004E180C">
      <w:pPr>
        <w:widowControl w:val="0"/>
        <w:autoSpaceDE w:val="0"/>
        <w:autoSpaceDN w:val="0"/>
        <w:spacing w:before="2" w:after="0" w:line="319" w:lineRule="exact"/>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Выпускник на базовом уровне научится:</w:t>
      </w:r>
    </w:p>
    <w:p w:rsidR="001542EB" w:rsidRPr="00E31105" w:rsidRDefault="001542EB" w:rsidP="004E180C">
      <w:pPr>
        <w:widowControl w:val="0"/>
        <w:numPr>
          <w:ilvl w:val="0"/>
          <w:numId w:val="1"/>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демонстрировать знание произведений русской, родной и м</w:t>
      </w:r>
      <w:r w:rsidR="00DC22F4" w:rsidRPr="00E31105">
        <w:rPr>
          <w:rFonts w:ascii="Times New Roman" w:eastAsia="Times New Roman" w:hAnsi="Times New Roman" w:cs="Times New Roman"/>
          <w:sz w:val="24"/>
          <w:szCs w:val="24"/>
          <w:lang w:eastAsia="ru-RU" w:bidi="ru-RU"/>
        </w:rPr>
        <w:t>ировой литературы, приводя прим</w:t>
      </w:r>
      <w:r w:rsidR="0010073C" w:rsidRPr="00E31105">
        <w:rPr>
          <w:rFonts w:ascii="Times New Roman" w:eastAsia="Times New Roman" w:hAnsi="Times New Roman" w:cs="Times New Roman"/>
          <w:sz w:val="24"/>
          <w:szCs w:val="24"/>
          <w:lang w:eastAsia="ru-RU" w:bidi="ru-RU"/>
        </w:rPr>
        <w:t>е</w:t>
      </w:r>
      <w:r w:rsidRPr="00E31105">
        <w:rPr>
          <w:rFonts w:ascii="Times New Roman" w:eastAsia="Times New Roman" w:hAnsi="Times New Roman" w:cs="Times New Roman"/>
          <w:sz w:val="24"/>
          <w:szCs w:val="24"/>
          <w:lang w:eastAsia="ru-RU" w:bidi="ru-RU"/>
        </w:rPr>
        <w:t xml:space="preserve">ры двух или более текстов, затрагивающих общие темы </w:t>
      </w:r>
      <w:r w:rsidRPr="00E31105">
        <w:rPr>
          <w:rFonts w:ascii="Times New Roman" w:eastAsia="Times New Roman" w:hAnsi="Times New Roman" w:cs="Times New Roman"/>
          <w:spacing w:val="-2"/>
          <w:sz w:val="24"/>
          <w:szCs w:val="24"/>
          <w:lang w:eastAsia="ru-RU" w:bidi="ru-RU"/>
        </w:rPr>
        <w:t xml:space="preserve">или </w:t>
      </w:r>
      <w:r w:rsidRPr="00E31105">
        <w:rPr>
          <w:rFonts w:ascii="Times New Roman" w:eastAsia="Times New Roman" w:hAnsi="Times New Roman" w:cs="Times New Roman"/>
          <w:sz w:val="24"/>
          <w:szCs w:val="24"/>
          <w:lang w:eastAsia="ru-RU" w:bidi="ru-RU"/>
        </w:rPr>
        <w:t>проблемы;</w:t>
      </w:r>
    </w:p>
    <w:p w:rsidR="001542EB" w:rsidRPr="00E31105" w:rsidRDefault="001542EB" w:rsidP="004E180C">
      <w:pPr>
        <w:widowControl w:val="0"/>
        <w:numPr>
          <w:ilvl w:val="0"/>
          <w:numId w:val="1"/>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устной и письменной форме обобщать и анализировать свой  </w:t>
      </w:r>
      <w:r w:rsidR="00A268A3" w:rsidRPr="00E31105">
        <w:rPr>
          <w:rFonts w:ascii="Times New Roman" w:eastAsia="Times New Roman" w:hAnsi="Times New Roman" w:cs="Times New Roman"/>
          <w:sz w:val="24"/>
          <w:szCs w:val="24"/>
          <w:lang w:eastAsia="ru-RU" w:bidi="ru-RU"/>
        </w:rPr>
        <w:t xml:space="preserve"> ч</w:t>
      </w:r>
      <w:r w:rsidRPr="00E31105">
        <w:rPr>
          <w:rFonts w:ascii="Times New Roman" w:eastAsia="Times New Roman" w:hAnsi="Times New Roman" w:cs="Times New Roman"/>
          <w:sz w:val="24"/>
          <w:szCs w:val="24"/>
          <w:lang w:eastAsia="ru-RU" w:bidi="ru-RU"/>
        </w:rPr>
        <w:t>итательский опыт, а</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именно:</w:t>
      </w:r>
    </w:p>
    <w:p w:rsidR="001542EB" w:rsidRPr="00E31105" w:rsidRDefault="001542EB" w:rsidP="004E180C">
      <w:pPr>
        <w:widowControl w:val="0"/>
        <w:numPr>
          <w:ilvl w:val="0"/>
          <w:numId w:val="9"/>
        </w:numPr>
        <w:tabs>
          <w:tab w:val="left" w:pos="1035"/>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подтексты);</w:t>
      </w:r>
    </w:p>
    <w:p w:rsidR="001542EB" w:rsidRPr="00E31105" w:rsidRDefault="001542EB" w:rsidP="004E180C">
      <w:pPr>
        <w:widowControl w:val="0"/>
        <w:numPr>
          <w:ilvl w:val="0"/>
          <w:numId w:val="9"/>
        </w:numPr>
        <w:tabs>
          <w:tab w:val="left" w:pos="1121"/>
        </w:tabs>
        <w:autoSpaceDE w:val="0"/>
        <w:autoSpaceDN w:val="0"/>
        <w:spacing w:after="0" w:line="242"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для раскрытия тезисов своего высказывания указание на фрагменты произведения, носящие проблемный характер и требующие</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анализа;</w:t>
      </w:r>
    </w:p>
    <w:p w:rsidR="001542EB" w:rsidRPr="00E31105" w:rsidRDefault="001542EB" w:rsidP="004E180C">
      <w:pPr>
        <w:widowControl w:val="0"/>
        <w:numPr>
          <w:ilvl w:val="0"/>
          <w:numId w:val="9"/>
        </w:numPr>
        <w:tabs>
          <w:tab w:val="left" w:pos="1032"/>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произведения;</w:t>
      </w:r>
    </w:p>
    <w:p w:rsidR="001542EB" w:rsidRPr="00E31105" w:rsidRDefault="001542EB" w:rsidP="004E180C">
      <w:pPr>
        <w:widowControl w:val="0"/>
        <w:numPr>
          <w:ilvl w:val="0"/>
          <w:numId w:val="9"/>
        </w:numPr>
        <w:tabs>
          <w:tab w:val="left" w:pos="1135"/>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характеров;</w:t>
      </w:r>
    </w:p>
    <w:p w:rsidR="001542EB" w:rsidRPr="00E31105" w:rsidRDefault="001542EB" w:rsidP="004E180C">
      <w:pPr>
        <w:widowControl w:val="0"/>
        <w:numPr>
          <w:ilvl w:val="0"/>
          <w:numId w:val="9"/>
        </w:numPr>
        <w:tabs>
          <w:tab w:val="left" w:pos="1169"/>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w:t>
      </w:r>
      <w:r w:rsidR="007F197B" w:rsidRPr="00E31105">
        <w:rPr>
          <w:rFonts w:ascii="Times New Roman" w:eastAsia="Times New Roman" w:hAnsi="Times New Roman" w:cs="Times New Roman"/>
          <w:sz w:val="24"/>
          <w:szCs w:val="24"/>
          <w:lang w:eastAsia="ru-RU" w:bidi="ru-RU"/>
        </w:rPr>
        <w:t>эстетической значимости</w:t>
      </w:r>
      <w:r w:rsidRPr="00E31105">
        <w:rPr>
          <w:rFonts w:ascii="Times New Roman" w:eastAsia="Times New Roman" w:hAnsi="Times New Roman" w:cs="Times New Roman"/>
          <w:sz w:val="24"/>
          <w:szCs w:val="24"/>
          <w:lang w:eastAsia="ru-RU" w:bidi="ru-RU"/>
        </w:rPr>
        <w:t>;</w:t>
      </w:r>
    </w:p>
    <w:p w:rsidR="001542EB" w:rsidRPr="00E31105" w:rsidRDefault="001542EB" w:rsidP="004E180C">
      <w:pPr>
        <w:widowControl w:val="0"/>
        <w:numPr>
          <w:ilvl w:val="0"/>
          <w:numId w:val="9"/>
        </w:numPr>
        <w:tabs>
          <w:tab w:val="left" w:pos="1049"/>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w:t>
      </w:r>
      <w:r w:rsidRPr="00E31105">
        <w:rPr>
          <w:rFonts w:ascii="Times New Roman" w:eastAsia="Times New Roman" w:hAnsi="Times New Roman" w:cs="Times New Roman"/>
          <w:sz w:val="24"/>
          <w:szCs w:val="24"/>
          <w:lang w:eastAsia="ru-RU" w:bidi="ru-RU"/>
        </w:rPr>
        <w:lastRenderedPageBreak/>
        <w:t>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финалом);</w:t>
      </w:r>
    </w:p>
    <w:p w:rsidR="001542EB" w:rsidRPr="00E31105" w:rsidRDefault="001542EB" w:rsidP="004E180C">
      <w:pPr>
        <w:widowControl w:val="0"/>
        <w:numPr>
          <w:ilvl w:val="0"/>
          <w:numId w:val="9"/>
        </w:numPr>
        <w:tabs>
          <w:tab w:val="left" w:pos="987"/>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1542EB" w:rsidRPr="00E31105" w:rsidRDefault="001542EB" w:rsidP="004E180C">
      <w:pPr>
        <w:widowControl w:val="0"/>
        <w:numPr>
          <w:ilvl w:val="0"/>
          <w:numId w:val="1"/>
        </w:numPr>
        <w:tabs>
          <w:tab w:val="left" w:pos="709"/>
        </w:tabs>
        <w:autoSpaceDE w:val="0"/>
        <w:autoSpaceDN w:val="0"/>
        <w:spacing w:after="0" w:line="321"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осуществлять следующую продуктивную</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деятельность:</w:t>
      </w:r>
    </w:p>
    <w:p w:rsidR="001542EB" w:rsidRPr="00E31105" w:rsidRDefault="001542EB" w:rsidP="004E180C">
      <w:pPr>
        <w:widowControl w:val="0"/>
        <w:numPr>
          <w:ilvl w:val="0"/>
          <w:numId w:val="8"/>
        </w:numPr>
        <w:tabs>
          <w:tab w:val="left" w:pos="1015"/>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эпохе(периоду);</w:t>
      </w:r>
    </w:p>
    <w:p w:rsidR="001542EB" w:rsidRPr="00E31105" w:rsidRDefault="001542EB" w:rsidP="004E180C">
      <w:pPr>
        <w:widowControl w:val="0"/>
        <w:numPr>
          <w:ilvl w:val="0"/>
          <w:numId w:val="8"/>
        </w:numPr>
        <w:tabs>
          <w:tab w:val="left" w:pos="984"/>
        </w:tabs>
        <w:autoSpaceDE w:val="0"/>
        <w:autoSpaceDN w:val="0"/>
        <w:spacing w:after="0" w:line="242"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выполнять проектные работы в сфере литературы и искусства, предлагать свои собственные обоснованные интерпретации литературных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произведений.</w:t>
      </w:r>
    </w:p>
    <w:p w:rsidR="001542EB" w:rsidRPr="00E31105" w:rsidRDefault="001542EB" w:rsidP="004E180C">
      <w:pPr>
        <w:widowControl w:val="0"/>
        <w:autoSpaceDE w:val="0"/>
        <w:autoSpaceDN w:val="0"/>
        <w:spacing w:after="0" w:line="319" w:lineRule="exact"/>
        <w:ind w:left="142" w:right="-1" w:hanging="142"/>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базовом уровне получит возможность научиться:</w:t>
      </w:r>
    </w:p>
    <w:p w:rsidR="001542EB" w:rsidRPr="00E31105" w:rsidRDefault="001542EB" w:rsidP="004E180C">
      <w:pPr>
        <w:widowControl w:val="0"/>
        <w:numPr>
          <w:ilvl w:val="0"/>
          <w:numId w:val="1"/>
        </w:numPr>
        <w:tabs>
          <w:tab w:val="left" w:pos="567"/>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давать историко-культурный комментарий к тексту произведения (в </w:t>
      </w:r>
      <w:r w:rsidRPr="00E31105">
        <w:rPr>
          <w:rFonts w:ascii="Times New Roman" w:eastAsia="Times New Roman" w:hAnsi="Times New Roman" w:cs="Times New Roman"/>
          <w:spacing w:val="-2"/>
          <w:sz w:val="24"/>
          <w:szCs w:val="24"/>
          <w:lang w:eastAsia="ru-RU" w:bidi="ru-RU"/>
        </w:rPr>
        <w:t xml:space="preserve">том </w:t>
      </w:r>
      <w:r w:rsidRPr="00E31105">
        <w:rPr>
          <w:rFonts w:ascii="Times New Roman" w:eastAsia="Times New Roman" w:hAnsi="Times New Roman" w:cs="Times New Roman"/>
          <w:sz w:val="24"/>
          <w:szCs w:val="24"/>
          <w:lang w:eastAsia="ru-RU" w:bidi="ru-RU"/>
        </w:rPr>
        <w:t>числе и с использованием ресурсов музея, специализированной библиотеки, исторических документов и т.п.);</w:t>
      </w:r>
    </w:p>
    <w:p w:rsidR="001542EB" w:rsidRPr="00E31105" w:rsidRDefault="001542EB" w:rsidP="004E180C">
      <w:pPr>
        <w:widowControl w:val="0"/>
        <w:numPr>
          <w:ilvl w:val="0"/>
          <w:numId w:val="1"/>
        </w:numPr>
        <w:tabs>
          <w:tab w:val="left" w:pos="567"/>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индивидуальности;</w:t>
      </w:r>
    </w:p>
    <w:p w:rsidR="001542EB" w:rsidRPr="00E31105" w:rsidRDefault="001542EB" w:rsidP="004E180C">
      <w:pPr>
        <w:widowControl w:val="0"/>
        <w:numPr>
          <w:ilvl w:val="0"/>
          <w:numId w:val="1"/>
        </w:numPr>
        <w:tabs>
          <w:tab w:val="left" w:pos="567"/>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1542EB" w:rsidRPr="00E31105" w:rsidRDefault="001542EB" w:rsidP="004E180C">
      <w:pPr>
        <w:widowControl w:val="0"/>
        <w:numPr>
          <w:ilvl w:val="0"/>
          <w:numId w:val="1"/>
        </w:numPr>
        <w:tabs>
          <w:tab w:val="left" w:pos="567"/>
        </w:tabs>
        <w:autoSpaceDE w:val="0"/>
        <w:autoSpaceDN w:val="0"/>
        <w:spacing w:after="0" w:line="240" w:lineRule="auto"/>
        <w:ind w:left="284"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анализировать одну из интерпретаций эпического, драматического или лирического произведения (например, кинофильм или театральную</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постановку;</w:t>
      </w:r>
      <w:r w:rsidR="007F197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запись художественного чтения; серию иллюстраций к произведению), оценивая, как интерпретируется исходный текст</w:t>
      </w:r>
      <w:r w:rsidRPr="00E31105">
        <w:rPr>
          <w:rFonts w:ascii="Times New Roman" w:eastAsia="Times New Roman" w:hAnsi="Times New Roman" w:cs="Times New Roman"/>
          <w:i/>
          <w:sz w:val="24"/>
          <w:szCs w:val="24"/>
          <w:lang w:eastAsia="ru-RU" w:bidi="ru-RU"/>
        </w:rPr>
        <w:t>.</w:t>
      </w:r>
    </w:p>
    <w:p w:rsidR="001542EB" w:rsidRPr="00E31105" w:rsidRDefault="001542EB" w:rsidP="004E180C">
      <w:pPr>
        <w:widowControl w:val="0"/>
        <w:autoSpaceDE w:val="0"/>
        <w:autoSpaceDN w:val="0"/>
        <w:spacing w:before="7" w:after="0" w:line="318" w:lineRule="exact"/>
        <w:ind w:right="-1"/>
        <w:jc w:val="both"/>
        <w:outlineLvl w:val="1"/>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базовом уровне получит возможность узнать:</w:t>
      </w:r>
    </w:p>
    <w:p w:rsidR="001542EB" w:rsidRPr="00E31105" w:rsidRDefault="001542EB" w:rsidP="004E180C">
      <w:pPr>
        <w:widowControl w:val="0"/>
        <w:numPr>
          <w:ilvl w:val="0"/>
          <w:numId w:val="1"/>
        </w:numPr>
        <w:tabs>
          <w:tab w:val="left" w:pos="567"/>
        </w:tabs>
        <w:autoSpaceDE w:val="0"/>
        <w:autoSpaceDN w:val="0"/>
        <w:spacing w:after="0" w:line="318"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 месте и значении русской литературы в мировой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литературе;</w:t>
      </w:r>
    </w:p>
    <w:p w:rsidR="001542EB" w:rsidRPr="00E31105" w:rsidRDefault="001542EB" w:rsidP="004E180C">
      <w:pPr>
        <w:widowControl w:val="0"/>
        <w:numPr>
          <w:ilvl w:val="0"/>
          <w:numId w:val="1"/>
        </w:numPr>
        <w:tabs>
          <w:tab w:val="left" w:pos="709"/>
        </w:tabs>
        <w:autoSpaceDE w:val="0"/>
        <w:autoSpaceDN w:val="0"/>
        <w:spacing w:before="2"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 произведениях новейшей отечественной и мировой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литературы;</w:t>
      </w:r>
    </w:p>
    <w:p w:rsidR="001542EB" w:rsidRPr="00E31105" w:rsidRDefault="001542EB" w:rsidP="004E180C">
      <w:pPr>
        <w:widowControl w:val="0"/>
        <w:numPr>
          <w:ilvl w:val="0"/>
          <w:numId w:val="1"/>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 важнейших литературных ресурсах, в том числе в сети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Интернет;</w:t>
      </w:r>
    </w:p>
    <w:p w:rsidR="001542EB" w:rsidRPr="00E31105" w:rsidRDefault="001542EB" w:rsidP="004E180C">
      <w:pPr>
        <w:widowControl w:val="0"/>
        <w:numPr>
          <w:ilvl w:val="0"/>
          <w:numId w:val="1"/>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 историко-культурном подходе в</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литературоведении;</w:t>
      </w:r>
    </w:p>
    <w:p w:rsidR="001542EB" w:rsidRPr="00E31105" w:rsidRDefault="001542EB" w:rsidP="004E180C">
      <w:pPr>
        <w:widowControl w:val="0"/>
        <w:numPr>
          <w:ilvl w:val="0"/>
          <w:numId w:val="1"/>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 историко-литературном процессе XIX и XX</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веков;</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 наиболее ярких или характерных чертах литературных направлений или течений;</w:t>
      </w:r>
    </w:p>
    <w:p w:rsidR="001542EB" w:rsidRPr="00E31105" w:rsidRDefault="001542EB" w:rsidP="004E180C">
      <w:pPr>
        <w:widowControl w:val="0"/>
        <w:numPr>
          <w:ilvl w:val="0"/>
          <w:numId w:val="1"/>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культуре;</w:t>
      </w:r>
    </w:p>
    <w:p w:rsidR="001542EB" w:rsidRPr="00E31105" w:rsidRDefault="001542EB" w:rsidP="004E180C">
      <w:pPr>
        <w:widowControl w:val="0"/>
        <w:numPr>
          <w:ilvl w:val="0"/>
          <w:numId w:val="1"/>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 соотношении и взаимосвязях литературы с историческим периодом,</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эпохой.</w:t>
      </w:r>
    </w:p>
    <w:p w:rsidR="001542EB" w:rsidRPr="00E31105" w:rsidRDefault="001542EB" w:rsidP="004E180C">
      <w:pPr>
        <w:widowControl w:val="0"/>
        <w:tabs>
          <w:tab w:val="left" w:pos="709"/>
        </w:tabs>
        <w:autoSpaceDE w:val="0"/>
        <w:autoSpaceDN w:val="0"/>
        <w:spacing w:before="5" w:after="0" w:line="319" w:lineRule="exact"/>
        <w:ind w:left="-76"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углубленном уровне научится:</w:t>
      </w:r>
    </w:p>
    <w:p w:rsidR="001542EB" w:rsidRPr="00E31105" w:rsidRDefault="001542EB"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демонстрировать знание произведений русской, родной и мировой литературы в соответствии с материалом, обеспечивающим углубленное изучение</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предмета;</w:t>
      </w:r>
    </w:p>
    <w:p w:rsidR="001542EB" w:rsidRPr="00E31105" w:rsidRDefault="001542EB" w:rsidP="004E180C">
      <w:pPr>
        <w:widowControl w:val="0"/>
        <w:numPr>
          <w:ilvl w:val="0"/>
          <w:numId w:val="1"/>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устной и письменной форме</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анализировать:</w:t>
      </w:r>
    </w:p>
    <w:p w:rsidR="001542EB" w:rsidRPr="00E31105" w:rsidRDefault="001542EB" w:rsidP="004E180C">
      <w:pPr>
        <w:widowControl w:val="0"/>
        <w:numPr>
          <w:ilvl w:val="0"/>
          <w:numId w:val="7"/>
        </w:numPr>
        <w:tabs>
          <w:tab w:val="left" w:pos="1075"/>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конкретные произведения с использованием различных научных методов, методик и практик</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чтения;</w:t>
      </w:r>
    </w:p>
    <w:p w:rsidR="001542EB" w:rsidRPr="00E31105" w:rsidRDefault="001542EB" w:rsidP="004E180C">
      <w:pPr>
        <w:widowControl w:val="0"/>
        <w:numPr>
          <w:ilvl w:val="0"/>
          <w:numId w:val="7"/>
        </w:numPr>
        <w:tabs>
          <w:tab w:val="left" w:pos="1116"/>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1542EB" w:rsidRPr="00E31105" w:rsidRDefault="001542EB" w:rsidP="004E180C">
      <w:pPr>
        <w:widowControl w:val="0"/>
        <w:numPr>
          <w:ilvl w:val="0"/>
          <w:numId w:val="7"/>
        </w:numPr>
        <w:tabs>
          <w:tab w:val="left" w:pos="1176"/>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текст;</w:t>
      </w:r>
    </w:p>
    <w:p w:rsidR="001542EB" w:rsidRPr="00E31105" w:rsidRDefault="00CA7019" w:rsidP="004E180C">
      <w:pPr>
        <w:widowControl w:val="0"/>
        <w:numPr>
          <w:ilvl w:val="0"/>
          <w:numId w:val="1"/>
        </w:numPr>
        <w:tabs>
          <w:tab w:val="left" w:pos="567"/>
          <w:tab w:val="left" w:pos="3194"/>
          <w:tab w:val="left" w:pos="3612"/>
          <w:tab w:val="left" w:pos="6768"/>
          <w:tab w:val="left" w:pos="8134"/>
          <w:tab w:val="left" w:pos="9464"/>
          <w:tab w:val="left" w:pos="1041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ориентироваться </w:t>
      </w:r>
      <w:r w:rsidR="001542EB" w:rsidRPr="00E31105">
        <w:rPr>
          <w:rFonts w:ascii="Times New Roman" w:eastAsia="Times New Roman" w:hAnsi="Times New Roman" w:cs="Times New Roman"/>
          <w:sz w:val="24"/>
          <w:szCs w:val="24"/>
          <w:lang w:eastAsia="ru-RU" w:bidi="ru-RU"/>
        </w:rPr>
        <w:t>в</w:t>
      </w:r>
      <w:r w:rsidR="0010073C" w:rsidRPr="00E31105">
        <w:rPr>
          <w:rFonts w:ascii="Times New Roman" w:eastAsia="Times New Roman" w:hAnsi="Times New Roman" w:cs="Times New Roman"/>
          <w:sz w:val="24"/>
          <w:szCs w:val="24"/>
          <w:lang w:eastAsia="ru-RU" w:bidi="ru-RU"/>
        </w:rPr>
        <w:t xml:space="preserve"> </w:t>
      </w:r>
      <w:r w:rsidR="001542EB" w:rsidRPr="00E31105">
        <w:rPr>
          <w:rFonts w:ascii="Times New Roman" w:eastAsia="Times New Roman" w:hAnsi="Times New Roman" w:cs="Times New Roman"/>
          <w:sz w:val="24"/>
          <w:szCs w:val="24"/>
          <w:lang w:eastAsia="ru-RU" w:bidi="ru-RU"/>
        </w:rPr>
        <w:t>историко-литературном</w:t>
      </w:r>
      <w:r w:rsidR="0010073C" w:rsidRPr="00E31105">
        <w:rPr>
          <w:rFonts w:ascii="Times New Roman" w:eastAsia="Times New Roman" w:hAnsi="Times New Roman" w:cs="Times New Roman"/>
          <w:sz w:val="24"/>
          <w:szCs w:val="24"/>
          <w:lang w:eastAsia="ru-RU" w:bidi="ru-RU"/>
        </w:rPr>
        <w:t xml:space="preserve"> </w:t>
      </w:r>
      <w:r w:rsidR="001542EB" w:rsidRPr="00E31105">
        <w:rPr>
          <w:rFonts w:ascii="Times New Roman" w:eastAsia="Times New Roman" w:hAnsi="Times New Roman" w:cs="Times New Roman"/>
          <w:sz w:val="24"/>
          <w:szCs w:val="24"/>
          <w:lang w:eastAsia="ru-RU" w:bidi="ru-RU"/>
        </w:rPr>
        <w:t>процессе</w:t>
      </w:r>
      <w:r w:rsidR="007F197B" w:rsidRPr="00E31105">
        <w:rPr>
          <w:rFonts w:ascii="Times New Roman" w:eastAsia="Times New Roman" w:hAnsi="Times New Roman" w:cs="Times New Roman"/>
          <w:sz w:val="24"/>
          <w:szCs w:val="24"/>
          <w:lang w:eastAsia="ru-RU" w:bidi="ru-RU"/>
        </w:rPr>
        <w:t xml:space="preserve"> </w:t>
      </w:r>
      <w:r w:rsidR="001542EB" w:rsidRPr="00E31105">
        <w:rPr>
          <w:rFonts w:ascii="Times New Roman" w:eastAsia="Times New Roman" w:hAnsi="Times New Roman" w:cs="Times New Roman"/>
          <w:sz w:val="24"/>
          <w:szCs w:val="24"/>
          <w:lang w:eastAsia="ru-RU" w:bidi="ru-RU"/>
        </w:rPr>
        <w:t xml:space="preserve">XIX–ХХ веков </w:t>
      </w:r>
      <w:r w:rsidR="001542EB" w:rsidRPr="00E31105">
        <w:rPr>
          <w:rFonts w:ascii="Times New Roman" w:eastAsia="Times New Roman" w:hAnsi="Times New Roman" w:cs="Times New Roman"/>
          <w:spacing w:val="-17"/>
          <w:sz w:val="24"/>
          <w:szCs w:val="24"/>
          <w:lang w:eastAsia="ru-RU" w:bidi="ru-RU"/>
        </w:rPr>
        <w:t xml:space="preserve">и </w:t>
      </w:r>
      <w:r w:rsidR="001542EB" w:rsidRPr="00E31105">
        <w:rPr>
          <w:rFonts w:ascii="Times New Roman" w:eastAsia="Times New Roman" w:hAnsi="Times New Roman" w:cs="Times New Roman"/>
          <w:sz w:val="24"/>
          <w:szCs w:val="24"/>
          <w:lang w:eastAsia="ru-RU" w:bidi="ru-RU"/>
        </w:rPr>
        <w:t>современном литературном процессе, опираясь</w:t>
      </w:r>
      <w:r w:rsidR="0010073C" w:rsidRPr="00E31105">
        <w:rPr>
          <w:rFonts w:ascii="Times New Roman" w:eastAsia="Times New Roman" w:hAnsi="Times New Roman" w:cs="Times New Roman"/>
          <w:sz w:val="24"/>
          <w:szCs w:val="24"/>
          <w:lang w:eastAsia="ru-RU" w:bidi="ru-RU"/>
        </w:rPr>
        <w:t xml:space="preserve"> </w:t>
      </w:r>
      <w:r w:rsidR="001542EB" w:rsidRPr="00E31105">
        <w:rPr>
          <w:rFonts w:ascii="Times New Roman" w:eastAsia="Times New Roman" w:hAnsi="Times New Roman" w:cs="Times New Roman"/>
          <w:sz w:val="24"/>
          <w:szCs w:val="24"/>
          <w:lang w:eastAsia="ru-RU" w:bidi="ru-RU"/>
        </w:rPr>
        <w:t>на:</w:t>
      </w:r>
    </w:p>
    <w:p w:rsidR="001542EB" w:rsidRPr="00E31105" w:rsidRDefault="001542EB" w:rsidP="004E180C">
      <w:pPr>
        <w:widowControl w:val="0"/>
        <w:numPr>
          <w:ilvl w:val="0"/>
          <w:numId w:val="6"/>
        </w:numPr>
        <w:tabs>
          <w:tab w:val="left" w:pos="1143"/>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w:t>
      </w:r>
      <w:r w:rsidR="007F197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др.);</w:t>
      </w:r>
    </w:p>
    <w:p w:rsidR="001542EB" w:rsidRPr="00E31105" w:rsidRDefault="001542EB" w:rsidP="004E180C">
      <w:pPr>
        <w:widowControl w:val="0"/>
        <w:numPr>
          <w:ilvl w:val="0"/>
          <w:numId w:val="6"/>
        </w:numPr>
        <w:tabs>
          <w:tab w:val="left" w:pos="982"/>
        </w:tabs>
        <w:autoSpaceDE w:val="0"/>
        <w:autoSpaceDN w:val="0"/>
        <w:spacing w:after="0" w:line="242"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знание имен и творческих биографий наиболее известных писателей, критиков, литературных героев, а также названий самых значительных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произведений;</w:t>
      </w:r>
    </w:p>
    <w:p w:rsidR="001542EB" w:rsidRPr="00E31105" w:rsidRDefault="001542EB" w:rsidP="004E180C">
      <w:pPr>
        <w:widowControl w:val="0"/>
        <w:numPr>
          <w:ilvl w:val="0"/>
          <w:numId w:val="6"/>
        </w:numPr>
        <w:tabs>
          <w:tab w:val="left" w:pos="1013"/>
        </w:tabs>
        <w:autoSpaceDE w:val="0"/>
        <w:autoSpaceDN w:val="0"/>
        <w:spacing w:after="0" w:line="242"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представление о значимости и актуальности произведений в контексте эпохи их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появления;</w:t>
      </w:r>
    </w:p>
    <w:p w:rsidR="001542EB" w:rsidRPr="00E31105" w:rsidRDefault="001542EB" w:rsidP="004E180C">
      <w:pPr>
        <w:widowControl w:val="0"/>
        <w:numPr>
          <w:ilvl w:val="0"/>
          <w:numId w:val="6"/>
        </w:numPr>
        <w:tabs>
          <w:tab w:val="left" w:pos="1073"/>
        </w:tabs>
        <w:autoSpaceDE w:val="0"/>
        <w:autoSpaceDN w:val="0"/>
        <w:spacing w:after="0" w:line="242"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знания об истории создания изучаемых произведений и об особенностях восприятия произведений читателями в исторической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динамике;</w:t>
      </w:r>
    </w:p>
    <w:p w:rsidR="001542EB" w:rsidRPr="00E31105" w:rsidRDefault="001542EB" w:rsidP="004E180C">
      <w:pPr>
        <w:widowControl w:val="0"/>
        <w:numPr>
          <w:ilvl w:val="0"/>
          <w:numId w:val="1"/>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обобщать и анализировать свой читательский опыт (в том числе и опыт </w:t>
      </w:r>
      <w:r w:rsidR="008F2C36" w:rsidRPr="00E31105">
        <w:rPr>
          <w:rFonts w:ascii="Times New Roman" w:eastAsia="Times New Roman" w:hAnsi="Times New Roman" w:cs="Times New Roman"/>
          <w:sz w:val="24"/>
          <w:szCs w:val="24"/>
          <w:lang w:eastAsia="ru-RU" w:bidi="ru-RU"/>
        </w:rPr>
        <w:t>с</w:t>
      </w:r>
      <w:r w:rsidRPr="00E31105">
        <w:rPr>
          <w:rFonts w:ascii="Times New Roman" w:eastAsia="Times New Roman" w:hAnsi="Times New Roman" w:cs="Times New Roman"/>
          <w:sz w:val="24"/>
          <w:szCs w:val="24"/>
          <w:lang w:eastAsia="ru-RU" w:bidi="ru-RU"/>
        </w:rPr>
        <w:t>амостоятельного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чтения):</w:t>
      </w:r>
    </w:p>
    <w:p w:rsidR="001542EB" w:rsidRPr="00E31105" w:rsidRDefault="001542EB" w:rsidP="004E180C">
      <w:pPr>
        <w:widowControl w:val="0"/>
        <w:numPr>
          <w:ilvl w:val="0"/>
          <w:numId w:val="5"/>
        </w:numPr>
        <w:tabs>
          <w:tab w:val="left" w:pos="1025"/>
        </w:tabs>
        <w:autoSpaceDE w:val="0"/>
        <w:autoSpaceDN w:val="0"/>
        <w:spacing w:after="0" w:line="242"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давать развернутые ответы на вопросы с использованием научного аппарата литературоведения и литературной критики, демонстрируя</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1542EB" w:rsidRPr="00E31105" w:rsidRDefault="001542EB" w:rsidP="004E180C">
      <w:pPr>
        <w:widowControl w:val="0"/>
        <w:numPr>
          <w:ilvl w:val="0"/>
          <w:numId w:val="1"/>
        </w:numPr>
        <w:tabs>
          <w:tab w:val="left" w:pos="887"/>
          <w:tab w:val="left" w:pos="888"/>
        </w:tabs>
        <w:autoSpaceDE w:val="0"/>
        <w:autoSpaceDN w:val="0"/>
        <w:spacing w:before="2" w:after="0" w:line="321"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осуществлять следующую продуктивную</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деятельность:</w:t>
      </w:r>
    </w:p>
    <w:p w:rsidR="001542EB" w:rsidRPr="00E31105" w:rsidRDefault="001542EB" w:rsidP="004E180C">
      <w:pPr>
        <w:widowControl w:val="0"/>
        <w:numPr>
          <w:ilvl w:val="0"/>
          <w:numId w:val="4"/>
        </w:numPr>
        <w:tabs>
          <w:tab w:val="left" w:pos="1113"/>
          <w:tab w:val="left" w:pos="1114"/>
          <w:tab w:val="left" w:pos="2598"/>
          <w:tab w:val="left" w:pos="4082"/>
          <w:tab w:val="left" w:pos="4437"/>
          <w:tab w:val="left" w:pos="6895"/>
          <w:tab w:val="left" w:pos="9639"/>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проектные и исследовательские литературоведческие </w:t>
      </w:r>
      <w:r w:rsidRPr="00E31105">
        <w:rPr>
          <w:rFonts w:ascii="Times New Roman" w:eastAsia="Times New Roman" w:hAnsi="Times New Roman" w:cs="Times New Roman"/>
          <w:spacing w:val="-3"/>
          <w:sz w:val="24"/>
          <w:szCs w:val="24"/>
          <w:lang w:eastAsia="ru-RU" w:bidi="ru-RU"/>
        </w:rPr>
        <w:t xml:space="preserve">работы, </w:t>
      </w:r>
      <w:r w:rsidRPr="00E31105">
        <w:rPr>
          <w:rFonts w:ascii="Times New Roman" w:eastAsia="Times New Roman" w:hAnsi="Times New Roman" w:cs="Times New Roman"/>
          <w:sz w:val="24"/>
          <w:szCs w:val="24"/>
          <w:lang w:eastAsia="ru-RU" w:bidi="ru-RU"/>
        </w:rPr>
        <w:t>самостоятельно определяя их тематику, методы и планируемые</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результаты;</w:t>
      </w:r>
    </w:p>
    <w:p w:rsidR="001542EB" w:rsidRPr="00E31105" w:rsidRDefault="001542EB" w:rsidP="004E180C">
      <w:pPr>
        <w:widowControl w:val="0"/>
        <w:numPr>
          <w:ilvl w:val="0"/>
          <w:numId w:val="4"/>
        </w:numPr>
        <w:tabs>
          <w:tab w:val="left" w:pos="994"/>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w:t>
      </w:r>
      <w:r w:rsidR="007F197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др.).</w:t>
      </w:r>
    </w:p>
    <w:p w:rsidR="001542EB" w:rsidRPr="00E31105" w:rsidRDefault="001542EB" w:rsidP="004E180C">
      <w:pPr>
        <w:widowControl w:val="0"/>
        <w:autoSpaceDE w:val="0"/>
        <w:autoSpaceDN w:val="0"/>
        <w:spacing w:before="5" w:after="0" w:line="319" w:lineRule="exact"/>
        <w:ind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углубленном уровне получит возможность научиться:</w:t>
      </w:r>
    </w:p>
    <w:p w:rsidR="001542EB" w:rsidRPr="00E31105" w:rsidRDefault="001542EB" w:rsidP="004E180C">
      <w:pPr>
        <w:widowControl w:val="0"/>
        <w:numPr>
          <w:ilvl w:val="0"/>
          <w:numId w:val="1"/>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Интернет;</w:t>
      </w:r>
    </w:p>
    <w:p w:rsidR="001542EB" w:rsidRPr="00E31105" w:rsidRDefault="001542EB" w:rsidP="004E180C">
      <w:pPr>
        <w:widowControl w:val="0"/>
        <w:numPr>
          <w:ilvl w:val="0"/>
          <w:numId w:val="1"/>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w:t>
      </w:r>
      <w:r w:rsidR="007F197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вв.;</w:t>
      </w:r>
    </w:p>
    <w:p w:rsidR="001542EB" w:rsidRPr="00E31105" w:rsidRDefault="001542EB" w:rsidP="004E180C">
      <w:pPr>
        <w:widowControl w:val="0"/>
        <w:numPr>
          <w:ilvl w:val="0"/>
          <w:numId w:val="1"/>
        </w:numPr>
        <w:autoSpaceDE w:val="0"/>
        <w:autoSpaceDN w:val="0"/>
        <w:spacing w:after="0" w:line="240" w:lineRule="auto"/>
        <w:ind w:left="426"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пополнять и обогащать свои представления об основных закономерностях литературного процесса, в том числе современного, в его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динамике</w:t>
      </w:r>
      <w:r w:rsidRPr="00E31105">
        <w:rPr>
          <w:rFonts w:ascii="Times New Roman" w:eastAsia="Times New Roman" w:hAnsi="Times New Roman" w:cs="Times New Roman"/>
          <w:i/>
          <w:sz w:val="24"/>
          <w:szCs w:val="24"/>
          <w:lang w:eastAsia="ru-RU" w:bidi="ru-RU"/>
        </w:rPr>
        <w:t>;</w:t>
      </w:r>
    </w:p>
    <w:p w:rsidR="001542EB" w:rsidRPr="00E31105" w:rsidRDefault="001542EB" w:rsidP="004E180C">
      <w:pPr>
        <w:widowControl w:val="0"/>
        <w:numPr>
          <w:ilvl w:val="0"/>
          <w:numId w:val="1"/>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E31105">
        <w:rPr>
          <w:rFonts w:ascii="Times New Roman" w:eastAsia="Times New Roman" w:hAnsi="Times New Roman" w:cs="Times New Roman"/>
          <w:sz w:val="24"/>
          <w:szCs w:val="24"/>
          <w:lang w:eastAsia="ru-RU" w:bidi="ru-RU"/>
        </w:rPr>
        <w:t>дискутант</w:t>
      </w:r>
      <w:proofErr w:type="spellEnd"/>
      <w:r w:rsidRPr="00E31105">
        <w:rPr>
          <w:rFonts w:ascii="Times New Roman" w:eastAsia="Times New Roman" w:hAnsi="Times New Roman" w:cs="Times New Roman"/>
          <w:sz w:val="24"/>
          <w:szCs w:val="24"/>
          <w:lang w:eastAsia="ru-RU" w:bidi="ru-RU"/>
        </w:rPr>
        <w:t xml:space="preserve"> и др.), представляя результаты своих исследований в виде научных докладов и статей в специализированных изданиях.</w:t>
      </w:r>
    </w:p>
    <w:p w:rsidR="00060CB8" w:rsidRPr="00E31105" w:rsidRDefault="00060CB8" w:rsidP="004E180C">
      <w:pPr>
        <w:tabs>
          <w:tab w:val="left" w:pos="888"/>
        </w:tabs>
        <w:ind w:left="887" w:right="-1"/>
        <w:jc w:val="both"/>
        <w:rPr>
          <w:rFonts w:ascii="Times New Roman" w:hAnsi="Times New Roman" w:cs="Times New Roman"/>
          <w:sz w:val="24"/>
          <w:szCs w:val="24"/>
        </w:rPr>
      </w:pPr>
    </w:p>
    <w:p w:rsidR="00361B51" w:rsidRPr="00361B51" w:rsidRDefault="008F2C36" w:rsidP="004E180C">
      <w:pPr>
        <w:numPr>
          <w:ilvl w:val="3"/>
          <w:numId w:val="32"/>
        </w:numPr>
        <w:tabs>
          <w:tab w:val="left" w:pos="888"/>
        </w:tabs>
        <w:spacing w:after="0" w:line="240" w:lineRule="auto"/>
        <w:ind w:right="-1"/>
        <w:jc w:val="both"/>
        <w:rPr>
          <w:rFonts w:ascii="Times New Roman" w:hAnsi="Times New Roman" w:cs="Times New Roman"/>
          <w:sz w:val="24"/>
          <w:szCs w:val="24"/>
        </w:rPr>
      </w:pPr>
      <w:r w:rsidRPr="00361B51">
        <w:rPr>
          <w:rFonts w:ascii="Times New Roman" w:hAnsi="Times New Roman" w:cs="Times New Roman"/>
          <w:b/>
          <w:sz w:val="24"/>
          <w:szCs w:val="24"/>
        </w:rPr>
        <w:t>Родной</w:t>
      </w:r>
      <w:r w:rsidR="00C327BA" w:rsidRPr="00361B51">
        <w:rPr>
          <w:rFonts w:ascii="Times New Roman" w:hAnsi="Times New Roman" w:cs="Times New Roman"/>
          <w:b/>
          <w:sz w:val="24"/>
          <w:szCs w:val="24"/>
        </w:rPr>
        <w:t xml:space="preserve"> язык (русский) </w:t>
      </w:r>
    </w:p>
    <w:p w:rsidR="00550434" w:rsidRPr="00361B51" w:rsidRDefault="00550434" w:rsidP="00361B51">
      <w:pPr>
        <w:tabs>
          <w:tab w:val="left" w:pos="888"/>
        </w:tabs>
        <w:spacing w:after="0" w:line="240" w:lineRule="auto"/>
        <w:ind w:right="-1"/>
        <w:jc w:val="both"/>
        <w:rPr>
          <w:rFonts w:ascii="Times New Roman" w:hAnsi="Times New Roman" w:cs="Times New Roman"/>
          <w:sz w:val="24"/>
          <w:szCs w:val="24"/>
        </w:rPr>
      </w:pPr>
      <w:r w:rsidRPr="00361B51">
        <w:rPr>
          <w:rFonts w:ascii="Times New Roman" w:hAnsi="Times New Roman" w:cs="Times New Roman"/>
          <w:sz w:val="24"/>
          <w:szCs w:val="24"/>
        </w:rPr>
        <w:t>Предметными результатами</w:t>
      </w:r>
      <w:r w:rsidR="00C327BA" w:rsidRPr="00361B51">
        <w:rPr>
          <w:rFonts w:ascii="Times New Roman" w:hAnsi="Times New Roman" w:cs="Times New Roman"/>
          <w:sz w:val="24"/>
          <w:szCs w:val="24"/>
        </w:rPr>
        <w:t xml:space="preserve"> освоения выпускниками средней </w:t>
      </w:r>
      <w:r w:rsidRPr="00361B51">
        <w:rPr>
          <w:rFonts w:ascii="Times New Roman" w:hAnsi="Times New Roman" w:cs="Times New Roman"/>
          <w:sz w:val="24"/>
          <w:szCs w:val="24"/>
        </w:rPr>
        <w:t>школы программы базового уровня по русскому (родному) языку являются:</w:t>
      </w:r>
    </w:p>
    <w:p w:rsidR="00550434" w:rsidRPr="00E31105" w:rsidRDefault="00550434" w:rsidP="004E180C">
      <w:pPr>
        <w:tabs>
          <w:tab w:val="left" w:pos="888"/>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lastRenderedPageBreak/>
        <w:t>-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550434" w:rsidRPr="00E31105" w:rsidRDefault="00550434" w:rsidP="004E180C">
      <w:pPr>
        <w:tabs>
          <w:tab w:val="left" w:pos="888"/>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550434" w:rsidRPr="00E31105" w:rsidRDefault="00550434" w:rsidP="004E180C">
      <w:pPr>
        <w:tabs>
          <w:tab w:val="left" w:pos="888"/>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 владение всеми видами речевой деятельности: аудирование и чтение:</w:t>
      </w:r>
    </w:p>
    <w:p w:rsidR="00550434" w:rsidRPr="00E31105" w:rsidRDefault="00550434" w:rsidP="004E180C">
      <w:pPr>
        <w:tabs>
          <w:tab w:val="left" w:pos="567"/>
        </w:tabs>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w:t>
      </w:r>
      <w:r w:rsidRPr="00E31105">
        <w:rPr>
          <w:rFonts w:ascii="Times New Roman" w:hAnsi="Times New Roman" w:cs="Times New Roman"/>
          <w:sz w:val="24"/>
          <w:szCs w:val="24"/>
        </w:rPr>
        <w:tab/>
        <w:t>адекватное понимание содержания устного и письменного высказывания, основной и дополнительной, явной и скрытой (подтекстовой) информации;</w:t>
      </w:r>
    </w:p>
    <w:p w:rsidR="00550434" w:rsidRPr="00E31105" w:rsidRDefault="00550434" w:rsidP="004E180C">
      <w:pPr>
        <w:tabs>
          <w:tab w:val="left" w:pos="567"/>
        </w:tabs>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w:t>
      </w:r>
      <w:r w:rsidRPr="00E31105">
        <w:rPr>
          <w:rFonts w:ascii="Times New Roman" w:hAnsi="Times New Roman" w:cs="Times New Roman"/>
          <w:sz w:val="24"/>
          <w:szCs w:val="24"/>
        </w:rPr>
        <w:tab/>
        <w:t>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550434" w:rsidRPr="00E31105" w:rsidRDefault="00550434" w:rsidP="004E180C">
      <w:pPr>
        <w:tabs>
          <w:tab w:val="left" w:pos="567"/>
        </w:tabs>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w:t>
      </w:r>
      <w:r w:rsidRPr="00E31105">
        <w:rPr>
          <w:rFonts w:ascii="Times New Roman" w:hAnsi="Times New Roman" w:cs="Times New Roman"/>
          <w:sz w:val="24"/>
          <w:szCs w:val="24"/>
        </w:rPr>
        <w:tab/>
        <w:t>способность извлекать необходимую информацию из различных источников: учебно- 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550434" w:rsidRPr="00E31105" w:rsidRDefault="00550434" w:rsidP="004E180C">
      <w:pPr>
        <w:tabs>
          <w:tab w:val="left" w:pos="567"/>
        </w:tabs>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w:t>
      </w:r>
      <w:r w:rsidRPr="00E31105">
        <w:rPr>
          <w:rFonts w:ascii="Times New Roman" w:hAnsi="Times New Roman" w:cs="Times New Roman"/>
          <w:sz w:val="24"/>
          <w:szCs w:val="24"/>
        </w:rPr>
        <w:tab/>
        <w:t>владение умениями информационной переработки прочитанных и прослушанных текстов и представление их в виде тезисов, конспектов, аннотаций, рефератов; говорение и письмо:</w:t>
      </w:r>
    </w:p>
    <w:p w:rsidR="00550434" w:rsidRPr="00E31105" w:rsidRDefault="00550434" w:rsidP="004E180C">
      <w:pPr>
        <w:tabs>
          <w:tab w:val="left" w:pos="567"/>
        </w:tabs>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w:t>
      </w:r>
      <w:r w:rsidRPr="00E31105">
        <w:rPr>
          <w:rFonts w:ascii="Times New Roman" w:hAnsi="Times New Roman" w:cs="Times New Roman"/>
          <w:sz w:val="24"/>
          <w:szCs w:val="24"/>
        </w:rPr>
        <w:tab/>
        <w:t>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550434" w:rsidRPr="00E31105" w:rsidRDefault="00550434" w:rsidP="004E180C">
      <w:pPr>
        <w:tabs>
          <w:tab w:val="left" w:pos="567"/>
        </w:tabs>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w:t>
      </w:r>
      <w:r w:rsidRPr="00E31105">
        <w:rPr>
          <w:rFonts w:ascii="Times New Roman" w:hAnsi="Times New Roman" w:cs="Times New Roman"/>
          <w:sz w:val="24"/>
          <w:szCs w:val="24"/>
        </w:rPr>
        <w:tab/>
        <w:t>подготовленное выступление перед аудиторией с докладом; защита реферата, проекта;</w:t>
      </w:r>
    </w:p>
    <w:p w:rsidR="00550434" w:rsidRPr="00E31105" w:rsidRDefault="00550434" w:rsidP="004E180C">
      <w:pPr>
        <w:tabs>
          <w:tab w:val="left" w:pos="567"/>
        </w:tabs>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w:t>
      </w:r>
      <w:r w:rsidRPr="00E31105">
        <w:rPr>
          <w:rFonts w:ascii="Times New Roman" w:hAnsi="Times New Roman" w:cs="Times New Roman"/>
          <w:sz w:val="24"/>
          <w:szCs w:val="24"/>
        </w:rPr>
        <w:tab/>
        <w:t>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550434" w:rsidRPr="00E31105" w:rsidRDefault="00550434" w:rsidP="004E180C">
      <w:pPr>
        <w:tabs>
          <w:tab w:val="left" w:pos="567"/>
        </w:tabs>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w:t>
      </w:r>
      <w:r w:rsidRPr="00E31105">
        <w:rPr>
          <w:rFonts w:ascii="Times New Roman" w:hAnsi="Times New Roman" w:cs="Times New Roman"/>
          <w:sz w:val="24"/>
          <w:szCs w:val="24"/>
        </w:rPr>
        <w:tab/>
        <w:t>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550434" w:rsidRPr="00E31105" w:rsidRDefault="00550434" w:rsidP="004E180C">
      <w:pPr>
        <w:tabs>
          <w:tab w:val="left" w:pos="567"/>
        </w:tabs>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w:t>
      </w:r>
      <w:r w:rsidRPr="00E31105">
        <w:rPr>
          <w:rFonts w:ascii="Times New Roman" w:hAnsi="Times New Roman" w:cs="Times New Roman"/>
          <w:sz w:val="24"/>
          <w:szCs w:val="24"/>
        </w:rPr>
        <w:tab/>
        <w:t>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550434" w:rsidRPr="00E31105" w:rsidRDefault="00550434" w:rsidP="004E180C">
      <w:pPr>
        <w:tabs>
          <w:tab w:val="left" w:pos="888"/>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550434" w:rsidRPr="00E31105" w:rsidRDefault="00550434" w:rsidP="004E180C">
      <w:pPr>
        <w:tabs>
          <w:tab w:val="left" w:pos="888"/>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 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550434" w:rsidRPr="00E31105" w:rsidRDefault="00C327BA" w:rsidP="004E180C">
      <w:pPr>
        <w:widowControl w:val="0"/>
        <w:autoSpaceDE w:val="0"/>
        <w:autoSpaceDN w:val="0"/>
        <w:spacing w:before="4" w:after="0" w:line="240" w:lineRule="auto"/>
        <w:ind w:left="284" w:right="-1" w:hanging="284"/>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 xml:space="preserve">     1.2.3.4. Родная литература</w:t>
      </w:r>
    </w:p>
    <w:p w:rsidR="00550434" w:rsidRPr="00E31105" w:rsidRDefault="00550434" w:rsidP="004E180C">
      <w:pPr>
        <w:widowControl w:val="0"/>
        <w:autoSpaceDE w:val="0"/>
        <w:autoSpaceDN w:val="0"/>
        <w:spacing w:before="1" w:after="0" w:line="319" w:lineRule="exact"/>
        <w:ind w:left="284" w:right="-1" w:hanging="284"/>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Результаты</w:t>
      </w:r>
      <w:r w:rsidR="0010073C" w:rsidRPr="00E31105">
        <w:rPr>
          <w:rFonts w:ascii="Times New Roman" w:eastAsia="Times New Roman" w:hAnsi="Times New Roman" w:cs="Times New Roman"/>
          <w:b/>
          <w:bCs/>
          <w:sz w:val="24"/>
          <w:szCs w:val="24"/>
          <w:lang w:eastAsia="ru-RU" w:bidi="ru-RU"/>
        </w:rPr>
        <w:t xml:space="preserve"> </w:t>
      </w:r>
      <w:r w:rsidRPr="00E31105">
        <w:rPr>
          <w:rFonts w:ascii="Times New Roman" w:eastAsia="Times New Roman" w:hAnsi="Times New Roman" w:cs="Times New Roman"/>
          <w:b/>
          <w:bCs/>
          <w:sz w:val="24"/>
          <w:szCs w:val="24"/>
          <w:lang w:eastAsia="ru-RU" w:bidi="ru-RU"/>
        </w:rPr>
        <w:t>обучения</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Предметными результатами освоения выпускниками средней школы программы базового уровня по родной литературе являются:</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lastRenderedPageBreak/>
        <w:t>-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владение всеми видами речевой деятельности: аудирование и чтение:</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адекватное понимание содержания устного и письменного высказывания, основной и дополнительной, явной и скрытой (подтекстовой) информации;</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способность извлекать необходимую информацию из различных источников: учебно- 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владение умениями информационной переработки прочитанных и прослушанных текстов и представление их в виде тезисов, конспектов, аннотаций, рефератов; говорение и письмо:</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подготовленное выступление перед аудиторией с докладом; защита реферата, проекта;</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 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w:t>
      </w:r>
      <w:r w:rsidRPr="00E31105">
        <w:rPr>
          <w:rFonts w:ascii="Times New Roman" w:hAnsi="Times New Roman" w:cs="Times New Roman"/>
          <w:color w:val="000000"/>
          <w:sz w:val="24"/>
          <w:szCs w:val="24"/>
        </w:rPr>
        <w:lastRenderedPageBreak/>
        <w:t>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Результаты обучения</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Результаты изучения родного языка и родной литературы представлены требованиями к уровню подготовки выпускников. В результате изучения родного языка и родной литературы на базовом уровне ученик должен знать/понимать:</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-современных авторов;</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-основные вехи жизни и творчества современных писателей;</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-содержание и проблематику изученных художественных произведений;</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-основные средства художественной выразительности речи;</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-связь языка и культуры;</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уметь:</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-воспроизводить содержание художественного произведения;</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-анализировать и интерпретировать произведения современной родной литературы;</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-раскрывать общечеловеческую значимость литературного произведения;</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-видеть литературные традиции в произведениях современной родной литературы;</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анализировать языковые особенности литературного текста;</w:t>
      </w:r>
    </w:p>
    <w:p w:rsidR="00BC2548"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анализировать уместность, целесообразность и точность употребления языковых единиц в литературных текстах и собственной речи;</w:t>
      </w:r>
    </w:p>
    <w:p w:rsidR="00550434" w:rsidRPr="00E31105" w:rsidRDefault="00BC2548"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использовать стратегии смыслового чтения при работе с текстом.</w:t>
      </w:r>
    </w:p>
    <w:p w:rsidR="00BC2548" w:rsidRPr="00E31105" w:rsidRDefault="00BC2548" w:rsidP="004E180C">
      <w:pPr>
        <w:ind w:right="-1"/>
        <w:jc w:val="both"/>
        <w:rPr>
          <w:rFonts w:ascii="Times New Roman" w:hAnsi="Times New Roman" w:cs="Times New Roman"/>
          <w:color w:val="000000"/>
          <w:sz w:val="24"/>
          <w:szCs w:val="24"/>
        </w:rPr>
      </w:pPr>
    </w:p>
    <w:p w:rsidR="00060CB8" w:rsidRPr="00E31105" w:rsidRDefault="00C327BA" w:rsidP="004E180C">
      <w:pPr>
        <w:widowControl w:val="0"/>
        <w:numPr>
          <w:ilvl w:val="3"/>
          <w:numId w:val="113"/>
        </w:numPr>
        <w:autoSpaceDE w:val="0"/>
        <w:autoSpaceDN w:val="0"/>
        <w:spacing w:before="3" w:after="0" w:line="240" w:lineRule="auto"/>
        <w:ind w:right="-1"/>
        <w:jc w:val="both"/>
        <w:outlineLvl w:val="0"/>
        <w:rPr>
          <w:rFonts w:ascii="Times New Roman" w:eastAsia="Times New Roman" w:hAnsi="Times New Roman" w:cs="Times New Roman"/>
          <w:b/>
          <w:bCs/>
          <w:sz w:val="24"/>
          <w:szCs w:val="24"/>
          <w:lang w:eastAsia="ru-RU" w:bidi="ru-RU"/>
        </w:rPr>
      </w:pPr>
      <w:bookmarkStart w:id="7" w:name="_bookmark8"/>
      <w:bookmarkEnd w:id="7"/>
      <w:r w:rsidRPr="00E31105">
        <w:rPr>
          <w:rFonts w:ascii="Times New Roman" w:eastAsia="Times New Roman" w:hAnsi="Times New Roman" w:cs="Times New Roman"/>
          <w:b/>
          <w:bCs/>
          <w:sz w:val="24"/>
          <w:szCs w:val="24"/>
          <w:lang w:eastAsia="ru-RU" w:bidi="ru-RU"/>
        </w:rPr>
        <w:t xml:space="preserve"> </w:t>
      </w:r>
      <w:r w:rsidR="00060CB8" w:rsidRPr="00E31105">
        <w:rPr>
          <w:rFonts w:ascii="Times New Roman" w:eastAsia="Times New Roman" w:hAnsi="Times New Roman" w:cs="Times New Roman"/>
          <w:b/>
          <w:bCs/>
          <w:sz w:val="24"/>
          <w:szCs w:val="24"/>
          <w:lang w:eastAsia="ru-RU" w:bidi="ru-RU"/>
        </w:rPr>
        <w:t>Иностранный язык</w:t>
      </w:r>
      <w:r w:rsidR="008F2C36" w:rsidRPr="00E31105">
        <w:rPr>
          <w:rFonts w:ascii="Times New Roman" w:eastAsia="Times New Roman" w:hAnsi="Times New Roman" w:cs="Times New Roman"/>
          <w:b/>
          <w:bCs/>
          <w:sz w:val="24"/>
          <w:szCs w:val="24"/>
          <w:lang w:eastAsia="ru-RU" w:bidi="ru-RU"/>
        </w:rPr>
        <w:t xml:space="preserve"> (английский язык)</w:t>
      </w:r>
    </w:p>
    <w:p w:rsidR="00060CB8" w:rsidRPr="00E31105" w:rsidRDefault="00060CB8" w:rsidP="004E180C">
      <w:pPr>
        <w:widowControl w:val="0"/>
        <w:tabs>
          <w:tab w:val="left" w:pos="1331"/>
          <w:tab w:val="left" w:pos="3044"/>
          <w:tab w:val="left" w:pos="4551"/>
          <w:tab w:val="left" w:pos="6016"/>
          <w:tab w:val="left" w:pos="7525"/>
          <w:tab w:val="left" w:pos="9780"/>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результате изучения</w:t>
      </w:r>
      <w:r w:rsidRPr="00E31105">
        <w:rPr>
          <w:rFonts w:ascii="Times New Roman" w:eastAsia="Times New Roman" w:hAnsi="Times New Roman" w:cs="Times New Roman"/>
          <w:sz w:val="24"/>
          <w:szCs w:val="24"/>
          <w:lang w:eastAsia="ru-RU" w:bidi="ru-RU"/>
        </w:rPr>
        <w:tab/>
        <w:t>учебного</w:t>
      </w:r>
      <w:r w:rsidRPr="00E31105">
        <w:rPr>
          <w:rFonts w:ascii="Times New Roman" w:eastAsia="Times New Roman" w:hAnsi="Times New Roman" w:cs="Times New Roman"/>
          <w:sz w:val="24"/>
          <w:szCs w:val="24"/>
          <w:lang w:eastAsia="ru-RU" w:bidi="ru-RU"/>
        </w:rPr>
        <w:tab/>
        <w:t>предмета</w:t>
      </w:r>
      <w:r w:rsidRPr="00E31105">
        <w:rPr>
          <w:rFonts w:ascii="Times New Roman" w:eastAsia="Times New Roman" w:hAnsi="Times New Roman" w:cs="Times New Roman"/>
          <w:sz w:val="24"/>
          <w:szCs w:val="24"/>
          <w:lang w:eastAsia="ru-RU" w:bidi="ru-RU"/>
        </w:rPr>
        <w:tab/>
        <w:t>«Иностранный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pacing w:val="-6"/>
          <w:sz w:val="24"/>
          <w:szCs w:val="24"/>
          <w:lang w:eastAsia="ru-RU" w:bidi="ru-RU"/>
        </w:rPr>
        <w:t xml:space="preserve">язык» </w:t>
      </w:r>
      <w:r w:rsidRPr="00E31105">
        <w:rPr>
          <w:rFonts w:ascii="Times New Roman" w:eastAsia="Times New Roman" w:hAnsi="Times New Roman" w:cs="Times New Roman"/>
          <w:sz w:val="24"/>
          <w:szCs w:val="24"/>
          <w:lang w:eastAsia="ru-RU" w:bidi="ru-RU"/>
        </w:rPr>
        <w:t>(английский) на уровне среднего общего образования:</w:t>
      </w:r>
    </w:p>
    <w:p w:rsidR="00060CB8" w:rsidRPr="00E31105" w:rsidRDefault="00060CB8" w:rsidP="004E180C">
      <w:pPr>
        <w:widowControl w:val="0"/>
        <w:autoSpaceDE w:val="0"/>
        <w:autoSpaceDN w:val="0"/>
        <w:spacing w:after="0" w:line="240" w:lineRule="auto"/>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Выпускник на базовом уровне научится:</w:t>
      </w:r>
    </w:p>
    <w:p w:rsidR="00060CB8" w:rsidRPr="00E31105" w:rsidRDefault="00060CB8"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 xml:space="preserve"> Коммуникативные умения</w:t>
      </w:r>
    </w:p>
    <w:p w:rsidR="00060CB8" w:rsidRPr="00E31105" w:rsidRDefault="00060CB8" w:rsidP="004E180C">
      <w:pPr>
        <w:widowControl w:val="0"/>
        <w:autoSpaceDE w:val="0"/>
        <w:autoSpaceDN w:val="0"/>
        <w:spacing w:after="0" w:line="320" w:lineRule="exact"/>
        <w:ind w:left="808"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Говорение, диалогическая речь</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Вести диалог/полилог в ситуациях неофициального общения в рамках изученной тематики;</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речи»;</w:t>
      </w:r>
    </w:p>
    <w:p w:rsidR="00060CB8" w:rsidRPr="00E31105" w:rsidRDefault="00060CB8" w:rsidP="004E180C">
      <w:pPr>
        <w:widowControl w:val="0"/>
        <w:numPr>
          <w:ilvl w:val="0"/>
          <w:numId w:val="1"/>
        </w:numPr>
        <w:tabs>
          <w:tab w:val="left" w:pos="567"/>
        </w:tabs>
        <w:autoSpaceDE w:val="0"/>
        <w:autoSpaceDN w:val="0"/>
        <w:spacing w:after="0" w:line="321"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выражать и аргументировать личную точку</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зрения;</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запрашивать информацию и обмениваться информацией в пределах изученной тематики;</w:t>
      </w:r>
    </w:p>
    <w:p w:rsidR="00060CB8" w:rsidRPr="00E31105" w:rsidRDefault="00060CB8" w:rsidP="004E180C">
      <w:pPr>
        <w:widowControl w:val="0"/>
        <w:numPr>
          <w:ilvl w:val="0"/>
          <w:numId w:val="1"/>
        </w:numPr>
        <w:tabs>
          <w:tab w:val="left" w:pos="567"/>
        </w:tabs>
        <w:autoSpaceDE w:val="0"/>
        <w:autoSpaceDN w:val="0"/>
        <w:spacing w:after="0" w:line="321"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обращаться за разъяснениями, уточняя интересующую</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информацию.</w:t>
      </w:r>
    </w:p>
    <w:p w:rsidR="00060CB8" w:rsidRPr="00E31105" w:rsidRDefault="00060CB8" w:rsidP="004E180C">
      <w:pPr>
        <w:widowControl w:val="0"/>
        <w:tabs>
          <w:tab w:val="left" w:pos="567"/>
        </w:tabs>
        <w:autoSpaceDE w:val="0"/>
        <w:autoSpaceDN w:val="0"/>
        <w:spacing w:before="4" w:after="0" w:line="319" w:lineRule="exact"/>
        <w:ind w:left="426"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Говорение, монологическая речь</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Формулировать несложные связные высказывания с использованием основных </w:t>
      </w:r>
      <w:r w:rsidRPr="00E31105">
        <w:rPr>
          <w:rFonts w:ascii="Times New Roman" w:eastAsia="Times New Roman" w:hAnsi="Times New Roman" w:cs="Times New Roman"/>
          <w:sz w:val="24"/>
          <w:szCs w:val="24"/>
          <w:lang w:eastAsia="ru-RU" w:bidi="ru-RU"/>
        </w:rPr>
        <w:lastRenderedPageBreak/>
        <w:t>коммуникативных типов речи (описание, повествование, рассуждение, характеристика) в рамках тем, включенных в раздел «Предметное содержание речи»;</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передавать основное содержание прочитанного / увиденного /услышанного;</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давать краткие описания и/или комментарии с опорой на нелинейный текст (таблицы,</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графики);</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строить высказывание на основе изображения с опорой или без опоры на ключевые</w:t>
      </w:r>
      <w:r w:rsidR="008B5F29"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слова/план/вопросы.</w:t>
      </w:r>
    </w:p>
    <w:p w:rsidR="00060CB8" w:rsidRPr="00E31105" w:rsidRDefault="00060CB8" w:rsidP="004E180C">
      <w:pPr>
        <w:widowControl w:val="0"/>
        <w:tabs>
          <w:tab w:val="left" w:pos="567"/>
        </w:tabs>
        <w:autoSpaceDE w:val="0"/>
        <w:autoSpaceDN w:val="0"/>
        <w:spacing w:before="6" w:after="0" w:line="319" w:lineRule="exact"/>
        <w:ind w:left="426"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Аудирование</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Понимать основное содержание несложных аутентичных </w:t>
      </w:r>
      <w:proofErr w:type="spellStart"/>
      <w:r w:rsidRPr="00E31105">
        <w:rPr>
          <w:rFonts w:ascii="Times New Roman" w:eastAsia="Times New Roman" w:hAnsi="Times New Roman" w:cs="Times New Roman"/>
          <w:sz w:val="24"/>
          <w:szCs w:val="24"/>
          <w:lang w:eastAsia="ru-RU" w:bidi="ru-RU"/>
        </w:rPr>
        <w:t>аудиотекстов</w:t>
      </w:r>
      <w:proofErr w:type="spellEnd"/>
      <w:r w:rsidRPr="00E31105">
        <w:rPr>
          <w:rFonts w:ascii="Times New Roman" w:eastAsia="Times New Roman" w:hAnsi="Times New Roman" w:cs="Times New Roman"/>
          <w:sz w:val="24"/>
          <w:szCs w:val="24"/>
          <w:lang w:eastAsia="ru-RU" w:bidi="ru-RU"/>
        </w:rPr>
        <w:t xml:space="preserve"> различных стилей и жанров монологического и диалогического характера в рамках изученной тематики с четким нормативным</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произношением;</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выборочное понимание запрашиваемой информации из несложных аутентичных </w:t>
      </w:r>
      <w:proofErr w:type="spellStart"/>
      <w:r w:rsidRPr="00E31105">
        <w:rPr>
          <w:rFonts w:ascii="Times New Roman" w:eastAsia="Times New Roman" w:hAnsi="Times New Roman" w:cs="Times New Roman"/>
          <w:sz w:val="24"/>
          <w:szCs w:val="24"/>
          <w:lang w:eastAsia="ru-RU" w:bidi="ru-RU"/>
        </w:rPr>
        <w:t>аудиотекстов</w:t>
      </w:r>
      <w:proofErr w:type="spellEnd"/>
      <w:r w:rsidRPr="00E31105">
        <w:rPr>
          <w:rFonts w:ascii="Times New Roman" w:eastAsia="Times New Roman" w:hAnsi="Times New Roman" w:cs="Times New Roman"/>
          <w:sz w:val="24"/>
          <w:szCs w:val="24"/>
          <w:lang w:eastAsia="ru-RU" w:bidi="ru-RU"/>
        </w:rPr>
        <w:t xml:space="preserve"> различных жанров монологического и диалогического характера в рамках изученной тематики, характеризующихся четким нормативным</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произношением.</w:t>
      </w:r>
    </w:p>
    <w:p w:rsidR="00060CB8" w:rsidRPr="00E31105" w:rsidRDefault="00060CB8" w:rsidP="004E180C">
      <w:pPr>
        <w:widowControl w:val="0"/>
        <w:tabs>
          <w:tab w:val="left" w:pos="567"/>
        </w:tabs>
        <w:autoSpaceDE w:val="0"/>
        <w:autoSpaceDN w:val="0"/>
        <w:spacing w:before="2" w:after="0" w:line="319" w:lineRule="exact"/>
        <w:ind w:left="426"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Чтение</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задачи;</w:t>
      </w:r>
    </w:p>
    <w:p w:rsidR="00060CB8" w:rsidRPr="00E31105" w:rsidRDefault="00060CB8" w:rsidP="004E180C">
      <w:pPr>
        <w:widowControl w:val="0"/>
        <w:numPr>
          <w:ilvl w:val="0"/>
          <w:numId w:val="1"/>
        </w:numPr>
        <w:tabs>
          <w:tab w:val="left" w:pos="567"/>
        </w:tabs>
        <w:autoSpaceDE w:val="0"/>
        <w:autoSpaceDN w:val="0"/>
        <w:spacing w:after="0" w:line="242" w:lineRule="auto"/>
        <w:ind w:left="426" w:right="-1" w:hanging="35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sz w:val="24"/>
          <w:szCs w:val="24"/>
          <w:lang w:eastAsia="ru-RU" w:bidi="ru-RU"/>
        </w:rPr>
        <w:t xml:space="preserve">отделять в несложных аутентичных текстах различных стилей и жанров главную информацию от второстепенной, выявлять наиболее значимые факты. </w:t>
      </w:r>
    </w:p>
    <w:p w:rsidR="00060CB8" w:rsidRPr="00E31105" w:rsidRDefault="00060CB8" w:rsidP="004E180C">
      <w:pPr>
        <w:widowControl w:val="0"/>
        <w:tabs>
          <w:tab w:val="left" w:pos="567"/>
        </w:tabs>
        <w:autoSpaceDE w:val="0"/>
        <w:autoSpaceDN w:val="0"/>
        <w:spacing w:after="0" w:line="242" w:lineRule="auto"/>
        <w:ind w:left="426"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Письмо</w:t>
      </w:r>
    </w:p>
    <w:p w:rsidR="00060CB8" w:rsidRPr="00E31105" w:rsidRDefault="00060CB8" w:rsidP="004E180C">
      <w:pPr>
        <w:widowControl w:val="0"/>
        <w:numPr>
          <w:ilvl w:val="0"/>
          <w:numId w:val="1"/>
        </w:numPr>
        <w:tabs>
          <w:tab w:val="left" w:pos="567"/>
        </w:tabs>
        <w:autoSpaceDE w:val="0"/>
        <w:autoSpaceDN w:val="0"/>
        <w:spacing w:after="0" w:line="313"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Писать несложные связные тексты по изученной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тематике;</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писать личное (электронное) письмо, заполнять анкету, письменно излагать сведения о себе в форме, принятой в стране/странах изучаемого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языка;</w:t>
      </w:r>
    </w:p>
    <w:p w:rsidR="00060CB8" w:rsidRPr="00E31105" w:rsidRDefault="00060CB8" w:rsidP="004E180C">
      <w:pPr>
        <w:widowControl w:val="0"/>
        <w:numPr>
          <w:ilvl w:val="0"/>
          <w:numId w:val="1"/>
        </w:numPr>
        <w:tabs>
          <w:tab w:val="left" w:pos="567"/>
        </w:tabs>
        <w:autoSpaceDE w:val="0"/>
        <w:autoSpaceDN w:val="0"/>
        <w:spacing w:after="0" w:line="321"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письменно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выражать</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свою</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точку</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зрения</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рамках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тем,</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включенных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раздел</w:t>
      </w:r>
    </w:p>
    <w:p w:rsidR="00060CB8" w:rsidRPr="00E31105" w:rsidRDefault="00060CB8" w:rsidP="004E180C">
      <w:pPr>
        <w:widowControl w:val="0"/>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«Предметное содержание речи», в форме рассуждения, приводя аргументы и примеры.</w:t>
      </w:r>
    </w:p>
    <w:p w:rsidR="00060CB8" w:rsidRPr="00E31105" w:rsidRDefault="00060CB8" w:rsidP="004E180C">
      <w:pPr>
        <w:widowControl w:val="0"/>
        <w:tabs>
          <w:tab w:val="left" w:pos="567"/>
        </w:tabs>
        <w:autoSpaceDE w:val="0"/>
        <w:autoSpaceDN w:val="0"/>
        <w:spacing w:before="4" w:after="0" w:line="322" w:lineRule="exact"/>
        <w:ind w:left="426"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Языковые навыки</w:t>
      </w:r>
    </w:p>
    <w:p w:rsidR="00060CB8" w:rsidRPr="00E31105" w:rsidRDefault="00060CB8" w:rsidP="004E180C">
      <w:pPr>
        <w:widowControl w:val="0"/>
        <w:tabs>
          <w:tab w:val="left" w:pos="567"/>
        </w:tabs>
        <w:autoSpaceDE w:val="0"/>
        <w:autoSpaceDN w:val="0"/>
        <w:spacing w:after="0" w:line="319" w:lineRule="exact"/>
        <w:ind w:left="426"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Орфография и пунктуация</w:t>
      </w:r>
    </w:p>
    <w:p w:rsidR="00060CB8" w:rsidRPr="00E31105" w:rsidRDefault="00060CB8" w:rsidP="004E180C">
      <w:pPr>
        <w:widowControl w:val="0"/>
        <w:numPr>
          <w:ilvl w:val="0"/>
          <w:numId w:val="1"/>
        </w:numPr>
        <w:tabs>
          <w:tab w:val="left" w:pos="567"/>
        </w:tabs>
        <w:autoSpaceDE w:val="0"/>
        <w:autoSpaceDN w:val="0"/>
        <w:spacing w:after="0" w:line="319"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Владеть</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орфографическими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навыками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рамках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тем,</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включенных</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раздел</w:t>
      </w:r>
    </w:p>
    <w:p w:rsidR="00060CB8" w:rsidRPr="00E31105" w:rsidRDefault="00060CB8" w:rsidP="004E180C">
      <w:pPr>
        <w:widowControl w:val="0"/>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«Предметное содержание речи»;</w:t>
      </w:r>
    </w:p>
    <w:p w:rsidR="00060CB8" w:rsidRPr="00E31105" w:rsidRDefault="00060CB8" w:rsidP="004E180C">
      <w:pPr>
        <w:widowControl w:val="0"/>
        <w:numPr>
          <w:ilvl w:val="0"/>
          <w:numId w:val="1"/>
        </w:numPr>
        <w:tabs>
          <w:tab w:val="left" w:pos="567"/>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расставлять в тексте знаки препинания в соответствии с нормами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пунктуации.</w:t>
      </w:r>
    </w:p>
    <w:p w:rsidR="00060CB8" w:rsidRPr="00E31105" w:rsidRDefault="00060CB8" w:rsidP="004E180C">
      <w:pPr>
        <w:widowControl w:val="0"/>
        <w:tabs>
          <w:tab w:val="left" w:pos="567"/>
        </w:tabs>
        <w:autoSpaceDE w:val="0"/>
        <w:autoSpaceDN w:val="0"/>
        <w:spacing w:before="5" w:after="0" w:line="319" w:lineRule="exact"/>
        <w:ind w:left="426"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Фонетическая сторона речи</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Владеть </w:t>
      </w:r>
      <w:proofErr w:type="spellStart"/>
      <w:r w:rsidRPr="00E31105">
        <w:rPr>
          <w:rFonts w:ascii="Times New Roman" w:eastAsia="Times New Roman" w:hAnsi="Times New Roman" w:cs="Times New Roman"/>
          <w:sz w:val="24"/>
          <w:szCs w:val="24"/>
          <w:lang w:eastAsia="ru-RU" w:bidi="ru-RU"/>
        </w:rPr>
        <w:t>слухопроизносительными</w:t>
      </w:r>
      <w:proofErr w:type="spellEnd"/>
      <w:r w:rsidRPr="00E31105">
        <w:rPr>
          <w:rFonts w:ascii="Times New Roman" w:eastAsia="Times New Roman" w:hAnsi="Times New Roman" w:cs="Times New Roman"/>
          <w:sz w:val="24"/>
          <w:szCs w:val="24"/>
          <w:lang w:eastAsia="ru-RU" w:bidi="ru-RU"/>
        </w:rPr>
        <w:t xml:space="preserve"> навыками в рамках тем, включенных в раздел «Предметное содержание</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речи»;</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владеть навыками ритмико-интонационного оформления речи в зависимости от коммуникативной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ситуации.</w:t>
      </w:r>
    </w:p>
    <w:p w:rsidR="00060CB8" w:rsidRPr="00E31105" w:rsidRDefault="00060CB8" w:rsidP="004E180C">
      <w:pPr>
        <w:widowControl w:val="0"/>
        <w:tabs>
          <w:tab w:val="left" w:pos="567"/>
        </w:tabs>
        <w:autoSpaceDE w:val="0"/>
        <w:autoSpaceDN w:val="0"/>
        <w:spacing w:before="1" w:after="0" w:line="321" w:lineRule="exact"/>
        <w:ind w:left="426"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Лексическая сторона речи</w:t>
      </w:r>
    </w:p>
    <w:p w:rsidR="00060CB8" w:rsidRPr="00E31105" w:rsidRDefault="00C327BA" w:rsidP="004E180C">
      <w:pPr>
        <w:widowControl w:val="0"/>
        <w:numPr>
          <w:ilvl w:val="0"/>
          <w:numId w:val="1"/>
        </w:numPr>
        <w:tabs>
          <w:tab w:val="left" w:pos="567"/>
          <w:tab w:val="left" w:pos="8705"/>
          <w:tab w:val="left" w:pos="10076"/>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Распознавать и употреблять в речи лексические </w:t>
      </w:r>
      <w:r w:rsidR="008B5F29" w:rsidRPr="00E31105">
        <w:rPr>
          <w:rFonts w:ascii="Times New Roman" w:eastAsia="Times New Roman" w:hAnsi="Times New Roman" w:cs="Times New Roman"/>
          <w:sz w:val="24"/>
          <w:szCs w:val="24"/>
          <w:lang w:eastAsia="ru-RU" w:bidi="ru-RU"/>
        </w:rPr>
        <w:t>единицы в</w:t>
      </w:r>
      <w:r w:rsidR="00060CB8" w:rsidRPr="00E31105">
        <w:rPr>
          <w:rFonts w:ascii="Times New Roman" w:eastAsia="Times New Roman" w:hAnsi="Times New Roman" w:cs="Times New Roman"/>
          <w:sz w:val="24"/>
          <w:szCs w:val="24"/>
          <w:lang w:eastAsia="ru-RU" w:bidi="ru-RU"/>
        </w:rPr>
        <w:t xml:space="preserve"> рамках </w:t>
      </w:r>
      <w:r w:rsidR="00060CB8" w:rsidRPr="00E31105">
        <w:rPr>
          <w:rFonts w:ascii="Times New Roman" w:eastAsia="Times New Roman" w:hAnsi="Times New Roman" w:cs="Times New Roman"/>
          <w:spacing w:val="-5"/>
          <w:sz w:val="24"/>
          <w:szCs w:val="24"/>
          <w:lang w:eastAsia="ru-RU" w:bidi="ru-RU"/>
        </w:rPr>
        <w:t xml:space="preserve">тем, </w:t>
      </w:r>
      <w:r w:rsidR="00060CB8" w:rsidRPr="00E31105">
        <w:rPr>
          <w:rFonts w:ascii="Times New Roman" w:eastAsia="Times New Roman" w:hAnsi="Times New Roman" w:cs="Times New Roman"/>
          <w:sz w:val="24"/>
          <w:szCs w:val="24"/>
          <w:lang w:eastAsia="ru-RU" w:bidi="ru-RU"/>
        </w:rPr>
        <w:t>включенных в раздел «Предметное содержание</w:t>
      </w:r>
      <w:r w:rsidR="0010073C"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речи»;</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распознавать и употреблять в речи наиболее распространенные фразовые глаголы;</w:t>
      </w:r>
    </w:p>
    <w:p w:rsidR="00060CB8" w:rsidRPr="00E31105" w:rsidRDefault="00060CB8" w:rsidP="004E180C">
      <w:pPr>
        <w:widowControl w:val="0"/>
        <w:numPr>
          <w:ilvl w:val="0"/>
          <w:numId w:val="1"/>
        </w:numPr>
        <w:tabs>
          <w:tab w:val="left" w:pos="567"/>
        </w:tabs>
        <w:autoSpaceDE w:val="0"/>
        <w:autoSpaceDN w:val="0"/>
        <w:spacing w:after="0" w:line="321"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определять принадлежность слов к частям речи по</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аффиксам;</w:t>
      </w:r>
    </w:p>
    <w:p w:rsidR="00060CB8" w:rsidRPr="00E31105" w:rsidRDefault="00060CB8" w:rsidP="004E180C">
      <w:pPr>
        <w:widowControl w:val="0"/>
        <w:numPr>
          <w:ilvl w:val="0"/>
          <w:numId w:val="1"/>
        </w:numPr>
        <w:tabs>
          <w:tab w:val="left" w:pos="567"/>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догадываться о значении отдельных слов на основе сходства с родным языком, по словообразовательным элементам и</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контексту;</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распознавать и употреблять различные средства связи в тексте для обеспечения его целостности (</w:t>
      </w:r>
      <w:proofErr w:type="spellStart"/>
      <w:r w:rsidRPr="00E31105">
        <w:rPr>
          <w:rFonts w:ascii="Times New Roman" w:eastAsia="Times New Roman" w:hAnsi="Times New Roman" w:cs="Times New Roman"/>
          <w:sz w:val="24"/>
          <w:szCs w:val="24"/>
          <w:lang w:eastAsia="ru-RU" w:bidi="ru-RU"/>
        </w:rPr>
        <w:t>firstly</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to</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begin</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with</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however</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as</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for</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me</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finally</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at</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last</w:t>
      </w:r>
      <w:proofErr w:type="spellEnd"/>
      <w:r w:rsidRPr="00E31105">
        <w:rPr>
          <w:rFonts w:ascii="Times New Roman" w:eastAsia="Times New Roman" w:hAnsi="Times New Roman" w:cs="Times New Roman"/>
          <w:sz w:val="24"/>
          <w:szCs w:val="24"/>
          <w:lang w:eastAsia="ru-RU" w:bidi="ru-RU"/>
        </w:rPr>
        <w:t>,</w:t>
      </w:r>
      <w:r w:rsidR="00843962"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etc</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tabs>
          <w:tab w:val="left" w:pos="567"/>
        </w:tabs>
        <w:autoSpaceDE w:val="0"/>
        <w:autoSpaceDN w:val="0"/>
        <w:spacing w:before="59" w:after="0" w:line="319" w:lineRule="exact"/>
        <w:ind w:left="426"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Грамматическая сторона речи</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Оперировать в процессе устного и письменного общения основными синтактическими конструкциями в соответствии с коммуникативной</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задачей;</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употреблять </w:t>
      </w:r>
      <w:r w:rsidR="00C327BA" w:rsidRPr="00E31105">
        <w:rPr>
          <w:rFonts w:ascii="Times New Roman" w:eastAsia="Times New Roman" w:hAnsi="Times New Roman" w:cs="Times New Roman"/>
          <w:sz w:val="24"/>
          <w:szCs w:val="24"/>
          <w:lang w:eastAsia="ru-RU" w:bidi="ru-RU"/>
        </w:rPr>
        <w:t>в речи</w:t>
      </w:r>
      <w:r w:rsidRPr="00E31105">
        <w:rPr>
          <w:rFonts w:ascii="Times New Roman" w:eastAsia="Times New Roman" w:hAnsi="Times New Roman" w:cs="Times New Roman"/>
          <w:sz w:val="24"/>
          <w:szCs w:val="24"/>
          <w:lang w:eastAsia="ru-RU" w:bidi="ru-RU"/>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E31105">
        <w:rPr>
          <w:rFonts w:ascii="Times New Roman" w:eastAsia="Times New Roman" w:hAnsi="Times New Roman" w:cs="Times New Roman"/>
          <w:sz w:val="24"/>
          <w:szCs w:val="24"/>
          <w:lang w:eastAsia="ru-RU" w:bidi="ru-RU"/>
        </w:rPr>
        <w:t>We</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moved</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to</w:t>
      </w:r>
      <w:proofErr w:type="spellEnd"/>
      <w:r w:rsidRPr="00E31105">
        <w:rPr>
          <w:rFonts w:ascii="Times New Roman" w:eastAsia="Times New Roman" w:hAnsi="Times New Roman" w:cs="Times New Roman"/>
          <w:sz w:val="24"/>
          <w:szCs w:val="24"/>
          <w:lang w:eastAsia="ru-RU" w:bidi="ru-RU"/>
        </w:rPr>
        <w:t xml:space="preserve"> a </w:t>
      </w:r>
      <w:proofErr w:type="spellStart"/>
      <w:r w:rsidRPr="00E31105">
        <w:rPr>
          <w:rFonts w:ascii="Times New Roman" w:eastAsia="Times New Roman" w:hAnsi="Times New Roman" w:cs="Times New Roman"/>
          <w:sz w:val="24"/>
          <w:szCs w:val="24"/>
          <w:lang w:eastAsia="ru-RU" w:bidi="ru-RU"/>
        </w:rPr>
        <w:t>new</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house</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lastyear</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val="en-US" w:eastAsia="ru-RU" w:bidi="ru-RU"/>
        </w:rPr>
      </w:pPr>
      <w:r w:rsidRPr="00E31105">
        <w:rPr>
          <w:rFonts w:ascii="Times New Roman" w:eastAsia="Times New Roman" w:hAnsi="Times New Roman" w:cs="Times New Roman"/>
          <w:sz w:val="24"/>
          <w:szCs w:val="24"/>
          <w:lang w:eastAsia="ru-RU" w:bidi="ru-RU"/>
        </w:rPr>
        <w:t>употреблятьвречисложноподчиненныепредложенияссоюзамиисоюзнымисловами</w:t>
      </w:r>
      <w:r w:rsidRPr="00E31105">
        <w:rPr>
          <w:rFonts w:ascii="Times New Roman" w:eastAsia="Times New Roman" w:hAnsi="Times New Roman" w:cs="Times New Roman"/>
          <w:sz w:val="24"/>
          <w:szCs w:val="24"/>
          <w:lang w:val="en-US" w:eastAsia="ru-RU" w:bidi="ru-RU"/>
        </w:rPr>
        <w:t xml:space="preserve"> what, when, why, which, that, who, if, because, that’s why, </w:t>
      </w:r>
      <w:proofErr w:type="spellStart"/>
      <w:r w:rsidRPr="00E31105">
        <w:rPr>
          <w:rFonts w:ascii="Times New Roman" w:eastAsia="Times New Roman" w:hAnsi="Times New Roman" w:cs="Times New Roman"/>
          <w:sz w:val="24"/>
          <w:szCs w:val="24"/>
          <w:lang w:val="en-US" w:eastAsia="ru-RU" w:bidi="ru-RU"/>
        </w:rPr>
        <w:t>than</w:t>
      </w:r>
      <w:proofErr w:type="spellEnd"/>
      <w:r w:rsidRPr="00E31105">
        <w:rPr>
          <w:rFonts w:ascii="Times New Roman" w:eastAsia="Times New Roman" w:hAnsi="Times New Roman" w:cs="Times New Roman"/>
          <w:sz w:val="24"/>
          <w:szCs w:val="24"/>
          <w:lang w:val="en-US" w:eastAsia="ru-RU" w:bidi="ru-RU"/>
        </w:rPr>
        <w:t>, so, for, since, during, so that,</w:t>
      </w:r>
      <w:r w:rsidR="00843962"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val="en-US" w:eastAsia="ru-RU" w:bidi="ru-RU"/>
        </w:rPr>
        <w:t>unless;</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употреблять в речи сложносочиненные предложения с сочинительными союзами </w:t>
      </w:r>
      <w:proofErr w:type="spellStart"/>
      <w:r w:rsidRPr="00E31105">
        <w:rPr>
          <w:rFonts w:ascii="Times New Roman" w:eastAsia="Times New Roman" w:hAnsi="Times New Roman" w:cs="Times New Roman"/>
          <w:sz w:val="24"/>
          <w:szCs w:val="24"/>
          <w:lang w:eastAsia="ru-RU" w:bidi="ru-RU"/>
        </w:rPr>
        <w:t>and</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but</w:t>
      </w:r>
      <w:proofErr w:type="spellEnd"/>
      <w:r w:rsidRPr="00E31105">
        <w:rPr>
          <w:rFonts w:ascii="Times New Roman" w:eastAsia="Times New Roman" w:hAnsi="Times New Roman" w:cs="Times New Roman"/>
          <w:sz w:val="24"/>
          <w:szCs w:val="24"/>
          <w:lang w:eastAsia="ru-RU" w:bidi="ru-RU"/>
        </w:rPr>
        <w:t>,</w:t>
      </w:r>
      <w:r w:rsidR="00843962"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or</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val="en-US" w:eastAsia="ru-RU" w:bidi="ru-RU"/>
        </w:rPr>
      </w:pPr>
      <w:r w:rsidRPr="00E31105">
        <w:rPr>
          <w:rFonts w:ascii="Times New Roman" w:eastAsia="Times New Roman" w:hAnsi="Times New Roman" w:cs="Times New Roman"/>
          <w:sz w:val="24"/>
          <w:szCs w:val="24"/>
          <w:lang w:eastAsia="ru-RU" w:bidi="ru-RU"/>
        </w:rPr>
        <w:t>употреблять</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речи</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условные</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предложения</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реального</w:t>
      </w:r>
      <w:r w:rsidR="00C327BA" w:rsidRPr="00E31105">
        <w:rPr>
          <w:rFonts w:ascii="Times New Roman" w:eastAsia="Times New Roman" w:hAnsi="Times New Roman" w:cs="Times New Roman"/>
          <w:sz w:val="24"/>
          <w:szCs w:val="24"/>
          <w:lang w:val="en-US" w:eastAsia="ru-RU" w:bidi="ru-RU"/>
        </w:rPr>
        <w:t xml:space="preserve"> (Conditional I – If I see </w:t>
      </w:r>
      <w:r w:rsidRPr="00E31105">
        <w:rPr>
          <w:rFonts w:ascii="Times New Roman" w:eastAsia="Times New Roman" w:hAnsi="Times New Roman" w:cs="Times New Roman"/>
          <w:sz w:val="24"/>
          <w:szCs w:val="24"/>
          <w:lang w:val="en-US" w:eastAsia="ru-RU" w:bidi="ru-RU"/>
        </w:rPr>
        <w:t xml:space="preserve">Jim, I’ll invite him to our school party) </w:t>
      </w:r>
      <w:r w:rsidRPr="00E31105">
        <w:rPr>
          <w:rFonts w:ascii="Times New Roman" w:eastAsia="Times New Roman" w:hAnsi="Times New Roman" w:cs="Times New Roman"/>
          <w:sz w:val="24"/>
          <w:szCs w:val="24"/>
          <w:lang w:eastAsia="ru-RU" w:bidi="ru-RU"/>
        </w:rPr>
        <w:t>и</w:t>
      </w:r>
      <w:r w:rsidR="00843962"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нереального</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характера</w:t>
      </w:r>
      <w:r w:rsidRPr="00E31105">
        <w:rPr>
          <w:rFonts w:ascii="Times New Roman" w:eastAsia="Times New Roman" w:hAnsi="Times New Roman" w:cs="Times New Roman"/>
          <w:sz w:val="24"/>
          <w:szCs w:val="24"/>
          <w:lang w:val="en-US" w:eastAsia="ru-RU" w:bidi="ru-RU"/>
        </w:rPr>
        <w:t xml:space="preserve"> (Conditional II – </w:t>
      </w:r>
      <w:r w:rsidRPr="00E31105">
        <w:rPr>
          <w:rFonts w:ascii="Times New Roman" w:eastAsia="Times New Roman" w:hAnsi="Times New Roman" w:cs="Times New Roman"/>
          <w:spacing w:val="-3"/>
          <w:sz w:val="24"/>
          <w:szCs w:val="24"/>
          <w:lang w:val="en-US" w:eastAsia="ru-RU" w:bidi="ru-RU"/>
        </w:rPr>
        <w:t xml:space="preserve">If </w:t>
      </w:r>
      <w:r w:rsidRPr="00E31105">
        <w:rPr>
          <w:rFonts w:ascii="Times New Roman" w:eastAsia="Times New Roman" w:hAnsi="Times New Roman" w:cs="Times New Roman"/>
          <w:sz w:val="24"/>
          <w:szCs w:val="24"/>
          <w:lang w:val="en-US" w:eastAsia="ru-RU" w:bidi="ru-RU"/>
        </w:rPr>
        <w:t>I were you, I would start learning</w:t>
      </w:r>
      <w:r w:rsidR="00843962"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val="en-US" w:eastAsia="ru-RU" w:bidi="ru-RU"/>
        </w:rPr>
        <w:t>French);</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употреблять в речи предложения с конструкцией I </w:t>
      </w:r>
      <w:proofErr w:type="spellStart"/>
      <w:r w:rsidRPr="00E31105">
        <w:rPr>
          <w:rFonts w:ascii="Times New Roman" w:eastAsia="Times New Roman" w:hAnsi="Times New Roman" w:cs="Times New Roman"/>
          <w:sz w:val="24"/>
          <w:szCs w:val="24"/>
          <w:lang w:eastAsia="ru-RU" w:bidi="ru-RU"/>
        </w:rPr>
        <w:t>wish</w:t>
      </w:r>
      <w:proofErr w:type="spellEnd"/>
      <w:r w:rsidRPr="00E31105">
        <w:rPr>
          <w:rFonts w:ascii="Times New Roman" w:eastAsia="Times New Roman" w:hAnsi="Times New Roman" w:cs="Times New Roman"/>
          <w:sz w:val="24"/>
          <w:szCs w:val="24"/>
          <w:lang w:eastAsia="ru-RU" w:bidi="ru-RU"/>
        </w:rPr>
        <w:t xml:space="preserve"> (I </w:t>
      </w:r>
      <w:proofErr w:type="spellStart"/>
      <w:r w:rsidRPr="00E31105">
        <w:rPr>
          <w:rFonts w:ascii="Times New Roman" w:eastAsia="Times New Roman" w:hAnsi="Times New Roman" w:cs="Times New Roman"/>
          <w:sz w:val="24"/>
          <w:szCs w:val="24"/>
          <w:lang w:eastAsia="ru-RU" w:bidi="ru-RU"/>
        </w:rPr>
        <w:t>wish</w:t>
      </w:r>
      <w:proofErr w:type="spellEnd"/>
      <w:r w:rsidRPr="00E31105">
        <w:rPr>
          <w:rFonts w:ascii="Times New Roman" w:eastAsia="Times New Roman" w:hAnsi="Times New Roman" w:cs="Times New Roman"/>
          <w:sz w:val="24"/>
          <w:szCs w:val="24"/>
          <w:lang w:eastAsia="ru-RU" w:bidi="ru-RU"/>
        </w:rPr>
        <w:t xml:space="preserve"> I </w:t>
      </w:r>
      <w:proofErr w:type="spellStart"/>
      <w:r w:rsidRPr="00E31105">
        <w:rPr>
          <w:rFonts w:ascii="Times New Roman" w:eastAsia="Times New Roman" w:hAnsi="Times New Roman" w:cs="Times New Roman"/>
          <w:sz w:val="24"/>
          <w:szCs w:val="24"/>
          <w:lang w:eastAsia="ru-RU" w:bidi="ru-RU"/>
        </w:rPr>
        <w:t>had</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my</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own</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room</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0"/>
          <w:numId w:val="1"/>
        </w:numPr>
        <w:tabs>
          <w:tab w:val="left" w:pos="567"/>
        </w:tabs>
        <w:autoSpaceDE w:val="0"/>
        <w:autoSpaceDN w:val="0"/>
        <w:spacing w:after="0" w:line="240" w:lineRule="auto"/>
        <w:ind w:left="426" w:right="-1"/>
        <w:jc w:val="both"/>
        <w:rPr>
          <w:rFonts w:ascii="Times New Roman" w:eastAsia="Times New Roman" w:hAnsi="Times New Roman" w:cs="Times New Roman"/>
          <w:sz w:val="24"/>
          <w:szCs w:val="24"/>
          <w:lang w:val="en-US" w:eastAsia="ru-RU" w:bidi="ru-RU"/>
        </w:rPr>
      </w:pPr>
      <w:r w:rsidRPr="00E31105">
        <w:rPr>
          <w:rFonts w:ascii="Times New Roman" w:eastAsia="Times New Roman" w:hAnsi="Times New Roman" w:cs="Times New Roman"/>
          <w:sz w:val="24"/>
          <w:szCs w:val="24"/>
          <w:lang w:eastAsia="ru-RU" w:bidi="ru-RU"/>
        </w:rPr>
        <w:t>употреблять</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речи</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предложения</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с</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конструкцией</w:t>
      </w:r>
      <w:r w:rsidRPr="00E31105">
        <w:rPr>
          <w:rFonts w:ascii="Times New Roman" w:eastAsia="Times New Roman" w:hAnsi="Times New Roman" w:cs="Times New Roman"/>
          <w:sz w:val="24"/>
          <w:szCs w:val="24"/>
          <w:lang w:val="en-US" w:eastAsia="ru-RU" w:bidi="ru-RU"/>
        </w:rPr>
        <w:t xml:space="preserve"> so/such (I was so busy that I forgot to phone </w:t>
      </w:r>
      <w:proofErr w:type="spellStart"/>
      <w:r w:rsidRPr="00E31105">
        <w:rPr>
          <w:rFonts w:ascii="Times New Roman" w:eastAsia="Times New Roman" w:hAnsi="Times New Roman" w:cs="Times New Roman"/>
          <w:sz w:val="24"/>
          <w:szCs w:val="24"/>
          <w:lang w:val="en-US" w:eastAsia="ru-RU" w:bidi="ru-RU"/>
        </w:rPr>
        <w:t>myparents</w:t>
      </w:r>
      <w:proofErr w:type="spellEnd"/>
      <w:r w:rsidRPr="00E31105">
        <w:rPr>
          <w:rFonts w:ascii="Times New Roman" w:eastAsia="Times New Roman" w:hAnsi="Times New Roman" w:cs="Times New Roman"/>
          <w:sz w:val="24"/>
          <w:szCs w:val="24"/>
          <w:lang w:val="en-US" w:eastAsia="ru-RU" w:bidi="ru-RU"/>
        </w:rPr>
        <w:t>);</w:t>
      </w:r>
    </w:p>
    <w:p w:rsidR="00060CB8" w:rsidRPr="00E31105" w:rsidRDefault="00060CB8" w:rsidP="004E180C">
      <w:pPr>
        <w:widowControl w:val="0"/>
        <w:numPr>
          <w:ilvl w:val="0"/>
          <w:numId w:val="1"/>
        </w:numPr>
        <w:tabs>
          <w:tab w:val="left" w:pos="567"/>
        </w:tabs>
        <w:autoSpaceDE w:val="0"/>
        <w:autoSpaceDN w:val="0"/>
        <w:spacing w:after="0" w:line="242" w:lineRule="auto"/>
        <w:ind w:left="426" w:right="-1"/>
        <w:jc w:val="both"/>
        <w:rPr>
          <w:rFonts w:ascii="Times New Roman" w:eastAsia="Times New Roman" w:hAnsi="Times New Roman" w:cs="Times New Roman"/>
          <w:sz w:val="24"/>
          <w:szCs w:val="24"/>
          <w:lang w:val="en-US" w:eastAsia="ru-RU" w:bidi="ru-RU"/>
        </w:rPr>
      </w:pPr>
      <w:r w:rsidRPr="00E31105">
        <w:rPr>
          <w:rFonts w:ascii="Times New Roman" w:eastAsia="Times New Roman" w:hAnsi="Times New Roman" w:cs="Times New Roman"/>
          <w:sz w:val="24"/>
          <w:szCs w:val="24"/>
          <w:lang w:eastAsia="ru-RU" w:bidi="ru-RU"/>
        </w:rPr>
        <w:t>употреблять</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речи</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конструкции</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с</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герундием</w:t>
      </w:r>
      <w:r w:rsidRPr="00E31105">
        <w:rPr>
          <w:rFonts w:ascii="Times New Roman" w:eastAsia="Times New Roman" w:hAnsi="Times New Roman" w:cs="Times New Roman"/>
          <w:sz w:val="24"/>
          <w:szCs w:val="24"/>
          <w:lang w:val="en-US" w:eastAsia="ru-RU" w:bidi="ru-RU"/>
        </w:rPr>
        <w:t>: to love / hate doing something; stop talking;</w:t>
      </w:r>
    </w:p>
    <w:p w:rsidR="00060CB8" w:rsidRPr="00E31105" w:rsidRDefault="00060CB8" w:rsidP="004E180C">
      <w:pPr>
        <w:widowControl w:val="0"/>
        <w:numPr>
          <w:ilvl w:val="0"/>
          <w:numId w:val="1"/>
        </w:numPr>
        <w:tabs>
          <w:tab w:val="left" w:pos="709"/>
        </w:tabs>
        <w:autoSpaceDE w:val="0"/>
        <w:autoSpaceDN w:val="0"/>
        <w:spacing w:after="0" w:line="317"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употреблять в речи конструкции с инфинитивом: </w:t>
      </w:r>
      <w:proofErr w:type="spellStart"/>
      <w:r w:rsidRPr="00E31105">
        <w:rPr>
          <w:rFonts w:ascii="Times New Roman" w:eastAsia="Times New Roman" w:hAnsi="Times New Roman" w:cs="Times New Roman"/>
          <w:sz w:val="24"/>
          <w:szCs w:val="24"/>
          <w:lang w:eastAsia="ru-RU" w:bidi="ru-RU"/>
        </w:rPr>
        <w:t>want</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to</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do</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learn</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tospeak</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0"/>
          <w:numId w:val="1"/>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val="en-US" w:eastAsia="ru-RU" w:bidi="ru-RU"/>
        </w:rPr>
      </w:pPr>
      <w:r w:rsidRPr="00E31105">
        <w:rPr>
          <w:rFonts w:ascii="Times New Roman" w:eastAsia="Times New Roman" w:hAnsi="Times New Roman" w:cs="Times New Roman"/>
          <w:sz w:val="24"/>
          <w:szCs w:val="24"/>
          <w:lang w:eastAsia="ru-RU" w:bidi="ru-RU"/>
        </w:rPr>
        <w:t>употреблять</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речи</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инфинитив</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цели</w:t>
      </w:r>
      <w:r w:rsidRPr="00E31105">
        <w:rPr>
          <w:rFonts w:ascii="Times New Roman" w:eastAsia="Times New Roman" w:hAnsi="Times New Roman" w:cs="Times New Roman"/>
          <w:sz w:val="24"/>
          <w:szCs w:val="24"/>
          <w:lang w:val="en-US" w:eastAsia="ru-RU" w:bidi="ru-RU"/>
        </w:rPr>
        <w:t xml:space="preserve"> (I called to cancel </w:t>
      </w:r>
      <w:proofErr w:type="spellStart"/>
      <w:r w:rsidRPr="00E31105">
        <w:rPr>
          <w:rFonts w:ascii="Times New Roman" w:eastAsia="Times New Roman" w:hAnsi="Times New Roman" w:cs="Times New Roman"/>
          <w:sz w:val="24"/>
          <w:szCs w:val="24"/>
          <w:lang w:val="en-US" w:eastAsia="ru-RU" w:bidi="ru-RU"/>
        </w:rPr>
        <w:t>ourlesson</w:t>
      </w:r>
      <w:proofErr w:type="spellEnd"/>
      <w:r w:rsidRPr="00E31105">
        <w:rPr>
          <w:rFonts w:ascii="Times New Roman" w:eastAsia="Times New Roman" w:hAnsi="Times New Roman" w:cs="Times New Roman"/>
          <w:sz w:val="24"/>
          <w:szCs w:val="24"/>
          <w:lang w:val="en-US" w:eastAsia="ru-RU" w:bidi="ru-RU"/>
        </w:rPr>
        <w:t>);</w:t>
      </w:r>
    </w:p>
    <w:p w:rsidR="00060CB8" w:rsidRPr="00E31105" w:rsidRDefault="00060CB8" w:rsidP="004E180C">
      <w:pPr>
        <w:widowControl w:val="0"/>
        <w:numPr>
          <w:ilvl w:val="0"/>
          <w:numId w:val="1"/>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val="en-US" w:eastAsia="ru-RU" w:bidi="ru-RU"/>
        </w:rPr>
      </w:pPr>
      <w:r w:rsidRPr="00E31105">
        <w:rPr>
          <w:rFonts w:ascii="Times New Roman" w:eastAsia="Times New Roman" w:hAnsi="Times New Roman" w:cs="Times New Roman"/>
          <w:sz w:val="24"/>
          <w:szCs w:val="24"/>
          <w:lang w:eastAsia="ru-RU" w:bidi="ru-RU"/>
        </w:rPr>
        <w:t>употреблять</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речи</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конструкцию</w:t>
      </w:r>
      <w:r w:rsidRPr="00E31105">
        <w:rPr>
          <w:rFonts w:ascii="Times New Roman" w:eastAsia="Times New Roman" w:hAnsi="Times New Roman" w:cs="Times New Roman"/>
          <w:sz w:val="24"/>
          <w:szCs w:val="24"/>
          <w:lang w:val="en-US" w:eastAsia="ru-RU" w:bidi="ru-RU"/>
        </w:rPr>
        <w:t xml:space="preserve"> it takes </w:t>
      </w:r>
      <w:r w:rsidRPr="00E31105">
        <w:rPr>
          <w:rFonts w:ascii="Times New Roman" w:eastAsia="Times New Roman" w:hAnsi="Times New Roman" w:cs="Times New Roman"/>
          <w:spacing w:val="-3"/>
          <w:sz w:val="24"/>
          <w:szCs w:val="24"/>
          <w:lang w:val="en-US" w:eastAsia="ru-RU" w:bidi="ru-RU"/>
        </w:rPr>
        <w:t xml:space="preserve">me </w:t>
      </w:r>
      <w:r w:rsidRPr="00E31105">
        <w:rPr>
          <w:rFonts w:ascii="Times New Roman" w:eastAsia="Times New Roman" w:hAnsi="Times New Roman" w:cs="Times New Roman"/>
          <w:sz w:val="24"/>
          <w:szCs w:val="24"/>
          <w:lang w:val="en-US" w:eastAsia="ru-RU" w:bidi="ru-RU"/>
        </w:rPr>
        <w:t xml:space="preserve">… to </w:t>
      </w:r>
      <w:proofErr w:type="spellStart"/>
      <w:r w:rsidRPr="00E31105">
        <w:rPr>
          <w:rFonts w:ascii="Times New Roman" w:eastAsia="Times New Roman" w:hAnsi="Times New Roman" w:cs="Times New Roman"/>
          <w:sz w:val="24"/>
          <w:szCs w:val="24"/>
          <w:lang w:val="en-US" w:eastAsia="ru-RU" w:bidi="ru-RU"/>
        </w:rPr>
        <w:t>dosomething</w:t>
      </w:r>
      <w:proofErr w:type="spellEnd"/>
      <w:r w:rsidRPr="00E31105">
        <w:rPr>
          <w:rFonts w:ascii="Times New Roman" w:eastAsia="Times New Roman" w:hAnsi="Times New Roman" w:cs="Times New Roman"/>
          <w:sz w:val="24"/>
          <w:szCs w:val="24"/>
          <w:lang w:val="en-US" w:eastAsia="ru-RU" w:bidi="ru-RU"/>
        </w:rPr>
        <w:t>;</w:t>
      </w:r>
    </w:p>
    <w:p w:rsidR="00060CB8" w:rsidRPr="00E31105" w:rsidRDefault="00060CB8" w:rsidP="004E180C">
      <w:pPr>
        <w:widowControl w:val="0"/>
        <w:numPr>
          <w:ilvl w:val="0"/>
          <w:numId w:val="1"/>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косвенную</w:t>
      </w:r>
      <w:r w:rsidR="0010073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речь;</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val="en-US" w:eastAsia="ru-RU" w:bidi="ru-RU"/>
        </w:rPr>
      </w:pPr>
      <w:r w:rsidRPr="00E31105">
        <w:rPr>
          <w:rFonts w:ascii="Times New Roman" w:eastAsia="Times New Roman" w:hAnsi="Times New Roman" w:cs="Times New Roman"/>
          <w:sz w:val="24"/>
          <w:szCs w:val="24"/>
          <w:lang w:eastAsia="ru-RU" w:bidi="ru-RU"/>
        </w:rPr>
        <w:t>использовать</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речи</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глаголы</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наиболее</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употребляемых</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временных</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формах</w:t>
      </w:r>
      <w:r w:rsidRPr="00E31105">
        <w:rPr>
          <w:rFonts w:ascii="Times New Roman" w:eastAsia="Times New Roman" w:hAnsi="Times New Roman" w:cs="Times New Roman"/>
          <w:sz w:val="24"/>
          <w:szCs w:val="24"/>
          <w:lang w:val="en-US" w:eastAsia="ru-RU" w:bidi="ru-RU"/>
        </w:rPr>
        <w:t>: Present Simple, Present Continuous, Future Simple, Past Simple, Past Continuous, Present Perfect, Present Perfect Continuous, Past</w:t>
      </w:r>
      <w:r w:rsidR="00843962"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val="en-US" w:eastAsia="ru-RU" w:bidi="ru-RU"/>
        </w:rPr>
        <w:t>Perfect;</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val="en-US" w:eastAsia="ru-RU" w:bidi="ru-RU"/>
        </w:rPr>
      </w:pPr>
      <w:r w:rsidRPr="00E31105">
        <w:rPr>
          <w:rFonts w:ascii="Times New Roman" w:eastAsia="Times New Roman" w:hAnsi="Times New Roman" w:cs="Times New Roman"/>
          <w:sz w:val="24"/>
          <w:szCs w:val="24"/>
          <w:lang w:eastAsia="ru-RU" w:bidi="ru-RU"/>
        </w:rPr>
        <w:t>употреблять</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речи</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страдательный</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залог</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формах</w:t>
      </w:r>
      <w:r w:rsidR="0010073C" w:rsidRPr="00E31105">
        <w:rPr>
          <w:rFonts w:ascii="Times New Roman" w:eastAsia="Times New Roman" w:hAnsi="Times New Roman" w:cs="Times New Roman"/>
          <w:sz w:val="24"/>
          <w:szCs w:val="24"/>
          <w:lang w:val="en-US" w:eastAsia="ru-RU" w:bidi="ru-RU"/>
        </w:rPr>
        <w:t xml:space="preserve"> </w:t>
      </w:r>
      <w:r w:rsidR="0010073C" w:rsidRPr="00E31105">
        <w:rPr>
          <w:rFonts w:ascii="Times New Roman" w:eastAsia="Times New Roman" w:hAnsi="Times New Roman" w:cs="Times New Roman"/>
          <w:sz w:val="24"/>
          <w:szCs w:val="24"/>
          <w:lang w:eastAsia="ru-RU" w:bidi="ru-RU"/>
        </w:rPr>
        <w:t>наибо</w:t>
      </w:r>
      <w:r w:rsidR="00843962" w:rsidRPr="00E31105">
        <w:rPr>
          <w:rFonts w:ascii="Times New Roman" w:eastAsia="Times New Roman" w:hAnsi="Times New Roman" w:cs="Times New Roman"/>
          <w:sz w:val="24"/>
          <w:szCs w:val="24"/>
          <w:lang w:eastAsia="ru-RU" w:bidi="ru-RU"/>
        </w:rPr>
        <w:t>л</w:t>
      </w:r>
      <w:r w:rsidRPr="00E31105">
        <w:rPr>
          <w:rFonts w:ascii="Times New Roman" w:eastAsia="Times New Roman" w:hAnsi="Times New Roman" w:cs="Times New Roman"/>
          <w:sz w:val="24"/>
          <w:szCs w:val="24"/>
          <w:lang w:eastAsia="ru-RU" w:bidi="ru-RU"/>
        </w:rPr>
        <w:t>ее</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используемых</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времен</w:t>
      </w:r>
      <w:r w:rsidRPr="00E31105">
        <w:rPr>
          <w:rFonts w:ascii="Times New Roman" w:eastAsia="Times New Roman" w:hAnsi="Times New Roman" w:cs="Times New Roman"/>
          <w:sz w:val="24"/>
          <w:szCs w:val="24"/>
          <w:lang w:val="en-US" w:eastAsia="ru-RU" w:bidi="ru-RU"/>
        </w:rPr>
        <w:t>: Present Simple, Present Continuous, Past Simple, Present</w:t>
      </w:r>
      <w:r w:rsidR="00843962"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val="en-US" w:eastAsia="ru-RU" w:bidi="ru-RU"/>
        </w:rPr>
        <w:t>Perfect;</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употреблять в речи различные грамматические средства для выражения будущего времени – </w:t>
      </w:r>
      <w:proofErr w:type="spellStart"/>
      <w:r w:rsidRPr="00E31105">
        <w:rPr>
          <w:rFonts w:ascii="Times New Roman" w:eastAsia="Times New Roman" w:hAnsi="Times New Roman" w:cs="Times New Roman"/>
          <w:sz w:val="24"/>
          <w:szCs w:val="24"/>
          <w:lang w:eastAsia="ru-RU" w:bidi="ru-RU"/>
        </w:rPr>
        <w:t>to</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be</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going</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to</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Present</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Continuous</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Present</w:t>
      </w:r>
      <w:proofErr w:type="spellEnd"/>
      <w:r w:rsidR="00843962"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Simple</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0"/>
          <w:numId w:val="1"/>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val="en-US" w:eastAsia="ru-RU" w:bidi="ru-RU"/>
        </w:rPr>
      </w:pPr>
      <w:r w:rsidRPr="00E31105">
        <w:rPr>
          <w:rFonts w:ascii="Times New Roman" w:eastAsia="Times New Roman" w:hAnsi="Times New Roman" w:cs="Times New Roman"/>
          <w:sz w:val="24"/>
          <w:szCs w:val="24"/>
          <w:lang w:eastAsia="ru-RU" w:bidi="ru-RU"/>
        </w:rPr>
        <w:t>употреблять</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речи</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модальные</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глаголы</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и</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их</w:t>
      </w:r>
      <w:r w:rsidR="0010073C"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эквиваленты</w:t>
      </w:r>
      <w:r w:rsidRPr="00E31105">
        <w:rPr>
          <w:rFonts w:ascii="Times New Roman" w:eastAsia="Times New Roman" w:hAnsi="Times New Roman" w:cs="Times New Roman"/>
          <w:sz w:val="24"/>
          <w:szCs w:val="24"/>
          <w:lang w:val="en-US" w:eastAsia="ru-RU" w:bidi="ru-RU"/>
        </w:rPr>
        <w:t xml:space="preserve"> (may, can/be able to, must/have to/should; need, shall, could, might,</w:t>
      </w:r>
      <w:r w:rsidR="00843962"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val="en-US" w:eastAsia="ru-RU" w:bidi="ru-RU"/>
        </w:rPr>
        <w:t>would);</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согласовывать времена в рамках сложного предложения в плане настоящего и прошлого;</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употреблять в речи имена существительные в единственном числе и </w:t>
      </w:r>
      <w:r w:rsidRPr="00E31105">
        <w:rPr>
          <w:rFonts w:ascii="Times New Roman" w:eastAsia="Times New Roman" w:hAnsi="Times New Roman" w:cs="Times New Roman"/>
          <w:spacing w:val="-3"/>
          <w:sz w:val="24"/>
          <w:szCs w:val="24"/>
          <w:lang w:eastAsia="ru-RU" w:bidi="ru-RU"/>
        </w:rPr>
        <w:t xml:space="preserve">во </w:t>
      </w:r>
      <w:r w:rsidRPr="00E31105">
        <w:rPr>
          <w:rFonts w:ascii="Times New Roman" w:eastAsia="Times New Roman" w:hAnsi="Times New Roman" w:cs="Times New Roman"/>
          <w:sz w:val="24"/>
          <w:szCs w:val="24"/>
          <w:lang w:eastAsia="ru-RU" w:bidi="ru-RU"/>
        </w:rPr>
        <w:t>множественном числе, образованные по правилу, и</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исключения;</w:t>
      </w:r>
    </w:p>
    <w:p w:rsidR="00060CB8" w:rsidRPr="00E31105" w:rsidRDefault="00060CB8" w:rsidP="004E180C">
      <w:pPr>
        <w:widowControl w:val="0"/>
        <w:numPr>
          <w:ilvl w:val="0"/>
          <w:numId w:val="1"/>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употреблять в речи определенный/неопределенный/нулевой артикль;</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употреблять в речи личные, притяжательные, указательные, неопределенные, относительные, вопросительные местоимения;</w:t>
      </w:r>
    </w:p>
    <w:p w:rsidR="00060CB8" w:rsidRPr="00E31105" w:rsidRDefault="00060CB8" w:rsidP="004E180C">
      <w:pPr>
        <w:widowControl w:val="0"/>
        <w:numPr>
          <w:ilvl w:val="0"/>
          <w:numId w:val="1"/>
        </w:numPr>
        <w:tabs>
          <w:tab w:val="left" w:pos="709"/>
        </w:tabs>
        <w:autoSpaceDE w:val="0"/>
        <w:autoSpaceDN w:val="0"/>
        <w:spacing w:before="74"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употреблять в речи имена прилагательные в положительной, сравнительной и превосходной степенях, образованные по правилу, и</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исключения;</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употреблять в речи наречия в положительной, сравнительной и превосходной степенях, а также наречия, выражающие количество (</w:t>
      </w:r>
      <w:proofErr w:type="spellStart"/>
      <w:r w:rsidRPr="00E31105">
        <w:rPr>
          <w:rFonts w:ascii="Times New Roman" w:eastAsia="Times New Roman" w:hAnsi="Times New Roman" w:cs="Times New Roman"/>
          <w:sz w:val="24"/>
          <w:szCs w:val="24"/>
          <w:lang w:eastAsia="ru-RU" w:bidi="ru-RU"/>
        </w:rPr>
        <w:t>many</w:t>
      </w:r>
      <w:proofErr w:type="spellEnd"/>
      <w:r w:rsidRPr="00E31105">
        <w:rPr>
          <w:rFonts w:ascii="Times New Roman" w:eastAsia="Times New Roman" w:hAnsi="Times New Roman" w:cs="Times New Roman"/>
          <w:sz w:val="24"/>
          <w:szCs w:val="24"/>
          <w:lang w:eastAsia="ru-RU" w:bidi="ru-RU"/>
        </w:rPr>
        <w:t xml:space="preserve"> / </w:t>
      </w:r>
      <w:proofErr w:type="spellStart"/>
      <w:r w:rsidRPr="00E31105">
        <w:rPr>
          <w:rFonts w:ascii="Times New Roman" w:eastAsia="Times New Roman" w:hAnsi="Times New Roman" w:cs="Times New Roman"/>
          <w:sz w:val="24"/>
          <w:szCs w:val="24"/>
          <w:lang w:eastAsia="ru-RU" w:bidi="ru-RU"/>
        </w:rPr>
        <w:t>much</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few</w:t>
      </w:r>
      <w:proofErr w:type="spellEnd"/>
      <w:r w:rsidRPr="00E31105">
        <w:rPr>
          <w:rFonts w:ascii="Times New Roman" w:eastAsia="Times New Roman" w:hAnsi="Times New Roman" w:cs="Times New Roman"/>
          <w:sz w:val="24"/>
          <w:szCs w:val="24"/>
          <w:lang w:eastAsia="ru-RU" w:bidi="ru-RU"/>
        </w:rPr>
        <w:t xml:space="preserve"> / a </w:t>
      </w:r>
      <w:proofErr w:type="spellStart"/>
      <w:r w:rsidRPr="00E31105">
        <w:rPr>
          <w:rFonts w:ascii="Times New Roman" w:eastAsia="Times New Roman" w:hAnsi="Times New Roman" w:cs="Times New Roman"/>
          <w:sz w:val="24"/>
          <w:szCs w:val="24"/>
          <w:lang w:eastAsia="ru-RU" w:bidi="ru-RU"/>
        </w:rPr>
        <w:t>few</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little</w:t>
      </w:r>
      <w:proofErr w:type="spellEnd"/>
      <w:r w:rsidRPr="00E31105">
        <w:rPr>
          <w:rFonts w:ascii="Times New Roman" w:eastAsia="Times New Roman" w:hAnsi="Times New Roman" w:cs="Times New Roman"/>
          <w:sz w:val="24"/>
          <w:szCs w:val="24"/>
          <w:lang w:eastAsia="ru-RU" w:bidi="ru-RU"/>
        </w:rPr>
        <w:t xml:space="preserve"> / a </w:t>
      </w:r>
      <w:proofErr w:type="spellStart"/>
      <w:r w:rsidRPr="00E31105">
        <w:rPr>
          <w:rFonts w:ascii="Times New Roman" w:eastAsia="Times New Roman" w:hAnsi="Times New Roman" w:cs="Times New Roman"/>
          <w:sz w:val="24"/>
          <w:szCs w:val="24"/>
          <w:lang w:eastAsia="ru-RU" w:bidi="ru-RU"/>
        </w:rPr>
        <w:t>little</w:t>
      </w:r>
      <w:proofErr w:type="spellEnd"/>
      <w:r w:rsidRPr="00E31105">
        <w:rPr>
          <w:rFonts w:ascii="Times New Roman" w:eastAsia="Times New Roman" w:hAnsi="Times New Roman" w:cs="Times New Roman"/>
          <w:sz w:val="24"/>
          <w:szCs w:val="24"/>
          <w:lang w:eastAsia="ru-RU" w:bidi="ru-RU"/>
        </w:rPr>
        <w:t>) и наречия, выражающие</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время;</w:t>
      </w:r>
    </w:p>
    <w:p w:rsidR="00060CB8" w:rsidRPr="00E31105" w:rsidRDefault="00060CB8" w:rsidP="004E180C">
      <w:pPr>
        <w:widowControl w:val="0"/>
        <w:numPr>
          <w:ilvl w:val="0"/>
          <w:numId w:val="1"/>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употреблять предлоги, выражающие направление движения, время и место действия.</w:t>
      </w:r>
    </w:p>
    <w:p w:rsidR="00060CB8" w:rsidRPr="00E31105" w:rsidRDefault="00060CB8" w:rsidP="004E180C">
      <w:pPr>
        <w:widowControl w:val="0"/>
        <w:tabs>
          <w:tab w:val="left" w:pos="709"/>
        </w:tabs>
        <w:autoSpaceDE w:val="0"/>
        <w:autoSpaceDN w:val="0"/>
        <w:spacing w:before="4" w:after="0" w:line="240" w:lineRule="auto"/>
        <w:ind w:left="284"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lastRenderedPageBreak/>
        <w:t>Выпускник на базовом уровне получит возможность научиться:</w:t>
      </w:r>
    </w:p>
    <w:p w:rsidR="00060CB8" w:rsidRPr="00E31105" w:rsidRDefault="00060CB8" w:rsidP="004E180C">
      <w:pPr>
        <w:widowControl w:val="0"/>
        <w:tabs>
          <w:tab w:val="left" w:pos="709"/>
          <w:tab w:val="left" w:pos="3119"/>
        </w:tabs>
        <w:autoSpaceDE w:val="0"/>
        <w:autoSpaceDN w:val="0"/>
        <w:spacing w:before="2" w:after="0" w:line="240" w:lineRule="auto"/>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Коммуникативные умения </w:t>
      </w:r>
    </w:p>
    <w:p w:rsidR="00060CB8" w:rsidRPr="00E31105" w:rsidRDefault="00060CB8" w:rsidP="004E180C">
      <w:pPr>
        <w:widowControl w:val="0"/>
        <w:tabs>
          <w:tab w:val="left" w:pos="709"/>
          <w:tab w:val="left" w:pos="3119"/>
        </w:tabs>
        <w:autoSpaceDE w:val="0"/>
        <w:autoSpaceDN w:val="0"/>
        <w:spacing w:before="2" w:after="0" w:line="240" w:lineRule="auto"/>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Говорение, диалогическая речь</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Вести диалог/полилог в ситуациях официального общения в рамках изученной тематики;</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кратко комментировать точку зрения другого</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человека;</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проводить подготовленное интервью, проверяя и получая подтверждение какой-либо информации;</w:t>
      </w:r>
    </w:p>
    <w:p w:rsidR="00060CB8" w:rsidRPr="00E31105" w:rsidRDefault="00CA7019" w:rsidP="004E180C">
      <w:pPr>
        <w:widowControl w:val="0"/>
        <w:numPr>
          <w:ilvl w:val="0"/>
          <w:numId w:val="1"/>
        </w:numPr>
        <w:tabs>
          <w:tab w:val="left" w:pos="709"/>
          <w:tab w:val="left" w:pos="2937"/>
          <w:tab w:val="left" w:pos="4973"/>
          <w:tab w:val="left" w:pos="6578"/>
          <w:tab w:val="left" w:pos="7061"/>
          <w:tab w:val="left" w:pos="928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обмениваться </w:t>
      </w:r>
      <w:r w:rsidR="00060CB8" w:rsidRPr="00E31105">
        <w:rPr>
          <w:rFonts w:ascii="Times New Roman" w:eastAsia="Times New Roman" w:hAnsi="Times New Roman" w:cs="Times New Roman"/>
          <w:sz w:val="24"/>
          <w:szCs w:val="24"/>
          <w:lang w:eastAsia="ru-RU" w:bidi="ru-RU"/>
        </w:rPr>
        <w:t>информацией,</w:t>
      </w:r>
      <w:r w:rsidR="00FF3180"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проверять и</w:t>
      </w:r>
      <w:r w:rsidR="00060CB8" w:rsidRPr="00E31105">
        <w:rPr>
          <w:rFonts w:ascii="Times New Roman" w:eastAsia="Times New Roman" w:hAnsi="Times New Roman" w:cs="Times New Roman"/>
          <w:sz w:val="24"/>
          <w:szCs w:val="24"/>
          <w:lang w:eastAsia="ru-RU" w:bidi="ru-RU"/>
        </w:rPr>
        <w:tab/>
        <w:t xml:space="preserve">подтверждать </w:t>
      </w:r>
      <w:r w:rsidR="00060CB8" w:rsidRPr="00E31105">
        <w:rPr>
          <w:rFonts w:ascii="Times New Roman" w:eastAsia="Times New Roman" w:hAnsi="Times New Roman" w:cs="Times New Roman"/>
          <w:spacing w:val="-3"/>
          <w:sz w:val="24"/>
          <w:szCs w:val="24"/>
          <w:lang w:eastAsia="ru-RU" w:bidi="ru-RU"/>
        </w:rPr>
        <w:t xml:space="preserve">собранную </w:t>
      </w:r>
      <w:r w:rsidR="00060CB8" w:rsidRPr="00E31105">
        <w:rPr>
          <w:rFonts w:ascii="Times New Roman" w:eastAsia="Times New Roman" w:hAnsi="Times New Roman" w:cs="Times New Roman"/>
          <w:sz w:val="24"/>
          <w:szCs w:val="24"/>
          <w:lang w:eastAsia="ru-RU" w:bidi="ru-RU"/>
        </w:rPr>
        <w:t>фактическую</w:t>
      </w:r>
      <w:r w:rsidR="00FF3180"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информацию.</w:t>
      </w:r>
    </w:p>
    <w:p w:rsidR="00060CB8" w:rsidRPr="00E31105" w:rsidRDefault="00060CB8" w:rsidP="004E180C">
      <w:pPr>
        <w:widowControl w:val="0"/>
        <w:tabs>
          <w:tab w:val="left" w:pos="709"/>
        </w:tabs>
        <w:autoSpaceDE w:val="0"/>
        <w:autoSpaceDN w:val="0"/>
        <w:spacing w:after="0" w:line="319" w:lineRule="exact"/>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Говорение, монологическая речь</w:t>
      </w:r>
    </w:p>
    <w:p w:rsidR="00060CB8" w:rsidRPr="00E31105" w:rsidRDefault="00060CB8" w:rsidP="004E180C">
      <w:pPr>
        <w:widowControl w:val="0"/>
        <w:numPr>
          <w:ilvl w:val="0"/>
          <w:numId w:val="1"/>
        </w:numPr>
        <w:tabs>
          <w:tab w:val="left" w:pos="709"/>
        </w:tabs>
        <w:autoSpaceDE w:val="0"/>
        <w:autoSpaceDN w:val="0"/>
        <w:spacing w:after="0" w:line="319"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Резюмировать прослушанный/прочитанный текст;</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обобщать информацию на основе прочитанного/прослушанного</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текста.</w:t>
      </w:r>
    </w:p>
    <w:p w:rsidR="00060CB8" w:rsidRPr="00E31105" w:rsidRDefault="00060CB8" w:rsidP="004E180C">
      <w:pPr>
        <w:widowControl w:val="0"/>
        <w:tabs>
          <w:tab w:val="left" w:pos="709"/>
        </w:tabs>
        <w:autoSpaceDE w:val="0"/>
        <w:autoSpaceDN w:val="0"/>
        <w:spacing w:before="7" w:after="0" w:line="318" w:lineRule="exact"/>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Аудирование</w:t>
      </w:r>
    </w:p>
    <w:p w:rsidR="00060CB8" w:rsidRPr="00E31105" w:rsidRDefault="00060CB8" w:rsidP="004E180C">
      <w:pPr>
        <w:widowControl w:val="0"/>
        <w:numPr>
          <w:ilvl w:val="0"/>
          <w:numId w:val="1"/>
        </w:numPr>
        <w:tabs>
          <w:tab w:val="left" w:pos="709"/>
          <w:tab w:val="left" w:pos="2022"/>
          <w:tab w:val="left" w:pos="2555"/>
          <w:tab w:val="left" w:pos="3700"/>
          <w:tab w:val="left" w:pos="5825"/>
          <w:tab w:val="left" w:pos="7772"/>
          <w:tab w:val="left" w:pos="8285"/>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Полно и точно воспринимать информацию в </w:t>
      </w:r>
      <w:r w:rsidRPr="00E31105">
        <w:rPr>
          <w:rFonts w:ascii="Times New Roman" w:eastAsia="Times New Roman" w:hAnsi="Times New Roman" w:cs="Times New Roman"/>
          <w:spacing w:val="-1"/>
          <w:sz w:val="24"/>
          <w:szCs w:val="24"/>
          <w:lang w:eastAsia="ru-RU" w:bidi="ru-RU"/>
        </w:rPr>
        <w:t xml:space="preserve">распространенных </w:t>
      </w:r>
      <w:r w:rsidRPr="00E31105">
        <w:rPr>
          <w:rFonts w:ascii="Times New Roman" w:eastAsia="Times New Roman" w:hAnsi="Times New Roman" w:cs="Times New Roman"/>
          <w:sz w:val="24"/>
          <w:szCs w:val="24"/>
          <w:lang w:eastAsia="ru-RU" w:bidi="ru-RU"/>
        </w:rPr>
        <w:t>коммуникативных</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ситуациях;</w:t>
      </w:r>
    </w:p>
    <w:p w:rsidR="00060CB8" w:rsidRPr="00E31105" w:rsidRDefault="00060CB8" w:rsidP="004E180C">
      <w:pPr>
        <w:widowControl w:val="0"/>
        <w:numPr>
          <w:ilvl w:val="0"/>
          <w:numId w:val="1"/>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обобщать прослушанную информацию и выявлять факты в соответствии с поставленной</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задачей/вопросом.</w:t>
      </w:r>
    </w:p>
    <w:p w:rsidR="00060CB8" w:rsidRPr="00E31105" w:rsidRDefault="00060CB8" w:rsidP="004E180C">
      <w:pPr>
        <w:widowControl w:val="0"/>
        <w:tabs>
          <w:tab w:val="left" w:pos="709"/>
        </w:tabs>
        <w:autoSpaceDE w:val="0"/>
        <w:autoSpaceDN w:val="0"/>
        <w:spacing w:after="0" w:line="318" w:lineRule="exact"/>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Чтение</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Читать и понимать несложные аутентичные тексты различных стилей и жанров и отвечать на ряд уточняющих</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вопросов.</w:t>
      </w:r>
    </w:p>
    <w:p w:rsidR="00060CB8" w:rsidRPr="00E31105" w:rsidRDefault="00060CB8" w:rsidP="004E180C">
      <w:pPr>
        <w:widowControl w:val="0"/>
        <w:tabs>
          <w:tab w:val="left" w:pos="709"/>
        </w:tabs>
        <w:autoSpaceDE w:val="0"/>
        <w:autoSpaceDN w:val="0"/>
        <w:spacing w:before="1" w:after="0" w:line="318" w:lineRule="exact"/>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Письмо</w:t>
      </w:r>
    </w:p>
    <w:p w:rsidR="00060CB8" w:rsidRPr="00E31105" w:rsidRDefault="00060CB8" w:rsidP="004E180C">
      <w:pPr>
        <w:widowControl w:val="0"/>
        <w:numPr>
          <w:ilvl w:val="0"/>
          <w:numId w:val="1"/>
        </w:numPr>
        <w:tabs>
          <w:tab w:val="left" w:pos="709"/>
        </w:tabs>
        <w:autoSpaceDE w:val="0"/>
        <w:autoSpaceDN w:val="0"/>
        <w:spacing w:after="0" w:line="318"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Писать краткий отзыв на фильм, книгу или</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пьесу.</w:t>
      </w:r>
    </w:p>
    <w:p w:rsidR="00060CB8" w:rsidRPr="00E31105" w:rsidRDefault="00060CB8" w:rsidP="004E180C">
      <w:pPr>
        <w:widowControl w:val="0"/>
        <w:tabs>
          <w:tab w:val="left" w:pos="709"/>
        </w:tabs>
        <w:autoSpaceDE w:val="0"/>
        <w:autoSpaceDN w:val="0"/>
        <w:spacing w:before="9" w:after="0" w:line="322" w:lineRule="exact"/>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Языковые навыки</w:t>
      </w:r>
    </w:p>
    <w:p w:rsidR="00060CB8" w:rsidRPr="00E31105" w:rsidRDefault="00060CB8" w:rsidP="004E180C">
      <w:pPr>
        <w:widowControl w:val="0"/>
        <w:tabs>
          <w:tab w:val="left" w:pos="709"/>
        </w:tabs>
        <w:autoSpaceDE w:val="0"/>
        <w:autoSpaceDN w:val="0"/>
        <w:spacing w:after="0" w:line="318" w:lineRule="exact"/>
        <w:ind w:left="284"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Фонетическая сторона речи</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Произносить звуки английского языка четко, естественным произношением, </w:t>
      </w:r>
      <w:r w:rsidRPr="00E31105">
        <w:rPr>
          <w:rFonts w:ascii="Times New Roman" w:eastAsia="Times New Roman" w:hAnsi="Times New Roman" w:cs="Times New Roman"/>
          <w:spacing w:val="-3"/>
          <w:sz w:val="24"/>
          <w:szCs w:val="24"/>
          <w:lang w:eastAsia="ru-RU" w:bidi="ru-RU"/>
        </w:rPr>
        <w:t xml:space="preserve">не </w:t>
      </w:r>
      <w:r w:rsidRPr="00E31105">
        <w:rPr>
          <w:rFonts w:ascii="Times New Roman" w:eastAsia="Times New Roman" w:hAnsi="Times New Roman" w:cs="Times New Roman"/>
          <w:sz w:val="24"/>
          <w:szCs w:val="24"/>
          <w:lang w:eastAsia="ru-RU" w:bidi="ru-RU"/>
        </w:rPr>
        <w:t>допуская ярко выраженного</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акцента.</w:t>
      </w:r>
    </w:p>
    <w:p w:rsidR="00060CB8" w:rsidRPr="00E31105" w:rsidRDefault="00060CB8" w:rsidP="004E180C">
      <w:pPr>
        <w:widowControl w:val="0"/>
        <w:tabs>
          <w:tab w:val="left" w:pos="709"/>
        </w:tabs>
        <w:autoSpaceDE w:val="0"/>
        <w:autoSpaceDN w:val="0"/>
        <w:spacing w:before="3" w:after="0" w:line="318" w:lineRule="exact"/>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Орфография и пунктуация</w:t>
      </w:r>
    </w:p>
    <w:p w:rsidR="00060CB8" w:rsidRPr="00E31105" w:rsidRDefault="00060CB8" w:rsidP="004E180C">
      <w:pPr>
        <w:widowControl w:val="0"/>
        <w:numPr>
          <w:ilvl w:val="0"/>
          <w:numId w:val="1"/>
        </w:numPr>
        <w:tabs>
          <w:tab w:val="left" w:pos="709"/>
        </w:tabs>
        <w:autoSpaceDE w:val="0"/>
        <w:autoSpaceDN w:val="0"/>
        <w:spacing w:after="0" w:line="318"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Владеть орфографическими навыками;</w:t>
      </w:r>
    </w:p>
    <w:p w:rsidR="00060CB8" w:rsidRPr="00E31105" w:rsidRDefault="006737ED" w:rsidP="004E180C">
      <w:pPr>
        <w:widowControl w:val="0"/>
        <w:numPr>
          <w:ilvl w:val="0"/>
          <w:numId w:val="1"/>
        </w:numPr>
        <w:tabs>
          <w:tab w:val="left" w:pos="709"/>
          <w:tab w:val="left" w:pos="2707"/>
          <w:tab w:val="left" w:pos="3074"/>
          <w:tab w:val="left" w:pos="4228"/>
          <w:tab w:val="left" w:pos="5131"/>
          <w:tab w:val="left" w:pos="6751"/>
          <w:tab w:val="left" w:pos="7119"/>
          <w:tab w:val="left" w:pos="9147"/>
          <w:tab w:val="left" w:pos="9515"/>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w:t>
      </w:r>
      <w:r w:rsidR="00060CB8" w:rsidRPr="00E31105">
        <w:rPr>
          <w:rFonts w:ascii="Times New Roman" w:eastAsia="Times New Roman" w:hAnsi="Times New Roman" w:cs="Times New Roman"/>
          <w:sz w:val="24"/>
          <w:szCs w:val="24"/>
          <w:lang w:eastAsia="ru-RU" w:bidi="ru-RU"/>
        </w:rPr>
        <w:t>асставлять</w:t>
      </w:r>
      <w:r w:rsidR="00FF3180"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в</w:t>
      </w:r>
      <w:r w:rsidR="00FF3180"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тексте</w:t>
      </w:r>
      <w:r w:rsidR="00FF3180"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знаки</w:t>
      </w:r>
      <w:r w:rsidR="00FF3180"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препинания</w:t>
      </w:r>
      <w:r w:rsidR="00FF3180"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в</w:t>
      </w:r>
      <w:r w:rsidRPr="00E31105">
        <w:rPr>
          <w:rFonts w:ascii="Times New Roman" w:eastAsia="Times New Roman" w:hAnsi="Times New Roman" w:cs="Times New Roman"/>
          <w:sz w:val="24"/>
          <w:szCs w:val="24"/>
          <w:lang w:eastAsia="ru-RU" w:bidi="ru-RU"/>
        </w:rPr>
        <w:t xml:space="preserve"> соответствии </w:t>
      </w:r>
      <w:r w:rsidR="00060CB8" w:rsidRPr="00E31105">
        <w:rPr>
          <w:rFonts w:ascii="Times New Roman" w:eastAsia="Times New Roman" w:hAnsi="Times New Roman" w:cs="Times New Roman"/>
          <w:sz w:val="24"/>
          <w:szCs w:val="24"/>
          <w:lang w:eastAsia="ru-RU" w:bidi="ru-RU"/>
        </w:rPr>
        <w:t>с</w:t>
      </w:r>
      <w:r w:rsidR="00FF3180"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pacing w:val="-4"/>
          <w:sz w:val="24"/>
          <w:szCs w:val="24"/>
          <w:lang w:eastAsia="ru-RU" w:bidi="ru-RU"/>
        </w:rPr>
        <w:t xml:space="preserve">нормами </w:t>
      </w:r>
      <w:r w:rsidR="00060CB8" w:rsidRPr="00E31105">
        <w:rPr>
          <w:rFonts w:ascii="Times New Roman" w:eastAsia="Times New Roman" w:hAnsi="Times New Roman" w:cs="Times New Roman"/>
          <w:sz w:val="24"/>
          <w:szCs w:val="24"/>
          <w:lang w:eastAsia="ru-RU" w:bidi="ru-RU"/>
        </w:rPr>
        <w:t>пунктуации.</w:t>
      </w:r>
    </w:p>
    <w:p w:rsidR="00060CB8" w:rsidRPr="00E31105" w:rsidRDefault="00060CB8" w:rsidP="004E180C">
      <w:pPr>
        <w:widowControl w:val="0"/>
        <w:tabs>
          <w:tab w:val="left" w:pos="709"/>
        </w:tabs>
        <w:autoSpaceDE w:val="0"/>
        <w:autoSpaceDN w:val="0"/>
        <w:spacing w:before="2" w:after="0" w:line="318" w:lineRule="exact"/>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Лексическая сторона речи</w:t>
      </w:r>
    </w:p>
    <w:p w:rsidR="00060CB8" w:rsidRPr="00E31105" w:rsidRDefault="006737ED" w:rsidP="004E180C">
      <w:pPr>
        <w:widowControl w:val="0"/>
        <w:numPr>
          <w:ilvl w:val="0"/>
          <w:numId w:val="1"/>
        </w:numPr>
        <w:tabs>
          <w:tab w:val="left" w:pos="709"/>
          <w:tab w:val="left" w:pos="2844"/>
          <w:tab w:val="left" w:pos="4264"/>
          <w:tab w:val="left" w:pos="5455"/>
          <w:tab w:val="left" w:pos="5995"/>
          <w:tab w:val="left" w:pos="7460"/>
          <w:tab w:val="left" w:pos="8705"/>
          <w:tab w:val="left" w:pos="95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w:t>
      </w:r>
      <w:r w:rsidR="00060CB8" w:rsidRPr="00E31105">
        <w:rPr>
          <w:rFonts w:ascii="Times New Roman" w:eastAsia="Times New Roman" w:hAnsi="Times New Roman" w:cs="Times New Roman"/>
          <w:sz w:val="24"/>
          <w:szCs w:val="24"/>
          <w:lang w:eastAsia="ru-RU" w:bidi="ru-RU"/>
        </w:rPr>
        <w:t>фразовые</w:t>
      </w:r>
      <w:r w:rsidR="00FF3180"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глаголы</w:t>
      </w:r>
      <w:r w:rsidR="00060CB8" w:rsidRPr="00E31105">
        <w:rPr>
          <w:rFonts w:ascii="Times New Roman" w:eastAsia="Times New Roman" w:hAnsi="Times New Roman" w:cs="Times New Roman"/>
          <w:sz w:val="24"/>
          <w:szCs w:val="24"/>
          <w:lang w:eastAsia="ru-RU" w:bidi="ru-RU"/>
        </w:rPr>
        <w:tab/>
        <w:t>по</w:t>
      </w:r>
      <w:r w:rsidR="00FF3180"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широкому</w:t>
      </w:r>
      <w:r w:rsidR="00060CB8" w:rsidRPr="00E31105">
        <w:rPr>
          <w:rFonts w:ascii="Times New Roman" w:eastAsia="Times New Roman" w:hAnsi="Times New Roman" w:cs="Times New Roman"/>
          <w:sz w:val="24"/>
          <w:szCs w:val="24"/>
          <w:lang w:eastAsia="ru-RU" w:bidi="ru-RU"/>
        </w:rPr>
        <w:tab/>
        <w:t>спектру</w:t>
      </w:r>
      <w:r w:rsidR="00060CB8" w:rsidRPr="00E31105">
        <w:rPr>
          <w:rFonts w:ascii="Times New Roman" w:eastAsia="Times New Roman" w:hAnsi="Times New Roman" w:cs="Times New Roman"/>
          <w:sz w:val="24"/>
          <w:szCs w:val="24"/>
          <w:lang w:eastAsia="ru-RU" w:bidi="ru-RU"/>
        </w:rPr>
        <w:tab/>
        <w:t xml:space="preserve">тем, </w:t>
      </w:r>
      <w:r w:rsidR="00060CB8" w:rsidRPr="00E31105">
        <w:rPr>
          <w:rFonts w:ascii="Times New Roman" w:eastAsia="Times New Roman" w:hAnsi="Times New Roman" w:cs="Times New Roman"/>
          <w:spacing w:val="-5"/>
          <w:sz w:val="24"/>
          <w:szCs w:val="24"/>
          <w:lang w:eastAsia="ru-RU" w:bidi="ru-RU"/>
        </w:rPr>
        <w:t xml:space="preserve">уместно </w:t>
      </w:r>
      <w:r w:rsidR="00060CB8" w:rsidRPr="00E31105">
        <w:rPr>
          <w:rFonts w:ascii="Times New Roman" w:eastAsia="Times New Roman" w:hAnsi="Times New Roman" w:cs="Times New Roman"/>
          <w:sz w:val="24"/>
          <w:szCs w:val="24"/>
          <w:lang w:eastAsia="ru-RU" w:bidi="ru-RU"/>
        </w:rPr>
        <w:t>употребляя их в соответствии со стилем</w:t>
      </w:r>
      <w:r w:rsidR="00FF3180"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речи;</w:t>
      </w:r>
    </w:p>
    <w:p w:rsidR="00060CB8" w:rsidRPr="00E31105" w:rsidRDefault="00060CB8" w:rsidP="004E180C">
      <w:pPr>
        <w:widowControl w:val="0"/>
        <w:numPr>
          <w:ilvl w:val="0"/>
          <w:numId w:val="1"/>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узнавать и использовать в речи устойчивые выражения и фразы(</w:t>
      </w:r>
      <w:proofErr w:type="spellStart"/>
      <w:r w:rsidRPr="00E31105">
        <w:rPr>
          <w:rFonts w:ascii="Times New Roman" w:eastAsia="Times New Roman" w:hAnsi="Times New Roman" w:cs="Times New Roman"/>
          <w:sz w:val="24"/>
          <w:szCs w:val="24"/>
          <w:lang w:eastAsia="ru-RU" w:bidi="ru-RU"/>
        </w:rPr>
        <w:t>collocations</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tabs>
          <w:tab w:val="left" w:pos="709"/>
        </w:tabs>
        <w:autoSpaceDE w:val="0"/>
        <w:autoSpaceDN w:val="0"/>
        <w:spacing w:after="0" w:line="319" w:lineRule="exact"/>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Грамматическая сторона речи</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в речи модальные глаголы для выражения возможности или вероятности в прошедшем времени (</w:t>
      </w:r>
      <w:proofErr w:type="spellStart"/>
      <w:r w:rsidRPr="00E31105">
        <w:rPr>
          <w:rFonts w:ascii="Times New Roman" w:eastAsia="Times New Roman" w:hAnsi="Times New Roman" w:cs="Times New Roman"/>
          <w:sz w:val="24"/>
          <w:szCs w:val="24"/>
          <w:lang w:eastAsia="ru-RU" w:bidi="ru-RU"/>
        </w:rPr>
        <w:t>could</w:t>
      </w:r>
      <w:proofErr w:type="spellEnd"/>
      <w:r w:rsidRPr="00E31105">
        <w:rPr>
          <w:rFonts w:ascii="Times New Roman" w:eastAsia="Times New Roman" w:hAnsi="Times New Roman" w:cs="Times New Roman"/>
          <w:sz w:val="24"/>
          <w:szCs w:val="24"/>
          <w:lang w:eastAsia="ru-RU" w:bidi="ru-RU"/>
        </w:rPr>
        <w:t xml:space="preserve"> + </w:t>
      </w:r>
      <w:proofErr w:type="spellStart"/>
      <w:r w:rsidRPr="00E31105">
        <w:rPr>
          <w:rFonts w:ascii="Times New Roman" w:eastAsia="Times New Roman" w:hAnsi="Times New Roman" w:cs="Times New Roman"/>
          <w:sz w:val="24"/>
          <w:szCs w:val="24"/>
          <w:lang w:eastAsia="ru-RU" w:bidi="ru-RU"/>
        </w:rPr>
        <w:t>have</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done</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might</w:t>
      </w:r>
      <w:proofErr w:type="spellEnd"/>
      <w:r w:rsidRPr="00E31105">
        <w:rPr>
          <w:rFonts w:ascii="Times New Roman" w:eastAsia="Times New Roman" w:hAnsi="Times New Roman" w:cs="Times New Roman"/>
          <w:sz w:val="24"/>
          <w:szCs w:val="24"/>
          <w:lang w:eastAsia="ru-RU" w:bidi="ru-RU"/>
        </w:rPr>
        <w:t xml:space="preserve"> + </w:t>
      </w:r>
      <w:proofErr w:type="spellStart"/>
      <w:r w:rsidRPr="00E31105">
        <w:rPr>
          <w:rFonts w:ascii="Times New Roman" w:eastAsia="Times New Roman" w:hAnsi="Times New Roman" w:cs="Times New Roman"/>
          <w:sz w:val="24"/>
          <w:szCs w:val="24"/>
          <w:lang w:eastAsia="ru-RU" w:bidi="ru-RU"/>
        </w:rPr>
        <w:t>havedone</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употреблять в речи структуру </w:t>
      </w:r>
      <w:proofErr w:type="spellStart"/>
      <w:r w:rsidRPr="00E31105">
        <w:rPr>
          <w:rFonts w:ascii="Times New Roman" w:eastAsia="Times New Roman" w:hAnsi="Times New Roman" w:cs="Times New Roman"/>
          <w:sz w:val="24"/>
          <w:szCs w:val="24"/>
          <w:lang w:eastAsia="ru-RU" w:bidi="ru-RU"/>
        </w:rPr>
        <w:t>have</w:t>
      </w:r>
      <w:proofErr w:type="spellEnd"/>
      <w:r w:rsidRPr="00E31105">
        <w:rPr>
          <w:rFonts w:ascii="Times New Roman" w:eastAsia="Times New Roman" w:hAnsi="Times New Roman" w:cs="Times New Roman"/>
          <w:sz w:val="24"/>
          <w:szCs w:val="24"/>
          <w:lang w:eastAsia="ru-RU" w:bidi="ru-RU"/>
        </w:rPr>
        <w:t>/</w:t>
      </w:r>
      <w:proofErr w:type="spellStart"/>
      <w:r w:rsidRPr="00E31105">
        <w:rPr>
          <w:rFonts w:ascii="Times New Roman" w:eastAsia="Times New Roman" w:hAnsi="Times New Roman" w:cs="Times New Roman"/>
          <w:sz w:val="24"/>
          <w:szCs w:val="24"/>
          <w:lang w:eastAsia="ru-RU" w:bidi="ru-RU"/>
        </w:rPr>
        <w:t>get</w:t>
      </w:r>
      <w:proofErr w:type="spellEnd"/>
      <w:r w:rsidRPr="00E31105">
        <w:rPr>
          <w:rFonts w:ascii="Times New Roman" w:eastAsia="Times New Roman" w:hAnsi="Times New Roman" w:cs="Times New Roman"/>
          <w:sz w:val="24"/>
          <w:szCs w:val="24"/>
          <w:lang w:eastAsia="ru-RU" w:bidi="ru-RU"/>
        </w:rPr>
        <w:t xml:space="preserve"> + </w:t>
      </w:r>
      <w:proofErr w:type="spellStart"/>
      <w:r w:rsidRPr="00E31105">
        <w:rPr>
          <w:rFonts w:ascii="Times New Roman" w:eastAsia="Times New Roman" w:hAnsi="Times New Roman" w:cs="Times New Roman"/>
          <w:sz w:val="24"/>
          <w:szCs w:val="24"/>
          <w:lang w:eastAsia="ru-RU" w:bidi="ru-RU"/>
        </w:rPr>
        <w:t>something</w:t>
      </w:r>
      <w:proofErr w:type="spellEnd"/>
      <w:r w:rsidRPr="00E31105">
        <w:rPr>
          <w:rFonts w:ascii="Times New Roman" w:eastAsia="Times New Roman" w:hAnsi="Times New Roman" w:cs="Times New Roman"/>
          <w:sz w:val="24"/>
          <w:szCs w:val="24"/>
          <w:lang w:eastAsia="ru-RU" w:bidi="ru-RU"/>
        </w:rPr>
        <w:t xml:space="preserve"> + </w:t>
      </w:r>
      <w:proofErr w:type="spellStart"/>
      <w:r w:rsidRPr="00E31105">
        <w:rPr>
          <w:rFonts w:ascii="Times New Roman" w:eastAsia="Times New Roman" w:hAnsi="Times New Roman" w:cs="Times New Roman"/>
          <w:sz w:val="24"/>
          <w:szCs w:val="24"/>
          <w:lang w:eastAsia="ru-RU" w:bidi="ru-RU"/>
        </w:rPr>
        <w:t>Participle</w:t>
      </w:r>
      <w:proofErr w:type="spellEnd"/>
      <w:r w:rsidRPr="00E31105">
        <w:rPr>
          <w:rFonts w:ascii="Times New Roman" w:eastAsia="Times New Roman" w:hAnsi="Times New Roman" w:cs="Times New Roman"/>
          <w:sz w:val="24"/>
          <w:szCs w:val="24"/>
          <w:lang w:eastAsia="ru-RU" w:bidi="ru-RU"/>
        </w:rPr>
        <w:t xml:space="preserve"> II (</w:t>
      </w:r>
      <w:proofErr w:type="spellStart"/>
      <w:r w:rsidRPr="00E31105">
        <w:rPr>
          <w:rFonts w:ascii="Times New Roman" w:eastAsia="Times New Roman" w:hAnsi="Times New Roman" w:cs="Times New Roman"/>
          <w:sz w:val="24"/>
          <w:szCs w:val="24"/>
          <w:lang w:eastAsia="ru-RU" w:bidi="ru-RU"/>
        </w:rPr>
        <w:t>causative</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form</w:t>
      </w:r>
      <w:proofErr w:type="spellEnd"/>
      <w:r w:rsidRPr="00E31105">
        <w:rPr>
          <w:rFonts w:ascii="Times New Roman" w:eastAsia="Times New Roman" w:hAnsi="Times New Roman" w:cs="Times New Roman"/>
          <w:sz w:val="24"/>
          <w:szCs w:val="24"/>
          <w:lang w:eastAsia="ru-RU" w:bidi="ru-RU"/>
        </w:rPr>
        <w:t>) как эквивалент страдательного</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залога;</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val="en-US" w:eastAsia="ru-RU" w:bidi="ru-RU"/>
        </w:rPr>
      </w:pPr>
      <w:r w:rsidRPr="00E31105">
        <w:rPr>
          <w:rFonts w:ascii="Times New Roman" w:eastAsia="Times New Roman" w:hAnsi="Times New Roman" w:cs="Times New Roman"/>
          <w:sz w:val="24"/>
          <w:szCs w:val="24"/>
          <w:lang w:eastAsia="ru-RU" w:bidi="ru-RU"/>
        </w:rPr>
        <w:t xml:space="preserve">употреблять в речи эмфатические конструкции типа </w:t>
      </w:r>
      <w:proofErr w:type="spellStart"/>
      <w:r w:rsidRPr="00E31105">
        <w:rPr>
          <w:rFonts w:ascii="Times New Roman" w:eastAsia="Times New Roman" w:hAnsi="Times New Roman" w:cs="Times New Roman"/>
          <w:sz w:val="24"/>
          <w:szCs w:val="24"/>
          <w:lang w:eastAsia="ru-RU" w:bidi="ru-RU"/>
        </w:rPr>
        <w:t>It’s</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him</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who</w:t>
      </w:r>
      <w:proofErr w:type="spellEnd"/>
      <w:r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val="en-US" w:eastAsia="ru-RU" w:bidi="ru-RU"/>
        </w:rPr>
        <w:t xml:space="preserve">It’s time you </w:t>
      </w:r>
      <w:proofErr w:type="spellStart"/>
      <w:r w:rsidRPr="00E31105">
        <w:rPr>
          <w:rFonts w:ascii="Times New Roman" w:eastAsia="Times New Roman" w:hAnsi="Times New Roman" w:cs="Times New Roman"/>
          <w:sz w:val="24"/>
          <w:szCs w:val="24"/>
          <w:lang w:val="en-US" w:eastAsia="ru-RU" w:bidi="ru-RU"/>
        </w:rPr>
        <w:t>didsmth</w:t>
      </w:r>
      <w:proofErr w:type="spellEnd"/>
      <w:r w:rsidRPr="00E31105">
        <w:rPr>
          <w:rFonts w:ascii="Times New Roman" w:eastAsia="Times New Roman" w:hAnsi="Times New Roman" w:cs="Times New Roman"/>
          <w:sz w:val="24"/>
          <w:szCs w:val="24"/>
          <w:lang w:val="en-US" w:eastAsia="ru-RU" w:bidi="ru-RU"/>
        </w:rPr>
        <w:t>;</w:t>
      </w:r>
    </w:p>
    <w:p w:rsidR="00060CB8" w:rsidRPr="00E31105" w:rsidRDefault="00060CB8" w:rsidP="004E180C">
      <w:pPr>
        <w:widowControl w:val="0"/>
        <w:numPr>
          <w:ilvl w:val="0"/>
          <w:numId w:val="1"/>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употреблять в речи все формы страдательного</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залога;</w:t>
      </w:r>
    </w:p>
    <w:p w:rsidR="00060CB8" w:rsidRPr="00E31105" w:rsidRDefault="00060CB8" w:rsidP="004E180C">
      <w:pPr>
        <w:widowControl w:val="0"/>
        <w:numPr>
          <w:ilvl w:val="0"/>
          <w:numId w:val="1"/>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val="en-US" w:eastAsia="ru-RU" w:bidi="ru-RU"/>
        </w:rPr>
      </w:pPr>
      <w:r w:rsidRPr="00E31105">
        <w:rPr>
          <w:rFonts w:ascii="Times New Roman" w:eastAsia="Times New Roman" w:hAnsi="Times New Roman" w:cs="Times New Roman"/>
          <w:sz w:val="24"/>
          <w:szCs w:val="24"/>
          <w:lang w:eastAsia="ru-RU" w:bidi="ru-RU"/>
        </w:rPr>
        <w:t>употреблять</w:t>
      </w:r>
      <w:r w:rsidR="00FF3180"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w:t>
      </w:r>
      <w:r w:rsidR="00FF3180"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речи</w:t>
      </w:r>
      <w:r w:rsidR="00FF3180"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времена</w:t>
      </w:r>
      <w:r w:rsidRPr="00E31105">
        <w:rPr>
          <w:rFonts w:ascii="Times New Roman" w:eastAsia="Times New Roman" w:hAnsi="Times New Roman" w:cs="Times New Roman"/>
          <w:sz w:val="24"/>
          <w:szCs w:val="24"/>
          <w:lang w:val="en-US" w:eastAsia="ru-RU" w:bidi="ru-RU"/>
        </w:rPr>
        <w:t xml:space="preserve"> Past Perfect </w:t>
      </w:r>
      <w:r w:rsidRPr="00E31105">
        <w:rPr>
          <w:rFonts w:ascii="Times New Roman" w:eastAsia="Times New Roman" w:hAnsi="Times New Roman" w:cs="Times New Roman"/>
          <w:sz w:val="24"/>
          <w:szCs w:val="24"/>
          <w:lang w:eastAsia="ru-RU" w:bidi="ru-RU"/>
        </w:rPr>
        <w:t>и</w:t>
      </w:r>
      <w:r w:rsidRPr="00E31105">
        <w:rPr>
          <w:rFonts w:ascii="Times New Roman" w:eastAsia="Times New Roman" w:hAnsi="Times New Roman" w:cs="Times New Roman"/>
          <w:sz w:val="24"/>
          <w:szCs w:val="24"/>
          <w:lang w:val="en-US" w:eastAsia="ru-RU" w:bidi="ru-RU"/>
        </w:rPr>
        <w:t xml:space="preserve"> Past Perfect</w:t>
      </w:r>
      <w:r w:rsidR="00843962"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val="en-US" w:eastAsia="ru-RU" w:bidi="ru-RU"/>
        </w:rPr>
        <w:t>Continuous;</w:t>
      </w:r>
    </w:p>
    <w:p w:rsidR="00060CB8" w:rsidRPr="00E31105" w:rsidRDefault="00CA7019" w:rsidP="004E180C">
      <w:pPr>
        <w:widowControl w:val="0"/>
        <w:numPr>
          <w:ilvl w:val="0"/>
          <w:numId w:val="1"/>
        </w:numPr>
        <w:tabs>
          <w:tab w:val="left" w:pos="709"/>
          <w:tab w:val="left" w:pos="2817"/>
          <w:tab w:val="left" w:pos="3273"/>
          <w:tab w:val="left" w:pos="4149"/>
          <w:tab w:val="left" w:pos="5568"/>
          <w:tab w:val="left" w:pos="7508"/>
          <w:tab w:val="left" w:pos="928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употреблять </w:t>
      </w:r>
      <w:r w:rsidR="00060CB8" w:rsidRPr="00E31105">
        <w:rPr>
          <w:rFonts w:ascii="Times New Roman" w:eastAsia="Times New Roman" w:hAnsi="Times New Roman" w:cs="Times New Roman"/>
          <w:sz w:val="24"/>
          <w:szCs w:val="24"/>
          <w:lang w:eastAsia="ru-RU" w:bidi="ru-RU"/>
        </w:rPr>
        <w:t>в</w:t>
      </w:r>
      <w:r w:rsidRPr="00E31105">
        <w:rPr>
          <w:rFonts w:ascii="Times New Roman" w:eastAsia="Times New Roman" w:hAnsi="Times New Roman" w:cs="Times New Roman"/>
          <w:sz w:val="24"/>
          <w:szCs w:val="24"/>
          <w:lang w:eastAsia="ru-RU" w:bidi="ru-RU"/>
        </w:rPr>
        <w:t xml:space="preserve"> речи у</w:t>
      </w:r>
      <w:r w:rsidR="00060CB8" w:rsidRPr="00E31105">
        <w:rPr>
          <w:rFonts w:ascii="Times New Roman" w:eastAsia="Times New Roman" w:hAnsi="Times New Roman" w:cs="Times New Roman"/>
          <w:sz w:val="24"/>
          <w:szCs w:val="24"/>
          <w:lang w:eastAsia="ru-RU" w:bidi="ru-RU"/>
        </w:rPr>
        <w:t>словные</w:t>
      </w:r>
      <w:r w:rsidR="00FF3180"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предложения</w:t>
      </w:r>
      <w:r w:rsidR="00FF3180"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нереального х</w:t>
      </w:r>
      <w:r w:rsidR="00060CB8" w:rsidRPr="00E31105">
        <w:rPr>
          <w:rFonts w:ascii="Times New Roman" w:eastAsia="Times New Roman" w:hAnsi="Times New Roman" w:cs="Times New Roman"/>
          <w:spacing w:val="-4"/>
          <w:sz w:val="24"/>
          <w:szCs w:val="24"/>
          <w:lang w:eastAsia="ru-RU" w:bidi="ru-RU"/>
        </w:rPr>
        <w:t xml:space="preserve">арактера </w:t>
      </w:r>
      <w:r w:rsidR="00060CB8" w:rsidRPr="00E31105">
        <w:rPr>
          <w:rFonts w:ascii="Times New Roman" w:eastAsia="Times New Roman" w:hAnsi="Times New Roman" w:cs="Times New Roman"/>
          <w:sz w:val="24"/>
          <w:szCs w:val="24"/>
          <w:lang w:eastAsia="ru-RU" w:bidi="ru-RU"/>
        </w:rPr>
        <w:t>(</w:t>
      </w:r>
      <w:proofErr w:type="spellStart"/>
      <w:r w:rsidR="00060CB8" w:rsidRPr="00E31105">
        <w:rPr>
          <w:rFonts w:ascii="Times New Roman" w:eastAsia="Times New Roman" w:hAnsi="Times New Roman" w:cs="Times New Roman"/>
          <w:sz w:val="24"/>
          <w:szCs w:val="24"/>
          <w:lang w:eastAsia="ru-RU" w:bidi="ru-RU"/>
        </w:rPr>
        <w:t>Conditional</w:t>
      </w:r>
      <w:proofErr w:type="spellEnd"/>
      <w:r w:rsidR="00060CB8" w:rsidRPr="00E31105">
        <w:rPr>
          <w:rFonts w:ascii="Times New Roman" w:eastAsia="Times New Roman" w:hAnsi="Times New Roman" w:cs="Times New Roman"/>
          <w:sz w:val="24"/>
          <w:szCs w:val="24"/>
          <w:lang w:eastAsia="ru-RU" w:bidi="ru-RU"/>
        </w:rPr>
        <w:t xml:space="preserve"> 3);</w:t>
      </w:r>
    </w:p>
    <w:p w:rsidR="00060CB8" w:rsidRPr="00E31105" w:rsidRDefault="00060CB8" w:rsidP="004E180C">
      <w:pPr>
        <w:widowControl w:val="0"/>
        <w:numPr>
          <w:ilvl w:val="0"/>
          <w:numId w:val="1"/>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val="en-US" w:eastAsia="ru-RU" w:bidi="ru-RU"/>
        </w:rPr>
      </w:pPr>
      <w:r w:rsidRPr="00E31105">
        <w:rPr>
          <w:rFonts w:ascii="Times New Roman" w:eastAsia="Times New Roman" w:hAnsi="Times New Roman" w:cs="Times New Roman"/>
          <w:sz w:val="24"/>
          <w:szCs w:val="24"/>
          <w:lang w:eastAsia="ru-RU" w:bidi="ru-RU"/>
        </w:rPr>
        <w:t>употреблять</w:t>
      </w:r>
      <w:r w:rsidR="00FF3180"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w:t>
      </w:r>
      <w:r w:rsidR="00FF3180"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речи</w:t>
      </w:r>
      <w:r w:rsidR="00FF3180"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структуру</w:t>
      </w:r>
      <w:r w:rsidRPr="00E31105">
        <w:rPr>
          <w:rFonts w:ascii="Times New Roman" w:eastAsia="Times New Roman" w:hAnsi="Times New Roman" w:cs="Times New Roman"/>
          <w:sz w:val="24"/>
          <w:szCs w:val="24"/>
          <w:lang w:val="en-US" w:eastAsia="ru-RU" w:bidi="ru-RU"/>
        </w:rPr>
        <w:t xml:space="preserve"> to be/get + used to +verb;</w:t>
      </w:r>
    </w:p>
    <w:p w:rsidR="00060CB8" w:rsidRPr="00E31105" w:rsidRDefault="00060CB8" w:rsidP="004E180C">
      <w:pPr>
        <w:widowControl w:val="0"/>
        <w:numPr>
          <w:ilvl w:val="0"/>
          <w:numId w:val="1"/>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употреблять в речи структуру </w:t>
      </w:r>
      <w:proofErr w:type="spellStart"/>
      <w:r w:rsidRPr="00E31105">
        <w:rPr>
          <w:rFonts w:ascii="Times New Roman" w:eastAsia="Times New Roman" w:hAnsi="Times New Roman" w:cs="Times New Roman"/>
          <w:sz w:val="24"/>
          <w:szCs w:val="24"/>
          <w:lang w:eastAsia="ru-RU" w:bidi="ru-RU"/>
        </w:rPr>
        <w:t>used</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to</w:t>
      </w:r>
      <w:proofErr w:type="spellEnd"/>
      <w:r w:rsidRPr="00E31105">
        <w:rPr>
          <w:rFonts w:ascii="Times New Roman" w:eastAsia="Times New Roman" w:hAnsi="Times New Roman" w:cs="Times New Roman"/>
          <w:sz w:val="24"/>
          <w:szCs w:val="24"/>
          <w:lang w:eastAsia="ru-RU" w:bidi="ru-RU"/>
        </w:rPr>
        <w:t xml:space="preserve"> / </w:t>
      </w:r>
      <w:proofErr w:type="spellStart"/>
      <w:r w:rsidRPr="00E31105">
        <w:rPr>
          <w:rFonts w:ascii="Times New Roman" w:eastAsia="Times New Roman" w:hAnsi="Times New Roman" w:cs="Times New Roman"/>
          <w:sz w:val="24"/>
          <w:szCs w:val="24"/>
          <w:lang w:eastAsia="ru-RU" w:bidi="ru-RU"/>
        </w:rPr>
        <w:t>would</w:t>
      </w:r>
      <w:proofErr w:type="spellEnd"/>
      <w:r w:rsidRPr="00E31105">
        <w:rPr>
          <w:rFonts w:ascii="Times New Roman" w:eastAsia="Times New Roman" w:hAnsi="Times New Roman" w:cs="Times New Roman"/>
          <w:sz w:val="24"/>
          <w:szCs w:val="24"/>
          <w:lang w:eastAsia="ru-RU" w:bidi="ru-RU"/>
        </w:rPr>
        <w:t xml:space="preserve"> + </w:t>
      </w:r>
      <w:proofErr w:type="spellStart"/>
      <w:r w:rsidRPr="00E31105">
        <w:rPr>
          <w:rFonts w:ascii="Times New Roman" w:eastAsia="Times New Roman" w:hAnsi="Times New Roman" w:cs="Times New Roman"/>
          <w:sz w:val="24"/>
          <w:szCs w:val="24"/>
          <w:lang w:eastAsia="ru-RU" w:bidi="ru-RU"/>
        </w:rPr>
        <w:t>verb</w:t>
      </w:r>
      <w:proofErr w:type="spellEnd"/>
      <w:r w:rsidRPr="00E31105">
        <w:rPr>
          <w:rFonts w:ascii="Times New Roman" w:eastAsia="Times New Roman" w:hAnsi="Times New Roman" w:cs="Times New Roman"/>
          <w:sz w:val="24"/>
          <w:szCs w:val="24"/>
          <w:lang w:eastAsia="ru-RU" w:bidi="ru-RU"/>
        </w:rPr>
        <w:t xml:space="preserve"> для обозначения регулярных действий в</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прошлом;</w:t>
      </w:r>
    </w:p>
    <w:p w:rsidR="00060CB8" w:rsidRPr="00E31105" w:rsidRDefault="00060CB8" w:rsidP="004E180C">
      <w:pPr>
        <w:widowControl w:val="0"/>
        <w:numPr>
          <w:ilvl w:val="0"/>
          <w:numId w:val="1"/>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употреблять</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речи</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предложения</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конструкциями</w:t>
      </w:r>
      <w:r w:rsidRPr="00E31105">
        <w:rPr>
          <w:rFonts w:ascii="Times New Roman" w:eastAsia="Times New Roman" w:hAnsi="Times New Roman" w:cs="Times New Roman"/>
          <w:sz w:val="24"/>
          <w:szCs w:val="24"/>
          <w:lang w:val="en-US" w:eastAsia="ru-RU" w:bidi="ru-RU"/>
        </w:rPr>
        <w:t>as</w:t>
      </w:r>
      <w:r w:rsidRPr="00E31105">
        <w:rPr>
          <w:rFonts w:ascii="Times New Roman" w:eastAsia="Times New Roman" w:hAnsi="Times New Roman" w:cs="Times New Roman"/>
          <w:sz w:val="24"/>
          <w:szCs w:val="24"/>
          <w:lang w:eastAsia="ru-RU" w:bidi="ru-RU"/>
        </w:rPr>
        <w:t>…</w:t>
      </w:r>
      <w:r w:rsidR="00C327BA" w:rsidRPr="00E31105">
        <w:rPr>
          <w:rFonts w:ascii="Times New Roman" w:eastAsia="Times New Roman" w:hAnsi="Times New Roman" w:cs="Times New Roman"/>
          <w:sz w:val="24"/>
          <w:szCs w:val="24"/>
          <w:lang w:val="en-US" w:eastAsia="ru-RU" w:bidi="ru-RU"/>
        </w:rPr>
        <w:t>as</w:t>
      </w:r>
      <w:r w:rsidR="00C327BA" w:rsidRPr="00E31105">
        <w:rPr>
          <w:rFonts w:ascii="Times New Roman" w:eastAsia="Times New Roman" w:hAnsi="Times New Roman" w:cs="Times New Roman"/>
          <w:sz w:val="24"/>
          <w:szCs w:val="24"/>
          <w:lang w:eastAsia="ru-RU" w:bidi="ru-RU"/>
        </w:rPr>
        <w:t>;</w:t>
      </w:r>
      <w:r w:rsidR="00C327BA" w:rsidRPr="00E31105">
        <w:rPr>
          <w:rFonts w:ascii="Times New Roman" w:eastAsia="Times New Roman" w:hAnsi="Times New Roman" w:cs="Times New Roman"/>
          <w:sz w:val="24"/>
          <w:szCs w:val="24"/>
          <w:lang w:val="en-US" w:eastAsia="ru-RU" w:bidi="ru-RU"/>
        </w:rPr>
        <w:t xml:space="preserve"> </w:t>
      </w:r>
      <w:proofErr w:type="spellStart"/>
      <w:r w:rsidR="00C327BA" w:rsidRPr="00E31105">
        <w:rPr>
          <w:rFonts w:ascii="Times New Roman" w:eastAsia="Times New Roman" w:hAnsi="Times New Roman" w:cs="Times New Roman"/>
          <w:sz w:val="24"/>
          <w:szCs w:val="24"/>
          <w:lang w:val="en-US" w:eastAsia="ru-RU" w:bidi="ru-RU"/>
        </w:rPr>
        <w:t>notso</w:t>
      </w:r>
      <w:proofErr w:type="spellEnd"/>
      <w:r w:rsidRPr="00E31105">
        <w:rPr>
          <w:rFonts w:ascii="Times New Roman" w:eastAsia="Times New Roman" w:hAnsi="Times New Roman" w:cs="Times New Roman"/>
          <w:sz w:val="24"/>
          <w:szCs w:val="24"/>
          <w:lang w:eastAsia="ru-RU" w:bidi="ru-RU"/>
        </w:rPr>
        <w:t>…</w:t>
      </w:r>
      <w:r w:rsidR="00C327BA" w:rsidRPr="00E31105">
        <w:rPr>
          <w:rFonts w:ascii="Times New Roman" w:eastAsia="Times New Roman" w:hAnsi="Times New Roman" w:cs="Times New Roman"/>
          <w:sz w:val="24"/>
          <w:szCs w:val="24"/>
          <w:lang w:val="en-US" w:eastAsia="ru-RU" w:bidi="ru-RU"/>
        </w:rPr>
        <w:t>as</w:t>
      </w:r>
      <w:r w:rsidR="00C327BA" w:rsidRPr="00E31105">
        <w:rPr>
          <w:rFonts w:ascii="Times New Roman" w:eastAsia="Times New Roman" w:hAnsi="Times New Roman" w:cs="Times New Roman"/>
          <w:sz w:val="24"/>
          <w:szCs w:val="24"/>
          <w:lang w:eastAsia="ru-RU" w:bidi="ru-RU"/>
        </w:rPr>
        <w:t>;</w:t>
      </w:r>
      <w:r w:rsidR="00C327BA" w:rsidRPr="00E31105">
        <w:rPr>
          <w:rFonts w:ascii="Times New Roman" w:eastAsia="Times New Roman" w:hAnsi="Times New Roman" w:cs="Times New Roman"/>
          <w:sz w:val="24"/>
          <w:szCs w:val="24"/>
          <w:lang w:val="en-US" w:eastAsia="ru-RU" w:bidi="ru-RU"/>
        </w:rPr>
        <w:t xml:space="preserve"> either</w:t>
      </w:r>
      <w:r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val="en-US" w:eastAsia="ru-RU" w:bidi="ru-RU"/>
        </w:rPr>
        <w:t>or</w:t>
      </w:r>
      <w:r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val="en-US" w:eastAsia="ru-RU" w:bidi="ru-RU"/>
        </w:rPr>
        <w:t>neither</w:t>
      </w:r>
      <w:r w:rsidRPr="00E31105">
        <w:rPr>
          <w:rFonts w:ascii="Times New Roman" w:eastAsia="Times New Roman" w:hAnsi="Times New Roman" w:cs="Times New Roman"/>
          <w:sz w:val="24"/>
          <w:szCs w:val="24"/>
          <w:lang w:eastAsia="ru-RU" w:bidi="ru-RU"/>
        </w:rPr>
        <w:t xml:space="preserve"> … </w:t>
      </w:r>
      <w:r w:rsidRPr="00E31105">
        <w:rPr>
          <w:rFonts w:ascii="Times New Roman" w:eastAsia="Times New Roman" w:hAnsi="Times New Roman" w:cs="Times New Roman"/>
          <w:sz w:val="24"/>
          <w:szCs w:val="24"/>
          <w:lang w:val="en-US" w:eastAsia="ru-RU" w:bidi="ru-RU"/>
        </w:rPr>
        <w:t>nor</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широкий спектр союзов для выражения противопоставления и различия в сложных</w:t>
      </w:r>
      <w:r w:rsidR="00FF318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предложениях.</w:t>
      </w:r>
    </w:p>
    <w:p w:rsidR="00060CB8" w:rsidRPr="00E31105" w:rsidRDefault="00060CB8" w:rsidP="004E180C">
      <w:pPr>
        <w:widowControl w:val="0"/>
        <w:tabs>
          <w:tab w:val="left" w:pos="709"/>
        </w:tabs>
        <w:autoSpaceDE w:val="0"/>
        <w:autoSpaceDN w:val="0"/>
        <w:spacing w:before="4" w:after="0" w:line="240" w:lineRule="auto"/>
        <w:ind w:left="284"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 xml:space="preserve">Выпускник на углубленном уровне научится: </w:t>
      </w:r>
    </w:p>
    <w:p w:rsidR="00060CB8" w:rsidRPr="00E31105" w:rsidRDefault="00060CB8" w:rsidP="004E180C">
      <w:pPr>
        <w:widowControl w:val="0"/>
        <w:tabs>
          <w:tab w:val="left" w:pos="709"/>
        </w:tabs>
        <w:autoSpaceDE w:val="0"/>
        <w:autoSpaceDN w:val="0"/>
        <w:spacing w:before="4" w:after="0" w:line="240" w:lineRule="auto"/>
        <w:ind w:left="284"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Коммуникативные умения</w:t>
      </w:r>
    </w:p>
    <w:p w:rsidR="00060CB8" w:rsidRPr="00E31105" w:rsidRDefault="00060CB8" w:rsidP="004E180C">
      <w:pPr>
        <w:widowControl w:val="0"/>
        <w:tabs>
          <w:tab w:val="left" w:pos="709"/>
        </w:tabs>
        <w:autoSpaceDE w:val="0"/>
        <w:autoSpaceDN w:val="0"/>
        <w:spacing w:before="1" w:after="0" w:line="319" w:lineRule="exact"/>
        <w:ind w:left="284"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Говорение, диалогическая речь</w:t>
      </w:r>
    </w:p>
    <w:p w:rsidR="00060CB8" w:rsidRPr="00E31105" w:rsidRDefault="00060CB8" w:rsidP="004E180C">
      <w:pPr>
        <w:widowControl w:val="0"/>
        <w:numPr>
          <w:ilvl w:val="0"/>
          <w:numId w:val="1"/>
        </w:numPr>
        <w:tabs>
          <w:tab w:val="left" w:pos="709"/>
        </w:tabs>
        <w:autoSpaceDE w:val="0"/>
        <w:autoSpaceDN w:val="0"/>
        <w:spacing w:after="0" w:line="319"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Кратко комментировать точку зрения другого</w:t>
      </w:r>
      <w:r w:rsidR="0084396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человека;</w:t>
      </w:r>
    </w:p>
    <w:p w:rsidR="00060CB8" w:rsidRPr="00E31105" w:rsidRDefault="006737ED" w:rsidP="004E180C">
      <w:pPr>
        <w:widowControl w:val="0"/>
        <w:numPr>
          <w:ilvl w:val="0"/>
          <w:numId w:val="1"/>
        </w:numPr>
        <w:tabs>
          <w:tab w:val="left" w:pos="709"/>
          <w:tab w:val="left" w:pos="2344"/>
          <w:tab w:val="left" w:pos="4466"/>
          <w:tab w:val="left" w:pos="5902"/>
          <w:tab w:val="left" w:pos="7198"/>
          <w:tab w:val="left" w:pos="7561"/>
          <w:tab w:val="left" w:pos="8737"/>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Проводить </w:t>
      </w:r>
      <w:r w:rsidR="00060CB8" w:rsidRPr="00E31105">
        <w:rPr>
          <w:rFonts w:ascii="Times New Roman" w:eastAsia="Times New Roman" w:hAnsi="Times New Roman" w:cs="Times New Roman"/>
          <w:sz w:val="24"/>
          <w:szCs w:val="24"/>
          <w:lang w:eastAsia="ru-RU" w:bidi="ru-RU"/>
        </w:rPr>
        <w:t>подготовленное</w:t>
      </w:r>
      <w:r w:rsidR="00843962"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интервью,</w:t>
      </w:r>
      <w:r w:rsidR="00843962"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проверяя</w:t>
      </w:r>
      <w:r w:rsidR="00843962"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и</w:t>
      </w:r>
      <w:r w:rsidR="00843962"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полу</w:t>
      </w:r>
      <w:r w:rsidRPr="00E31105">
        <w:rPr>
          <w:rFonts w:ascii="Times New Roman" w:eastAsia="Times New Roman" w:hAnsi="Times New Roman" w:cs="Times New Roman"/>
          <w:sz w:val="24"/>
          <w:szCs w:val="24"/>
          <w:lang w:eastAsia="ru-RU" w:bidi="ru-RU"/>
        </w:rPr>
        <w:t xml:space="preserve">чая </w:t>
      </w:r>
      <w:r w:rsidR="00060CB8" w:rsidRPr="00E31105">
        <w:rPr>
          <w:rFonts w:ascii="Times New Roman" w:eastAsia="Times New Roman" w:hAnsi="Times New Roman" w:cs="Times New Roman"/>
          <w:spacing w:val="-1"/>
          <w:sz w:val="24"/>
          <w:szCs w:val="24"/>
          <w:lang w:eastAsia="ru-RU" w:bidi="ru-RU"/>
        </w:rPr>
        <w:t xml:space="preserve">подтверждение </w:t>
      </w:r>
      <w:r w:rsidR="00060CB8" w:rsidRPr="00E31105">
        <w:rPr>
          <w:rFonts w:ascii="Times New Roman" w:eastAsia="Times New Roman" w:hAnsi="Times New Roman" w:cs="Times New Roman"/>
          <w:sz w:val="24"/>
          <w:szCs w:val="24"/>
          <w:lang w:eastAsia="ru-RU" w:bidi="ru-RU"/>
        </w:rPr>
        <w:t>какой-либо информации;</w:t>
      </w:r>
    </w:p>
    <w:p w:rsidR="00060CB8" w:rsidRPr="00E31105" w:rsidRDefault="00060CB8" w:rsidP="004E180C">
      <w:pPr>
        <w:widowControl w:val="0"/>
        <w:numPr>
          <w:ilvl w:val="0"/>
          <w:numId w:val="1"/>
        </w:numPr>
        <w:tabs>
          <w:tab w:val="left" w:pos="709"/>
          <w:tab w:val="left" w:pos="2930"/>
          <w:tab w:val="left" w:pos="5038"/>
          <w:tab w:val="left" w:pos="6643"/>
          <w:tab w:val="left" w:pos="7191"/>
          <w:tab w:val="left" w:pos="9253"/>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обмениваться информацией, проверять и подтверждать </w:t>
      </w:r>
      <w:r w:rsidRPr="00E31105">
        <w:rPr>
          <w:rFonts w:ascii="Times New Roman" w:eastAsia="Times New Roman" w:hAnsi="Times New Roman" w:cs="Times New Roman"/>
          <w:spacing w:val="-4"/>
          <w:sz w:val="24"/>
          <w:szCs w:val="24"/>
          <w:lang w:eastAsia="ru-RU" w:bidi="ru-RU"/>
        </w:rPr>
        <w:t xml:space="preserve">собранную </w:t>
      </w:r>
      <w:r w:rsidR="00843962" w:rsidRPr="00E31105">
        <w:rPr>
          <w:rFonts w:ascii="Times New Roman" w:eastAsia="Times New Roman" w:hAnsi="Times New Roman" w:cs="Times New Roman"/>
          <w:sz w:val="24"/>
          <w:szCs w:val="24"/>
          <w:lang w:eastAsia="ru-RU" w:bidi="ru-RU"/>
        </w:rPr>
        <w:t>фактическую информацию</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0"/>
          <w:numId w:val="1"/>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выражать различные чувства (радость, удивление, грусть, заинтересованность, безразличие), используя лексико-грамматические средства</w:t>
      </w:r>
      <w:r w:rsidR="00C327BA"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языка.</w:t>
      </w:r>
    </w:p>
    <w:p w:rsidR="00060CB8" w:rsidRPr="00E31105" w:rsidRDefault="00060CB8" w:rsidP="004E180C">
      <w:pPr>
        <w:widowControl w:val="0"/>
        <w:tabs>
          <w:tab w:val="left" w:pos="709"/>
        </w:tabs>
        <w:autoSpaceDE w:val="0"/>
        <w:autoSpaceDN w:val="0"/>
        <w:spacing w:before="5" w:after="0" w:line="319" w:lineRule="exact"/>
        <w:ind w:left="284"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Говорение, монологическая речь</w:t>
      </w:r>
    </w:p>
    <w:p w:rsidR="00060CB8" w:rsidRPr="00E31105" w:rsidRDefault="00060CB8" w:rsidP="004E180C">
      <w:pPr>
        <w:widowControl w:val="0"/>
        <w:numPr>
          <w:ilvl w:val="0"/>
          <w:numId w:val="1"/>
        </w:numPr>
        <w:tabs>
          <w:tab w:val="left" w:pos="709"/>
        </w:tabs>
        <w:autoSpaceDE w:val="0"/>
        <w:autoSpaceDN w:val="0"/>
        <w:spacing w:after="0" w:line="319"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Резюмировать прослушанный/прочитанный текст;</w:t>
      </w:r>
    </w:p>
    <w:p w:rsidR="00060CB8" w:rsidRPr="00E31105" w:rsidRDefault="00060CB8" w:rsidP="004E180C">
      <w:pPr>
        <w:widowControl w:val="0"/>
        <w:numPr>
          <w:ilvl w:val="0"/>
          <w:numId w:val="1"/>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обобщать информацию на основе прочитанного/прослушанного</w:t>
      </w:r>
      <w:r w:rsidR="00C327BA"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текста;</w:t>
      </w:r>
    </w:p>
    <w:p w:rsidR="00060CB8" w:rsidRPr="00E31105" w:rsidRDefault="006737ED" w:rsidP="004E180C">
      <w:pPr>
        <w:widowControl w:val="0"/>
        <w:numPr>
          <w:ilvl w:val="0"/>
          <w:numId w:val="1"/>
        </w:numPr>
        <w:tabs>
          <w:tab w:val="left" w:pos="709"/>
          <w:tab w:val="left" w:pos="3031"/>
          <w:tab w:val="left" w:pos="4144"/>
          <w:tab w:val="left" w:pos="4869"/>
          <w:tab w:val="left" w:pos="6379"/>
          <w:tab w:val="left" w:pos="7757"/>
          <w:tab w:val="left" w:pos="9183"/>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формулировать </w:t>
      </w:r>
      <w:r w:rsidR="00060CB8" w:rsidRPr="00E31105">
        <w:rPr>
          <w:rFonts w:ascii="Times New Roman" w:eastAsia="Times New Roman" w:hAnsi="Times New Roman" w:cs="Times New Roman"/>
          <w:sz w:val="24"/>
          <w:szCs w:val="24"/>
          <w:lang w:eastAsia="ru-RU" w:bidi="ru-RU"/>
        </w:rPr>
        <w:t>вопрос</w:t>
      </w:r>
      <w:r w:rsidRPr="00E31105">
        <w:rPr>
          <w:rFonts w:ascii="Times New Roman" w:eastAsia="Times New Roman" w:hAnsi="Times New Roman" w:cs="Times New Roman"/>
          <w:sz w:val="24"/>
          <w:szCs w:val="24"/>
          <w:lang w:eastAsia="ru-RU" w:bidi="ru-RU"/>
        </w:rPr>
        <w:t xml:space="preserve"> или </w:t>
      </w:r>
      <w:r w:rsidR="00C327BA" w:rsidRPr="00E31105">
        <w:rPr>
          <w:rFonts w:ascii="Times New Roman" w:eastAsia="Times New Roman" w:hAnsi="Times New Roman" w:cs="Times New Roman"/>
          <w:sz w:val="24"/>
          <w:szCs w:val="24"/>
          <w:lang w:eastAsia="ru-RU" w:bidi="ru-RU"/>
        </w:rPr>
        <w:t xml:space="preserve">проблему, </w:t>
      </w:r>
      <w:r w:rsidR="00C327BA" w:rsidRPr="00E31105">
        <w:rPr>
          <w:rFonts w:ascii="Times New Roman" w:eastAsia="Times New Roman" w:hAnsi="Times New Roman" w:cs="Times New Roman"/>
          <w:sz w:val="24"/>
          <w:szCs w:val="24"/>
          <w:lang w:eastAsia="ru-RU" w:bidi="ru-RU"/>
        </w:rPr>
        <w:tab/>
      </w:r>
      <w:r w:rsidRPr="00E31105">
        <w:rPr>
          <w:rFonts w:ascii="Times New Roman" w:eastAsia="Times New Roman" w:hAnsi="Times New Roman" w:cs="Times New Roman"/>
          <w:sz w:val="24"/>
          <w:szCs w:val="24"/>
          <w:lang w:eastAsia="ru-RU" w:bidi="ru-RU"/>
        </w:rPr>
        <w:t xml:space="preserve">объясняя причины, </w:t>
      </w:r>
      <w:r w:rsidR="00060CB8" w:rsidRPr="00E31105">
        <w:rPr>
          <w:rFonts w:ascii="Times New Roman" w:eastAsia="Times New Roman" w:hAnsi="Times New Roman" w:cs="Times New Roman"/>
          <w:spacing w:val="-4"/>
          <w:sz w:val="24"/>
          <w:szCs w:val="24"/>
          <w:lang w:eastAsia="ru-RU" w:bidi="ru-RU"/>
        </w:rPr>
        <w:t xml:space="preserve">высказывая </w:t>
      </w:r>
      <w:r w:rsidR="00060CB8" w:rsidRPr="00E31105">
        <w:rPr>
          <w:rFonts w:ascii="Times New Roman" w:eastAsia="Times New Roman" w:hAnsi="Times New Roman" w:cs="Times New Roman"/>
          <w:sz w:val="24"/>
          <w:szCs w:val="24"/>
          <w:lang w:eastAsia="ru-RU" w:bidi="ru-RU"/>
        </w:rPr>
        <w:t>предположения о возможных</w:t>
      </w:r>
      <w:r w:rsidR="00C327BA"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последствиях;</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высказывать свою точку зрения по широкому спектру тем, поддерживая ее аргументами </w:t>
      </w:r>
      <w:r w:rsidR="00843962" w:rsidRPr="00E31105">
        <w:rPr>
          <w:rFonts w:ascii="Times New Roman" w:eastAsia="Times New Roman" w:hAnsi="Times New Roman" w:cs="Times New Roman"/>
          <w:sz w:val="24"/>
          <w:szCs w:val="24"/>
          <w:lang w:eastAsia="ru-RU" w:bidi="ru-RU"/>
        </w:rPr>
        <w:t>и пояснениями</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0"/>
          <w:numId w:val="1"/>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комментировать точку зрения собеседника, приводя аргументы за </w:t>
      </w:r>
      <w:r w:rsidR="00843962" w:rsidRPr="00E31105">
        <w:rPr>
          <w:rFonts w:ascii="Times New Roman" w:eastAsia="Times New Roman" w:hAnsi="Times New Roman" w:cs="Times New Roman"/>
          <w:sz w:val="24"/>
          <w:szCs w:val="24"/>
          <w:lang w:eastAsia="ru-RU" w:bidi="ru-RU"/>
        </w:rPr>
        <w:t>и против</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0"/>
          <w:numId w:val="1"/>
        </w:numPr>
        <w:tabs>
          <w:tab w:val="left" w:pos="709"/>
        </w:tabs>
        <w:autoSpaceDE w:val="0"/>
        <w:autoSpaceDN w:val="0"/>
        <w:spacing w:after="0" w:line="242" w:lineRule="auto"/>
        <w:ind w:left="284" w:right="-1" w:hanging="28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sz w:val="24"/>
          <w:szCs w:val="24"/>
          <w:lang w:eastAsia="ru-RU" w:bidi="ru-RU"/>
        </w:rPr>
        <w:t xml:space="preserve">строить устное высказывание на основе нескольких прочитанных и/или прослушанных текстов, передавая их содержание, сравнивая их и делая выводы. </w:t>
      </w:r>
    </w:p>
    <w:p w:rsidR="00060CB8" w:rsidRPr="00E31105" w:rsidRDefault="00060CB8" w:rsidP="004E180C">
      <w:pPr>
        <w:widowControl w:val="0"/>
        <w:tabs>
          <w:tab w:val="left" w:pos="709"/>
        </w:tabs>
        <w:autoSpaceDE w:val="0"/>
        <w:autoSpaceDN w:val="0"/>
        <w:spacing w:after="0" w:line="242" w:lineRule="auto"/>
        <w:ind w:left="284"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Аудирование</w:t>
      </w:r>
    </w:p>
    <w:p w:rsidR="00060CB8" w:rsidRPr="00E31105" w:rsidRDefault="00060CB8" w:rsidP="004E180C">
      <w:pPr>
        <w:widowControl w:val="0"/>
        <w:numPr>
          <w:ilvl w:val="0"/>
          <w:numId w:val="1"/>
        </w:numPr>
        <w:tabs>
          <w:tab w:val="left" w:pos="709"/>
          <w:tab w:val="left" w:pos="2068"/>
          <w:tab w:val="left" w:pos="2625"/>
          <w:tab w:val="left" w:pos="3724"/>
          <w:tab w:val="left" w:pos="5820"/>
          <w:tab w:val="left" w:pos="7798"/>
          <w:tab w:val="left" w:pos="8338"/>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Полно и точно воспринимать информацию в </w:t>
      </w:r>
      <w:r w:rsidRPr="00E31105">
        <w:rPr>
          <w:rFonts w:ascii="Times New Roman" w:eastAsia="Times New Roman" w:hAnsi="Times New Roman" w:cs="Times New Roman"/>
          <w:spacing w:val="-1"/>
          <w:sz w:val="24"/>
          <w:szCs w:val="24"/>
          <w:lang w:eastAsia="ru-RU" w:bidi="ru-RU"/>
        </w:rPr>
        <w:t xml:space="preserve">распространенных </w:t>
      </w:r>
      <w:r w:rsidR="00843962" w:rsidRPr="00E31105">
        <w:rPr>
          <w:rFonts w:ascii="Times New Roman" w:eastAsia="Times New Roman" w:hAnsi="Times New Roman" w:cs="Times New Roman"/>
          <w:sz w:val="24"/>
          <w:szCs w:val="24"/>
          <w:lang w:eastAsia="ru-RU" w:bidi="ru-RU"/>
        </w:rPr>
        <w:t>коммуникативных ситуациях</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обобщать прослушанную информацию и выявлять факты в соответствии с поставленной задачей/вопросом;</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детально понимать несложные аудио- и видеотексты монологического и диалогического характера с четким нормативным произношением в ситуациях </w:t>
      </w:r>
      <w:r w:rsidR="00843962" w:rsidRPr="00E31105">
        <w:rPr>
          <w:rFonts w:ascii="Times New Roman" w:eastAsia="Times New Roman" w:hAnsi="Times New Roman" w:cs="Times New Roman"/>
          <w:sz w:val="24"/>
          <w:szCs w:val="24"/>
          <w:lang w:eastAsia="ru-RU" w:bidi="ru-RU"/>
        </w:rPr>
        <w:t>повседневного общения</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tabs>
          <w:tab w:val="left" w:pos="709"/>
        </w:tabs>
        <w:autoSpaceDE w:val="0"/>
        <w:autoSpaceDN w:val="0"/>
        <w:spacing w:before="59" w:after="0" w:line="319" w:lineRule="exact"/>
        <w:ind w:left="284"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Чтение</w:t>
      </w:r>
    </w:p>
    <w:p w:rsidR="00060CB8" w:rsidRPr="00E31105" w:rsidRDefault="00060CB8" w:rsidP="004E180C">
      <w:pPr>
        <w:widowControl w:val="0"/>
        <w:numPr>
          <w:ilvl w:val="0"/>
          <w:numId w:val="1"/>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Читать и понимать несложные аутентичные тексты различных стилей и жанров и отвечать на ряд </w:t>
      </w:r>
      <w:r w:rsidR="00843962" w:rsidRPr="00E31105">
        <w:rPr>
          <w:rFonts w:ascii="Times New Roman" w:eastAsia="Times New Roman" w:hAnsi="Times New Roman" w:cs="Times New Roman"/>
          <w:sz w:val="24"/>
          <w:szCs w:val="24"/>
          <w:lang w:eastAsia="ru-RU" w:bidi="ru-RU"/>
        </w:rPr>
        <w:t>уточняющих вопросов</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0"/>
          <w:numId w:val="1"/>
        </w:numPr>
        <w:tabs>
          <w:tab w:val="left" w:pos="709"/>
          <w:tab w:val="left" w:pos="957"/>
          <w:tab w:val="left" w:pos="958"/>
        </w:tabs>
        <w:autoSpaceDE w:val="0"/>
        <w:autoSpaceDN w:val="0"/>
        <w:spacing w:after="0" w:line="322" w:lineRule="exact"/>
        <w:ind w:left="284" w:right="-1" w:hanging="430"/>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изучающее чтение в целях полного </w:t>
      </w:r>
      <w:r w:rsidR="00843962" w:rsidRPr="00E31105">
        <w:rPr>
          <w:rFonts w:ascii="Times New Roman" w:eastAsia="Times New Roman" w:hAnsi="Times New Roman" w:cs="Times New Roman"/>
          <w:sz w:val="24"/>
          <w:szCs w:val="24"/>
          <w:lang w:eastAsia="ru-RU" w:bidi="ru-RU"/>
        </w:rPr>
        <w:t>понимания информации</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0"/>
          <w:numId w:val="10"/>
        </w:numPr>
        <w:tabs>
          <w:tab w:val="left" w:pos="425"/>
          <w:tab w:val="left" w:pos="709"/>
          <w:tab w:val="left" w:pos="809"/>
        </w:tabs>
        <w:autoSpaceDE w:val="0"/>
        <w:autoSpaceDN w:val="0"/>
        <w:spacing w:after="0" w:line="240" w:lineRule="auto"/>
        <w:ind w:left="284" w:right="-1" w:hanging="425"/>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отбирать значимую информацию в тексте / </w:t>
      </w:r>
      <w:r w:rsidR="00843962" w:rsidRPr="00E31105">
        <w:rPr>
          <w:rFonts w:ascii="Times New Roman" w:eastAsia="Times New Roman" w:hAnsi="Times New Roman" w:cs="Times New Roman"/>
          <w:sz w:val="24"/>
          <w:szCs w:val="24"/>
          <w:lang w:eastAsia="ru-RU" w:bidi="ru-RU"/>
        </w:rPr>
        <w:t>ряде текстов</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tabs>
          <w:tab w:val="left" w:pos="709"/>
        </w:tabs>
        <w:autoSpaceDE w:val="0"/>
        <w:autoSpaceDN w:val="0"/>
        <w:spacing w:before="4" w:after="0" w:line="319" w:lineRule="exact"/>
        <w:ind w:left="284"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Письмо</w:t>
      </w:r>
    </w:p>
    <w:p w:rsidR="00060CB8" w:rsidRPr="00E31105" w:rsidRDefault="00060CB8" w:rsidP="004E180C">
      <w:pPr>
        <w:widowControl w:val="0"/>
        <w:numPr>
          <w:ilvl w:val="1"/>
          <w:numId w:val="10"/>
        </w:numPr>
        <w:tabs>
          <w:tab w:val="left" w:pos="709"/>
        </w:tabs>
        <w:autoSpaceDE w:val="0"/>
        <w:autoSpaceDN w:val="0"/>
        <w:spacing w:after="0" w:line="319"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Писать краткий отзыв на фильм, книгу </w:t>
      </w:r>
      <w:r w:rsidR="00843962" w:rsidRPr="00E31105">
        <w:rPr>
          <w:rFonts w:ascii="Times New Roman" w:eastAsia="Times New Roman" w:hAnsi="Times New Roman" w:cs="Times New Roman"/>
          <w:sz w:val="24"/>
          <w:szCs w:val="24"/>
          <w:lang w:eastAsia="ru-RU" w:bidi="ru-RU"/>
        </w:rPr>
        <w:t>или пьесу</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060CB8" w:rsidRPr="00E31105" w:rsidRDefault="00060CB8" w:rsidP="004E180C">
      <w:pPr>
        <w:widowControl w:val="0"/>
        <w:numPr>
          <w:ilvl w:val="1"/>
          <w:numId w:val="10"/>
        </w:numPr>
        <w:tabs>
          <w:tab w:val="left" w:pos="709"/>
        </w:tabs>
        <w:autoSpaceDE w:val="0"/>
        <w:autoSpaceDN w:val="0"/>
        <w:spacing w:before="1"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делать выписки из </w:t>
      </w:r>
      <w:r w:rsidR="00843962" w:rsidRPr="00E31105">
        <w:rPr>
          <w:rFonts w:ascii="Times New Roman" w:eastAsia="Times New Roman" w:hAnsi="Times New Roman" w:cs="Times New Roman"/>
          <w:sz w:val="24"/>
          <w:szCs w:val="24"/>
          <w:lang w:eastAsia="ru-RU" w:bidi="ru-RU"/>
        </w:rPr>
        <w:t>иноязычного текста</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выражать письменно свое мнение по поводу фактической информации в рамках изученной тематики;</w:t>
      </w:r>
    </w:p>
    <w:p w:rsidR="00060CB8" w:rsidRPr="00E31105" w:rsidRDefault="00060CB8" w:rsidP="004E180C">
      <w:pPr>
        <w:widowControl w:val="0"/>
        <w:numPr>
          <w:ilvl w:val="1"/>
          <w:numId w:val="10"/>
        </w:numPr>
        <w:tabs>
          <w:tab w:val="left" w:pos="709"/>
          <w:tab w:val="left" w:pos="9072"/>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строить письменное высказывание на основе нескольких прочитанных и/или прослушанных текстов, передавая их содержание и </w:t>
      </w:r>
      <w:r w:rsidR="00843962" w:rsidRPr="00E31105">
        <w:rPr>
          <w:rFonts w:ascii="Times New Roman" w:eastAsia="Times New Roman" w:hAnsi="Times New Roman" w:cs="Times New Roman"/>
          <w:sz w:val="24"/>
          <w:szCs w:val="24"/>
          <w:lang w:eastAsia="ru-RU" w:bidi="ru-RU"/>
        </w:rPr>
        <w:t>делая выводы</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tabs>
          <w:tab w:val="left" w:pos="709"/>
        </w:tabs>
        <w:autoSpaceDE w:val="0"/>
        <w:autoSpaceDN w:val="0"/>
        <w:spacing w:before="4" w:after="0" w:line="322" w:lineRule="exact"/>
        <w:ind w:left="284"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Языковые навыки</w:t>
      </w:r>
    </w:p>
    <w:p w:rsidR="00060CB8" w:rsidRPr="00E31105" w:rsidRDefault="00060CB8" w:rsidP="004E180C">
      <w:pPr>
        <w:widowControl w:val="0"/>
        <w:tabs>
          <w:tab w:val="left" w:pos="709"/>
        </w:tabs>
        <w:autoSpaceDE w:val="0"/>
        <w:autoSpaceDN w:val="0"/>
        <w:spacing w:after="0" w:line="320" w:lineRule="exact"/>
        <w:ind w:left="284"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lastRenderedPageBreak/>
        <w:t>Фонетическая сторона речи</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Произносить звуки английского языка четко, не допуская ярко выраженного акцента;</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четко и естественно произносить слова английского языка, в том числе применительно к новому </w:t>
      </w:r>
      <w:r w:rsidR="00843962" w:rsidRPr="00E31105">
        <w:rPr>
          <w:rFonts w:ascii="Times New Roman" w:eastAsia="Times New Roman" w:hAnsi="Times New Roman" w:cs="Times New Roman"/>
          <w:sz w:val="24"/>
          <w:szCs w:val="24"/>
          <w:lang w:eastAsia="ru-RU" w:bidi="ru-RU"/>
        </w:rPr>
        <w:t>языковому материалу</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tabs>
          <w:tab w:val="left" w:pos="709"/>
        </w:tabs>
        <w:autoSpaceDE w:val="0"/>
        <w:autoSpaceDN w:val="0"/>
        <w:spacing w:before="2" w:after="0" w:line="319" w:lineRule="exact"/>
        <w:ind w:left="284"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Орфография и пунктуация</w:t>
      </w:r>
    </w:p>
    <w:p w:rsidR="00060CB8" w:rsidRPr="00E31105" w:rsidRDefault="00CA7019" w:rsidP="004E180C">
      <w:pPr>
        <w:widowControl w:val="0"/>
        <w:numPr>
          <w:ilvl w:val="1"/>
          <w:numId w:val="10"/>
        </w:numPr>
        <w:tabs>
          <w:tab w:val="left" w:pos="709"/>
          <w:tab w:val="left" w:pos="2500"/>
          <w:tab w:val="left" w:pos="3736"/>
          <w:tab w:val="left" w:pos="5477"/>
          <w:tab w:val="left" w:pos="5902"/>
          <w:tab w:val="left" w:pos="7664"/>
          <w:tab w:val="left" w:pos="8211"/>
          <w:tab w:val="left" w:pos="9575"/>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Соблюдать </w:t>
      </w:r>
      <w:r w:rsidR="00060CB8" w:rsidRPr="00E31105">
        <w:rPr>
          <w:rFonts w:ascii="Times New Roman" w:eastAsia="Times New Roman" w:hAnsi="Times New Roman" w:cs="Times New Roman"/>
          <w:sz w:val="24"/>
          <w:szCs w:val="24"/>
          <w:lang w:eastAsia="ru-RU" w:bidi="ru-RU"/>
        </w:rPr>
        <w:t>правила</w:t>
      </w:r>
      <w:r w:rsidR="00060CB8" w:rsidRPr="00E31105">
        <w:rPr>
          <w:rFonts w:ascii="Times New Roman" w:eastAsia="Times New Roman" w:hAnsi="Times New Roman" w:cs="Times New Roman"/>
          <w:sz w:val="24"/>
          <w:szCs w:val="24"/>
          <w:lang w:eastAsia="ru-RU" w:bidi="ru-RU"/>
        </w:rPr>
        <w:tab/>
        <w:t>орфографии</w:t>
      </w:r>
      <w:r w:rsidR="008855BA"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и</w:t>
      </w:r>
      <w:r w:rsidR="008855BA"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пунктуации,</w:t>
      </w:r>
      <w:r w:rsidR="00060CB8" w:rsidRPr="00E31105">
        <w:rPr>
          <w:rFonts w:ascii="Times New Roman" w:eastAsia="Times New Roman" w:hAnsi="Times New Roman" w:cs="Times New Roman"/>
          <w:sz w:val="24"/>
          <w:szCs w:val="24"/>
          <w:lang w:eastAsia="ru-RU" w:bidi="ru-RU"/>
        </w:rPr>
        <w:tab/>
        <w:t>не</w:t>
      </w:r>
      <w:r w:rsidR="00060CB8" w:rsidRPr="00E31105">
        <w:rPr>
          <w:rFonts w:ascii="Times New Roman" w:eastAsia="Times New Roman" w:hAnsi="Times New Roman" w:cs="Times New Roman"/>
          <w:sz w:val="24"/>
          <w:szCs w:val="24"/>
          <w:lang w:eastAsia="ru-RU" w:bidi="ru-RU"/>
        </w:rPr>
        <w:tab/>
        <w:t>допуская</w:t>
      </w:r>
      <w:r w:rsidR="008855BA"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pacing w:val="-4"/>
          <w:sz w:val="24"/>
          <w:szCs w:val="24"/>
          <w:lang w:eastAsia="ru-RU" w:bidi="ru-RU"/>
        </w:rPr>
        <w:t xml:space="preserve">ошибок, </w:t>
      </w:r>
      <w:r w:rsidR="00060CB8" w:rsidRPr="00E31105">
        <w:rPr>
          <w:rFonts w:ascii="Times New Roman" w:eastAsia="Times New Roman" w:hAnsi="Times New Roman" w:cs="Times New Roman"/>
          <w:sz w:val="24"/>
          <w:szCs w:val="24"/>
          <w:lang w:eastAsia="ru-RU" w:bidi="ru-RU"/>
        </w:rPr>
        <w:t>затрудняющих</w:t>
      </w:r>
      <w:r w:rsidR="008855BA"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понимание.</w:t>
      </w:r>
    </w:p>
    <w:p w:rsidR="00060CB8" w:rsidRPr="00E31105" w:rsidRDefault="00060CB8" w:rsidP="004E180C">
      <w:pPr>
        <w:widowControl w:val="0"/>
        <w:tabs>
          <w:tab w:val="left" w:pos="709"/>
        </w:tabs>
        <w:autoSpaceDE w:val="0"/>
        <w:autoSpaceDN w:val="0"/>
        <w:spacing w:after="0" w:line="320" w:lineRule="exact"/>
        <w:ind w:left="284"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Лексическая сторона речи</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фразовые глаголы по широкому спектру тем, уместно употребляя их в соответствии со </w:t>
      </w:r>
      <w:r w:rsidR="00843962" w:rsidRPr="00E31105">
        <w:rPr>
          <w:rFonts w:ascii="Times New Roman" w:eastAsia="Times New Roman" w:hAnsi="Times New Roman" w:cs="Times New Roman"/>
          <w:sz w:val="24"/>
          <w:szCs w:val="24"/>
          <w:lang w:eastAsia="ru-RU" w:bidi="ru-RU"/>
        </w:rPr>
        <w:t>стилем речи</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узнавать и использовать в речи устойчивые выражения и фразы(</w:t>
      </w:r>
      <w:proofErr w:type="spellStart"/>
      <w:r w:rsidRPr="00E31105">
        <w:rPr>
          <w:rFonts w:ascii="Times New Roman" w:eastAsia="Times New Roman" w:hAnsi="Times New Roman" w:cs="Times New Roman"/>
          <w:sz w:val="24"/>
          <w:szCs w:val="24"/>
          <w:lang w:eastAsia="ru-RU" w:bidi="ru-RU"/>
        </w:rPr>
        <w:t>collocations</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распознавать и употреблять в речи различные фразы-клише для участия в диалогах/полилогах в различных коммуникативных ситуациях;</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в пересказе различные глаголы для передачи косвенной речи (</w:t>
      </w:r>
      <w:proofErr w:type="spellStart"/>
      <w:r w:rsidRPr="00E31105">
        <w:rPr>
          <w:rFonts w:ascii="Times New Roman" w:eastAsia="Times New Roman" w:hAnsi="Times New Roman" w:cs="Times New Roman"/>
          <w:sz w:val="24"/>
          <w:szCs w:val="24"/>
          <w:lang w:eastAsia="ru-RU" w:bidi="ru-RU"/>
        </w:rPr>
        <w:t>reporting</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verbs</w:t>
      </w:r>
      <w:proofErr w:type="spellEnd"/>
      <w:r w:rsidRPr="00E31105">
        <w:rPr>
          <w:rFonts w:ascii="Times New Roman" w:eastAsia="Times New Roman" w:hAnsi="Times New Roman" w:cs="Times New Roman"/>
          <w:sz w:val="24"/>
          <w:szCs w:val="24"/>
          <w:lang w:eastAsia="ru-RU" w:bidi="ru-RU"/>
        </w:rPr>
        <w:t xml:space="preserve"> — </w:t>
      </w:r>
      <w:proofErr w:type="spellStart"/>
      <w:r w:rsidRPr="00E31105">
        <w:rPr>
          <w:rFonts w:ascii="Times New Roman" w:eastAsia="Times New Roman" w:hAnsi="Times New Roman" w:cs="Times New Roman"/>
          <w:sz w:val="24"/>
          <w:szCs w:val="24"/>
          <w:lang w:eastAsia="ru-RU" w:bidi="ru-RU"/>
        </w:rPr>
        <w:t>he</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was</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asked</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to</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he</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ordered</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themto</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tabs>
          <w:tab w:val="left" w:pos="709"/>
        </w:tabs>
        <w:autoSpaceDE w:val="0"/>
        <w:autoSpaceDN w:val="0"/>
        <w:spacing w:after="0" w:line="319" w:lineRule="exact"/>
        <w:ind w:left="284"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Грамматическая сторона речи</w:t>
      </w:r>
    </w:p>
    <w:p w:rsidR="00060CB8" w:rsidRPr="00E31105" w:rsidRDefault="00060CB8" w:rsidP="004E180C">
      <w:pPr>
        <w:widowControl w:val="0"/>
        <w:numPr>
          <w:ilvl w:val="1"/>
          <w:numId w:val="10"/>
        </w:numPr>
        <w:tabs>
          <w:tab w:val="left" w:pos="709"/>
        </w:tabs>
        <w:autoSpaceDE w:val="0"/>
        <w:autoSpaceDN w:val="0"/>
        <w:spacing w:after="0" w:line="319"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Употреблять в речи артикли для передачи</w:t>
      </w:r>
      <w:r w:rsidR="008855BA"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нюансов;</w:t>
      </w:r>
    </w:p>
    <w:p w:rsidR="00060CB8" w:rsidRPr="00E31105" w:rsidRDefault="00060CB8" w:rsidP="004E180C">
      <w:pPr>
        <w:widowControl w:val="0"/>
        <w:numPr>
          <w:ilvl w:val="1"/>
          <w:numId w:val="10"/>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в речи широкий спектр прилагательных и глаголов с</w:t>
      </w:r>
      <w:r w:rsidR="008855BA"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управлением;</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употреблять в речи все формы страдательного</w:t>
      </w:r>
      <w:r w:rsidR="008855BA"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залога;</w:t>
      </w:r>
    </w:p>
    <w:p w:rsidR="00060CB8" w:rsidRPr="00E31105" w:rsidRDefault="00060CB8" w:rsidP="004E180C">
      <w:pPr>
        <w:widowControl w:val="0"/>
        <w:numPr>
          <w:ilvl w:val="1"/>
          <w:numId w:val="10"/>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употреблять в речи сложное дополнение (</w:t>
      </w:r>
      <w:proofErr w:type="spellStart"/>
      <w:r w:rsidRPr="00E31105">
        <w:rPr>
          <w:rFonts w:ascii="Times New Roman" w:eastAsia="Times New Roman" w:hAnsi="Times New Roman" w:cs="Times New Roman"/>
          <w:sz w:val="24"/>
          <w:szCs w:val="24"/>
          <w:lang w:eastAsia="ru-RU" w:bidi="ru-RU"/>
        </w:rPr>
        <w:t>Complex</w:t>
      </w:r>
      <w:proofErr w:type="spellEnd"/>
      <w:r w:rsidR="00843962"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object</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широкий спектр союзов для выражения противопоставления и различия в сложных</w:t>
      </w:r>
      <w:r w:rsidR="008855BA"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предложениях;</w:t>
      </w:r>
    </w:p>
    <w:p w:rsidR="00060CB8" w:rsidRPr="00E31105" w:rsidRDefault="00060CB8" w:rsidP="004E180C">
      <w:pPr>
        <w:widowControl w:val="0"/>
        <w:numPr>
          <w:ilvl w:val="1"/>
          <w:numId w:val="10"/>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в речи местоимения «</w:t>
      </w:r>
      <w:proofErr w:type="spellStart"/>
      <w:r w:rsidRPr="00E31105">
        <w:rPr>
          <w:rFonts w:ascii="Times New Roman" w:eastAsia="Times New Roman" w:hAnsi="Times New Roman" w:cs="Times New Roman"/>
          <w:sz w:val="24"/>
          <w:szCs w:val="24"/>
          <w:lang w:eastAsia="ru-RU" w:bidi="ru-RU"/>
        </w:rPr>
        <w:t>one</w:t>
      </w:r>
      <w:proofErr w:type="spellEnd"/>
      <w:r w:rsidRPr="00E31105">
        <w:rPr>
          <w:rFonts w:ascii="Times New Roman" w:eastAsia="Times New Roman" w:hAnsi="Times New Roman" w:cs="Times New Roman"/>
          <w:sz w:val="24"/>
          <w:szCs w:val="24"/>
          <w:lang w:eastAsia="ru-RU" w:bidi="ru-RU"/>
        </w:rPr>
        <w:t>» и</w:t>
      </w:r>
      <w:r w:rsidR="0084396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w:t>
      </w:r>
      <w:proofErr w:type="spellStart"/>
      <w:r w:rsidRPr="00E31105">
        <w:rPr>
          <w:rFonts w:ascii="Times New Roman" w:eastAsia="Times New Roman" w:hAnsi="Times New Roman" w:cs="Times New Roman"/>
          <w:sz w:val="24"/>
          <w:szCs w:val="24"/>
          <w:lang w:eastAsia="ru-RU" w:bidi="ru-RU"/>
        </w:rPr>
        <w:t>ones</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в речи фразовые глаголы с дополнением, выраженным личным местоимением;</w:t>
      </w:r>
    </w:p>
    <w:p w:rsidR="00060CB8" w:rsidRPr="00E31105" w:rsidRDefault="006737ED" w:rsidP="004E180C">
      <w:pPr>
        <w:widowControl w:val="0"/>
        <w:numPr>
          <w:ilvl w:val="1"/>
          <w:numId w:val="10"/>
        </w:numPr>
        <w:tabs>
          <w:tab w:val="left" w:pos="709"/>
          <w:tab w:val="left" w:pos="2665"/>
          <w:tab w:val="left" w:pos="3098"/>
          <w:tab w:val="left" w:pos="3955"/>
          <w:tab w:val="left" w:pos="5568"/>
          <w:tab w:val="left" w:pos="6828"/>
          <w:tab w:val="left" w:pos="7541"/>
          <w:tab w:val="left" w:pos="9171"/>
          <w:tab w:val="left" w:pos="1041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употреблять в </w:t>
      </w:r>
      <w:r w:rsidR="00060CB8" w:rsidRPr="00E31105">
        <w:rPr>
          <w:rFonts w:ascii="Times New Roman" w:eastAsia="Times New Roman" w:hAnsi="Times New Roman" w:cs="Times New Roman"/>
          <w:sz w:val="24"/>
          <w:szCs w:val="24"/>
          <w:lang w:eastAsia="ru-RU" w:bidi="ru-RU"/>
        </w:rPr>
        <w:t>речи</w:t>
      </w:r>
      <w:r w:rsidR="00060CB8" w:rsidRPr="00E31105">
        <w:rPr>
          <w:rFonts w:ascii="Times New Roman" w:eastAsia="Times New Roman" w:hAnsi="Times New Roman" w:cs="Times New Roman"/>
          <w:sz w:val="24"/>
          <w:szCs w:val="24"/>
          <w:lang w:eastAsia="ru-RU" w:bidi="ru-RU"/>
        </w:rPr>
        <w:tab/>
      </w:r>
      <w:r w:rsidRPr="00E31105">
        <w:rPr>
          <w:rFonts w:ascii="Times New Roman" w:eastAsia="Times New Roman" w:hAnsi="Times New Roman" w:cs="Times New Roman"/>
          <w:sz w:val="24"/>
          <w:szCs w:val="24"/>
          <w:lang w:eastAsia="ru-RU" w:bidi="ru-RU"/>
        </w:rPr>
        <w:t>модальные глаголы для</w:t>
      </w:r>
      <w:r w:rsidRPr="00E31105">
        <w:rPr>
          <w:rFonts w:ascii="Times New Roman" w:eastAsia="Times New Roman" w:hAnsi="Times New Roman" w:cs="Times New Roman"/>
          <w:sz w:val="24"/>
          <w:szCs w:val="24"/>
          <w:lang w:eastAsia="ru-RU" w:bidi="ru-RU"/>
        </w:rPr>
        <w:tab/>
        <w:t xml:space="preserve">выражения </w:t>
      </w:r>
      <w:r w:rsidR="00060CB8" w:rsidRPr="00E31105">
        <w:rPr>
          <w:rFonts w:ascii="Times New Roman" w:eastAsia="Times New Roman" w:hAnsi="Times New Roman" w:cs="Times New Roman"/>
          <w:sz w:val="24"/>
          <w:szCs w:val="24"/>
          <w:lang w:eastAsia="ru-RU" w:bidi="ru-RU"/>
        </w:rPr>
        <w:t xml:space="preserve">догадки </w:t>
      </w:r>
      <w:r w:rsidR="00060CB8" w:rsidRPr="00E31105">
        <w:rPr>
          <w:rFonts w:ascii="Times New Roman" w:eastAsia="Times New Roman" w:hAnsi="Times New Roman" w:cs="Times New Roman"/>
          <w:spacing w:val="-17"/>
          <w:sz w:val="24"/>
          <w:szCs w:val="24"/>
          <w:lang w:eastAsia="ru-RU" w:bidi="ru-RU"/>
        </w:rPr>
        <w:t xml:space="preserve">и </w:t>
      </w:r>
      <w:r w:rsidR="00060CB8" w:rsidRPr="00E31105">
        <w:rPr>
          <w:rFonts w:ascii="Times New Roman" w:eastAsia="Times New Roman" w:hAnsi="Times New Roman" w:cs="Times New Roman"/>
          <w:sz w:val="24"/>
          <w:szCs w:val="24"/>
          <w:lang w:eastAsia="ru-RU" w:bidi="ru-RU"/>
        </w:rPr>
        <w:t>предположения (</w:t>
      </w:r>
      <w:proofErr w:type="spellStart"/>
      <w:r w:rsidR="00060CB8" w:rsidRPr="00E31105">
        <w:rPr>
          <w:rFonts w:ascii="Times New Roman" w:eastAsia="Times New Roman" w:hAnsi="Times New Roman" w:cs="Times New Roman"/>
          <w:sz w:val="24"/>
          <w:szCs w:val="24"/>
          <w:lang w:eastAsia="ru-RU" w:bidi="ru-RU"/>
        </w:rPr>
        <w:t>might</w:t>
      </w:r>
      <w:proofErr w:type="spellEnd"/>
      <w:r w:rsidR="00060CB8" w:rsidRPr="00E31105">
        <w:rPr>
          <w:rFonts w:ascii="Times New Roman" w:eastAsia="Times New Roman" w:hAnsi="Times New Roman" w:cs="Times New Roman"/>
          <w:sz w:val="24"/>
          <w:szCs w:val="24"/>
          <w:lang w:eastAsia="ru-RU" w:bidi="ru-RU"/>
        </w:rPr>
        <w:t xml:space="preserve">, </w:t>
      </w:r>
      <w:proofErr w:type="spellStart"/>
      <w:r w:rsidR="00060CB8" w:rsidRPr="00E31105">
        <w:rPr>
          <w:rFonts w:ascii="Times New Roman" w:eastAsia="Times New Roman" w:hAnsi="Times New Roman" w:cs="Times New Roman"/>
          <w:sz w:val="24"/>
          <w:szCs w:val="24"/>
          <w:lang w:eastAsia="ru-RU" w:bidi="ru-RU"/>
        </w:rPr>
        <w:t>could</w:t>
      </w:r>
      <w:proofErr w:type="spellEnd"/>
      <w:r w:rsidR="00060CB8" w:rsidRPr="00E31105">
        <w:rPr>
          <w:rFonts w:ascii="Times New Roman" w:eastAsia="Times New Roman" w:hAnsi="Times New Roman" w:cs="Times New Roman"/>
          <w:sz w:val="24"/>
          <w:szCs w:val="24"/>
          <w:lang w:eastAsia="ru-RU" w:bidi="ru-RU"/>
        </w:rPr>
        <w:t xml:space="preserve">, </w:t>
      </w:r>
      <w:proofErr w:type="spellStart"/>
      <w:r w:rsidR="00060CB8" w:rsidRPr="00E31105">
        <w:rPr>
          <w:rFonts w:ascii="Times New Roman" w:eastAsia="Times New Roman" w:hAnsi="Times New Roman" w:cs="Times New Roman"/>
          <w:sz w:val="24"/>
          <w:szCs w:val="24"/>
          <w:lang w:eastAsia="ru-RU" w:bidi="ru-RU"/>
        </w:rPr>
        <w:t>may</w:t>
      </w:r>
      <w:proofErr w:type="spellEnd"/>
      <w:r w:rsidR="00060CB8"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употреблять в речи инверсионные конструкции;</w:t>
      </w:r>
    </w:p>
    <w:p w:rsidR="00060CB8" w:rsidRPr="00E31105" w:rsidRDefault="006737ED" w:rsidP="004E180C">
      <w:pPr>
        <w:widowControl w:val="0"/>
        <w:numPr>
          <w:ilvl w:val="1"/>
          <w:numId w:val="10"/>
        </w:numPr>
        <w:tabs>
          <w:tab w:val="left" w:pos="709"/>
          <w:tab w:val="left" w:pos="2646"/>
          <w:tab w:val="left" w:pos="3060"/>
          <w:tab w:val="left" w:pos="3897"/>
          <w:tab w:val="left" w:pos="5316"/>
          <w:tab w:val="left" w:pos="7181"/>
          <w:tab w:val="left" w:pos="8921"/>
          <w:tab w:val="left" w:pos="9747"/>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употреблять в </w:t>
      </w:r>
      <w:r w:rsidR="007C15F2" w:rsidRPr="00E31105">
        <w:rPr>
          <w:rFonts w:ascii="Times New Roman" w:eastAsia="Times New Roman" w:hAnsi="Times New Roman" w:cs="Times New Roman"/>
          <w:sz w:val="24"/>
          <w:szCs w:val="24"/>
          <w:lang w:eastAsia="ru-RU" w:bidi="ru-RU"/>
        </w:rPr>
        <w:t xml:space="preserve">речи </w:t>
      </w:r>
      <w:r w:rsidR="00843962" w:rsidRPr="00E31105">
        <w:rPr>
          <w:rFonts w:ascii="Times New Roman" w:eastAsia="Times New Roman" w:hAnsi="Times New Roman" w:cs="Times New Roman"/>
          <w:sz w:val="24"/>
          <w:szCs w:val="24"/>
          <w:lang w:eastAsia="ru-RU" w:bidi="ru-RU"/>
        </w:rPr>
        <w:t>условные предложения</w:t>
      </w:r>
      <w:r w:rsidR="00060CB8" w:rsidRPr="00E31105">
        <w:rPr>
          <w:rFonts w:ascii="Times New Roman" w:eastAsia="Times New Roman" w:hAnsi="Times New Roman" w:cs="Times New Roman"/>
          <w:sz w:val="24"/>
          <w:szCs w:val="24"/>
          <w:lang w:eastAsia="ru-RU" w:bidi="ru-RU"/>
        </w:rPr>
        <w:t xml:space="preserve"> </w:t>
      </w:r>
      <w:r w:rsidR="00843962" w:rsidRPr="00E31105">
        <w:rPr>
          <w:rFonts w:ascii="Times New Roman" w:eastAsia="Times New Roman" w:hAnsi="Times New Roman" w:cs="Times New Roman"/>
          <w:sz w:val="24"/>
          <w:szCs w:val="24"/>
          <w:lang w:eastAsia="ru-RU" w:bidi="ru-RU"/>
        </w:rPr>
        <w:t xml:space="preserve">смешанного типа </w:t>
      </w:r>
      <w:r w:rsidR="00060CB8" w:rsidRPr="00E31105">
        <w:rPr>
          <w:rFonts w:ascii="Times New Roman" w:eastAsia="Times New Roman" w:hAnsi="Times New Roman" w:cs="Times New Roman"/>
          <w:spacing w:val="-5"/>
          <w:sz w:val="24"/>
          <w:szCs w:val="24"/>
          <w:lang w:eastAsia="ru-RU" w:bidi="ru-RU"/>
        </w:rPr>
        <w:t>(</w:t>
      </w:r>
      <w:proofErr w:type="spellStart"/>
      <w:r w:rsidR="00060CB8" w:rsidRPr="00E31105">
        <w:rPr>
          <w:rFonts w:ascii="Times New Roman" w:eastAsia="Times New Roman" w:hAnsi="Times New Roman" w:cs="Times New Roman"/>
          <w:spacing w:val="-5"/>
          <w:sz w:val="24"/>
          <w:szCs w:val="24"/>
          <w:lang w:eastAsia="ru-RU" w:bidi="ru-RU"/>
        </w:rPr>
        <w:t>Mixed</w:t>
      </w:r>
      <w:proofErr w:type="spellEnd"/>
      <w:r w:rsidR="00060CB8" w:rsidRPr="00E31105">
        <w:rPr>
          <w:rFonts w:ascii="Times New Roman" w:eastAsia="Times New Roman" w:hAnsi="Times New Roman" w:cs="Times New Roman"/>
          <w:spacing w:val="-5"/>
          <w:sz w:val="24"/>
          <w:szCs w:val="24"/>
          <w:lang w:eastAsia="ru-RU" w:bidi="ru-RU"/>
        </w:rPr>
        <w:t xml:space="preserve"> </w:t>
      </w:r>
      <w:proofErr w:type="spellStart"/>
      <w:r w:rsidR="00060CB8" w:rsidRPr="00E31105">
        <w:rPr>
          <w:rFonts w:ascii="Times New Roman" w:eastAsia="Times New Roman" w:hAnsi="Times New Roman" w:cs="Times New Roman"/>
          <w:sz w:val="24"/>
          <w:szCs w:val="24"/>
          <w:lang w:eastAsia="ru-RU" w:bidi="ru-RU"/>
        </w:rPr>
        <w:t>Conditionals</w:t>
      </w:r>
      <w:proofErr w:type="spellEnd"/>
      <w:r w:rsidR="00060CB8"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употреблять в речи эллиптические структуры;</w:t>
      </w:r>
    </w:p>
    <w:p w:rsidR="00060CB8" w:rsidRPr="00E31105" w:rsidRDefault="00060CB8" w:rsidP="004E180C">
      <w:pPr>
        <w:widowControl w:val="0"/>
        <w:numPr>
          <w:ilvl w:val="1"/>
          <w:numId w:val="10"/>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степени сравнения прилагательных с наречиями, усиливающими их значение (</w:t>
      </w:r>
      <w:proofErr w:type="spellStart"/>
      <w:r w:rsidRPr="00E31105">
        <w:rPr>
          <w:rFonts w:ascii="Times New Roman" w:eastAsia="Times New Roman" w:hAnsi="Times New Roman" w:cs="Times New Roman"/>
          <w:sz w:val="24"/>
          <w:szCs w:val="24"/>
          <w:lang w:eastAsia="ru-RU" w:bidi="ru-RU"/>
        </w:rPr>
        <w:t>intesifiers</w:t>
      </w:r>
      <w:proofErr w:type="spellEnd"/>
      <w:r w:rsidRPr="00E31105">
        <w:rPr>
          <w:rFonts w:ascii="Times New Roman" w:eastAsia="Times New Roman" w:hAnsi="Times New Roman" w:cs="Times New Roman"/>
          <w:sz w:val="24"/>
          <w:szCs w:val="24"/>
          <w:lang w:eastAsia="ru-RU" w:bidi="ru-RU"/>
        </w:rPr>
        <w:t>,</w:t>
      </w:r>
      <w:r w:rsidR="00843962"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modifiers</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употреблять в речи формы действительного залога времен </w:t>
      </w:r>
      <w:proofErr w:type="spellStart"/>
      <w:r w:rsidRPr="00E31105">
        <w:rPr>
          <w:rFonts w:ascii="Times New Roman" w:eastAsia="Times New Roman" w:hAnsi="Times New Roman" w:cs="Times New Roman"/>
          <w:sz w:val="24"/>
          <w:szCs w:val="24"/>
          <w:lang w:eastAsia="ru-RU" w:bidi="ru-RU"/>
        </w:rPr>
        <w:t>Future</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Perfect</w:t>
      </w:r>
      <w:proofErr w:type="spellEnd"/>
      <w:r w:rsidRPr="00E31105">
        <w:rPr>
          <w:rFonts w:ascii="Times New Roman" w:eastAsia="Times New Roman" w:hAnsi="Times New Roman" w:cs="Times New Roman"/>
          <w:sz w:val="24"/>
          <w:szCs w:val="24"/>
          <w:lang w:eastAsia="ru-RU" w:bidi="ru-RU"/>
        </w:rPr>
        <w:t xml:space="preserve"> и </w:t>
      </w:r>
      <w:proofErr w:type="spellStart"/>
      <w:r w:rsidRPr="00E31105">
        <w:rPr>
          <w:rFonts w:ascii="Times New Roman" w:eastAsia="Times New Roman" w:hAnsi="Times New Roman" w:cs="Times New Roman"/>
          <w:sz w:val="24"/>
          <w:szCs w:val="24"/>
          <w:lang w:eastAsia="ru-RU" w:bidi="ru-RU"/>
        </w:rPr>
        <w:t>Future</w:t>
      </w:r>
      <w:proofErr w:type="spellEnd"/>
      <w:r w:rsidR="00843962"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Continuous</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val="en-US" w:eastAsia="ru-RU" w:bidi="ru-RU"/>
        </w:rPr>
      </w:pPr>
      <w:r w:rsidRPr="00E31105">
        <w:rPr>
          <w:rFonts w:ascii="Times New Roman" w:eastAsia="Times New Roman" w:hAnsi="Times New Roman" w:cs="Times New Roman"/>
          <w:sz w:val="24"/>
          <w:szCs w:val="24"/>
          <w:lang w:eastAsia="ru-RU" w:bidi="ru-RU"/>
        </w:rPr>
        <w:t>употреблять</w:t>
      </w:r>
      <w:r w:rsidR="00843962"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w:t>
      </w:r>
      <w:r w:rsidR="00843962"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речи</w:t>
      </w:r>
      <w:r w:rsidR="00843962"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времена</w:t>
      </w:r>
      <w:r w:rsidRPr="00E31105">
        <w:rPr>
          <w:rFonts w:ascii="Times New Roman" w:eastAsia="Times New Roman" w:hAnsi="Times New Roman" w:cs="Times New Roman"/>
          <w:sz w:val="24"/>
          <w:szCs w:val="24"/>
          <w:lang w:val="en-US" w:eastAsia="ru-RU" w:bidi="ru-RU"/>
        </w:rPr>
        <w:t xml:space="preserve"> Past Perfect </w:t>
      </w:r>
      <w:r w:rsidRPr="00E31105">
        <w:rPr>
          <w:rFonts w:ascii="Times New Roman" w:eastAsia="Times New Roman" w:hAnsi="Times New Roman" w:cs="Times New Roman"/>
          <w:sz w:val="24"/>
          <w:szCs w:val="24"/>
          <w:lang w:eastAsia="ru-RU" w:bidi="ru-RU"/>
        </w:rPr>
        <w:t>и</w:t>
      </w:r>
      <w:r w:rsidRPr="00E31105">
        <w:rPr>
          <w:rFonts w:ascii="Times New Roman" w:eastAsia="Times New Roman" w:hAnsi="Times New Roman" w:cs="Times New Roman"/>
          <w:sz w:val="24"/>
          <w:szCs w:val="24"/>
          <w:lang w:val="en-US" w:eastAsia="ru-RU" w:bidi="ru-RU"/>
        </w:rPr>
        <w:t xml:space="preserve"> Past Perfect</w:t>
      </w:r>
      <w:r w:rsidR="00843962"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val="en-US" w:eastAsia="ru-RU" w:bidi="ru-RU"/>
        </w:rPr>
        <w:t>Continuous;</w:t>
      </w:r>
    </w:p>
    <w:p w:rsidR="00060CB8" w:rsidRPr="00E31105" w:rsidRDefault="00060CB8" w:rsidP="004E180C">
      <w:pPr>
        <w:widowControl w:val="0"/>
        <w:numPr>
          <w:ilvl w:val="1"/>
          <w:numId w:val="10"/>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в речи причастные и деепричастные обороты (</w:t>
      </w:r>
      <w:proofErr w:type="spellStart"/>
      <w:r w:rsidRPr="00E31105">
        <w:rPr>
          <w:rFonts w:ascii="Times New Roman" w:eastAsia="Times New Roman" w:hAnsi="Times New Roman" w:cs="Times New Roman"/>
          <w:sz w:val="24"/>
          <w:szCs w:val="24"/>
          <w:lang w:eastAsia="ru-RU" w:bidi="ru-RU"/>
        </w:rPr>
        <w:t>participle</w:t>
      </w:r>
      <w:proofErr w:type="spellEnd"/>
      <w:r w:rsidR="00843962"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clause</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в речи модальные глаголы для выражения возможности </w:t>
      </w:r>
      <w:r w:rsidRPr="00E31105">
        <w:rPr>
          <w:rFonts w:ascii="Times New Roman" w:eastAsia="Times New Roman" w:hAnsi="Times New Roman" w:cs="Times New Roman"/>
          <w:spacing w:val="-2"/>
          <w:sz w:val="24"/>
          <w:szCs w:val="24"/>
          <w:lang w:eastAsia="ru-RU" w:bidi="ru-RU"/>
        </w:rPr>
        <w:t xml:space="preserve">или </w:t>
      </w:r>
      <w:r w:rsidRPr="00E31105">
        <w:rPr>
          <w:rFonts w:ascii="Times New Roman" w:eastAsia="Times New Roman" w:hAnsi="Times New Roman" w:cs="Times New Roman"/>
          <w:sz w:val="24"/>
          <w:szCs w:val="24"/>
          <w:lang w:eastAsia="ru-RU" w:bidi="ru-RU"/>
        </w:rPr>
        <w:t>вероятности в прошедшем времени (</w:t>
      </w:r>
      <w:proofErr w:type="spellStart"/>
      <w:r w:rsidRPr="00E31105">
        <w:rPr>
          <w:rFonts w:ascii="Times New Roman" w:eastAsia="Times New Roman" w:hAnsi="Times New Roman" w:cs="Times New Roman"/>
          <w:sz w:val="24"/>
          <w:szCs w:val="24"/>
          <w:lang w:eastAsia="ru-RU" w:bidi="ru-RU"/>
        </w:rPr>
        <w:t>could</w:t>
      </w:r>
      <w:proofErr w:type="spellEnd"/>
      <w:r w:rsidRPr="00E31105">
        <w:rPr>
          <w:rFonts w:ascii="Times New Roman" w:eastAsia="Times New Roman" w:hAnsi="Times New Roman" w:cs="Times New Roman"/>
          <w:sz w:val="24"/>
          <w:szCs w:val="24"/>
          <w:lang w:eastAsia="ru-RU" w:bidi="ru-RU"/>
        </w:rPr>
        <w:t xml:space="preserve"> + </w:t>
      </w:r>
      <w:proofErr w:type="spellStart"/>
      <w:r w:rsidRPr="00E31105">
        <w:rPr>
          <w:rFonts w:ascii="Times New Roman" w:eastAsia="Times New Roman" w:hAnsi="Times New Roman" w:cs="Times New Roman"/>
          <w:sz w:val="24"/>
          <w:szCs w:val="24"/>
          <w:lang w:eastAsia="ru-RU" w:bidi="ru-RU"/>
        </w:rPr>
        <w:t>have</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done</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might</w:t>
      </w:r>
      <w:proofErr w:type="spellEnd"/>
      <w:r w:rsidRPr="00E31105">
        <w:rPr>
          <w:rFonts w:ascii="Times New Roman" w:eastAsia="Times New Roman" w:hAnsi="Times New Roman" w:cs="Times New Roman"/>
          <w:sz w:val="24"/>
          <w:szCs w:val="24"/>
          <w:lang w:eastAsia="ru-RU" w:bidi="ru-RU"/>
        </w:rPr>
        <w:t xml:space="preserve"> + </w:t>
      </w:r>
      <w:proofErr w:type="spellStart"/>
      <w:r w:rsidRPr="00E31105">
        <w:rPr>
          <w:rFonts w:ascii="Times New Roman" w:eastAsia="Times New Roman" w:hAnsi="Times New Roman" w:cs="Times New Roman"/>
          <w:sz w:val="24"/>
          <w:szCs w:val="24"/>
          <w:lang w:eastAsia="ru-RU" w:bidi="ru-RU"/>
        </w:rPr>
        <w:t>havedone</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tabs>
          <w:tab w:val="left" w:pos="709"/>
        </w:tabs>
        <w:autoSpaceDE w:val="0"/>
        <w:autoSpaceDN w:val="0"/>
        <w:spacing w:after="0" w:line="240" w:lineRule="auto"/>
        <w:ind w:left="284"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углубленном уровне получит возможность научиться:</w:t>
      </w:r>
    </w:p>
    <w:p w:rsidR="00060CB8" w:rsidRPr="00E31105" w:rsidRDefault="00060CB8" w:rsidP="004E180C">
      <w:pPr>
        <w:widowControl w:val="0"/>
        <w:tabs>
          <w:tab w:val="left" w:pos="709"/>
        </w:tabs>
        <w:autoSpaceDE w:val="0"/>
        <w:autoSpaceDN w:val="0"/>
        <w:spacing w:after="0" w:line="240" w:lineRule="auto"/>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Коммуникативные умения </w:t>
      </w:r>
    </w:p>
    <w:p w:rsidR="00060CB8" w:rsidRPr="00E31105" w:rsidRDefault="00060CB8" w:rsidP="004E180C">
      <w:pPr>
        <w:widowControl w:val="0"/>
        <w:tabs>
          <w:tab w:val="left" w:pos="709"/>
        </w:tabs>
        <w:autoSpaceDE w:val="0"/>
        <w:autoSpaceDN w:val="0"/>
        <w:spacing w:after="0" w:line="240" w:lineRule="auto"/>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             Говорение, диалогическая речь</w:t>
      </w:r>
    </w:p>
    <w:p w:rsidR="00060CB8" w:rsidRPr="00E31105" w:rsidRDefault="00060CB8" w:rsidP="004E180C">
      <w:pPr>
        <w:widowControl w:val="0"/>
        <w:numPr>
          <w:ilvl w:val="1"/>
          <w:numId w:val="10"/>
        </w:numPr>
        <w:tabs>
          <w:tab w:val="left" w:pos="709"/>
        </w:tabs>
        <w:autoSpaceDE w:val="0"/>
        <w:autoSpaceDN w:val="0"/>
        <w:spacing w:after="0" w:line="314"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Бегло говорить на разнообразные темы, четко обозначая </w:t>
      </w:r>
      <w:r w:rsidR="00843962" w:rsidRPr="00E31105">
        <w:rPr>
          <w:rFonts w:ascii="Times New Roman" w:eastAsia="Times New Roman" w:hAnsi="Times New Roman" w:cs="Times New Roman"/>
          <w:sz w:val="24"/>
          <w:szCs w:val="24"/>
          <w:lang w:eastAsia="ru-RU" w:bidi="ru-RU"/>
        </w:rPr>
        <w:t>взаимосвязь идей</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без подготовки вести диалог / полилог в рамках ситуаций официального и </w:t>
      </w:r>
      <w:r w:rsidR="00843962" w:rsidRPr="00E31105">
        <w:rPr>
          <w:rFonts w:ascii="Times New Roman" w:eastAsia="Times New Roman" w:hAnsi="Times New Roman" w:cs="Times New Roman"/>
          <w:sz w:val="24"/>
          <w:szCs w:val="24"/>
          <w:lang w:eastAsia="ru-RU" w:bidi="ru-RU"/>
        </w:rPr>
        <w:t>неофициального общения</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аргументированно отвечать на ряд </w:t>
      </w:r>
      <w:r w:rsidR="00843962" w:rsidRPr="00E31105">
        <w:rPr>
          <w:rFonts w:ascii="Times New Roman" w:eastAsia="Times New Roman" w:hAnsi="Times New Roman" w:cs="Times New Roman"/>
          <w:sz w:val="24"/>
          <w:szCs w:val="24"/>
          <w:lang w:eastAsia="ru-RU" w:bidi="ru-RU"/>
        </w:rPr>
        <w:t>доводов собеседника</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tabs>
          <w:tab w:val="left" w:pos="709"/>
        </w:tabs>
        <w:autoSpaceDE w:val="0"/>
        <w:autoSpaceDN w:val="0"/>
        <w:spacing w:before="6" w:after="0" w:line="318" w:lineRule="exact"/>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Говорение, монологическая речь</w:t>
      </w:r>
    </w:p>
    <w:p w:rsidR="00060CB8" w:rsidRPr="00E31105" w:rsidRDefault="006737ED" w:rsidP="004E180C">
      <w:pPr>
        <w:widowControl w:val="0"/>
        <w:numPr>
          <w:ilvl w:val="1"/>
          <w:numId w:val="10"/>
        </w:numPr>
        <w:tabs>
          <w:tab w:val="left" w:pos="709"/>
          <w:tab w:val="left" w:pos="3026"/>
          <w:tab w:val="left" w:pos="3542"/>
          <w:tab w:val="left" w:pos="4985"/>
          <w:tab w:val="left" w:pos="5851"/>
          <w:tab w:val="left" w:pos="7227"/>
          <w:tab w:val="left" w:pos="8717"/>
          <w:tab w:val="left" w:pos="9214"/>
          <w:tab w:val="left" w:pos="1042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Высказываться </w:t>
      </w:r>
      <w:r w:rsidR="00060CB8" w:rsidRPr="00E31105">
        <w:rPr>
          <w:rFonts w:ascii="Times New Roman" w:eastAsia="Times New Roman" w:hAnsi="Times New Roman" w:cs="Times New Roman"/>
          <w:sz w:val="24"/>
          <w:szCs w:val="24"/>
          <w:lang w:eastAsia="ru-RU" w:bidi="ru-RU"/>
        </w:rPr>
        <w:t>по</w:t>
      </w:r>
      <w:r w:rsidR="00843962"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широкому</w:t>
      </w:r>
      <w:r w:rsidR="00843962"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кругу</w:t>
      </w:r>
      <w:r w:rsidRPr="00E31105">
        <w:rPr>
          <w:rFonts w:ascii="Times New Roman" w:eastAsia="Times New Roman" w:hAnsi="Times New Roman" w:cs="Times New Roman"/>
          <w:sz w:val="24"/>
          <w:szCs w:val="24"/>
          <w:lang w:eastAsia="ru-RU" w:bidi="ru-RU"/>
        </w:rPr>
        <w:t xml:space="preserve"> вопросов,</w:t>
      </w:r>
      <w:r w:rsidRPr="00E31105">
        <w:rPr>
          <w:rFonts w:ascii="Times New Roman" w:eastAsia="Times New Roman" w:hAnsi="Times New Roman" w:cs="Times New Roman"/>
          <w:sz w:val="24"/>
          <w:szCs w:val="24"/>
          <w:lang w:eastAsia="ru-RU" w:bidi="ru-RU"/>
        </w:rPr>
        <w:tab/>
        <w:t>углубляясь</w:t>
      </w:r>
      <w:r w:rsidR="0084396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в </w:t>
      </w:r>
      <w:proofErr w:type="spellStart"/>
      <w:r w:rsidR="00060CB8" w:rsidRPr="00E31105">
        <w:rPr>
          <w:rFonts w:ascii="Times New Roman" w:eastAsia="Times New Roman" w:hAnsi="Times New Roman" w:cs="Times New Roman"/>
          <w:sz w:val="24"/>
          <w:szCs w:val="24"/>
          <w:lang w:eastAsia="ru-RU" w:bidi="ru-RU"/>
        </w:rPr>
        <w:t>подтемы</w:t>
      </w:r>
      <w:proofErr w:type="spellEnd"/>
      <w:r w:rsidR="00060CB8"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pacing w:val="-17"/>
          <w:sz w:val="24"/>
          <w:szCs w:val="24"/>
          <w:lang w:eastAsia="ru-RU" w:bidi="ru-RU"/>
        </w:rPr>
        <w:t xml:space="preserve">и </w:t>
      </w:r>
      <w:r w:rsidR="00060CB8" w:rsidRPr="00E31105">
        <w:rPr>
          <w:rFonts w:ascii="Times New Roman" w:eastAsia="Times New Roman" w:hAnsi="Times New Roman" w:cs="Times New Roman"/>
          <w:sz w:val="24"/>
          <w:szCs w:val="24"/>
          <w:lang w:eastAsia="ru-RU" w:bidi="ru-RU"/>
        </w:rPr>
        <w:t xml:space="preserve">заканчивая </w:t>
      </w:r>
      <w:r w:rsidR="00843962" w:rsidRPr="00E31105">
        <w:rPr>
          <w:rFonts w:ascii="Times New Roman" w:eastAsia="Times New Roman" w:hAnsi="Times New Roman" w:cs="Times New Roman"/>
          <w:sz w:val="24"/>
          <w:szCs w:val="24"/>
          <w:lang w:eastAsia="ru-RU" w:bidi="ru-RU"/>
        </w:rPr>
        <w:lastRenderedPageBreak/>
        <w:t>соответствующим выводом</w:t>
      </w:r>
      <w:r w:rsidR="00060CB8"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пояснять свою точку зрения по актуальному вопросу, указывая на плюсы и минусы </w:t>
      </w:r>
      <w:r w:rsidR="00843962" w:rsidRPr="00E31105">
        <w:rPr>
          <w:rFonts w:ascii="Times New Roman" w:eastAsia="Times New Roman" w:hAnsi="Times New Roman" w:cs="Times New Roman"/>
          <w:sz w:val="24"/>
          <w:szCs w:val="24"/>
          <w:lang w:eastAsia="ru-RU" w:bidi="ru-RU"/>
        </w:rPr>
        <w:t>различных позиций</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делать ясный, логично выстроенный доклад, выделяя </w:t>
      </w:r>
      <w:r w:rsidR="00843962" w:rsidRPr="00E31105">
        <w:rPr>
          <w:rFonts w:ascii="Times New Roman" w:eastAsia="Times New Roman" w:hAnsi="Times New Roman" w:cs="Times New Roman"/>
          <w:sz w:val="24"/>
          <w:szCs w:val="24"/>
          <w:lang w:eastAsia="ru-RU" w:bidi="ru-RU"/>
        </w:rPr>
        <w:t>важные элементы</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tabs>
          <w:tab w:val="left" w:pos="709"/>
        </w:tabs>
        <w:autoSpaceDE w:val="0"/>
        <w:autoSpaceDN w:val="0"/>
        <w:spacing w:before="4" w:after="0" w:line="318" w:lineRule="exact"/>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Аудирование</w:t>
      </w:r>
    </w:p>
    <w:p w:rsidR="00060CB8" w:rsidRPr="00E31105" w:rsidRDefault="00060CB8" w:rsidP="004E180C">
      <w:pPr>
        <w:widowControl w:val="0"/>
        <w:numPr>
          <w:ilvl w:val="1"/>
          <w:numId w:val="10"/>
        </w:numPr>
        <w:tabs>
          <w:tab w:val="left" w:pos="709"/>
        </w:tabs>
        <w:autoSpaceDE w:val="0"/>
        <w:autoSpaceDN w:val="0"/>
        <w:spacing w:after="0" w:line="318"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Следить за ходом длинного доклада или сложной </w:t>
      </w:r>
      <w:r w:rsidR="00843962" w:rsidRPr="00E31105">
        <w:rPr>
          <w:rFonts w:ascii="Times New Roman" w:eastAsia="Times New Roman" w:hAnsi="Times New Roman" w:cs="Times New Roman"/>
          <w:sz w:val="24"/>
          <w:szCs w:val="24"/>
          <w:lang w:eastAsia="ru-RU" w:bidi="ru-RU"/>
        </w:rPr>
        <w:t>системы доказательств</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понимать разговорную речь в пределах литературной нормы, в том числе вне </w:t>
      </w:r>
      <w:r w:rsidR="00843962" w:rsidRPr="00E31105">
        <w:rPr>
          <w:rFonts w:ascii="Times New Roman" w:eastAsia="Times New Roman" w:hAnsi="Times New Roman" w:cs="Times New Roman"/>
          <w:sz w:val="24"/>
          <w:szCs w:val="24"/>
          <w:lang w:eastAsia="ru-RU" w:bidi="ru-RU"/>
        </w:rPr>
        <w:t>изученной тематики</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tabs>
          <w:tab w:val="left" w:pos="709"/>
        </w:tabs>
        <w:autoSpaceDE w:val="0"/>
        <w:autoSpaceDN w:val="0"/>
        <w:spacing w:before="6" w:after="0" w:line="319" w:lineRule="exact"/>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Чтение</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Детально понимать сложные тексты, включающие средства художественной выразительности;</w:t>
      </w:r>
    </w:p>
    <w:p w:rsidR="00060CB8" w:rsidRPr="00E31105" w:rsidRDefault="00060CB8" w:rsidP="004E180C">
      <w:pPr>
        <w:widowControl w:val="0"/>
        <w:numPr>
          <w:ilvl w:val="1"/>
          <w:numId w:val="10"/>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временную и причинно-следственную </w:t>
      </w:r>
      <w:r w:rsidR="00843962" w:rsidRPr="00E31105">
        <w:rPr>
          <w:rFonts w:ascii="Times New Roman" w:eastAsia="Times New Roman" w:hAnsi="Times New Roman" w:cs="Times New Roman"/>
          <w:sz w:val="24"/>
          <w:szCs w:val="24"/>
          <w:lang w:eastAsia="ru-RU" w:bidi="ru-RU"/>
        </w:rPr>
        <w:t>взаимосвязь событий</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прогнозировать развитие/результат </w:t>
      </w:r>
      <w:r w:rsidR="00843962" w:rsidRPr="00E31105">
        <w:rPr>
          <w:rFonts w:ascii="Times New Roman" w:eastAsia="Times New Roman" w:hAnsi="Times New Roman" w:cs="Times New Roman"/>
          <w:sz w:val="24"/>
          <w:szCs w:val="24"/>
          <w:lang w:eastAsia="ru-RU" w:bidi="ru-RU"/>
        </w:rPr>
        <w:t>излагаемых фактов</w:t>
      </w:r>
      <w:r w:rsidRPr="00E31105">
        <w:rPr>
          <w:rFonts w:ascii="Times New Roman" w:eastAsia="Times New Roman" w:hAnsi="Times New Roman" w:cs="Times New Roman"/>
          <w:sz w:val="24"/>
          <w:szCs w:val="24"/>
          <w:lang w:eastAsia="ru-RU" w:bidi="ru-RU"/>
        </w:rPr>
        <w:t>/событий;</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w:t>
      </w:r>
      <w:r w:rsidR="00843962" w:rsidRPr="00E31105">
        <w:rPr>
          <w:rFonts w:ascii="Times New Roman" w:eastAsia="Times New Roman" w:hAnsi="Times New Roman" w:cs="Times New Roman"/>
          <w:sz w:val="24"/>
          <w:szCs w:val="24"/>
          <w:lang w:eastAsia="ru-RU" w:bidi="ru-RU"/>
        </w:rPr>
        <w:t>замысел автора</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tabs>
          <w:tab w:val="left" w:pos="709"/>
        </w:tabs>
        <w:autoSpaceDE w:val="0"/>
        <w:autoSpaceDN w:val="0"/>
        <w:spacing w:before="4" w:after="0" w:line="318" w:lineRule="exact"/>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Письмо</w:t>
      </w:r>
    </w:p>
    <w:p w:rsidR="00060CB8" w:rsidRPr="00E31105" w:rsidRDefault="00060CB8" w:rsidP="004E180C">
      <w:pPr>
        <w:widowControl w:val="0"/>
        <w:numPr>
          <w:ilvl w:val="1"/>
          <w:numId w:val="10"/>
        </w:numPr>
        <w:tabs>
          <w:tab w:val="left" w:pos="709"/>
        </w:tabs>
        <w:autoSpaceDE w:val="0"/>
        <w:autoSpaceDN w:val="0"/>
        <w:spacing w:after="0" w:line="318"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явления, события; излагать факты в письме </w:t>
      </w:r>
      <w:r w:rsidR="00843962" w:rsidRPr="00E31105">
        <w:rPr>
          <w:rFonts w:ascii="Times New Roman" w:eastAsia="Times New Roman" w:hAnsi="Times New Roman" w:cs="Times New Roman"/>
          <w:sz w:val="24"/>
          <w:szCs w:val="24"/>
          <w:lang w:eastAsia="ru-RU" w:bidi="ru-RU"/>
        </w:rPr>
        <w:t>делового характера</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before="3"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составлять письменные материалы, необходимые для презентации проектной и/или </w:t>
      </w:r>
      <w:r w:rsidR="00843962" w:rsidRPr="00E31105">
        <w:rPr>
          <w:rFonts w:ascii="Times New Roman" w:eastAsia="Times New Roman" w:hAnsi="Times New Roman" w:cs="Times New Roman"/>
          <w:sz w:val="24"/>
          <w:szCs w:val="24"/>
          <w:lang w:eastAsia="ru-RU" w:bidi="ru-RU"/>
        </w:rPr>
        <w:t>исследовательской деятельности</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tabs>
          <w:tab w:val="left" w:pos="709"/>
        </w:tabs>
        <w:autoSpaceDE w:val="0"/>
        <w:autoSpaceDN w:val="0"/>
        <w:spacing w:before="6" w:after="0" w:line="322" w:lineRule="exact"/>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Языковые навыки</w:t>
      </w:r>
    </w:p>
    <w:p w:rsidR="00060CB8" w:rsidRPr="00E31105" w:rsidRDefault="00060CB8" w:rsidP="004E180C">
      <w:pPr>
        <w:widowControl w:val="0"/>
        <w:tabs>
          <w:tab w:val="left" w:pos="709"/>
        </w:tabs>
        <w:autoSpaceDE w:val="0"/>
        <w:autoSpaceDN w:val="0"/>
        <w:spacing w:after="0" w:line="318" w:lineRule="exact"/>
        <w:ind w:left="284"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Фонетическая сторона речи</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Передавать смысловые нюансы высказывания с помощью соответствующей интонации и </w:t>
      </w:r>
      <w:r w:rsidR="00843962" w:rsidRPr="00E31105">
        <w:rPr>
          <w:rFonts w:ascii="Times New Roman" w:eastAsia="Times New Roman" w:hAnsi="Times New Roman" w:cs="Times New Roman"/>
          <w:sz w:val="24"/>
          <w:szCs w:val="24"/>
          <w:lang w:eastAsia="ru-RU" w:bidi="ru-RU"/>
        </w:rPr>
        <w:t>логического ударения</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tabs>
          <w:tab w:val="left" w:pos="709"/>
        </w:tabs>
        <w:autoSpaceDE w:val="0"/>
        <w:autoSpaceDN w:val="0"/>
        <w:spacing w:before="5" w:after="0" w:line="318" w:lineRule="exact"/>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Орфография и пунктуация</w:t>
      </w:r>
    </w:p>
    <w:p w:rsidR="00060CB8" w:rsidRPr="00E31105" w:rsidRDefault="006737ED" w:rsidP="004E180C">
      <w:pPr>
        <w:widowControl w:val="0"/>
        <w:numPr>
          <w:ilvl w:val="1"/>
          <w:numId w:val="10"/>
        </w:numPr>
        <w:tabs>
          <w:tab w:val="left" w:pos="709"/>
          <w:tab w:val="left" w:pos="2423"/>
          <w:tab w:val="left" w:pos="3748"/>
          <w:tab w:val="left" w:pos="4915"/>
          <w:tab w:val="left" w:pos="6182"/>
          <w:tab w:val="left" w:pos="7549"/>
          <w:tab w:val="left" w:pos="8717"/>
          <w:tab w:val="left" w:pos="1042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Создавать </w:t>
      </w:r>
      <w:r w:rsidR="00843962" w:rsidRPr="00E31105">
        <w:rPr>
          <w:rFonts w:ascii="Times New Roman" w:eastAsia="Times New Roman" w:hAnsi="Times New Roman" w:cs="Times New Roman"/>
          <w:sz w:val="24"/>
          <w:szCs w:val="24"/>
          <w:lang w:eastAsia="ru-RU" w:bidi="ru-RU"/>
        </w:rPr>
        <w:t>сложные связные</w:t>
      </w:r>
      <w:r w:rsidRPr="00E31105">
        <w:rPr>
          <w:rFonts w:ascii="Times New Roman" w:eastAsia="Times New Roman" w:hAnsi="Times New Roman" w:cs="Times New Roman"/>
          <w:sz w:val="24"/>
          <w:szCs w:val="24"/>
          <w:lang w:eastAsia="ru-RU" w:bidi="ru-RU"/>
        </w:rPr>
        <w:t xml:space="preserve"> тексты, соблюдая правила </w:t>
      </w:r>
      <w:r w:rsidR="00060CB8" w:rsidRPr="00E31105">
        <w:rPr>
          <w:rFonts w:ascii="Times New Roman" w:eastAsia="Times New Roman" w:hAnsi="Times New Roman" w:cs="Times New Roman"/>
          <w:sz w:val="24"/>
          <w:szCs w:val="24"/>
          <w:lang w:eastAsia="ru-RU" w:bidi="ru-RU"/>
        </w:rPr>
        <w:t>орфографии</w:t>
      </w:r>
      <w:r w:rsidR="00843962"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pacing w:val="-17"/>
          <w:sz w:val="24"/>
          <w:szCs w:val="24"/>
          <w:lang w:eastAsia="ru-RU" w:bidi="ru-RU"/>
        </w:rPr>
        <w:t xml:space="preserve">и </w:t>
      </w:r>
      <w:r w:rsidR="00060CB8" w:rsidRPr="00E31105">
        <w:rPr>
          <w:rFonts w:ascii="Times New Roman" w:eastAsia="Times New Roman" w:hAnsi="Times New Roman" w:cs="Times New Roman"/>
          <w:sz w:val="24"/>
          <w:szCs w:val="24"/>
          <w:lang w:eastAsia="ru-RU" w:bidi="ru-RU"/>
        </w:rPr>
        <w:t>пунктуации, не допуская ошибок, затрудняющих</w:t>
      </w:r>
      <w:r w:rsidR="00843962" w:rsidRPr="00E31105">
        <w:rPr>
          <w:rFonts w:ascii="Times New Roman" w:eastAsia="Times New Roman" w:hAnsi="Times New Roman" w:cs="Times New Roman"/>
          <w:sz w:val="24"/>
          <w:szCs w:val="24"/>
          <w:lang w:eastAsia="ru-RU" w:bidi="ru-RU"/>
        </w:rPr>
        <w:t xml:space="preserve"> </w:t>
      </w:r>
      <w:r w:rsidR="00060CB8" w:rsidRPr="00E31105">
        <w:rPr>
          <w:rFonts w:ascii="Times New Roman" w:eastAsia="Times New Roman" w:hAnsi="Times New Roman" w:cs="Times New Roman"/>
          <w:sz w:val="24"/>
          <w:szCs w:val="24"/>
          <w:lang w:eastAsia="ru-RU" w:bidi="ru-RU"/>
        </w:rPr>
        <w:t>понимание.</w:t>
      </w:r>
    </w:p>
    <w:p w:rsidR="00060CB8" w:rsidRPr="00E31105" w:rsidRDefault="00060CB8" w:rsidP="004E180C">
      <w:pPr>
        <w:widowControl w:val="0"/>
        <w:tabs>
          <w:tab w:val="left" w:pos="709"/>
        </w:tabs>
        <w:autoSpaceDE w:val="0"/>
        <w:autoSpaceDN w:val="0"/>
        <w:spacing w:after="0" w:line="318" w:lineRule="exact"/>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Лексическая сторона речи</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Узнавать и употреблять в речи широкий спектр названий и имен собственных в рамках интересующей</w:t>
      </w:r>
      <w:r w:rsidR="006840B4"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тематики;</w:t>
      </w:r>
    </w:p>
    <w:p w:rsidR="00060CB8" w:rsidRPr="00E31105" w:rsidRDefault="00060CB8" w:rsidP="004E180C">
      <w:pPr>
        <w:widowControl w:val="0"/>
        <w:numPr>
          <w:ilvl w:val="1"/>
          <w:numId w:val="10"/>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термины из области грамматики, </w:t>
      </w:r>
      <w:r w:rsidR="006840B4" w:rsidRPr="00E31105">
        <w:rPr>
          <w:rFonts w:ascii="Times New Roman" w:eastAsia="Times New Roman" w:hAnsi="Times New Roman" w:cs="Times New Roman"/>
          <w:sz w:val="24"/>
          <w:szCs w:val="24"/>
          <w:lang w:eastAsia="ru-RU" w:bidi="ru-RU"/>
        </w:rPr>
        <w:t>лексикологии, синтаксиса</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узнавать и употреблять в письменном и звучащем тексте специальную терминологию по </w:t>
      </w:r>
      <w:r w:rsidR="006840B4" w:rsidRPr="00E31105">
        <w:rPr>
          <w:rFonts w:ascii="Times New Roman" w:eastAsia="Times New Roman" w:hAnsi="Times New Roman" w:cs="Times New Roman"/>
          <w:sz w:val="24"/>
          <w:szCs w:val="24"/>
          <w:lang w:eastAsia="ru-RU" w:bidi="ru-RU"/>
        </w:rPr>
        <w:t>интересующей тематике</w:t>
      </w:r>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tabs>
          <w:tab w:val="left" w:pos="709"/>
        </w:tabs>
        <w:autoSpaceDE w:val="0"/>
        <w:autoSpaceDN w:val="0"/>
        <w:spacing w:before="5" w:after="0" w:line="318" w:lineRule="exact"/>
        <w:ind w:left="284"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Грамматическая сторона речи</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в речи союзы </w:t>
      </w:r>
      <w:proofErr w:type="spellStart"/>
      <w:r w:rsidRPr="00E31105">
        <w:rPr>
          <w:rFonts w:ascii="Times New Roman" w:eastAsia="Times New Roman" w:hAnsi="Times New Roman" w:cs="Times New Roman"/>
          <w:sz w:val="24"/>
          <w:szCs w:val="24"/>
          <w:lang w:eastAsia="ru-RU" w:bidi="ru-RU"/>
        </w:rPr>
        <w:t>despite</w:t>
      </w:r>
      <w:proofErr w:type="spellEnd"/>
      <w:r w:rsidRPr="00E31105">
        <w:rPr>
          <w:rFonts w:ascii="Times New Roman" w:eastAsia="Times New Roman" w:hAnsi="Times New Roman" w:cs="Times New Roman"/>
          <w:sz w:val="24"/>
          <w:szCs w:val="24"/>
          <w:lang w:eastAsia="ru-RU" w:bidi="ru-RU"/>
        </w:rPr>
        <w:t xml:space="preserve"> / </w:t>
      </w:r>
      <w:proofErr w:type="spellStart"/>
      <w:r w:rsidRPr="00E31105">
        <w:rPr>
          <w:rFonts w:ascii="Times New Roman" w:eastAsia="Times New Roman" w:hAnsi="Times New Roman" w:cs="Times New Roman"/>
          <w:sz w:val="24"/>
          <w:szCs w:val="24"/>
          <w:lang w:eastAsia="ru-RU" w:bidi="ru-RU"/>
        </w:rPr>
        <w:t>in</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spite</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of</w:t>
      </w:r>
      <w:proofErr w:type="spellEnd"/>
      <w:r w:rsidRPr="00E31105">
        <w:rPr>
          <w:rFonts w:ascii="Times New Roman" w:eastAsia="Times New Roman" w:hAnsi="Times New Roman" w:cs="Times New Roman"/>
          <w:sz w:val="24"/>
          <w:szCs w:val="24"/>
          <w:lang w:eastAsia="ru-RU" w:bidi="ru-RU"/>
        </w:rPr>
        <w:t xml:space="preserve"> для обозначения контраста, а также наречие</w:t>
      </w:r>
      <w:r w:rsidR="006840B4"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never</w:t>
      </w:r>
      <w:proofErr w:type="spellEnd"/>
      <w:r w:rsidR="006840B4"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the</w:t>
      </w:r>
      <w:proofErr w:type="spellEnd"/>
      <w:r w:rsidR="006840B4"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less</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распознавать в речи и использовать предложения с </w:t>
      </w:r>
      <w:proofErr w:type="spellStart"/>
      <w:r w:rsidRPr="00E31105">
        <w:rPr>
          <w:rFonts w:ascii="Times New Roman" w:eastAsia="Times New Roman" w:hAnsi="Times New Roman" w:cs="Times New Roman"/>
          <w:sz w:val="24"/>
          <w:szCs w:val="24"/>
          <w:lang w:eastAsia="ru-RU" w:bidi="ru-RU"/>
        </w:rPr>
        <w:t>as</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if</w:t>
      </w:r>
      <w:proofErr w:type="spellEnd"/>
      <w:r w:rsidRPr="00E31105">
        <w:rPr>
          <w:rFonts w:ascii="Times New Roman" w:eastAsia="Times New Roman" w:hAnsi="Times New Roman" w:cs="Times New Roman"/>
          <w:sz w:val="24"/>
          <w:szCs w:val="24"/>
          <w:lang w:eastAsia="ru-RU" w:bidi="ru-RU"/>
        </w:rPr>
        <w:t>/</w:t>
      </w:r>
      <w:proofErr w:type="spellStart"/>
      <w:r w:rsidRPr="00E31105">
        <w:rPr>
          <w:rFonts w:ascii="Times New Roman" w:eastAsia="Times New Roman" w:hAnsi="Times New Roman" w:cs="Times New Roman"/>
          <w:sz w:val="24"/>
          <w:szCs w:val="24"/>
          <w:lang w:eastAsia="ru-RU" w:bidi="ru-RU"/>
        </w:rPr>
        <w:t>asthough</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распознавать в речи и использовать структуры для выражения сожаления (</w:t>
      </w:r>
      <w:proofErr w:type="spellStart"/>
      <w:r w:rsidRPr="00E31105">
        <w:rPr>
          <w:rFonts w:ascii="Times New Roman" w:eastAsia="Times New Roman" w:hAnsi="Times New Roman" w:cs="Times New Roman"/>
          <w:sz w:val="24"/>
          <w:szCs w:val="24"/>
          <w:lang w:eastAsia="ru-RU" w:bidi="ru-RU"/>
        </w:rPr>
        <w:t>It’s</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time</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you</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did</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it</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I’d</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rather</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you</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talked</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to</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her</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You</w:t>
      </w:r>
      <w:proofErr w:type="spellEnd"/>
      <w:r w:rsidRPr="00E31105">
        <w:rPr>
          <w:rFonts w:ascii="Times New Roman" w:eastAsia="Times New Roman" w:hAnsi="Times New Roman" w:cs="Times New Roman"/>
          <w:sz w:val="24"/>
          <w:szCs w:val="24"/>
          <w:lang w:eastAsia="ru-RU" w:bidi="ru-RU"/>
        </w:rPr>
        <w:t>’</w:t>
      </w:r>
      <w:r w:rsidR="00E254E7"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dbetter</w:t>
      </w:r>
      <w:proofErr w:type="spellEnd"/>
      <w:r w:rsidRPr="00E31105">
        <w:rPr>
          <w:rFonts w:ascii="Times New Roman" w:eastAsia="Times New Roman" w:hAnsi="Times New Roman" w:cs="Times New Roman"/>
          <w:sz w:val="24"/>
          <w:szCs w:val="24"/>
          <w:lang w:eastAsia="ru-RU" w:bidi="ru-RU"/>
        </w:rPr>
        <w:t>…);</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в речи широкий спектр глагольных структур с герундием и инфинитивом;</w:t>
      </w:r>
    </w:p>
    <w:p w:rsidR="00060CB8" w:rsidRPr="00E31105" w:rsidRDefault="00060CB8"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val="en-US" w:eastAsia="ru-RU" w:bidi="ru-RU"/>
        </w:rPr>
      </w:pPr>
      <w:r w:rsidRPr="00E31105">
        <w:rPr>
          <w:rFonts w:ascii="Times New Roman" w:eastAsia="Times New Roman" w:hAnsi="Times New Roman" w:cs="Times New Roman"/>
          <w:sz w:val="24"/>
          <w:szCs w:val="24"/>
          <w:lang w:eastAsia="ru-RU" w:bidi="ru-RU"/>
        </w:rPr>
        <w:t>использовать</w:t>
      </w:r>
      <w:r w:rsidR="00E254E7"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w:t>
      </w:r>
      <w:r w:rsidR="00E254E7"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речи</w:t>
      </w:r>
      <w:r w:rsidR="00E254E7"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инверсию</w:t>
      </w:r>
      <w:r w:rsidR="00E254E7"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с</w:t>
      </w:r>
      <w:r w:rsidR="00E254E7"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отрицательными</w:t>
      </w:r>
      <w:r w:rsidR="00E254E7"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наречиями</w:t>
      </w:r>
      <w:r w:rsidRPr="00E31105">
        <w:rPr>
          <w:rFonts w:ascii="Times New Roman" w:eastAsia="Times New Roman" w:hAnsi="Times New Roman" w:cs="Times New Roman"/>
          <w:sz w:val="24"/>
          <w:szCs w:val="24"/>
          <w:lang w:val="en-US" w:eastAsia="ru-RU" w:bidi="ru-RU"/>
        </w:rPr>
        <w:t xml:space="preserve"> (Never have I seen… /Barely did I hear what he </w:t>
      </w:r>
      <w:proofErr w:type="spellStart"/>
      <w:r w:rsidRPr="00E31105">
        <w:rPr>
          <w:rFonts w:ascii="Times New Roman" w:eastAsia="Times New Roman" w:hAnsi="Times New Roman" w:cs="Times New Roman"/>
          <w:sz w:val="24"/>
          <w:szCs w:val="24"/>
          <w:lang w:val="en-US" w:eastAsia="ru-RU" w:bidi="ru-RU"/>
        </w:rPr>
        <w:t>wassaying</w:t>
      </w:r>
      <w:proofErr w:type="spellEnd"/>
      <w:r w:rsidRPr="00E31105">
        <w:rPr>
          <w:rFonts w:ascii="Times New Roman" w:eastAsia="Times New Roman" w:hAnsi="Times New Roman" w:cs="Times New Roman"/>
          <w:sz w:val="24"/>
          <w:szCs w:val="24"/>
          <w:lang w:val="en-US" w:eastAsia="ru-RU" w:bidi="ru-RU"/>
        </w:rPr>
        <w:t>…);</w:t>
      </w:r>
    </w:p>
    <w:p w:rsidR="00060CB8" w:rsidRPr="00E31105" w:rsidRDefault="00060CB8" w:rsidP="004E180C">
      <w:pPr>
        <w:widowControl w:val="0"/>
        <w:numPr>
          <w:ilvl w:val="1"/>
          <w:numId w:val="10"/>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val="en-US" w:eastAsia="ru-RU" w:bidi="ru-RU"/>
        </w:rPr>
      </w:pPr>
      <w:r w:rsidRPr="00E31105">
        <w:rPr>
          <w:rFonts w:ascii="Times New Roman" w:eastAsia="Times New Roman" w:hAnsi="Times New Roman" w:cs="Times New Roman"/>
          <w:sz w:val="24"/>
          <w:szCs w:val="24"/>
          <w:lang w:eastAsia="ru-RU" w:bidi="ru-RU"/>
        </w:rPr>
        <w:t>употреблять</w:t>
      </w:r>
      <w:r w:rsidR="00E254E7"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w:t>
      </w:r>
      <w:r w:rsidR="00E254E7"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речи</w:t>
      </w:r>
      <w:r w:rsidR="00E254E7"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страдательный</w:t>
      </w:r>
      <w:r w:rsidR="00E254E7"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залог</w:t>
      </w:r>
      <w:r w:rsidR="00E254E7"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eastAsia="ru-RU" w:bidi="ru-RU"/>
        </w:rPr>
        <w:t>в</w:t>
      </w:r>
      <w:r w:rsidRPr="00E31105">
        <w:rPr>
          <w:rFonts w:ascii="Times New Roman" w:eastAsia="Times New Roman" w:hAnsi="Times New Roman" w:cs="Times New Roman"/>
          <w:sz w:val="24"/>
          <w:szCs w:val="24"/>
          <w:lang w:val="en-US" w:eastAsia="ru-RU" w:bidi="ru-RU"/>
        </w:rPr>
        <w:t xml:space="preserve"> Past Continuous </w:t>
      </w:r>
      <w:r w:rsidRPr="00E31105">
        <w:rPr>
          <w:rFonts w:ascii="Times New Roman" w:eastAsia="Times New Roman" w:hAnsi="Times New Roman" w:cs="Times New Roman"/>
          <w:sz w:val="24"/>
          <w:szCs w:val="24"/>
          <w:lang w:eastAsia="ru-RU" w:bidi="ru-RU"/>
        </w:rPr>
        <w:t>и</w:t>
      </w:r>
      <w:r w:rsidRPr="00E31105">
        <w:rPr>
          <w:rFonts w:ascii="Times New Roman" w:eastAsia="Times New Roman" w:hAnsi="Times New Roman" w:cs="Times New Roman"/>
          <w:sz w:val="24"/>
          <w:szCs w:val="24"/>
          <w:lang w:val="en-US" w:eastAsia="ru-RU" w:bidi="ru-RU"/>
        </w:rPr>
        <w:t xml:space="preserve"> Past Perfect, Present Continuous, Past Simple, Present</w:t>
      </w:r>
      <w:r w:rsidR="00E254E7" w:rsidRPr="00E31105">
        <w:rPr>
          <w:rFonts w:ascii="Times New Roman" w:eastAsia="Times New Roman" w:hAnsi="Times New Roman" w:cs="Times New Roman"/>
          <w:sz w:val="24"/>
          <w:szCs w:val="24"/>
          <w:lang w:val="en-US" w:eastAsia="ru-RU" w:bidi="ru-RU"/>
        </w:rPr>
        <w:t xml:space="preserve"> </w:t>
      </w:r>
      <w:r w:rsidRPr="00E31105">
        <w:rPr>
          <w:rFonts w:ascii="Times New Roman" w:eastAsia="Times New Roman" w:hAnsi="Times New Roman" w:cs="Times New Roman"/>
          <w:sz w:val="24"/>
          <w:szCs w:val="24"/>
          <w:lang w:val="en-US" w:eastAsia="ru-RU" w:bidi="ru-RU"/>
        </w:rPr>
        <w:t>Perfect.</w:t>
      </w:r>
    </w:p>
    <w:p w:rsidR="00AD7DBE" w:rsidRPr="00E31105" w:rsidRDefault="00AD7DBE" w:rsidP="004E180C">
      <w:pPr>
        <w:widowControl w:val="0"/>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val="en-US" w:eastAsia="ru-RU" w:bidi="ru-RU"/>
        </w:rPr>
      </w:pPr>
    </w:p>
    <w:p w:rsidR="00AD7DBE" w:rsidRPr="00E31105" w:rsidRDefault="00E254E7" w:rsidP="004E180C">
      <w:pPr>
        <w:widowControl w:val="0"/>
        <w:numPr>
          <w:ilvl w:val="3"/>
          <w:numId w:val="113"/>
        </w:numPr>
        <w:tabs>
          <w:tab w:val="left" w:pos="709"/>
        </w:tabs>
        <w:autoSpaceDE w:val="0"/>
        <w:autoSpaceDN w:val="0"/>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lang w:val="en-US"/>
        </w:rPr>
        <w:t xml:space="preserve"> </w:t>
      </w:r>
      <w:r w:rsidR="00AD7DBE" w:rsidRPr="00E31105">
        <w:rPr>
          <w:rFonts w:ascii="Times New Roman" w:hAnsi="Times New Roman" w:cs="Times New Roman"/>
          <w:b/>
          <w:sz w:val="24"/>
          <w:szCs w:val="24"/>
        </w:rPr>
        <w:t xml:space="preserve">Второй иностранный язык </w:t>
      </w:r>
    </w:p>
    <w:p w:rsidR="00AD7DBE" w:rsidRPr="00E31105" w:rsidRDefault="00AD7DBE" w:rsidP="004E180C">
      <w:pPr>
        <w:widowControl w:val="0"/>
        <w:tabs>
          <w:tab w:val="left" w:pos="709"/>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результате изучения учебного предмета «Второй иностранный язык» на уровне среднего общего образования:</w:t>
      </w:r>
    </w:p>
    <w:p w:rsidR="00AD7DBE" w:rsidRPr="00E31105" w:rsidRDefault="00AD7DBE" w:rsidP="004E180C">
      <w:pPr>
        <w:widowControl w:val="0"/>
        <w:tabs>
          <w:tab w:val="left" w:pos="709"/>
        </w:tabs>
        <w:autoSpaceDE w:val="0"/>
        <w:autoSpaceDN w:val="0"/>
        <w:spacing w:after="0" w:line="240" w:lineRule="auto"/>
        <w:ind w:right="-1"/>
        <w:jc w:val="both"/>
        <w:rPr>
          <w:rFonts w:ascii="Times New Roman" w:hAnsi="Times New Roman" w:cs="Times New Roman"/>
          <w:b/>
          <w:sz w:val="24"/>
          <w:szCs w:val="24"/>
        </w:rPr>
      </w:pPr>
      <w:r w:rsidRPr="00E31105">
        <w:rPr>
          <w:rFonts w:ascii="Times New Roman" w:eastAsia="Times New Roman" w:hAnsi="Times New Roman" w:cs="Times New Roman"/>
          <w:i/>
          <w:sz w:val="24"/>
          <w:szCs w:val="24"/>
          <w:lang w:eastAsia="ru-RU" w:bidi="ru-RU"/>
        </w:rPr>
        <w:t>Выпускник на базовом уровне научится:</w:t>
      </w:r>
    </w:p>
    <w:p w:rsidR="00AD7DBE" w:rsidRPr="00E31105" w:rsidRDefault="00AD7DBE" w:rsidP="004E180C">
      <w:pPr>
        <w:autoSpaceDE w:val="0"/>
        <w:autoSpaceDN w:val="0"/>
        <w:adjustRightInd w:val="0"/>
        <w:spacing w:after="0" w:line="240" w:lineRule="auto"/>
        <w:ind w:right="-1"/>
        <w:jc w:val="both"/>
        <w:rPr>
          <w:rFonts w:ascii="Times New Roman" w:hAnsi="Times New Roman" w:cs="Times New Roman"/>
          <w:color w:val="000000"/>
          <w:sz w:val="24"/>
          <w:szCs w:val="24"/>
        </w:rPr>
      </w:pPr>
      <w:r w:rsidRPr="00E31105">
        <w:rPr>
          <w:rFonts w:ascii="Times New Roman" w:hAnsi="Times New Roman" w:cs="Times New Roman"/>
          <w:i/>
          <w:iCs/>
          <w:color w:val="000000"/>
          <w:sz w:val="24"/>
          <w:szCs w:val="24"/>
        </w:rPr>
        <w:lastRenderedPageBreak/>
        <w:t xml:space="preserve">Компетенции в коммуникативной сфере </w:t>
      </w:r>
      <w:r w:rsidRPr="00E31105">
        <w:rPr>
          <w:rFonts w:ascii="Times New Roman" w:hAnsi="Times New Roman" w:cs="Times New Roman"/>
          <w:color w:val="000000"/>
          <w:sz w:val="24"/>
          <w:szCs w:val="24"/>
        </w:rPr>
        <w:t xml:space="preserve">(т. е. владении иностранным языком на пороговом базовом уровне, позволяющем общаться как с носителями иностранного языка, так и с представителями других стран, использующими данный язык как средство общения). </w:t>
      </w:r>
    </w:p>
    <w:p w:rsidR="00AD7DBE" w:rsidRPr="00E31105" w:rsidRDefault="00AD7DBE" w:rsidP="004E180C">
      <w:pPr>
        <w:autoSpaceDE w:val="0"/>
        <w:autoSpaceDN w:val="0"/>
        <w:adjustRightInd w:val="0"/>
        <w:spacing w:after="0" w:line="240" w:lineRule="auto"/>
        <w:ind w:right="-1"/>
        <w:jc w:val="both"/>
        <w:rPr>
          <w:rFonts w:ascii="Times New Roman" w:hAnsi="Times New Roman" w:cs="Times New Roman"/>
          <w:color w:val="000000"/>
          <w:sz w:val="24"/>
          <w:szCs w:val="24"/>
        </w:rPr>
      </w:pPr>
      <w:r w:rsidRPr="00E31105">
        <w:rPr>
          <w:rFonts w:ascii="Times New Roman" w:hAnsi="Times New Roman" w:cs="Times New Roman"/>
          <w:i/>
          <w:iCs/>
          <w:color w:val="000000"/>
          <w:sz w:val="24"/>
          <w:szCs w:val="24"/>
        </w:rPr>
        <w:t xml:space="preserve">Речевая компетенция </w:t>
      </w:r>
      <w:r w:rsidRPr="00E31105">
        <w:rPr>
          <w:rFonts w:ascii="Times New Roman" w:hAnsi="Times New Roman" w:cs="Times New Roman"/>
          <w:color w:val="000000"/>
          <w:sz w:val="24"/>
          <w:szCs w:val="24"/>
        </w:rPr>
        <w:t xml:space="preserve">предполагает сформированность таких ее составляющих как: </w:t>
      </w:r>
    </w:p>
    <w:p w:rsidR="00AD7DBE" w:rsidRPr="00E31105" w:rsidRDefault="00AD7DBE" w:rsidP="004E180C">
      <w:pPr>
        <w:autoSpaceDE w:val="0"/>
        <w:autoSpaceDN w:val="0"/>
        <w:adjustRightInd w:val="0"/>
        <w:spacing w:after="0" w:line="240" w:lineRule="auto"/>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Говорение </w:t>
      </w:r>
    </w:p>
    <w:p w:rsidR="00AD7DBE" w:rsidRPr="00E31105" w:rsidRDefault="00AD7DBE" w:rsidP="004E180C">
      <w:pPr>
        <w:autoSpaceDE w:val="0"/>
        <w:autoSpaceDN w:val="0"/>
        <w:adjustRightInd w:val="0"/>
        <w:spacing w:after="0" w:line="240" w:lineRule="auto"/>
        <w:ind w:right="-1"/>
        <w:jc w:val="both"/>
        <w:rPr>
          <w:rFonts w:ascii="Times New Roman" w:hAnsi="Times New Roman" w:cs="Times New Roman"/>
          <w:color w:val="000000"/>
          <w:sz w:val="24"/>
          <w:szCs w:val="24"/>
        </w:rPr>
      </w:pPr>
      <w:r w:rsidRPr="00E31105">
        <w:rPr>
          <w:rFonts w:ascii="Times New Roman" w:hAnsi="Times New Roman" w:cs="Times New Roman"/>
          <w:i/>
          <w:iCs/>
          <w:color w:val="000000"/>
          <w:sz w:val="24"/>
          <w:szCs w:val="24"/>
        </w:rPr>
        <w:t xml:space="preserve">Диалогическая речь </w:t>
      </w:r>
    </w:p>
    <w:p w:rsidR="00AD7DBE" w:rsidRPr="00E31105" w:rsidRDefault="00AD7DBE" w:rsidP="004E180C">
      <w:pPr>
        <w:autoSpaceDE w:val="0"/>
        <w:autoSpaceDN w:val="0"/>
        <w:adjustRightInd w:val="0"/>
        <w:spacing w:after="0" w:line="240" w:lineRule="auto"/>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вести все виды диалога, включая комбинированный, в стандартных ситуациях общения в пределах изученной тематики и усвоенного лексико-грамматического материала, соблюдая нормы речевого этикета, при необходимости уточняя, переспрашивая собеседника; </w:t>
      </w:r>
    </w:p>
    <w:p w:rsidR="00AD7DBE" w:rsidRPr="00E31105" w:rsidRDefault="00AD7DBE" w:rsidP="004E180C">
      <w:pPr>
        <w:autoSpaceDE w:val="0"/>
        <w:autoSpaceDN w:val="0"/>
        <w:adjustRightInd w:val="0"/>
        <w:spacing w:after="0" w:line="240" w:lineRule="auto"/>
        <w:ind w:right="-1"/>
        <w:jc w:val="both"/>
        <w:rPr>
          <w:rFonts w:ascii="Times New Roman" w:hAnsi="Times New Roman" w:cs="Times New Roman"/>
          <w:color w:val="000000"/>
          <w:sz w:val="24"/>
          <w:szCs w:val="24"/>
        </w:rPr>
      </w:pPr>
      <w:r w:rsidRPr="00E31105">
        <w:rPr>
          <w:rFonts w:ascii="Times New Roman" w:hAnsi="Times New Roman" w:cs="Times New Roman"/>
          <w:i/>
          <w:iCs/>
          <w:color w:val="000000"/>
          <w:sz w:val="24"/>
          <w:szCs w:val="24"/>
        </w:rPr>
        <w:t xml:space="preserve">Монологическая речь </w:t>
      </w:r>
    </w:p>
    <w:p w:rsidR="00AD7DBE" w:rsidRPr="00E31105" w:rsidRDefault="00AD7DBE" w:rsidP="004E180C">
      <w:pPr>
        <w:numPr>
          <w:ilvl w:val="0"/>
          <w:numId w:val="89"/>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рассказывать/сообщать о себе, своем окружении, своей стране/ странах изучаемого языка, событиях/явлениях; </w:t>
      </w:r>
    </w:p>
    <w:p w:rsidR="00AD7DBE" w:rsidRPr="00E31105" w:rsidRDefault="00AD7DBE" w:rsidP="004E180C">
      <w:pPr>
        <w:numPr>
          <w:ilvl w:val="0"/>
          <w:numId w:val="89"/>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передавать основное содержание, основную мысль прочитанного или услышанного, выражать свое отношение, оценку; </w:t>
      </w:r>
    </w:p>
    <w:p w:rsidR="00AD7DBE" w:rsidRPr="00E31105" w:rsidRDefault="00AD7DBE" w:rsidP="004E180C">
      <w:pPr>
        <w:numPr>
          <w:ilvl w:val="0"/>
          <w:numId w:val="89"/>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рассуждать о фактах/событиях, приводя примеры, аргументы, делая выводы; </w:t>
      </w:r>
    </w:p>
    <w:p w:rsidR="00AD7DBE" w:rsidRPr="00E31105" w:rsidRDefault="00AD7DBE" w:rsidP="004E180C">
      <w:pPr>
        <w:numPr>
          <w:ilvl w:val="0"/>
          <w:numId w:val="89"/>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кратко излагать результаты проектно-исследовательской деятельности, в том числе на основе информации, выраженной как в линейной (текстовой) форме, так и в нелинейной (графики, таблицы, диаграммы); </w:t>
      </w:r>
    </w:p>
    <w:p w:rsidR="00AD7DBE" w:rsidRPr="00E31105" w:rsidRDefault="00AD7DBE" w:rsidP="004E180C">
      <w:pPr>
        <w:numPr>
          <w:ilvl w:val="0"/>
          <w:numId w:val="89"/>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описывать предмет/объект/изображение/явление, выделяя главные и вторичные признаки и свойства. </w:t>
      </w:r>
    </w:p>
    <w:p w:rsidR="00AD7DBE" w:rsidRPr="00E31105" w:rsidRDefault="00AD7DBE" w:rsidP="004E180C">
      <w:pPr>
        <w:autoSpaceDE w:val="0"/>
        <w:autoSpaceDN w:val="0"/>
        <w:adjustRightInd w:val="0"/>
        <w:spacing w:after="0" w:line="240" w:lineRule="auto"/>
        <w:ind w:right="-1"/>
        <w:jc w:val="both"/>
        <w:rPr>
          <w:rFonts w:ascii="Times New Roman" w:hAnsi="Times New Roman" w:cs="Times New Roman"/>
          <w:color w:val="000000"/>
          <w:sz w:val="24"/>
          <w:szCs w:val="24"/>
        </w:rPr>
      </w:pPr>
      <w:r w:rsidRPr="00E31105">
        <w:rPr>
          <w:rFonts w:ascii="Times New Roman" w:hAnsi="Times New Roman" w:cs="Times New Roman"/>
          <w:i/>
          <w:iCs/>
          <w:color w:val="000000"/>
          <w:sz w:val="24"/>
          <w:szCs w:val="24"/>
        </w:rPr>
        <w:t xml:space="preserve">Аудирование </w:t>
      </w:r>
    </w:p>
    <w:p w:rsidR="00AD7DBE" w:rsidRPr="00E31105" w:rsidRDefault="00AD7DBE" w:rsidP="004E180C">
      <w:pPr>
        <w:numPr>
          <w:ilvl w:val="0"/>
          <w:numId w:val="90"/>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воспринимать на слух и понимать основное содержание аутентичных аудио- и видеотекстов, относящихся к разным коммуникативным типам речи (сообщение/ рассказ/ интервью/беседу); </w:t>
      </w:r>
    </w:p>
    <w:p w:rsidR="00AD7DBE" w:rsidRPr="00E31105" w:rsidRDefault="00AD7DBE" w:rsidP="004E180C">
      <w:pPr>
        <w:numPr>
          <w:ilvl w:val="0"/>
          <w:numId w:val="90"/>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воспринимать на слух и понимать краткие, аутентичные прагматические аудио- и видеотексты (объявления, рекламу и т.д.), сообщения, рассказы, беседы на бытовые темы, выделяя нужную/запрашиваемую информацию; </w:t>
      </w:r>
    </w:p>
    <w:p w:rsidR="00AD7DBE" w:rsidRPr="00E31105" w:rsidRDefault="00AD7DBE" w:rsidP="004E180C">
      <w:pPr>
        <w:autoSpaceDE w:val="0"/>
        <w:autoSpaceDN w:val="0"/>
        <w:adjustRightInd w:val="0"/>
        <w:spacing w:after="0" w:line="240" w:lineRule="auto"/>
        <w:ind w:right="-1"/>
        <w:jc w:val="both"/>
        <w:rPr>
          <w:rFonts w:ascii="Times New Roman" w:hAnsi="Times New Roman" w:cs="Times New Roman"/>
          <w:color w:val="000000"/>
          <w:sz w:val="24"/>
          <w:szCs w:val="24"/>
        </w:rPr>
      </w:pPr>
      <w:r w:rsidRPr="00E31105">
        <w:rPr>
          <w:rFonts w:ascii="Times New Roman" w:hAnsi="Times New Roman" w:cs="Times New Roman"/>
          <w:i/>
          <w:iCs/>
          <w:color w:val="000000"/>
          <w:sz w:val="24"/>
          <w:szCs w:val="24"/>
        </w:rPr>
        <w:t xml:space="preserve">Чтение </w:t>
      </w:r>
    </w:p>
    <w:p w:rsidR="00AD7DBE" w:rsidRPr="00E31105" w:rsidRDefault="00AD7DBE" w:rsidP="004E180C">
      <w:pPr>
        <w:numPr>
          <w:ilvl w:val="0"/>
          <w:numId w:val="91"/>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читать аутентичные тексты разных жанров и стилей с пониманием основного содержания; </w:t>
      </w:r>
    </w:p>
    <w:p w:rsidR="00AD7DBE" w:rsidRPr="00E31105" w:rsidRDefault="00AD7DBE" w:rsidP="004E180C">
      <w:pPr>
        <w:numPr>
          <w:ilvl w:val="0"/>
          <w:numId w:val="91"/>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читать аутентичные тексты с выборочным пониманием значимой/ нужной/ запрашиваемой информации; </w:t>
      </w:r>
    </w:p>
    <w:p w:rsidR="00AD7DBE" w:rsidRPr="00E31105" w:rsidRDefault="00AD7DBE" w:rsidP="004E180C">
      <w:pPr>
        <w:numPr>
          <w:ilvl w:val="0"/>
          <w:numId w:val="91"/>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читать несложные аутентичные тексты разных жанров и стилей (преимущественно научно-популярные) с полным пониманием и с использованием различных приемов смысловой переработки текста (ключевые слова, выборочный перевод). </w:t>
      </w:r>
    </w:p>
    <w:p w:rsidR="00AD7DBE" w:rsidRPr="00E31105" w:rsidRDefault="00AD7DBE" w:rsidP="004E180C">
      <w:pPr>
        <w:autoSpaceDE w:val="0"/>
        <w:autoSpaceDN w:val="0"/>
        <w:adjustRightInd w:val="0"/>
        <w:spacing w:after="0" w:line="240" w:lineRule="auto"/>
        <w:ind w:right="-1"/>
        <w:jc w:val="both"/>
        <w:rPr>
          <w:rFonts w:ascii="Times New Roman" w:hAnsi="Times New Roman" w:cs="Times New Roman"/>
          <w:color w:val="000000"/>
          <w:sz w:val="24"/>
          <w:szCs w:val="24"/>
        </w:rPr>
      </w:pPr>
      <w:r w:rsidRPr="00E31105">
        <w:rPr>
          <w:rFonts w:ascii="Times New Roman" w:hAnsi="Times New Roman" w:cs="Times New Roman"/>
          <w:i/>
          <w:iCs/>
          <w:color w:val="000000"/>
          <w:sz w:val="24"/>
          <w:szCs w:val="24"/>
        </w:rPr>
        <w:t xml:space="preserve">Письменная речь: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заполнять анкеты и формуляры, составлять CV/резюме;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писать поздравления, личные письма заданного объема с употреблением формул речевого этикета в ответ на письмо-стимул в соответствии с нормами, принятыми в странах изучаемого языка;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писать официальное письмо (жалоба, рекламация, запрос);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составлять план, тезисы устного или письменного сообщения; кратко излагать результаты проектной деятельности;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формулировать основную/главную мысль (тезис) письменного высказывания, подкреплять ее аргументами и примерами; </w:t>
      </w:r>
    </w:p>
    <w:p w:rsidR="00AD7DBE" w:rsidRPr="00E31105" w:rsidRDefault="00AD7DBE" w:rsidP="004E180C">
      <w:pPr>
        <w:numPr>
          <w:ilvl w:val="0"/>
          <w:numId w:val="92"/>
        </w:numPr>
        <w:spacing w:after="0" w:line="276" w:lineRule="auto"/>
        <w:ind w:left="426" w:right="-1"/>
        <w:contextualSpacing/>
        <w:jc w:val="both"/>
        <w:rPr>
          <w:rFonts w:ascii="Times New Roman" w:eastAsia="Calibri" w:hAnsi="Times New Roman" w:cs="Times New Roman"/>
          <w:sz w:val="24"/>
          <w:szCs w:val="24"/>
        </w:rPr>
      </w:pPr>
      <w:r w:rsidRPr="00E31105">
        <w:rPr>
          <w:rFonts w:ascii="Times New Roman" w:hAnsi="Times New Roman" w:cs="Times New Roman"/>
          <w:sz w:val="24"/>
          <w:szCs w:val="24"/>
        </w:rPr>
        <w:t>формулировать контраргументы для опровержения иной точки зрения;</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подбирать отличительные особенности, признаки, характеристики одушевленного и неодушевленного объекта для составления описания. </w:t>
      </w:r>
    </w:p>
    <w:p w:rsidR="00AD7DBE" w:rsidRPr="00E31105" w:rsidRDefault="00AD7DBE" w:rsidP="004E180C">
      <w:pPr>
        <w:autoSpaceDE w:val="0"/>
        <w:autoSpaceDN w:val="0"/>
        <w:adjustRightInd w:val="0"/>
        <w:spacing w:after="0" w:line="240" w:lineRule="auto"/>
        <w:ind w:left="66" w:right="-1"/>
        <w:jc w:val="both"/>
        <w:rPr>
          <w:rFonts w:ascii="Times New Roman" w:hAnsi="Times New Roman" w:cs="Times New Roman"/>
          <w:color w:val="000000"/>
          <w:sz w:val="24"/>
          <w:szCs w:val="24"/>
        </w:rPr>
      </w:pPr>
      <w:r w:rsidRPr="00E31105">
        <w:rPr>
          <w:rFonts w:ascii="Times New Roman" w:hAnsi="Times New Roman" w:cs="Times New Roman"/>
          <w:i/>
          <w:iCs/>
          <w:color w:val="000000"/>
          <w:sz w:val="24"/>
          <w:szCs w:val="24"/>
        </w:rPr>
        <w:lastRenderedPageBreak/>
        <w:t xml:space="preserve">Языковая компетенция </w:t>
      </w:r>
      <w:r w:rsidRPr="00E31105">
        <w:rPr>
          <w:rFonts w:ascii="Times New Roman" w:hAnsi="Times New Roman" w:cs="Times New Roman"/>
          <w:color w:val="000000"/>
          <w:sz w:val="24"/>
          <w:szCs w:val="24"/>
        </w:rPr>
        <w:t xml:space="preserve">(владение языковыми средствами):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адекватно произносить и различать на слух все звуки иностранного языка; соблюдать правильное ударение в словах и фразах;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соблюдать ритмико-интонационные особенности предложений различных коммуникативных типов (повествовательное, вопросительное, повелительное); </w:t>
      </w:r>
      <w:r w:rsidR="00E254E7" w:rsidRPr="00E31105">
        <w:rPr>
          <w:rFonts w:ascii="Times New Roman" w:hAnsi="Times New Roman" w:cs="Times New Roman"/>
          <w:color w:val="000000"/>
          <w:sz w:val="24"/>
          <w:szCs w:val="24"/>
        </w:rPr>
        <w:t>правил распознавать</w:t>
      </w:r>
      <w:r w:rsidRPr="00E31105">
        <w:rPr>
          <w:rFonts w:ascii="Times New Roman" w:hAnsi="Times New Roman" w:cs="Times New Roman"/>
          <w:color w:val="000000"/>
          <w:sz w:val="24"/>
          <w:szCs w:val="24"/>
        </w:rPr>
        <w:t xml:space="preserve"> и употреблять в речи основные значения изученных лексических единиц (слов, словосочетаний, реплик-клише речевого этикета);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знать и применять основные способы словообразования (аффиксации, словосложения, конверсии);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понимать явления многозначности слов иностранного языка, синонимии, антонимии и лексической сочетаемости;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распознавать и употреблять в речи основные морфологические формы и синтаксические конструкции иностранного языка: видовременные формы глаголов, глаголы в страдательном залоге и сослагательном наклонении в наиболее употребительных формах, модальные глаголы и их эквиваленты, артикли, существительные, прилагательные и наречия (в том числе их степени сравнения), местоимения, числительные, предлоги, союзы;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распознавать и употреблять сложносочиненные и сложноподчиненные предложения с разными типами придаточных предложений (цели, условия и др.);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использовать прямую и косвенную речь, соблюдать правила согласования времен;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систематизировать знания о грамматическом строе изучаемого иностранного языка; знать основные различия систем иностранного и русского/ родного языков. </w:t>
      </w:r>
    </w:p>
    <w:p w:rsidR="00AD7DBE" w:rsidRPr="00E31105" w:rsidRDefault="00AD7DBE" w:rsidP="004E180C">
      <w:pPr>
        <w:autoSpaceDE w:val="0"/>
        <w:autoSpaceDN w:val="0"/>
        <w:adjustRightInd w:val="0"/>
        <w:spacing w:after="0" w:line="240" w:lineRule="auto"/>
        <w:ind w:left="66" w:right="-1"/>
        <w:jc w:val="both"/>
        <w:rPr>
          <w:rFonts w:ascii="Times New Roman" w:hAnsi="Times New Roman" w:cs="Times New Roman"/>
          <w:color w:val="000000"/>
          <w:sz w:val="24"/>
          <w:szCs w:val="24"/>
        </w:rPr>
      </w:pPr>
      <w:r w:rsidRPr="00E31105">
        <w:rPr>
          <w:rFonts w:ascii="Times New Roman" w:hAnsi="Times New Roman" w:cs="Times New Roman"/>
          <w:i/>
          <w:iCs/>
          <w:color w:val="000000"/>
          <w:sz w:val="24"/>
          <w:szCs w:val="24"/>
        </w:rPr>
        <w:t xml:space="preserve">Социокультурная компетенция: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знать национально-культурные особенности речевого и неречевого поведения в своей стране и странах изучаемого языка; применять эти знания в различных ситуациях формального и неформального межличностного и межкультурного общения;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распознавать и употреблять в устной и письменной речи основные средства речевого этикета (реплики-клише, наиболее распространенную оценочную лексику), принятые в странах изучаемого языка;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знать реалии страны/стран изучаемого языка;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ознакомиться с образцами художественной, публицистической и научно- популярной литературы на изучаемом иностранном языке;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иметь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иметь представление о сходстве и различиях в традициях своей страны и стран изучаемого языка;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понимать важность владения иностранными языками в современном мире. </w:t>
      </w:r>
    </w:p>
    <w:p w:rsidR="00AD7DBE" w:rsidRPr="00E31105" w:rsidRDefault="00AD7DBE" w:rsidP="004E180C">
      <w:pPr>
        <w:autoSpaceDE w:val="0"/>
        <w:autoSpaceDN w:val="0"/>
        <w:adjustRightInd w:val="0"/>
        <w:spacing w:after="0" w:line="240" w:lineRule="auto"/>
        <w:ind w:left="66" w:right="-1"/>
        <w:jc w:val="both"/>
        <w:rPr>
          <w:rFonts w:ascii="Times New Roman" w:hAnsi="Times New Roman" w:cs="Times New Roman"/>
          <w:color w:val="000000"/>
          <w:sz w:val="24"/>
          <w:szCs w:val="24"/>
        </w:rPr>
      </w:pPr>
      <w:r w:rsidRPr="00E31105">
        <w:rPr>
          <w:rFonts w:ascii="Times New Roman" w:hAnsi="Times New Roman" w:cs="Times New Roman"/>
          <w:i/>
          <w:iCs/>
          <w:color w:val="000000"/>
          <w:sz w:val="24"/>
          <w:szCs w:val="24"/>
        </w:rPr>
        <w:t xml:space="preserve">Компенсаторная компетенция: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уметь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и т.д. </w:t>
      </w:r>
    </w:p>
    <w:p w:rsidR="00AD7DBE" w:rsidRPr="00E31105" w:rsidRDefault="00AD7DBE" w:rsidP="004E180C">
      <w:pPr>
        <w:autoSpaceDE w:val="0"/>
        <w:autoSpaceDN w:val="0"/>
        <w:adjustRightInd w:val="0"/>
        <w:spacing w:after="0" w:line="240" w:lineRule="auto"/>
        <w:ind w:left="66" w:right="-1"/>
        <w:jc w:val="both"/>
        <w:rPr>
          <w:rFonts w:ascii="Times New Roman" w:hAnsi="Times New Roman" w:cs="Times New Roman"/>
          <w:color w:val="000000"/>
          <w:sz w:val="24"/>
          <w:szCs w:val="24"/>
        </w:rPr>
      </w:pPr>
      <w:r w:rsidRPr="00E31105">
        <w:rPr>
          <w:rFonts w:ascii="Times New Roman" w:hAnsi="Times New Roman" w:cs="Times New Roman"/>
          <w:i/>
          <w:iCs/>
          <w:color w:val="000000"/>
          <w:sz w:val="24"/>
          <w:szCs w:val="24"/>
        </w:rPr>
        <w:t xml:space="preserve">Компетенции в познавательной сфере: </w:t>
      </w:r>
    </w:p>
    <w:p w:rsidR="00AD7DBE" w:rsidRPr="00E31105" w:rsidRDefault="00AD7DBE" w:rsidP="004E180C">
      <w:pPr>
        <w:numPr>
          <w:ilvl w:val="0"/>
          <w:numId w:val="92"/>
        </w:numPr>
        <w:spacing w:after="0" w:line="276" w:lineRule="auto"/>
        <w:ind w:left="426" w:right="-1"/>
        <w:contextualSpacing/>
        <w:jc w:val="both"/>
        <w:rPr>
          <w:rFonts w:ascii="Times New Roman" w:hAnsi="Times New Roman" w:cs="Times New Roman"/>
          <w:sz w:val="24"/>
          <w:szCs w:val="24"/>
        </w:rPr>
      </w:pPr>
      <w:r w:rsidRPr="00E31105">
        <w:rPr>
          <w:rFonts w:ascii="Times New Roman" w:hAnsi="Times New Roman" w:cs="Times New Roman"/>
          <w:sz w:val="24"/>
          <w:szCs w:val="24"/>
        </w:rPr>
        <w:t>уметь сравнивать языковые явления родного и иностранного языков на уровне отдельных грамматических явлений, слов, словосочетаний, предложений</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владеть приемами работы с текстом: уметь пользоваться определенной стратегией чтения/аудирования в зависимости от коммуникативной задачи (читать/слушать текст с разной глубиной понимания);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lastRenderedPageBreak/>
        <w:t xml:space="preserve">уметь действовать по образцу/аналогии при выполнении упражнений и составлении собственных высказываний в пределах тематики основной школы;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владеть способами и приемами дальнейшего самостоятельного изучения иностранных языков. </w:t>
      </w:r>
    </w:p>
    <w:p w:rsidR="00AD7DBE" w:rsidRPr="00E31105" w:rsidRDefault="00AD7DBE" w:rsidP="004E180C">
      <w:pPr>
        <w:autoSpaceDE w:val="0"/>
        <w:autoSpaceDN w:val="0"/>
        <w:adjustRightInd w:val="0"/>
        <w:spacing w:after="0" w:line="240" w:lineRule="auto"/>
        <w:ind w:left="66" w:right="-1"/>
        <w:jc w:val="both"/>
        <w:rPr>
          <w:rFonts w:ascii="Times New Roman" w:hAnsi="Times New Roman" w:cs="Times New Roman"/>
          <w:color w:val="000000"/>
          <w:sz w:val="24"/>
          <w:szCs w:val="24"/>
        </w:rPr>
      </w:pPr>
      <w:r w:rsidRPr="00E31105">
        <w:rPr>
          <w:rFonts w:ascii="Times New Roman" w:hAnsi="Times New Roman" w:cs="Times New Roman"/>
          <w:i/>
          <w:iCs/>
          <w:color w:val="000000"/>
          <w:sz w:val="24"/>
          <w:szCs w:val="24"/>
        </w:rPr>
        <w:t xml:space="preserve">Компетенции в ценностно-ориентационной сфере: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иметь представление о языке как средстве выражения чувств, эмоций, основе культуры мышления;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уметь достигать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иметь представление о целостном </w:t>
      </w:r>
      <w:proofErr w:type="spellStart"/>
      <w:r w:rsidRPr="00E31105">
        <w:rPr>
          <w:rFonts w:ascii="Times New Roman" w:hAnsi="Times New Roman" w:cs="Times New Roman"/>
          <w:color w:val="000000"/>
          <w:sz w:val="24"/>
          <w:szCs w:val="24"/>
        </w:rPr>
        <w:t>полиязычном</w:t>
      </w:r>
      <w:proofErr w:type="spellEnd"/>
      <w:r w:rsidRPr="00E31105">
        <w:rPr>
          <w:rFonts w:ascii="Times New Roman" w:hAnsi="Times New Roman" w:cs="Times New Roman"/>
          <w:color w:val="000000"/>
          <w:sz w:val="24"/>
          <w:szCs w:val="24"/>
        </w:rPr>
        <w:t xml:space="preserve">, поликультурном мире, осознавать место и роль родного и иностранных языков в этом мире как средства общения, познания, самореализации и социальной адаптации;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приобщаться к ценностям мировой культуры как через источники информ</w:t>
      </w:r>
      <w:r w:rsidR="006840B4" w:rsidRPr="00E31105">
        <w:rPr>
          <w:rFonts w:ascii="Times New Roman" w:hAnsi="Times New Roman" w:cs="Times New Roman"/>
          <w:color w:val="000000"/>
          <w:sz w:val="24"/>
          <w:szCs w:val="24"/>
        </w:rPr>
        <w:t>а</w:t>
      </w:r>
      <w:r w:rsidRPr="00E31105">
        <w:rPr>
          <w:rFonts w:ascii="Times New Roman" w:hAnsi="Times New Roman" w:cs="Times New Roman"/>
          <w:color w:val="000000"/>
          <w:sz w:val="24"/>
          <w:szCs w:val="24"/>
        </w:rPr>
        <w:t xml:space="preserve">ции на иностранном языке (в том числе мультимедийные), так и через непосредственное участие в школьных обменах, туристических поездках, молодежных форумах. </w:t>
      </w:r>
    </w:p>
    <w:p w:rsidR="00AD7DBE" w:rsidRPr="00E31105" w:rsidRDefault="00AD7DBE" w:rsidP="004E180C">
      <w:pPr>
        <w:autoSpaceDE w:val="0"/>
        <w:autoSpaceDN w:val="0"/>
        <w:adjustRightInd w:val="0"/>
        <w:spacing w:after="0" w:line="240" w:lineRule="auto"/>
        <w:ind w:left="66" w:right="-1"/>
        <w:jc w:val="both"/>
        <w:rPr>
          <w:rFonts w:ascii="Times New Roman" w:hAnsi="Times New Roman" w:cs="Times New Roman"/>
          <w:color w:val="000000"/>
          <w:sz w:val="24"/>
          <w:szCs w:val="24"/>
        </w:rPr>
      </w:pPr>
      <w:r w:rsidRPr="00E31105">
        <w:rPr>
          <w:rFonts w:ascii="Times New Roman" w:hAnsi="Times New Roman" w:cs="Times New Roman"/>
          <w:i/>
          <w:iCs/>
          <w:color w:val="000000"/>
          <w:sz w:val="24"/>
          <w:szCs w:val="24"/>
        </w:rPr>
        <w:t xml:space="preserve">Компетенции в эстетической сфере: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владеть элементарными средствами выражения чувств и эмоций на иностранном языке;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стремиться к знакомству с образцами художественного творчества на иностранном языке и средствами иностранного языка;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развивать чувства прекрасного в процессе обсуждения современных тенденций в живописи, музыке, литературе, кино. </w:t>
      </w:r>
    </w:p>
    <w:p w:rsidR="00AD7DBE" w:rsidRPr="00E31105" w:rsidRDefault="00AD7DBE" w:rsidP="004E180C">
      <w:pPr>
        <w:autoSpaceDE w:val="0"/>
        <w:autoSpaceDN w:val="0"/>
        <w:adjustRightInd w:val="0"/>
        <w:spacing w:after="0" w:line="240" w:lineRule="auto"/>
        <w:ind w:left="66" w:right="-1"/>
        <w:jc w:val="both"/>
        <w:rPr>
          <w:rFonts w:ascii="Times New Roman" w:hAnsi="Times New Roman" w:cs="Times New Roman"/>
          <w:color w:val="000000"/>
          <w:sz w:val="24"/>
          <w:szCs w:val="24"/>
        </w:rPr>
      </w:pPr>
      <w:r w:rsidRPr="00E31105">
        <w:rPr>
          <w:rFonts w:ascii="Times New Roman" w:hAnsi="Times New Roman" w:cs="Times New Roman"/>
          <w:i/>
          <w:iCs/>
          <w:color w:val="000000"/>
          <w:sz w:val="24"/>
          <w:szCs w:val="24"/>
        </w:rPr>
        <w:t xml:space="preserve">Компетенции в трудовой сфере: </w:t>
      </w:r>
    </w:p>
    <w:p w:rsidR="00AD7DBE" w:rsidRPr="00E31105" w:rsidRDefault="00AD7DBE" w:rsidP="004E180C">
      <w:pPr>
        <w:numPr>
          <w:ilvl w:val="0"/>
          <w:numId w:val="92"/>
        </w:numPr>
        <w:autoSpaceDE w:val="0"/>
        <w:autoSpaceDN w:val="0"/>
        <w:adjustRightInd w:val="0"/>
        <w:spacing w:after="0" w:line="240" w:lineRule="auto"/>
        <w:ind w:left="426"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уметь рационально планировать свой учебный труд; </w:t>
      </w:r>
    </w:p>
    <w:p w:rsidR="00AD7DBE" w:rsidRPr="00E31105" w:rsidRDefault="00AD7DBE" w:rsidP="004E180C">
      <w:pPr>
        <w:numPr>
          <w:ilvl w:val="0"/>
          <w:numId w:val="92"/>
        </w:numPr>
        <w:spacing w:after="200" w:line="276" w:lineRule="auto"/>
        <w:ind w:left="426" w:right="-1"/>
        <w:contextualSpacing/>
        <w:jc w:val="both"/>
        <w:rPr>
          <w:rFonts w:ascii="Times New Roman" w:eastAsia="Calibri" w:hAnsi="Times New Roman" w:cs="Times New Roman"/>
          <w:sz w:val="24"/>
          <w:szCs w:val="24"/>
        </w:rPr>
      </w:pPr>
      <w:r w:rsidRPr="00E31105">
        <w:rPr>
          <w:rFonts w:ascii="Times New Roman" w:hAnsi="Times New Roman" w:cs="Times New Roman"/>
          <w:sz w:val="24"/>
          <w:szCs w:val="24"/>
        </w:rPr>
        <w:t>уметь работать в соответствии с намеченным планом. Стремиться к соблюдению здорового образа жизни (режим труда и отдыха, питание, спорт, фитнес).</w:t>
      </w:r>
    </w:p>
    <w:p w:rsidR="00AD7DBE" w:rsidRPr="00E31105" w:rsidRDefault="00AD7DBE" w:rsidP="004E180C">
      <w:pPr>
        <w:widowControl w:val="0"/>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p>
    <w:p w:rsidR="004F2115" w:rsidRPr="00E31105" w:rsidRDefault="004F2115" w:rsidP="004E180C">
      <w:pPr>
        <w:widowControl w:val="0"/>
        <w:numPr>
          <w:ilvl w:val="3"/>
          <w:numId w:val="113"/>
        </w:numPr>
        <w:tabs>
          <w:tab w:val="left" w:pos="709"/>
        </w:tabs>
        <w:autoSpaceDE w:val="0"/>
        <w:autoSpaceDN w:val="0"/>
        <w:spacing w:after="0" w:line="322" w:lineRule="exact"/>
        <w:ind w:right="-1" w:hanging="273"/>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История</w:t>
      </w:r>
    </w:p>
    <w:p w:rsidR="004F2115" w:rsidRPr="00E31105" w:rsidRDefault="004F2115" w:rsidP="004E180C">
      <w:pPr>
        <w:widowControl w:val="0"/>
        <w:tabs>
          <w:tab w:val="left" w:pos="709"/>
        </w:tabs>
        <w:autoSpaceDE w:val="0"/>
        <w:autoSpaceDN w:val="0"/>
        <w:spacing w:after="0"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sz w:val="24"/>
          <w:szCs w:val="24"/>
          <w:lang w:eastAsia="ru-RU" w:bidi="ru-RU"/>
        </w:rPr>
        <w:t>В результате изучения учебного предмета «История» на уровне среднего общего образования</w:t>
      </w:r>
      <w:r w:rsidRPr="00E31105">
        <w:rPr>
          <w:rFonts w:ascii="Times New Roman" w:eastAsia="Times New Roman" w:hAnsi="Times New Roman" w:cs="Times New Roman"/>
          <w:b/>
          <w:sz w:val="24"/>
          <w:szCs w:val="24"/>
          <w:lang w:eastAsia="ru-RU" w:bidi="ru-RU"/>
        </w:rPr>
        <w:t>:</w:t>
      </w:r>
    </w:p>
    <w:p w:rsidR="004F2115" w:rsidRPr="00E31105" w:rsidRDefault="004F2115" w:rsidP="004E180C">
      <w:pPr>
        <w:widowControl w:val="0"/>
        <w:tabs>
          <w:tab w:val="left" w:pos="709"/>
        </w:tabs>
        <w:autoSpaceDE w:val="0"/>
        <w:autoSpaceDN w:val="0"/>
        <w:spacing w:after="0" w:line="319" w:lineRule="exact"/>
        <w:ind w:left="284"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Выпускник на базовом уровне научится:</w:t>
      </w:r>
    </w:p>
    <w:p w:rsidR="004F2115" w:rsidRPr="00E31105" w:rsidRDefault="006840B4" w:rsidP="004E180C">
      <w:pPr>
        <w:widowControl w:val="0"/>
        <w:numPr>
          <w:ilvl w:val="1"/>
          <w:numId w:val="10"/>
        </w:numPr>
        <w:tabs>
          <w:tab w:val="left" w:pos="709"/>
          <w:tab w:val="left" w:pos="2976"/>
          <w:tab w:val="left" w:pos="4368"/>
          <w:tab w:val="left" w:pos="5566"/>
          <w:tab w:val="left" w:pos="6314"/>
          <w:tab w:val="left" w:pos="8444"/>
          <w:tab w:val="left" w:pos="9438"/>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w:t>
      </w:r>
      <w:r w:rsidR="004F2115" w:rsidRPr="00E31105">
        <w:rPr>
          <w:rFonts w:ascii="Times New Roman" w:eastAsia="Times New Roman" w:hAnsi="Times New Roman" w:cs="Times New Roman"/>
          <w:sz w:val="24"/>
          <w:szCs w:val="24"/>
          <w:lang w:eastAsia="ru-RU" w:bidi="ru-RU"/>
        </w:rPr>
        <w:t>ассматривать</w:t>
      </w:r>
      <w:r w:rsidRPr="00E31105">
        <w:rPr>
          <w:rFonts w:ascii="Times New Roman" w:eastAsia="Times New Roman" w:hAnsi="Times New Roman" w:cs="Times New Roman"/>
          <w:sz w:val="24"/>
          <w:szCs w:val="24"/>
          <w:lang w:eastAsia="ru-RU" w:bidi="ru-RU"/>
        </w:rPr>
        <w:t xml:space="preserve"> </w:t>
      </w:r>
      <w:r w:rsidR="004F2115" w:rsidRPr="00E31105">
        <w:rPr>
          <w:rFonts w:ascii="Times New Roman" w:eastAsia="Times New Roman" w:hAnsi="Times New Roman" w:cs="Times New Roman"/>
          <w:sz w:val="24"/>
          <w:szCs w:val="24"/>
          <w:lang w:eastAsia="ru-RU" w:bidi="ru-RU"/>
        </w:rPr>
        <w:t>историю</w:t>
      </w:r>
      <w:r w:rsidRPr="00E31105">
        <w:rPr>
          <w:rFonts w:ascii="Times New Roman" w:eastAsia="Times New Roman" w:hAnsi="Times New Roman" w:cs="Times New Roman"/>
          <w:sz w:val="24"/>
          <w:szCs w:val="24"/>
          <w:lang w:eastAsia="ru-RU" w:bidi="ru-RU"/>
        </w:rPr>
        <w:t xml:space="preserve"> </w:t>
      </w:r>
      <w:r w:rsidR="004F2115" w:rsidRPr="00E31105">
        <w:rPr>
          <w:rFonts w:ascii="Times New Roman" w:eastAsia="Times New Roman" w:hAnsi="Times New Roman" w:cs="Times New Roman"/>
          <w:sz w:val="24"/>
          <w:szCs w:val="24"/>
          <w:lang w:eastAsia="ru-RU" w:bidi="ru-RU"/>
        </w:rPr>
        <w:t>России</w:t>
      </w:r>
      <w:r w:rsidRPr="00E31105">
        <w:rPr>
          <w:rFonts w:ascii="Times New Roman" w:eastAsia="Times New Roman" w:hAnsi="Times New Roman" w:cs="Times New Roman"/>
          <w:sz w:val="24"/>
          <w:szCs w:val="24"/>
          <w:lang w:eastAsia="ru-RU" w:bidi="ru-RU"/>
        </w:rPr>
        <w:t xml:space="preserve"> </w:t>
      </w:r>
      <w:r w:rsidR="004F2115" w:rsidRPr="00E31105">
        <w:rPr>
          <w:rFonts w:ascii="Times New Roman" w:eastAsia="Times New Roman" w:hAnsi="Times New Roman" w:cs="Times New Roman"/>
          <w:sz w:val="24"/>
          <w:szCs w:val="24"/>
          <w:lang w:eastAsia="ru-RU" w:bidi="ru-RU"/>
        </w:rPr>
        <w:t>как</w:t>
      </w:r>
      <w:r w:rsidRPr="00E31105">
        <w:rPr>
          <w:rFonts w:ascii="Times New Roman" w:eastAsia="Times New Roman" w:hAnsi="Times New Roman" w:cs="Times New Roman"/>
          <w:sz w:val="24"/>
          <w:szCs w:val="24"/>
          <w:lang w:eastAsia="ru-RU" w:bidi="ru-RU"/>
        </w:rPr>
        <w:t xml:space="preserve"> </w:t>
      </w:r>
      <w:r w:rsidR="007C15F2" w:rsidRPr="00E31105">
        <w:rPr>
          <w:rFonts w:ascii="Times New Roman" w:eastAsia="Times New Roman" w:hAnsi="Times New Roman" w:cs="Times New Roman"/>
          <w:sz w:val="24"/>
          <w:szCs w:val="24"/>
          <w:lang w:eastAsia="ru-RU" w:bidi="ru-RU"/>
        </w:rPr>
        <w:t xml:space="preserve">неотъемлемую </w:t>
      </w:r>
      <w:r w:rsidR="004F2115" w:rsidRPr="00E31105">
        <w:rPr>
          <w:rFonts w:ascii="Times New Roman" w:eastAsia="Times New Roman" w:hAnsi="Times New Roman" w:cs="Times New Roman"/>
          <w:sz w:val="24"/>
          <w:szCs w:val="24"/>
          <w:lang w:eastAsia="ru-RU" w:bidi="ru-RU"/>
        </w:rPr>
        <w:t xml:space="preserve">часть </w:t>
      </w:r>
      <w:r w:rsidR="004F2115" w:rsidRPr="00E31105">
        <w:rPr>
          <w:rFonts w:ascii="Times New Roman" w:eastAsia="Times New Roman" w:hAnsi="Times New Roman" w:cs="Times New Roman"/>
          <w:spacing w:val="-4"/>
          <w:sz w:val="24"/>
          <w:szCs w:val="24"/>
          <w:lang w:eastAsia="ru-RU" w:bidi="ru-RU"/>
        </w:rPr>
        <w:t xml:space="preserve">мирового </w:t>
      </w:r>
      <w:r w:rsidR="004F2115" w:rsidRPr="00E31105">
        <w:rPr>
          <w:rFonts w:ascii="Times New Roman" w:eastAsia="Times New Roman" w:hAnsi="Times New Roman" w:cs="Times New Roman"/>
          <w:sz w:val="24"/>
          <w:szCs w:val="24"/>
          <w:lang w:eastAsia="ru-RU" w:bidi="ru-RU"/>
        </w:rPr>
        <w:t>исторического</w:t>
      </w:r>
      <w:r w:rsidRPr="00E31105">
        <w:rPr>
          <w:rFonts w:ascii="Times New Roman" w:eastAsia="Times New Roman" w:hAnsi="Times New Roman" w:cs="Times New Roman"/>
          <w:sz w:val="24"/>
          <w:szCs w:val="24"/>
          <w:lang w:eastAsia="ru-RU" w:bidi="ru-RU"/>
        </w:rPr>
        <w:t xml:space="preserve"> </w:t>
      </w:r>
      <w:r w:rsidR="004F2115" w:rsidRPr="00E31105">
        <w:rPr>
          <w:rFonts w:ascii="Times New Roman" w:eastAsia="Times New Roman" w:hAnsi="Times New Roman" w:cs="Times New Roman"/>
          <w:sz w:val="24"/>
          <w:szCs w:val="24"/>
          <w:lang w:eastAsia="ru-RU" w:bidi="ru-RU"/>
        </w:rPr>
        <w:t>процесса;</w:t>
      </w:r>
    </w:p>
    <w:p w:rsidR="004F2115" w:rsidRPr="00E31105" w:rsidRDefault="004F2115" w:rsidP="004E180C">
      <w:pPr>
        <w:widowControl w:val="0"/>
        <w:numPr>
          <w:ilvl w:val="1"/>
          <w:numId w:val="10"/>
        </w:numPr>
        <w:tabs>
          <w:tab w:val="left" w:pos="709"/>
          <w:tab w:val="left" w:pos="9072"/>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знать основные даты и временные периоды всеобщей и отечественной истории из раздела </w:t>
      </w:r>
      <w:r w:rsidR="006840B4" w:rsidRPr="00E31105">
        <w:rPr>
          <w:rFonts w:ascii="Times New Roman" w:eastAsia="Times New Roman" w:hAnsi="Times New Roman" w:cs="Times New Roman"/>
          <w:sz w:val="24"/>
          <w:szCs w:val="24"/>
          <w:lang w:eastAsia="ru-RU" w:bidi="ru-RU"/>
        </w:rPr>
        <w:t>дидактических единиц</w:t>
      </w:r>
      <w:r w:rsidRPr="00E31105">
        <w:rPr>
          <w:rFonts w:ascii="Times New Roman" w:eastAsia="Times New Roman" w:hAnsi="Times New Roman" w:cs="Times New Roman"/>
          <w:sz w:val="24"/>
          <w:szCs w:val="24"/>
          <w:lang w:eastAsia="ru-RU" w:bidi="ru-RU"/>
        </w:rPr>
        <w:t>;</w:t>
      </w:r>
    </w:p>
    <w:p w:rsidR="004F2115" w:rsidRPr="00E31105" w:rsidRDefault="007C15F2" w:rsidP="004E180C">
      <w:pPr>
        <w:widowControl w:val="0"/>
        <w:numPr>
          <w:ilvl w:val="1"/>
          <w:numId w:val="10"/>
        </w:numPr>
        <w:tabs>
          <w:tab w:val="left" w:pos="709"/>
          <w:tab w:val="left" w:pos="2519"/>
          <w:tab w:val="left" w:pos="5206"/>
          <w:tab w:val="left" w:pos="5647"/>
          <w:tab w:val="left" w:pos="7549"/>
          <w:tab w:val="left" w:pos="9483"/>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w:t>
      </w:r>
      <w:r w:rsidR="006840B4" w:rsidRPr="00E31105">
        <w:rPr>
          <w:rFonts w:ascii="Times New Roman" w:eastAsia="Times New Roman" w:hAnsi="Times New Roman" w:cs="Times New Roman"/>
          <w:sz w:val="24"/>
          <w:szCs w:val="24"/>
          <w:lang w:eastAsia="ru-RU" w:bidi="ru-RU"/>
        </w:rPr>
        <w:t>последовательность и длительность</w:t>
      </w:r>
      <w:r w:rsidR="004F2115" w:rsidRPr="00E31105">
        <w:rPr>
          <w:rFonts w:ascii="Times New Roman" w:eastAsia="Times New Roman" w:hAnsi="Times New Roman" w:cs="Times New Roman"/>
          <w:sz w:val="24"/>
          <w:szCs w:val="24"/>
          <w:lang w:eastAsia="ru-RU" w:bidi="ru-RU"/>
        </w:rPr>
        <w:t xml:space="preserve"> исторических </w:t>
      </w:r>
      <w:r w:rsidR="004F2115" w:rsidRPr="00E31105">
        <w:rPr>
          <w:rFonts w:ascii="Times New Roman" w:eastAsia="Times New Roman" w:hAnsi="Times New Roman" w:cs="Times New Roman"/>
          <w:spacing w:val="-3"/>
          <w:sz w:val="24"/>
          <w:szCs w:val="24"/>
          <w:lang w:eastAsia="ru-RU" w:bidi="ru-RU"/>
        </w:rPr>
        <w:t xml:space="preserve">событий, </w:t>
      </w:r>
      <w:r w:rsidR="006840B4" w:rsidRPr="00E31105">
        <w:rPr>
          <w:rFonts w:ascii="Times New Roman" w:eastAsia="Times New Roman" w:hAnsi="Times New Roman" w:cs="Times New Roman"/>
          <w:sz w:val="24"/>
          <w:szCs w:val="24"/>
          <w:lang w:eastAsia="ru-RU" w:bidi="ru-RU"/>
        </w:rPr>
        <w:t>явлений, процессов</w:t>
      </w:r>
      <w:r w:rsidR="004F2115" w:rsidRPr="00E31105">
        <w:rPr>
          <w:rFonts w:ascii="Times New Roman" w:eastAsia="Times New Roman" w:hAnsi="Times New Roman" w:cs="Times New Roman"/>
          <w:sz w:val="24"/>
          <w:szCs w:val="24"/>
          <w:lang w:eastAsia="ru-RU" w:bidi="ru-RU"/>
        </w:rPr>
        <w:t>;</w:t>
      </w:r>
    </w:p>
    <w:p w:rsidR="004F2115" w:rsidRPr="00E31105" w:rsidRDefault="004F2115" w:rsidP="004E180C">
      <w:pPr>
        <w:widowControl w:val="0"/>
        <w:numPr>
          <w:ilvl w:val="1"/>
          <w:numId w:val="10"/>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характеризовать место, обстоятельства, участников, результаты важнейших ист</w:t>
      </w:r>
      <w:r w:rsidR="006840B4" w:rsidRPr="00E31105">
        <w:rPr>
          <w:rFonts w:ascii="Times New Roman" w:eastAsia="Times New Roman" w:hAnsi="Times New Roman" w:cs="Times New Roman"/>
          <w:sz w:val="24"/>
          <w:szCs w:val="24"/>
          <w:lang w:eastAsia="ru-RU" w:bidi="ru-RU"/>
        </w:rPr>
        <w:t>о</w:t>
      </w:r>
      <w:r w:rsidRPr="00E31105">
        <w:rPr>
          <w:rFonts w:ascii="Times New Roman" w:eastAsia="Times New Roman" w:hAnsi="Times New Roman" w:cs="Times New Roman"/>
          <w:sz w:val="24"/>
          <w:szCs w:val="24"/>
          <w:lang w:eastAsia="ru-RU" w:bidi="ru-RU"/>
        </w:rPr>
        <w:t>рических событий;</w:t>
      </w:r>
    </w:p>
    <w:p w:rsidR="004F2115" w:rsidRPr="00E31105" w:rsidRDefault="004F2115" w:rsidP="004E180C">
      <w:pPr>
        <w:widowControl w:val="0"/>
        <w:numPr>
          <w:ilvl w:val="1"/>
          <w:numId w:val="10"/>
        </w:numPr>
        <w:tabs>
          <w:tab w:val="left" w:pos="709"/>
        </w:tabs>
        <w:autoSpaceDE w:val="0"/>
        <w:autoSpaceDN w:val="0"/>
        <w:spacing w:after="0" w:line="317"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представлять культурное наследие России и других</w:t>
      </w:r>
      <w:r w:rsidR="006840B4"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стран;</w:t>
      </w:r>
    </w:p>
    <w:p w:rsidR="004F2115" w:rsidRPr="00E31105" w:rsidRDefault="004F2115" w:rsidP="004E180C">
      <w:pPr>
        <w:widowControl w:val="0"/>
        <w:numPr>
          <w:ilvl w:val="1"/>
          <w:numId w:val="10"/>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работать с </w:t>
      </w:r>
      <w:r w:rsidR="006840B4" w:rsidRPr="00E31105">
        <w:rPr>
          <w:rFonts w:ascii="Times New Roman" w:eastAsia="Times New Roman" w:hAnsi="Times New Roman" w:cs="Times New Roman"/>
          <w:sz w:val="24"/>
          <w:szCs w:val="24"/>
          <w:lang w:eastAsia="ru-RU" w:bidi="ru-RU"/>
        </w:rPr>
        <w:t>историческими документами</w:t>
      </w:r>
      <w:r w:rsidRPr="00E31105">
        <w:rPr>
          <w:rFonts w:ascii="Times New Roman" w:eastAsia="Times New Roman" w:hAnsi="Times New Roman" w:cs="Times New Roman"/>
          <w:sz w:val="24"/>
          <w:szCs w:val="24"/>
          <w:lang w:eastAsia="ru-RU" w:bidi="ru-RU"/>
        </w:rPr>
        <w:t>;</w:t>
      </w:r>
    </w:p>
    <w:p w:rsidR="004F2115" w:rsidRPr="00E31105" w:rsidRDefault="007C15F2" w:rsidP="004E180C">
      <w:pPr>
        <w:widowControl w:val="0"/>
        <w:numPr>
          <w:ilvl w:val="1"/>
          <w:numId w:val="10"/>
        </w:numPr>
        <w:tabs>
          <w:tab w:val="left" w:pos="709"/>
          <w:tab w:val="left" w:pos="2569"/>
          <w:tab w:val="left" w:pos="4190"/>
          <w:tab w:val="left" w:pos="6170"/>
          <w:tab w:val="left" w:pos="7913"/>
          <w:tab w:val="left" w:pos="9041"/>
          <w:tab w:val="left" w:pos="9723"/>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сравнивать </w:t>
      </w:r>
      <w:r w:rsidR="004F2115" w:rsidRPr="00E31105">
        <w:rPr>
          <w:rFonts w:ascii="Times New Roman" w:eastAsia="Times New Roman" w:hAnsi="Times New Roman" w:cs="Times New Roman"/>
          <w:sz w:val="24"/>
          <w:szCs w:val="24"/>
          <w:lang w:eastAsia="ru-RU" w:bidi="ru-RU"/>
        </w:rPr>
        <w:t>различные</w:t>
      </w:r>
      <w:r w:rsidR="004F2115" w:rsidRPr="00E31105">
        <w:rPr>
          <w:rFonts w:ascii="Times New Roman" w:eastAsia="Times New Roman" w:hAnsi="Times New Roman" w:cs="Times New Roman"/>
          <w:sz w:val="24"/>
          <w:szCs w:val="24"/>
          <w:lang w:eastAsia="ru-RU" w:bidi="ru-RU"/>
        </w:rPr>
        <w:tab/>
        <w:t>исторические</w:t>
      </w:r>
      <w:r w:rsidR="004F2115" w:rsidRPr="00E31105">
        <w:rPr>
          <w:rFonts w:ascii="Times New Roman" w:eastAsia="Times New Roman" w:hAnsi="Times New Roman" w:cs="Times New Roman"/>
          <w:sz w:val="24"/>
          <w:szCs w:val="24"/>
          <w:lang w:eastAsia="ru-RU" w:bidi="ru-RU"/>
        </w:rPr>
        <w:tab/>
        <w:t xml:space="preserve">документы, давать им </w:t>
      </w:r>
      <w:r w:rsidR="004F2115" w:rsidRPr="00E31105">
        <w:rPr>
          <w:rFonts w:ascii="Times New Roman" w:eastAsia="Times New Roman" w:hAnsi="Times New Roman" w:cs="Times New Roman"/>
          <w:spacing w:val="-5"/>
          <w:sz w:val="24"/>
          <w:szCs w:val="24"/>
          <w:lang w:eastAsia="ru-RU" w:bidi="ru-RU"/>
        </w:rPr>
        <w:t xml:space="preserve">общую </w:t>
      </w:r>
      <w:r w:rsidR="004F2115" w:rsidRPr="00E31105">
        <w:rPr>
          <w:rFonts w:ascii="Times New Roman" w:eastAsia="Times New Roman" w:hAnsi="Times New Roman" w:cs="Times New Roman"/>
          <w:sz w:val="24"/>
          <w:szCs w:val="24"/>
          <w:lang w:eastAsia="ru-RU" w:bidi="ru-RU"/>
        </w:rPr>
        <w:t>характеристику;</w:t>
      </w:r>
    </w:p>
    <w:p w:rsidR="004F2115" w:rsidRPr="00E31105" w:rsidRDefault="004F2115" w:rsidP="004E180C">
      <w:pPr>
        <w:widowControl w:val="0"/>
        <w:numPr>
          <w:ilvl w:val="1"/>
          <w:numId w:val="10"/>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критически анализировать информацию из </w:t>
      </w:r>
      <w:r w:rsidR="006840B4" w:rsidRPr="00E31105">
        <w:rPr>
          <w:rFonts w:ascii="Times New Roman" w:eastAsia="Times New Roman" w:hAnsi="Times New Roman" w:cs="Times New Roman"/>
          <w:sz w:val="24"/>
          <w:szCs w:val="24"/>
          <w:lang w:eastAsia="ru-RU" w:bidi="ru-RU"/>
        </w:rPr>
        <w:t>различных источников</w:t>
      </w:r>
      <w:r w:rsidRPr="00E31105">
        <w:rPr>
          <w:rFonts w:ascii="Times New Roman" w:eastAsia="Times New Roman" w:hAnsi="Times New Roman" w:cs="Times New Roman"/>
          <w:sz w:val="24"/>
          <w:szCs w:val="24"/>
          <w:lang w:eastAsia="ru-RU" w:bidi="ru-RU"/>
        </w:rPr>
        <w:t>;</w:t>
      </w:r>
    </w:p>
    <w:p w:rsidR="004F2115" w:rsidRPr="00E31105" w:rsidRDefault="004F2115" w:rsidP="004E180C">
      <w:pPr>
        <w:widowControl w:val="0"/>
        <w:numPr>
          <w:ilvl w:val="1"/>
          <w:numId w:val="10"/>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соотносить иллюстративный материал с историческими событиями, явлениями, </w:t>
      </w:r>
      <w:r w:rsidR="006840B4" w:rsidRPr="00E31105">
        <w:rPr>
          <w:rFonts w:ascii="Times New Roman" w:eastAsia="Times New Roman" w:hAnsi="Times New Roman" w:cs="Times New Roman"/>
          <w:sz w:val="24"/>
          <w:szCs w:val="24"/>
          <w:lang w:eastAsia="ru-RU" w:bidi="ru-RU"/>
        </w:rPr>
        <w:t>процессами, персоналиями</w:t>
      </w:r>
      <w:r w:rsidRPr="00E31105">
        <w:rPr>
          <w:rFonts w:ascii="Times New Roman" w:eastAsia="Times New Roman" w:hAnsi="Times New Roman" w:cs="Times New Roman"/>
          <w:sz w:val="24"/>
          <w:szCs w:val="24"/>
          <w:lang w:eastAsia="ru-RU" w:bidi="ru-RU"/>
        </w:rPr>
        <w:t>;</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статистическую (информационную) таблицу, график, диаграмму как </w:t>
      </w:r>
      <w:r w:rsidR="006840B4" w:rsidRPr="00E31105">
        <w:rPr>
          <w:rFonts w:ascii="Times New Roman" w:eastAsia="Times New Roman" w:hAnsi="Times New Roman" w:cs="Times New Roman"/>
          <w:sz w:val="24"/>
          <w:szCs w:val="24"/>
          <w:lang w:eastAsia="ru-RU" w:bidi="ru-RU"/>
        </w:rPr>
        <w:t>источники информации</w:t>
      </w:r>
      <w:r w:rsidRPr="00E31105">
        <w:rPr>
          <w:rFonts w:ascii="Times New Roman" w:eastAsia="Times New Roman" w:hAnsi="Times New Roman" w:cs="Times New Roman"/>
          <w:sz w:val="24"/>
          <w:szCs w:val="24"/>
          <w:lang w:eastAsia="ru-RU" w:bidi="ru-RU"/>
        </w:rPr>
        <w:t>;</w:t>
      </w:r>
    </w:p>
    <w:p w:rsidR="004F2115" w:rsidRPr="00E31105" w:rsidRDefault="004F2115" w:rsidP="004E180C">
      <w:pPr>
        <w:widowControl w:val="0"/>
        <w:numPr>
          <w:ilvl w:val="1"/>
          <w:numId w:val="10"/>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использовать аудиовизуальный ряд как </w:t>
      </w:r>
      <w:r w:rsidR="006840B4" w:rsidRPr="00E31105">
        <w:rPr>
          <w:rFonts w:ascii="Times New Roman" w:eastAsia="Times New Roman" w:hAnsi="Times New Roman" w:cs="Times New Roman"/>
          <w:sz w:val="24"/>
          <w:szCs w:val="24"/>
          <w:lang w:eastAsia="ru-RU" w:bidi="ru-RU"/>
        </w:rPr>
        <w:t>источник информации</w:t>
      </w:r>
      <w:r w:rsidRPr="00E31105">
        <w:rPr>
          <w:rFonts w:ascii="Times New Roman" w:eastAsia="Times New Roman" w:hAnsi="Times New Roman" w:cs="Times New Roman"/>
          <w:sz w:val="24"/>
          <w:szCs w:val="24"/>
          <w:lang w:eastAsia="ru-RU" w:bidi="ru-RU"/>
        </w:rPr>
        <w:t>;</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составлять описание исторических объектов и памятников на основе текста, иллюстраций, </w:t>
      </w:r>
      <w:r w:rsidR="006840B4" w:rsidRPr="00E31105">
        <w:rPr>
          <w:rFonts w:ascii="Times New Roman" w:eastAsia="Times New Roman" w:hAnsi="Times New Roman" w:cs="Times New Roman"/>
          <w:sz w:val="24"/>
          <w:szCs w:val="24"/>
          <w:lang w:eastAsia="ru-RU" w:bidi="ru-RU"/>
        </w:rPr>
        <w:t>макетов, интернет</w:t>
      </w:r>
      <w:r w:rsidRPr="00E31105">
        <w:rPr>
          <w:rFonts w:ascii="Times New Roman" w:eastAsia="Times New Roman" w:hAnsi="Times New Roman" w:cs="Times New Roman"/>
          <w:sz w:val="24"/>
          <w:szCs w:val="24"/>
          <w:lang w:eastAsia="ru-RU" w:bidi="ru-RU"/>
        </w:rPr>
        <w:t>-ресурсов;</w:t>
      </w:r>
    </w:p>
    <w:p w:rsidR="004F2115" w:rsidRPr="00E31105" w:rsidRDefault="004F2115" w:rsidP="004E180C">
      <w:pPr>
        <w:widowControl w:val="0"/>
        <w:numPr>
          <w:ilvl w:val="1"/>
          <w:numId w:val="10"/>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работать с хронологическими таблицами, картами </w:t>
      </w:r>
      <w:r w:rsidR="006840B4" w:rsidRPr="00E31105">
        <w:rPr>
          <w:rFonts w:ascii="Times New Roman" w:eastAsia="Times New Roman" w:hAnsi="Times New Roman" w:cs="Times New Roman"/>
          <w:sz w:val="24"/>
          <w:szCs w:val="24"/>
          <w:lang w:eastAsia="ru-RU" w:bidi="ru-RU"/>
        </w:rPr>
        <w:t>и схемами</w:t>
      </w:r>
      <w:r w:rsidRPr="00E31105">
        <w:rPr>
          <w:rFonts w:ascii="Times New Roman" w:eastAsia="Times New Roman" w:hAnsi="Times New Roman" w:cs="Times New Roman"/>
          <w:sz w:val="24"/>
          <w:szCs w:val="24"/>
          <w:lang w:eastAsia="ru-RU" w:bidi="ru-RU"/>
        </w:rPr>
        <w:t>;</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читать легенду </w:t>
      </w:r>
      <w:r w:rsidR="006840B4" w:rsidRPr="00E31105">
        <w:rPr>
          <w:rFonts w:ascii="Times New Roman" w:eastAsia="Times New Roman" w:hAnsi="Times New Roman" w:cs="Times New Roman"/>
          <w:sz w:val="24"/>
          <w:szCs w:val="24"/>
          <w:lang w:eastAsia="ru-RU" w:bidi="ru-RU"/>
        </w:rPr>
        <w:t>исторической карты</w:t>
      </w:r>
      <w:r w:rsidRPr="00E31105">
        <w:rPr>
          <w:rFonts w:ascii="Times New Roman" w:eastAsia="Times New Roman" w:hAnsi="Times New Roman" w:cs="Times New Roman"/>
          <w:sz w:val="24"/>
          <w:szCs w:val="24"/>
          <w:lang w:eastAsia="ru-RU" w:bidi="ru-RU"/>
        </w:rPr>
        <w:t>;</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владеть основной современной терминологией исторической науки, </w:t>
      </w:r>
      <w:r w:rsidR="006840B4" w:rsidRPr="00E31105">
        <w:rPr>
          <w:rFonts w:ascii="Times New Roman" w:eastAsia="Times New Roman" w:hAnsi="Times New Roman" w:cs="Times New Roman"/>
          <w:sz w:val="24"/>
          <w:szCs w:val="24"/>
          <w:lang w:eastAsia="ru-RU" w:bidi="ru-RU"/>
        </w:rPr>
        <w:t>предусмотренной программой</w:t>
      </w:r>
      <w:r w:rsidRPr="00E31105">
        <w:rPr>
          <w:rFonts w:ascii="Times New Roman" w:eastAsia="Times New Roman" w:hAnsi="Times New Roman" w:cs="Times New Roman"/>
          <w:sz w:val="24"/>
          <w:szCs w:val="24"/>
          <w:lang w:eastAsia="ru-RU" w:bidi="ru-RU"/>
        </w:rPr>
        <w:t>;</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демонстрировать умение вести диалог, участвовать в дискуссии по </w:t>
      </w:r>
      <w:r w:rsidR="006840B4" w:rsidRPr="00E31105">
        <w:rPr>
          <w:rFonts w:ascii="Times New Roman" w:eastAsia="Times New Roman" w:hAnsi="Times New Roman" w:cs="Times New Roman"/>
          <w:sz w:val="24"/>
          <w:szCs w:val="24"/>
          <w:lang w:eastAsia="ru-RU" w:bidi="ru-RU"/>
        </w:rPr>
        <w:t>исторической тематике</w:t>
      </w:r>
      <w:r w:rsidRPr="00E31105">
        <w:rPr>
          <w:rFonts w:ascii="Times New Roman" w:eastAsia="Times New Roman" w:hAnsi="Times New Roman" w:cs="Times New Roman"/>
          <w:sz w:val="24"/>
          <w:szCs w:val="24"/>
          <w:lang w:eastAsia="ru-RU" w:bidi="ru-RU"/>
        </w:rPr>
        <w:t>;</w:t>
      </w:r>
    </w:p>
    <w:p w:rsidR="004F2115" w:rsidRPr="00E31105" w:rsidRDefault="004F2115" w:rsidP="004E180C">
      <w:pPr>
        <w:widowControl w:val="0"/>
        <w:numPr>
          <w:ilvl w:val="1"/>
          <w:numId w:val="10"/>
        </w:numPr>
        <w:tabs>
          <w:tab w:val="left" w:pos="709"/>
        </w:tabs>
        <w:autoSpaceDE w:val="0"/>
        <w:autoSpaceDN w:val="0"/>
        <w:spacing w:before="2"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оценивать роль личности в отечественной истории ХХ</w:t>
      </w:r>
      <w:r w:rsidR="006840B4"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века;</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ориентироваться в дискуссионных вопросах российской истории ХХ века и </w:t>
      </w:r>
      <w:r w:rsidR="006840B4" w:rsidRPr="00E31105">
        <w:rPr>
          <w:rFonts w:ascii="Times New Roman" w:eastAsia="Times New Roman" w:hAnsi="Times New Roman" w:cs="Times New Roman"/>
          <w:sz w:val="24"/>
          <w:szCs w:val="24"/>
          <w:lang w:eastAsia="ru-RU" w:bidi="ru-RU"/>
        </w:rPr>
        <w:t>существующих в науке их современных версиях,</w:t>
      </w:r>
      <w:r w:rsidRPr="00E31105">
        <w:rPr>
          <w:rFonts w:ascii="Times New Roman" w:eastAsia="Times New Roman" w:hAnsi="Times New Roman" w:cs="Times New Roman"/>
          <w:sz w:val="24"/>
          <w:szCs w:val="24"/>
          <w:lang w:eastAsia="ru-RU" w:bidi="ru-RU"/>
        </w:rPr>
        <w:t xml:space="preserve"> и</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трактовках.</w:t>
      </w:r>
    </w:p>
    <w:p w:rsidR="004F2115" w:rsidRPr="00E31105" w:rsidRDefault="004F2115" w:rsidP="004E180C">
      <w:pPr>
        <w:widowControl w:val="0"/>
        <w:tabs>
          <w:tab w:val="left" w:pos="709"/>
        </w:tabs>
        <w:autoSpaceDE w:val="0"/>
        <w:autoSpaceDN w:val="0"/>
        <w:spacing w:before="3" w:after="0" w:line="319" w:lineRule="exact"/>
        <w:ind w:left="-76"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базовом уровне получит возможность научиться:</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сообществе;</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устанавливать аналогии и оценивать вклад разных стран в сокровищницу мировой культуры;</w:t>
      </w:r>
    </w:p>
    <w:p w:rsidR="004F2115" w:rsidRPr="00E31105" w:rsidRDefault="004F2115" w:rsidP="004E180C">
      <w:pPr>
        <w:widowControl w:val="0"/>
        <w:numPr>
          <w:ilvl w:val="1"/>
          <w:numId w:val="10"/>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определять место и время создания исторических</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документов;</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характеризовать современные версии и трактовки важнейших проблем отечественной и всемирной</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истории;</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революций;</w:t>
      </w:r>
    </w:p>
    <w:p w:rsidR="004F2115" w:rsidRPr="00E31105" w:rsidRDefault="004F2115" w:rsidP="004E180C">
      <w:pPr>
        <w:widowControl w:val="0"/>
        <w:numPr>
          <w:ilvl w:val="1"/>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картографические источники для описания событий и процессов новейшей отечественной истории и привязки их к месту и</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времени;</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представлять историческую информацию в виде таблиц, схем, графиков и др., заполнять контурную</w:t>
      </w:r>
      <w:r w:rsidR="00E254E7" w:rsidRPr="00E31105">
        <w:rPr>
          <w:rFonts w:ascii="Times New Roman" w:eastAsia="Times New Roman" w:hAnsi="Times New Roman" w:cs="Times New Roman"/>
          <w:sz w:val="24"/>
          <w:szCs w:val="24"/>
          <w:lang w:eastAsia="ru-RU" w:bidi="ru-RU"/>
        </w:rPr>
        <w:t xml:space="preserve"> к</w:t>
      </w:r>
      <w:r w:rsidRPr="00E31105">
        <w:rPr>
          <w:rFonts w:ascii="Times New Roman" w:eastAsia="Times New Roman" w:hAnsi="Times New Roman" w:cs="Times New Roman"/>
          <w:sz w:val="24"/>
          <w:szCs w:val="24"/>
          <w:lang w:eastAsia="ru-RU" w:bidi="ru-RU"/>
        </w:rPr>
        <w:t>арту;</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соотносить историческое время, исторические события, действия и поступки исторических личностей ХХ</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века;</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анализировать и оценивать исторические события местного масштаба в контексте общероссийской и мировой истории ХХ</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века;</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терминологией;</w:t>
      </w:r>
    </w:p>
    <w:p w:rsidR="004F2115" w:rsidRPr="00E31105" w:rsidRDefault="004F2115" w:rsidP="004E180C">
      <w:pPr>
        <w:widowControl w:val="0"/>
        <w:numPr>
          <w:ilvl w:val="1"/>
          <w:numId w:val="10"/>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приводить аргументы и примеры в защиту своей точки</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зрения;</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применять полученные знания при анализе современной политики</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России;</w:t>
      </w:r>
    </w:p>
    <w:p w:rsidR="004F2115" w:rsidRPr="00E31105" w:rsidRDefault="004F2115" w:rsidP="004E180C">
      <w:pPr>
        <w:widowControl w:val="0"/>
        <w:numPr>
          <w:ilvl w:val="1"/>
          <w:numId w:val="10"/>
        </w:numPr>
        <w:tabs>
          <w:tab w:val="left" w:pos="709"/>
        </w:tabs>
        <w:autoSpaceDE w:val="0"/>
        <w:autoSpaceDN w:val="0"/>
        <w:spacing w:before="2"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владеть элементами проектной</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деятельности.</w:t>
      </w:r>
    </w:p>
    <w:p w:rsidR="004F2115" w:rsidRPr="00E31105" w:rsidRDefault="004F2115" w:rsidP="004E180C">
      <w:pPr>
        <w:widowControl w:val="0"/>
        <w:tabs>
          <w:tab w:val="left" w:pos="709"/>
        </w:tabs>
        <w:autoSpaceDE w:val="0"/>
        <w:autoSpaceDN w:val="0"/>
        <w:spacing w:before="5" w:after="0" w:line="319" w:lineRule="exact"/>
        <w:ind w:left="-76"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углубленном уровне научится:</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истории;</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характеризовать особенности исторического пути России, ее роль в мировом сообществе;</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исторические предпосылки, условия, место и время создания </w:t>
      </w:r>
      <w:r w:rsidRPr="00E31105">
        <w:rPr>
          <w:rFonts w:ascii="Times New Roman" w:eastAsia="Times New Roman" w:hAnsi="Times New Roman" w:cs="Times New Roman"/>
          <w:sz w:val="24"/>
          <w:szCs w:val="24"/>
          <w:lang w:eastAsia="ru-RU" w:bidi="ru-RU"/>
        </w:rPr>
        <w:lastRenderedPageBreak/>
        <w:t>исторических документов;</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системах;</w:t>
      </w:r>
    </w:p>
    <w:p w:rsidR="004F2115" w:rsidRPr="00E31105" w:rsidRDefault="004F2115" w:rsidP="004E180C">
      <w:pPr>
        <w:widowControl w:val="0"/>
        <w:numPr>
          <w:ilvl w:val="1"/>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определять причинно-следственные, пространственные, временные связи между важнейшими событиями (явлениями,</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процессами);</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различать в исторической информации факты и мнения, исторические описания и исторические объяснения;</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4F2115" w:rsidRPr="00E31105" w:rsidRDefault="004F2115" w:rsidP="004E180C">
      <w:pPr>
        <w:widowControl w:val="0"/>
        <w:numPr>
          <w:ilvl w:val="1"/>
          <w:numId w:val="10"/>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презентовать историческую информацию в виде таблиц, схем,</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графиков;</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F2115" w:rsidRPr="00E31105" w:rsidRDefault="004F2115" w:rsidP="004E180C">
      <w:pPr>
        <w:widowControl w:val="0"/>
        <w:numPr>
          <w:ilvl w:val="1"/>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соотносить и оценивать исторические события локальной, региональной, общероссийской и мировой истории </w:t>
      </w:r>
      <w:r w:rsidR="00E254E7" w:rsidRPr="00E31105">
        <w:rPr>
          <w:rFonts w:ascii="Times New Roman" w:eastAsia="Times New Roman" w:hAnsi="Times New Roman" w:cs="Times New Roman"/>
          <w:sz w:val="24"/>
          <w:szCs w:val="24"/>
          <w:lang w:eastAsia="ru-RU" w:bidi="ru-RU"/>
        </w:rPr>
        <w:t>ХХ в.</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системах;</w:t>
      </w:r>
    </w:p>
    <w:p w:rsidR="004F2115" w:rsidRPr="00E31105" w:rsidRDefault="004F2115" w:rsidP="004E180C">
      <w:pPr>
        <w:widowControl w:val="0"/>
        <w:numPr>
          <w:ilvl w:val="1"/>
          <w:numId w:val="10"/>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критически оценивать вклад конкретных личностей в развитие</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человечества;</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изучать биографии политических деятелей, дипломатов, полководцев на основе комплексного использования энциклопедий,</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справочников;</w:t>
      </w:r>
    </w:p>
    <w:p w:rsidR="004F2115" w:rsidRPr="00E31105" w:rsidRDefault="004F2115" w:rsidP="004E180C">
      <w:pPr>
        <w:widowControl w:val="0"/>
        <w:numPr>
          <w:ilvl w:val="1"/>
          <w:numId w:val="10"/>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 в чем состояли мотивы, цели и результаты деятельности исторических личностей и политических групп в</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истории;</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раскопок;</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 в чем состояли мотивы, цели и результаты деятельности исторических личностей и политических групп в</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истории;</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анализ.</w:t>
      </w:r>
    </w:p>
    <w:p w:rsidR="004F2115" w:rsidRPr="00E31105" w:rsidRDefault="004F2115" w:rsidP="004E180C">
      <w:pPr>
        <w:widowControl w:val="0"/>
        <w:tabs>
          <w:tab w:val="left" w:pos="709"/>
        </w:tabs>
        <w:autoSpaceDE w:val="0"/>
        <w:autoSpaceDN w:val="0"/>
        <w:spacing w:after="0" w:line="319" w:lineRule="exact"/>
        <w:ind w:left="-76"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углубленном уровне получит возможность научиться:</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принципы структурно-функционального, </w:t>
      </w:r>
      <w:proofErr w:type="spellStart"/>
      <w:r w:rsidRPr="00E31105">
        <w:rPr>
          <w:rFonts w:ascii="Times New Roman" w:eastAsia="Times New Roman" w:hAnsi="Times New Roman" w:cs="Times New Roman"/>
          <w:sz w:val="24"/>
          <w:szCs w:val="24"/>
          <w:lang w:eastAsia="ru-RU" w:bidi="ru-RU"/>
        </w:rPr>
        <w:t>временнóго</w:t>
      </w:r>
      <w:proofErr w:type="spellEnd"/>
      <w:r w:rsidRPr="00E31105">
        <w:rPr>
          <w:rFonts w:ascii="Times New Roman" w:eastAsia="Times New Roman" w:hAnsi="Times New Roman" w:cs="Times New Roman"/>
          <w:sz w:val="24"/>
          <w:szCs w:val="24"/>
          <w:lang w:eastAsia="ru-RU" w:bidi="ru-RU"/>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суждений;</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анализировать и сопоставлять как научные, так и </w:t>
      </w:r>
      <w:proofErr w:type="spellStart"/>
      <w:r w:rsidRPr="00E31105">
        <w:rPr>
          <w:rFonts w:ascii="Times New Roman" w:eastAsia="Times New Roman" w:hAnsi="Times New Roman" w:cs="Times New Roman"/>
          <w:sz w:val="24"/>
          <w:szCs w:val="24"/>
          <w:lang w:eastAsia="ru-RU" w:bidi="ru-RU"/>
        </w:rPr>
        <w:t>вненаучные</w:t>
      </w:r>
      <w:proofErr w:type="spellEnd"/>
      <w:r w:rsidRPr="00E31105">
        <w:rPr>
          <w:rFonts w:ascii="Times New Roman" w:eastAsia="Times New Roman" w:hAnsi="Times New Roman" w:cs="Times New Roman"/>
          <w:sz w:val="24"/>
          <w:szCs w:val="24"/>
          <w:lang w:eastAsia="ru-RU" w:bidi="ru-RU"/>
        </w:rPr>
        <w:t xml:space="preserve"> версии и оценки исторического прошлого, отличать интерпретации, основанные </w:t>
      </w:r>
      <w:r w:rsidRPr="00E31105">
        <w:rPr>
          <w:rFonts w:ascii="Times New Roman" w:eastAsia="Times New Roman" w:hAnsi="Times New Roman" w:cs="Times New Roman"/>
          <w:spacing w:val="-3"/>
          <w:sz w:val="24"/>
          <w:szCs w:val="24"/>
          <w:lang w:eastAsia="ru-RU" w:bidi="ru-RU"/>
        </w:rPr>
        <w:t xml:space="preserve">на </w:t>
      </w:r>
      <w:r w:rsidRPr="00E31105">
        <w:rPr>
          <w:rFonts w:ascii="Times New Roman" w:eastAsia="Times New Roman" w:hAnsi="Times New Roman" w:cs="Times New Roman"/>
          <w:sz w:val="24"/>
          <w:szCs w:val="24"/>
          <w:lang w:eastAsia="ru-RU" w:bidi="ru-RU"/>
        </w:rPr>
        <w:t>фактическом материале, от заведомых искажений,</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фальсификации;</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4F2115" w:rsidRPr="00E31105" w:rsidRDefault="004F2115" w:rsidP="004E180C">
      <w:pPr>
        <w:widowControl w:val="0"/>
        <w:numPr>
          <w:ilvl w:val="1"/>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и аргументировать свое отношение к различным версиям, оценкам исторических событий и деятельности личностей на основе представлений о </w:t>
      </w:r>
      <w:r w:rsidRPr="00E31105">
        <w:rPr>
          <w:rFonts w:ascii="Times New Roman" w:eastAsia="Times New Roman" w:hAnsi="Times New Roman" w:cs="Times New Roman"/>
          <w:sz w:val="24"/>
          <w:szCs w:val="24"/>
          <w:lang w:eastAsia="ru-RU" w:bidi="ru-RU"/>
        </w:rPr>
        <w:lastRenderedPageBreak/>
        <w:t>достижениях</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историографии;</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w:t>
      </w:r>
      <w:r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sz w:val="24"/>
          <w:szCs w:val="24"/>
          <w:lang w:eastAsia="ru-RU" w:bidi="ru-RU"/>
        </w:rPr>
        <w:t>раскрывая ее познавательную</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ценность;</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4F2115" w:rsidRPr="00E31105" w:rsidRDefault="004F2115" w:rsidP="004E180C">
      <w:pPr>
        <w:widowControl w:val="0"/>
        <w:numPr>
          <w:ilvl w:val="1"/>
          <w:numId w:val="10"/>
        </w:numPr>
        <w:tabs>
          <w:tab w:val="left" w:pos="709"/>
        </w:tabs>
        <w:autoSpaceDE w:val="0"/>
        <w:autoSpaceDN w:val="0"/>
        <w:spacing w:before="1"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знать основные подходы (концепции) в изучении</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истории;</w:t>
      </w:r>
    </w:p>
    <w:p w:rsidR="004F2115" w:rsidRPr="00E31105" w:rsidRDefault="004F2115" w:rsidP="004E180C">
      <w:pPr>
        <w:widowControl w:val="0"/>
        <w:numPr>
          <w:ilvl w:val="1"/>
          <w:numId w:val="10"/>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знакомиться с оценками «трудных» вопросов</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истории;</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версии;</w:t>
      </w:r>
    </w:p>
    <w:p w:rsidR="004F2115" w:rsidRPr="00E31105" w:rsidRDefault="004F2115" w:rsidP="004E180C">
      <w:pPr>
        <w:widowControl w:val="0"/>
        <w:numPr>
          <w:ilvl w:val="1"/>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w:t>
      </w:r>
    </w:p>
    <w:p w:rsidR="004F2115" w:rsidRPr="00E31105" w:rsidRDefault="004F2115"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корректно использовать терминологию исторической науки в ходе выступления, дискуссии и</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т.д.;</w:t>
      </w:r>
    </w:p>
    <w:p w:rsidR="004F2115" w:rsidRPr="00E31105" w:rsidRDefault="004F2115" w:rsidP="004E180C">
      <w:pPr>
        <w:widowControl w:val="0"/>
        <w:numPr>
          <w:ilvl w:val="1"/>
          <w:numId w:val="10"/>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представлять результаты историко-познавательной деятельности в свободной форме с ориентацией на заданные параметры</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деятельности.</w:t>
      </w:r>
    </w:p>
    <w:p w:rsidR="004F2115" w:rsidRPr="00E31105" w:rsidRDefault="004F2115" w:rsidP="004E180C">
      <w:pPr>
        <w:widowControl w:val="0"/>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p>
    <w:p w:rsidR="00337700" w:rsidRPr="00E31105" w:rsidRDefault="00337700" w:rsidP="004E180C">
      <w:pPr>
        <w:widowControl w:val="0"/>
        <w:numPr>
          <w:ilvl w:val="3"/>
          <w:numId w:val="113"/>
        </w:numPr>
        <w:autoSpaceDE w:val="0"/>
        <w:autoSpaceDN w:val="0"/>
        <w:spacing w:before="59" w:after="0" w:line="322" w:lineRule="exact"/>
        <w:ind w:right="-1" w:hanging="273"/>
        <w:jc w:val="both"/>
        <w:outlineLvl w:val="0"/>
        <w:rPr>
          <w:rFonts w:ascii="Times New Roman" w:eastAsia="Times New Roman" w:hAnsi="Times New Roman" w:cs="Times New Roman"/>
          <w:b/>
          <w:bCs/>
          <w:sz w:val="24"/>
          <w:szCs w:val="24"/>
          <w:lang w:eastAsia="ru-RU" w:bidi="ru-RU"/>
        </w:rPr>
      </w:pPr>
      <w:bookmarkStart w:id="8" w:name="_bookmark10"/>
      <w:bookmarkEnd w:id="8"/>
      <w:r w:rsidRPr="00E31105">
        <w:rPr>
          <w:rFonts w:ascii="Times New Roman" w:eastAsia="Times New Roman" w:hAnsi="Times New Roman" w:cs="Times New Roman"/>
          <w:b/>
          <w:bCs/>
          <w:sz w:val="24"/>
          <w:szCs w:val="24"/>
          <w:lang w:eastAsia="ru-RU" w:bidi="ru-RU"/>
        </w:rPr>
        <w:t>Обществознание</w:t>
      </w:r>
    </w:p>
    <w:p w:rsidR="00337700" w:rsidRPr="00E31105" w:rsidRDefault="00337700" w:rsidP="004E180C">
      <w:pPr>
        <w:widowControl w:val="0"/>
        <w:autoSpaceDE w:val="0"/>
        <w:autoSpaceDN w:val="0"/>
        <w:spacing w:after="0" w:line="240" w:lineRule="auto"/>
        <w:ind w:left="426" w:right="-1" w:hanging="382"/>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В результате изучения учебного предмета «Обществознание» на уровне среднего общего образования:</w:t>
      </w:r>
    </w:p>
    <w:p w:rsidR="00337700" w:rsidRPr="00E31105" w:rsidRDefault="00337700" w:rsidP="004E180C">
      <w:pPr>
        <w:widowControl w:val="0"/>
        <w:autoSpaceDE w:val="0"/>
        <w:autoSpaceDN w:val="0"/>
        <w:spacing w:after="0" w:line="322" w:lineRule="exact"/>
        <w:ind w:left="426" w:right="-1" w:hanging="382"/>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Выпускник на базовом уровне научится:</w:t>
      </w:r>
    </w:p>
    <w:p w:rsidR="00337700" w:rsidRPr="00E31105" w:rsidRDefault="00337700" w:rsidP="004E180C">
      <w:pPr>
        <w:widowControl w:val="0"/>
        <w:autoSpaceDE w:val="0"/>
        <w:autoSpaceDN w:val="0"/>
        <w:spacing w:before="2" w:after="0" w:line="319" w:lineRule="exact"/>
        <w:ind w:left="426" w:right="-1" w:hanging="382"/>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Человек. Человек в системе общественных отношений</w:t>
      </w:r>
    </w:p>
    <w:p w:rsidR="00337700" w:rsidRPr="00E31105" w:rsidRDefault="00337700" w:rsidP="004E180C">
      <w:pPr>
        <w:widowControl w:val="0"/>
        <w:numPr>
          <w:ilvl w:val="1"/>
          <w:numId w:val="10"/>
        </w:numPr>
        <w:tabs>
          <w:tab w:val="left" w:pos="887"/>
          <w:tab w:val="left" w:pos="888"/>
        </w:tabs>
        <w:autoSpaceDE w:val="0"/>
        <w:autoSpaceDN w:val="0"/>
        <w:spacing w:after="0" w:line="319"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Выделять черты социальной сущности</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человека;</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определять роль духовных ценностей в</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обществе;</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распознавать формы культуры по их признакам, иллюстрировать их</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примерами;</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различать виды</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искусства;</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соотносить поступки и отношения с принятыми нормами</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морали;</w:t>
      </w:r>
    </w:p>
    <w:p w:rsidR="00337700" w:rsidRPr="00E31105" w:rsidRDefault="00337700" w:rsidP="004E180C">
      <w:pPr>
        <w:widowControl w:val="0"/>
        <w:numPr>
          <w:ilvl w:val="1"/>
          <w:numId w:val="10"/>
        </w:numPr>
        <w:tabs>
          <w:tab w:val="left" w:pos="887"/>
          <w:tab w:val="left" w:pos="888"/>
        </w:tabs>
        <w:autoSpaceDE w:val="0"/>
        <w:autoSpaceDN w:val="0"/>
        <w:spacing w:before="2"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выявлять сущностные характеристики религии и ее роль в культурной</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жизни;</w:t>
      </w:r>
    </w:p>
    <w:p w:rsidR="00337700" w:rsidRPr="00E31105" w:rsidRDefault="006737ED" w:rsidP="004E180C">
      <w:pPr>
        <w:widowControl w:val="0"/>
        <w:numPr>
          <w:ilvl w:val="1"/>
          <w:numId w:val="10"/>
        </w:numPr>
        <w:tabs>
          <w:tab w:val="left" w:pos="887"/>
          <w:tab w:val="left" w:pos="888"/>
          <w:tab w:val="left" w:pos="2214"/>
          <w:tab w:val="left" w:pos="2988"/>
          <w:tab w:val="left" w:pos="4123"/>
          <w:tab w:val="left" w:pos="6010"/>
          <w:tab w:val="left" w:pos="6509"/>
          <w:tab w:val="left" w:pos="7901"/>
          <w:tab w:val="left" w:pos="8907"/>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выявлять </w:t>
      </w:r>
      <w:r w:rsidR="00337700" w:rsidRPr="00E31105">
        <w:rPr>
          <w:rFonts w:ascii="Times New Roman" w:eastAsia="Times New Roman" w:hAnsi="Times New Roman" w:cs="Times New Roman"/>
          <w:sz w:val="24"/>
          <w:szCs w:val="24"/>
          <w:lang w:eastAsia="ru-RU" w:bidi="ru-RU"/>
        </w:rPr>
        <w:t>роль</w:t>
      </w:r>
      <w:r w:rsidR="00337700" w:rsidRPr="00E31105">
        <w:rPr>
          <w:rFonts w:ascii="Times New Roman" w:eastAsia="Times New Roman" w:hAnsi="Times New Roman" w:cs="Times New Roman"/>
          <w:sz w:val="24"/>
          <w:szCs w:val="24"/>
          <w:lang w:eastAsia="ru-RU" w:bidi="ru-RU"/>
        </w:rPr>
        <w:tab/>
        <w:t>агентов</w:t>
      </w:r>
      <w:r w:rsidR="00E254E7"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социализации</w:t>
      </w:r>
      <w:r w:rsidR="00E254E7"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на</w:t>
      </w:r>
      <w:r w:rsidRPr="00E31105">
        <w:rPr>
          <w:rFonts w:ascii="Times New Roman" w:eastAsia="Times New Roman" w:hAnsi="Times New Roman" w:cs="Times New Roman"/>
          <w:sz w:val="24"/>
          <w:szCs w:val="24"/>
          <w:lang w:eastAsia="ru-RU" w:bidi="ru-RU"/>
        </w:rPr>
        <w:t xml:space="preserve"> основных</w:t>
      </w:r>
      <w:r w:rsidRPr="00E31105">
        <w:rPr>
          <w:rFonts w:ascii="Times New Roman" w:eastAsia="Times New Roman" w:hAnsi="Times New Roman" w:cs="Times New Roman"/>
          <w:sz w:val="24"/>
          <w:szCs w:val="24"/>
          <w:lang w:eastAsia="ru-RU" w:bidi="ru-RU"/>
        </w:rPr>
        <w:tab/>
        <w:t xml:space="preserve">этапах </w:t>
      </w:r>
      <w:r w:rsidR="00337700" w:rsidRPr="00E31105">
        <w:rPr>
          <w:rFonts w:ascii="Times New Roman" w:eastAsia="Times New Roman" w:hAnsi="Times New Roman" w:cs="Times New Roman"/>
          <w:spacing w:val="-3"/>
          <w:sz w:val="24"/>
          <w:szCs w:val="24"/>
          <w:lang w:eastAsia="ru-RU" w:bidi="ru-RU"/>
        </w:rPr>
        <w:t xml:space="preserve">социализации </w:t>
      </w:r>
      <w:r w:rsidR="00337700" w:rsidRPr="00E31105">
        <w:rPr>
          <w:rFonts w:ascii="Times New Roman" w:eastAsia="Times New Roman" w:hAnsi="Times New Roman" w:cs="Times New Roman"/>
          <w:sz w:val="24"/>
          <w:szCs w:val="24"/>
          <w:lang w:eastAsia="ru-RU" w:bidi="ru-RU"/>
        </w:rPr>
        <w:t>индивида;</w:t>
      </w:r>
    </w:p>
    <w:p w:rsidR="00337700" w:rsidRPr="00E31105" w:rsidRDefault="00337700" w:rsidP="004E180C">
      <w:pPr>
        <w:widowControl w:val="0"/>
        <w:numPr>
          <w:ilvl w:val="1"/>
          <w:numId w:val="10"/>
        </w:numPr>
        <w:tabs>
          <w:tab w:val="left" w:pos="887"/>
          <w:tab w:val="left" w:pos="888"/>
        </w:tabs>
        <w:autoSpaceDE w:val="0"/>
        <w:autoSpaceDN w:val="0"/>
        <w:spacing w:after="0" w:line="321"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раскрывать связь между мышлением и</w:t>
      </w:r>
      <w:r w:rsidR="00E254E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деятельностью;</w:t>
      </w:r>
    </w:p>
    <w:p w:rsidR="00337700" w:rsidRPr="00E31105" w:rsidRDefault="006737ED" w:rsidP="004E180C">
      <w:pPr>
        <w:widowControl w:val="0"/>
        <w:numPr>
          <w:ilvl w:val="1"/>
          <w:numId w:val="10"/>
        </w:numPr>
        <w:tabs>
          <w:tab w:val="left" w:pos="887"/>
          <w:tab w:val="left" w:pos="888"/>
          <w:tab w:val="left" w:pos="2406"/>
          <w:tab w:val="left" w:pos="3357"/>
          <w:tab w:val="left" w:pos="5364"/>
          <w:tab w:val="left" w:pos="6958"/>
          <w:tab w:val="left" w:pos="8369"/>
          <w:tab w:val="left" w:pos="9872"/>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различать </w:t>
      </w:r>
      <w:r w:rsidR="00337700" w:rsidRPr="00E31105">
        <w:rPr>
          <w:rFonts w:ascii="Times New Roman" w:eastAsia="Times New Roman" w:hAnsi="Times New Roman" w:cs="Times New Roman"/>
          <w:sz w:val="24"/>
          <w:szCs w:val="24"/>
          <w:lang w:eastAsia="ru-RU" w:bidi="ru-RU"/>
        </w:rPr>
        <w:t>виды</w:t>
      </w:r>
      <w:r w:rsidR="00337700" w:rsidRPr="00E31105">
        <w:rPr>
          <w:rFonts w:ascii="Times New Roman" w:eastAsia="Times New Roman" w:hAnsi="Times New Roman" w:cs="Times New Roman"/>
          <w:sz w:val="24"/>
          <w:szCs w:val="24"/>
          <w:lang w:eastAsia="ru-RU" w:bidi="ru-RU"/>
        </w:rPr>
        <w:tab/>
      </w:r>
      <w:r w:rsidRPr="00E31105">
        <w:rPr>
          <w:rFonts w:ascii="Times New Roman" w:eastAsia="Times New Roman" w:hAnsi="Times New Roman" w:cs="Times New Roman"/>
          <w:sz w:val="24"/>
          <w:szCs w:val="24"/>
          <w:lang w:eastAsia="ru-RU" w:bidi="ru-RU"/>
        </w:rPr>
        <w:t xml:space="preserve">деятельности, приводить примеры основных </w:t>
      </w:r>
      <w:r w:rsidR="00337700" w:rsidRPr="00E31105">
        <w:rPr>
          <w:rFonts w:ascii="Times New Roman" w:eastAsia="Times New Roman" w:hAnsi="Times New Roman" w:cs="Times New Roman"/>
          <w:spacing w:val="-4"/>
          <w:sz w:val="24"/>
          <w:szCs w:val="24"/>
          <w:lang w:eastAsia="ru-RU" w:bidi="ru-RU"/>
        </w:rPr>
        <w:t xml:space="preserve">видов </w:t>
      </w:r>
      <w:r w:rsidR="00337700" w:rsidRPr="00E31105">
        <w:rPr>
          <w:rFonts w:ascii="Times New Roman" w:eastAsia="Times New Roman" w:hAnsi="Times New Roman" w:cs="Times New Roman"/>
          <w:sz w:val="24"/>
          <w:szCs w:val="24"/>
          <w:lang w:eastAsia="ru-RU" w:bidi="ru-RU"/>
        </w:rPr>
        <w:t>деятельности;</w:t>
      </w:r>
    </w:p>
    <w:p w:rsidR="00337700" w:rsidRPr="00E31105" w:rsidRDefault="00337700" w:rsidP="004E180C">
      <w:pPr>
        <w:widowControl w:val="0"/>
        <w:numPr>
          <w:ilvl w:val="1"/>
          <w:numId w:val="10"/>
        </w:numPr>
        <w:tabs>
          <w:tab w:val="left" w:pos="887"/>
          <w:tab w:val="left" w:pos="888"/>
        </w:tabs>
        <w:autoSpaceDE w:val="0"/>
        <w:autoSpaceDN w:val="0"/>
        <w:spacing w:after="0" w:line="321"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выявлять и соотносить цели, средства и результаты</w:t>
      </w:r>
      <w:r w:rsidR="00E254E7" w:rsidRPr="00E31105">
        <w:rPr>
          <w:rFonts w:ascii="Times New Roman" w:eastAsia="Times New Roman" w:hAnsi="Times New Roman" w:cs="Times New Roman"/>
          <w:sz w:val="24"/>
          <w:szCs w:val="24"/>
          <w:lang w:eastAsia="ru-RU" w:bidi="ru-RU"/>
        </w:rPr>
        <w:t xml:space="preserve"> д</w:t>
      </w:r>
      <w:r w:rsidRPr="00E31105">
        <w:rPr>
          <w:rFonts w:ascii="Times New Roman" w:eastAsia="Times New Roman" w:hAnsi="Times New Roman" w:cs="Times New Roman"/>
          <w:sz w:val="24"/>
          <w:szCs w:val="24"/>
          <w:lang w:eastAsia="ru-RU" w:bidi="ru-RU"/>
        </w:rPr>
        <w:t>еятельности;</w:t>
      </w:r>
    </w:p>
    <w:p w:rsidR="00337700" w:rsidRPr="00E31105" w:rsidRDefault="00337700" w:rsidP="004E180C">
      <w:pPr>
        <w:widowControl w:val="0"/>
        <w:numPr>
          <w:ilvl w:val="1"/>
          <w:numId w:val="10"/>
        </w:numPr>
        <w:tabs>
          <w:tab w:val="left" w:pos="887"/>
          <w:tab w:val="left" w:pos="888"/>
        </w:tabs>
        <w:autoSpaceDE w:val="0"/>
        <w:autoSpaceDN w:val="0"/>
        <w:spacing w:before="2"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анализировать различные ситуации свободного выбора, выявлять его основания и последствия;</w:t>
      </w:r>
    </w:p>
    <w:p w:rsidR="00337700" w:rsidRPr="00E31105" w:rsidRDefault="006737ED" w:rsidP="004E180C">
      <w:pPr>
        <w:widowControl w:val="0"/>
        <w:numPr>
          <w:ilvl w:val="1"/>
          <w:numId w:val="10"/>
        </w:numPr>
        <w:tabs>
          <w:tab w:val="left" w:pos="887"/>
          <w:tab w:val="left" w:pos="888"/>
          <w:tab w:val="left" w:pos="2313"/>
          <w:tab w:val="left" w:pos="3384"/>
          <w:tab w:val="left" w:pos="5239"/>
          <w:tab w:val="left" w:pos="5633"/>
          <w:tab w:val="left" w:pos="7669"/>
          <w:tab w:val="left" w:pos="9087"/>
          <w:tab w:val="left" w:pos="10280"/>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различать формы </w:t>
      </w:r>
      <w:r w:rsidR="006840B4" w:rsidRPr="00E31105">
        <w:rPr>
          <w:rFonts w:ascii="Times New Roman" w:eastAsia="Times New Roman" w:hAnsi="Times New Roman" w:cs="Times New Roman"/>
          <w:sz w:val="24"/>
          <w:szCs w:val="24"/>
          <w:lang w:eastAsia="ru-RU" w:bidi="ru-RU"/>
        </w:rPr>
        <w:t>чувственного рационального</w:t>
      </w:r>
      <w:r w:rsidRPr="00E31105">
        <w:rPr>
          <w:rFonts w:ascii="Times New Roman" w:eastAsia="Times New Roman" w:hAnsi="Times New Roman" w:cs="Times New Roman"/>
          <w:sz w:val="24"/>
          <w:szCs w:val="24"/>
          <w:lang w:eastAsia="ru-RU" w:bidi="ru-RU"/>
        </w:rPr>
        <w:t xml:space="preserve"> познания, поясняя </w:t>
      </w:r>
      <w:r w:rsidR="00337700" w:rsidRPr="00E31105">
        <w:rPr>
          <w:rFonts w:ascii="Times New Roman" w:eastAsia="Times New Roman" w:hAnsi="Times New Roman" w:cs="Times New Roman"/>
          <w:spacing w:val="-10"/>
          <w:sz w:val="24"/>
          <w:szCs w:val="24"/>
          <w:lang w:eastAsia="ru-RU" w:bidi="ru-RU"/>
        </w:rPr>
        <w:t xml:space="preserve">их </w:t>
      </w:r>
      <w:r w:rsidR="00337700" w:rsidRPr="00E31105">
        <w:rPr>
          <w:rFonts w:ascii="Times New Roman" w:eastAsia="Times New Roman" w:hAnsi="Times New Roman" w:cs="Times New Roman"/>
          <w:sz w:val="24"/>
          <w:szCs w:val="24"/>
          <w:lang w:eastAsia="ru-RU" w:bidi="ru-RU"/>
        </w:rPr>
        <w:t>примерами;</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выявлять особенности </w:t>
      </w:r>
      <w:r w:rsidR="006840B4" w:rsidRPr="00E31105">
        <w:rPr>
          <w:rFonts w:ascii="Times New Roman" w:eastAsia="Times New Roman" w:hAnsi="Times New Roman" w:cs="Times New Roman"/>
          <w:sz w:val="24"/>
          <w:szCs w:val="24"/>
          <w:lang w:eastAsia="ru-RU" w:bidi="ru-RU"/>
        </w:rPr>
        <w:t>научного познания</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различать абсолютную и </w:t>
      </w:r>
      <w:r w:rsidR="006840B4" w:rsidRPr="00E31105">
        <w:rPr>
          <w:rFonts w:ascii="Times New Roman" w:eastAsia="Times New Roman" w:hAnsi="Times New Roman" w:cs="Times New Roman"/>
          <w:sz w:val="24"/>
          <w:szCs w:val="24"/>
          <w:lang w:eastAsia="ru-RU" w:bidi="ru-RU"/>
        </w:rPr>
        <w:t>относительную истины</w:t>
      </w:r>
      <w:r w:rsidRPr="00E31105">
        <w:rPr>
          <w:rFonts w:ascii="Times New Roman" w:eastAsia="Times New Roman" w:hAnsi="Times New Roman" w:cs="Times New Roman"/>
          <w:sz w:val="24"/>
          <w:szCs w:val="24"/>
          <w:lang w:eastAsia="ru-RU" w:bidi="ru-RU"/>
        </w:rPr>
        <w:t>;</w:t>
      </w:r>
    </w:p>
    <w:p w:rsidR="00337700" w:rsidRPr="00E31105" w:rsidRDefault="007C15F2" w:rsidP="004E180C">
      <w:pPr>
        <w:widowControl w:val="0"/>
        <w:numPr>
          <w:ilvl w:val="1"/>
          <w:numId w:val="10"/>
        </w:numPr>
        <w:tabs>
          <w:tab w:val="left" w:pos="887"/>
          <w:tab w:val="left" w:pos="888"/>
          <w:tab w:val="left" w:pos="3108"/>
          <w:tab w:val="left" w:pos="4978"/>
          <w:tab w:val="left" w:pos="6569"/>
          <w:tab w:val="left" w:pos="7373"/>
          <w:tab w:val="left" w:pos="9426"/>
          <w:tab w:val="left" w:pos="9815"/>
        </w:tabs>
        <w:autoSpaceDE w:val="0"/>
        <w:autoSpaceDN w:val="0"/>
        <w:spacing w:before="1"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иллюстрировать </w:t>
      </w:r>
      <w:r w:rsidR="006840B4" w:rsidRPr="00E31105">
        <w:rPr>
          <w:rFonts w:ascii="Times New Roman" w:eastAsia="Times New Roman" w:hAnsi="Times New Roman" w:cs="Times New Roman"/>
          <w:sz w:val="24"/>
          <w:szCs w:val="24"/>
          <w:lang w:eastAsia="ru-RU" w:bidi="ru-RU"/>
        </w:rPr>
        <w:t>конкретными примерами</w:t>
      </w:r>
      <w:r w:rsidR="00337700" w:rsidRPr="00E31105">
        <w:rPr>
          <w:rFonts w:ascii="Times New Roman" w:eastAsia="Times New Roman" w:hAnsi="Times New Roman" w:cs="Times New Roman"/>
          <w:sz w:val="24"/>
          <w:szCs w:val="24"/>
          <w:lang w:eastAsia="ru-RU" w:bidi="ru-RU"/>
        </w:rPr>
        <w:tab/>
        <w:t xml:space="preserve">роль мировоззрения в </w:t>
      </w:r>
      <w:r w:rsidR="00337700" w:rsidRPr="00E31105">
        <w:rPr>
          <w:rFonts w:ascii="Times New Roman" w:eastAsia="Times New Roman" w:hAnsi="Times New Roman" w:cs="Times New Roman"/>
          <w:spacing w:val="-5"/>
          <w:sz w:val="24"/>
          <w:szCs w:val="24"/>
          <w:lang w:eastAsia="ru-RU" w:bidi="ru-RU"/>
        </w:rPr>
        <w:t xml:space="preserve">жизни </w:t>
      </w:r>
      <w:r w:rsidRPr="00E31105">
        <w:rPr>
          <w:rFonts w:ascii="Times New Roman" w:eastAsia="Times New Roman" w:hAnsi="Times New Roman" w:cs="Times New Roman"/>
          <w:sz w:val="24"/>
          <w:szCs w:val="24"/>
          <w:lang w:eastAsia="ru-RU" w:bidi="ru-RU"/>
        </w:rPr>
        <w:t>человека</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выявлять связь науки и образования, анализировать факты социальной действительности в контексте возрастания роли образования и науки в </w:t>
      </w:r>
      <w:r w:rsidR="006840B4" w:rsidRPr="00E31105">
        <w:rPr>
          <w:rFonts w:ascii="Times New Roman" w:eastAsia="Times New Roman" w:hAnsi="Times New Roman" w:cs="Times New Roman"/>
          <w:sz w:val="24"/>
          <w:szCs w:val="24"/>
          <w:lang w:eastAsia="ru-RU" w:bidi="ru-RU"/>
        </w:rPr>
        <w:t>современном обществе</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2"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выражать и аргументировать собственное отношение к роли образования и самообразования в </w:t>
      </w:r>
      <w:r w:rsidR="006840B4" w:rsidRPr="00E31105">
        <w:rPr>
          <w:rFonts w:ascii="Times New Roman" w:eastAsia="Times New Roman" w:hAnsi="Times New Roman" w:cs="Times New Roman"/>
          <w:sz w:val="24"/>
          <w:szCs w:val="24"/>
          <w:lang w:eastAsia="ru-RU" w:bidi="ru-RU"/>
        </w:rPr>
        <w:t>жизни человека</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autoSpaceDE w:val="0"/>
        <w:autoSpaceDN w:val="0"/>
        <w:spacing w:after="0" w:line="319" w:lineRule="exact"/>
        <w:ind w:left="426" w:right="-1" w:hanging="38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lastRenderedPageBreak/>
        <w:t>Общество как сложная динамическая система</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общество как целостную развивающуюся (динамическую) систему в единстве и взаимодействии его основных сфер </w:t>
      </w:r>
      <w:r w:rsidR="006840B4" w:rsidRPr="00E31105">
        <w:rPr>
          <w:rFonts w:ascii="Times New Roman" w:eastAsia="Times New Roman" w:hAnsi="Times New Roman" w:cs="Times New Roman"/>
          <w:sz w:val="24"/>
          <w:szCs w:val="24"/>
          <w:lang w:eastAsia="ru-RU" w:bidi="ru-RU"/>
        </w:rPr>
        <w:t>и институтов</w:t>
      </w:r>
      <w:r w:rsidRPr="00E31105">
        <w:rPr>
          <w:rFonts w:ascii="Times New Roman" w:eastAsia="Times New Roman" w:hAnsi="Times New Roman" w:cs="Times New Roman"/>
          <w:sz w:val="24"/>
          <w:szCs w:val="24"/>
          <w:lang w:eastAsia="ru-RU" w:bidi="ru-RU"/>
        </w:rPr>
        <w:t>;</w:t>
      </w:r>
    </w:p>
    <w:p w:rsidR="00337700" w:rsidRPr="00E31105" w:rsidRDefault="006737ED" w:rsidP="004E180C">
      <w:pPr>
        <w:widowControl w:val="0"/>
        <w:numPr>
          <w:ilvl w:val="1"/>
          <w:numId w:val="10"/>
        </w:numPr>
        <w:tabs>
          <w:tab w:val="left" w:pos="887"/>
          <w:tab w:val="left" w:pos="888"/>
          <w:tab w:val="left" w:pos="2344"/>
          <w:tab w:val="left" w:pos="4437"/>
          <w:tab w:val="left" w:pos="6989"/>
          <w:tab w:val="left" w:pos="7424"/>
          <w:tab w:val="left" w:pos="8931"/>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выявлять, </w:t>
      </w:r>
      <w:r w:rsidR="00337700" w:rsidRPr="00E31105">
        <w:rPr>
          <w:rFonts w:ascii="Times New Roman" w:eastAsia="Times New Roman" w:hAnsi="Times New Roman" w:cs="Times New Roman"/>
          <w:sz w:val="24"/>
          <w:szCs w:val="24"/>
          <w:lang w:eastAsia="ru-RU" w:bidi="ru-RU"/>
        </w:rPr>
        <w:t>анализировать,</w:t>
      </w:r>
      <w:r w:rsidR="006840B4"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систематизировать</w:t>
      </w:r>
      <w:r w:rsidR="006840B4"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и</w:t>
      </w:r>
      <w:r w:rsidR="006840B4"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оценивать</w:t>
      </w:r>
      <w:r w:rsidR="00337700" w:rsidRPr="00E31105">
        <w:rPr>
          <w:rFonts w:ascii="Times New Roman" w:eastAsia="Times New Roman" w:hAnsi="Times New Roman" w:cs="Times New Roman"/>
          <w:sz w:val="24"/>
          <w:szCs w:val="24"/>
          <w:lang w:eastAsia="ru-RU" w:bidi="ru-RU"/>
        </w:rPr>
        <w:tab/>
      </w:r>
      <w:r w:rsidR="00337700" w:rsidRPr="00E31105">
        <w:rPr>
          <w:rFonts w:ascii="Times New Roman" w:eastAsia="Times New Roman" w:hAnsi="Times New Roman" w:cs="Times New Roman"/>
          <w:spacing w:val="-4"/>
          <w:sz w:val="24"/>
          <w:szCs w:val="24"/>
          <w:lang w:eastAsia="ru-RU" w:bidi="ru-RU"/>
        </w:rPr>
        <w:t xml:space="preserve">информацию, </w:t>
      </w:r>
      <w:r w:rsidR="00337700" w:rsidRPr="00E31105">
        <w:rPr>
          <w:rFonts w:ascii="Times New Roman" w:eastAsia="Times New Roman" w:hAnsi="Times New Roman" w:cs="Times New Roman"/>
          <w:sz w:val="24"/>
          <w:szCs w:val="24"/>
          <w:lang w:eastAsia="ru-RU" w:bidi="ru-RU"/>
        </w:rPr>
        <w:t xml:space="preserve">иллюстрирующую многообразие и противоречивость </w:t>
      </w:r>
      <w:r w:rsidR="007851B3" w:rsidRPr="00E31105">
        <w:rPr>
          <w:rFonts w:ascii="Times New Roman" w:eastAsia="Times New Roman" w:hAnsi="Times New Roman" w:cs="Times New Roman"/>
          <w:sz w:val="24"/>
          <w:szCs w:val="24"/>
          <w:lang w:eastAsia="ru-RU" w:bidi="ru-RU"/>
        </w:rPr>
        <w:t>социального развития</w:t>
      </w:r>
      <w:r w:rsidR="00337700"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2"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приводить примеры прогрессивных и регрессивных общественных изменений, аргументировать свои суждения,</w:t>
      </w:r>
      <w:r w:rsidR="006840B4"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выводы;</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формулировать собственные суждения о сущности, причинах и последствиях глобализации; иллюстрировать проявления различных глобальных</w:t>
      </w:r>
      <w:r w:rsidR="006840B4"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проблем.</w:t>
      </w:r>
    </w:p>
    <w:p w:rsidR="00337700" w:rsidRPr="00E31105" w:rsidRDefault="00337700" w:rsidP="004E180C">
      <w:pPr>
        <w:widowControl w:val="0"/>
        <w:autoSpaceDE w:val="0"/>
        <w:autoSpaceDN w:val="0"/>
        <w:spacing w:after="0" w:line="319" w:lineRule="exact"/>
        <w:ind w:left="426" w:right="-1" w:hanging="38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Экономика</w:t>
      </w:r>
    </w:p>
    <w:p w:rsidR="00337700" w:rsidRPr="00E31105" w:rsidRDefault="00337700" w:rsidP="004E180C">
      <w:pPr>
        <w:widowControl w:val="0"/>
        <w:numPr>
          <w:ilvl w:val="1"/>
          <w:numId w:val="10"/>
        </w:numPr>
        <w:tabs>
          <w:tab w:val="left" w:pos="887"/>
          <w:tab w:val="left" w:pos="888"/>
        </w:tabs>
        <w:autoSpaceDE w:val="0"/>
        <w:autoSpaceDN w:val="0"/>
        <w:spacing w:after="0" w:line="319"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взаимосвязь экономики с другими сферами </w:t>
      </w:r>
      <w:r w:rsidR="006840B4" w:rsidRPr="00E31105">
        <w:rPr>
          <w:rFonts w:ascii="Times New Roman" w:eastAsia="Times New Roman" w:hAnsi="Times New Roman" w:cs="Times New Roman"/>
          <w:sz w:val="24"/>
          <w:szCs w:val="24"/>
          <w:lang w:eastAsia="ru-RU" w:bidi="ru-RU"/>
        </w:rPr>
        <w:t>жизни общества</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2"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конкретизировать примерами основные факторы производства и факторные доходы;</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механизм свободного ценообразования, приводить примеры действия законов спроса </w:t>
      </w:r>
      <w:r w:rsidR="006840B4" w:rsidRPr="00E31105">
        <w:rPr>
          <w:rFonts w:ascii="Times New Roman" w:eastAsia="Times New Roman" w:hAnsi="Times New Roman" w:cs="Times New Roman"/>
          <w:sz w:val="24"/>
          <w:szCs w:val="24"/>
          <w:lang w:eastAsia="ru-RU" w:bidi="ru-RU"/>
        </w:rPr>
        <w:t>и предложения</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 w:val="left" w:pos="2320"/>
          <w:tab w:val="left" w:pos="3504"/>
          <w:tab w:val="left" w:pos="5280"/>
          <w:tab w:val="left" w:pos="5638"/>
          <w:tab w:val="left" w:pos="7186"/>
          <w:tab w:val="left" w:pos="7671"/>
          <w:tab w:val="left" w:pos="9767"/>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влияние конкуренции и монополии на экономическую </w:t>
      </w:r>
      <w:r w:rsidRPr="00E31105">
        <w:rPr>
          <w:rFonts w:ascii="Times New Roman" w:eastAsia="Times New Roman" w:hAnsi="Times New Roman" w:cs="Times New Roman"/>
          <w:spacing w:val="-4"/>
          <w:sz w:val="24"/>
          <w:szCs w:val="24"/>
          <w:lang w:eastAsia="ru-RU" w:bidi="ru-RU"/>
        </w:rPr>
        <w:t xml:space="preserve">жизнь, </w:t>
      </w:r>
      <w:r w:rsidRPr="00E31105">
        <w:rPr>
          <w:rFonts w:ascii="Times New Roman" w:eastAsia="Times New Roman" w:hAnsi="Times New Roman" w:cs="Times New Roman"/>
          <w:sz w:val="24"/>
          <w:szCs w:val="24"/>
          <w:lang w:eastAsia="ru-RU" w:bidi="ru-RU"/>
        </w:rPr>
        <w:t xml:space="preserve">поведение основных </w:t>
      </w:r>
      <w:r w:rsidR="006840B4" w:rsidRPr="00E31105">
        <w:rPr>
          <w:rFonts w:ascii="Times New Roman" w:eastAsia="Times New Roman" w:hAnsi="Times New Roman" w:cs="Times New Roman"/>
          <w:sz w:val="24"/>
          <w:szCs w:val="24"/>
          <w:lang w:eastAsia="ru-RU" w:bidi="ru-RU"/>
        </w:rPr>
        <w:t>участников экономики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1"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различать </w:t>
      </w:r>
      <w:r w:rsidR="006840B4" w:rsidRPr="00E31105">
        <w:rPr>
          <w:rFonts w:ascii="Times New Roman" w:eastAsia="Times New Roman" w:hAnsi="Times New Roman" w:cs="Times New Roman"/>
          <w:sz w:val="24"/>
          <w:szCs w:val="24"/>
          <w:lang w:eastAsia="ru-RU" w:bidi="ru-RU"/>
        </w:rPr>
        <w:t>формы бизнеса</w:t>
      </w:r>
      <w:r w:rsidRPr="00E31105">
        <w:rPr>
          <w:rFonts w:ascii="Times New Roman" w:eastAsia="Times New Roman" w:hAnsi="Times New Roman" w:cs="Times New Roman"/>
          <w:sz w:val="24"/>
          <w:szCs w:val="24"/>
          <w:lang w:eastAsia="ru-RU" w:bidi="ru-RU"/>
        </w:rPr>
        <w:t>;</w:t>
      </w:r>
    </w:p>
    <w:p w:rsidR="00337700" w:rsidRPr="00E31105" w:rsidRDefault="006737ED" w:rsidP="004E180C">
      <w:pPr>
        <w:widowControl w:val="0"/>
        <w:numPr>
          <w:ilvl w:val="1"/>
          <w:numId w:val="10"/>
        </w:numPr>
        <w:tabs>
          <w:tab w:val="left" w:pos="887"/>
          <w:tab w:val="left" w:pos="888"/>
          <w:tab w:val="left" w:pos="2313"/>
          <w:tab w:val="left" w:pos="4022"/>
          <w:tab w:val="left" w:pos="5854"/>
          <w:tab w:val="left" w:pos="6372"/>
          <w:tab w:val="left" w:pos="8017"/>
          <w:tab w:val="left" w:pos="9627"/>
          <w:tab w:val="left" w:pos="10429"/>
        </w:tabs>
        <w:autoSpaceDE w:val="0"/>
        <w:autoSpaceDN w:val="0"/>
        <w:spacing w:after="0" w:line="242"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извлекать </w:t>
      </w:r>
      <w:r w:rsidR="00337700" w:rsidRPr="00E31105">
        <w:rPr>
          <w:rFonts w:ascii="Times New Roman" w:eastAsia="Times New Roman" w:hAnsi="Times New Roman" w:cs="Times New Roman"/>
          <w:sz w:val="24"/>
          <w:szCs w:val="24"/>
          <w:lang w:eastAsia="ru-RU" w:bidi="ru-RU"/>
        </w:rPr>
        <w:t>соци</w:t>
      </w:r>
      <w:r w:rsidRPr="00E31105">
        <w:rPr>
          <w:rFonts w:ascii="Times New Roman" w:eastAsia="Times New Roman" w:hAnsi="Times New Roman" w:cs="Times New Roman"/>
          <w:sz w:val="24"/>
          <w:szCs w:val="24"/>
          <w:lang w:eastAsia="ru-RU" w:bidi="ru-RU"/>
        </w:rPr>
        <w:t xml:space="preserve">альную информацию из источников </w:t>
      </w:r>
      <w:r w:rsidR="00337700" w:rsidRPr="00E31105">
        <w:rPr>
          <w:rFonts w:ascii="Times New Roman" w:eastAsia="Times New Roman" w:hAnsi="Times New Roman" w:cs="Times New Roman"/>
          <w:sz w:val="24"/>
          <w:szCs w:val="24"/>
          <w:lang w:eastAsia="ru-RU" w:bidi="ru-RU"/>
        </w:rPr>
        <w:t>различного</w:t>
      </w:r>
      <w:r w:rsidR="006840B4"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типа</w:t>
      </w:r>
      <w:r w:rsidR="006840B4"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pacing w:val="-17"/>
          <w:sz w:val="24"/>
          <w:szCs w:val="24"/>
          <w:lang w:eastAsia="ru-RU" w:bidi="ru-RU"/>
        </w:rPr>
        <w:t xml:space="preserve">о </w:t>
      </w:r>
      <w:r w:rsidR="00337700" w:rsidRPr="00E31105">
        <w:rPr>
          <w:rFonts w:ascii="Times New Roman" w:eastAsia="Times New Roman" w:hAnsi="Times New Roman" w:cs="Times New Roman"/>
          <w:sz w:val="24"/>
          <w:szCs w:val="24"/>
          <w:lang w:eastAsia="ru-RU" w:bidi="ru-RU"/>
        </w:rPr>
        <w:t>тенденциях развития современной рыночной экономики;</w:t>
      </w:r>
    </w:p>
    <w:p w:rsidR="00337700" w:rsidRPr="00E31105" w:rsidRDefault="00337700" w:rsidP="004E180C">
      <w:pPr>
        <w:widowControl w:val="0"/>
        <w:numPr>
          <w:ilvl w:val="1"/>
          <w:numId w:val="10"/>
        </w:numPr>
        <w:tabs>
          <w:tab w:val="left" w:pos="887"/>
          <w:tab w:val="left" w:pos="888"/>
        </w:tabs>
        <w:autoSpaceDE w:val="0"/>
        <w:autoSpaceDN w:val="0"/>
        <w:spacing w:after="0" w:line="317"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различать экономические и </w:t>
      </w:r>
      <w:r w:rsidR="006840B4" w:rsidRPr="00E31105">
        <w:rPr>
          <w:rFonts w:ascii="Times New Roman" w:eastAsia="Times New Roman" w:hAnsi="Times New Roman" w:cs="Times New Roman"/>
          <w:sz w:val="24"/>
          <w:szCs w:val="24"/>
          <w:lang w:eastAsia="ru-RU" w:bidi="ru-RU"/>
        </w:rPr>
        <w:t>бухгалтерские издержки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приводить примеры постоянных и переменных </w:t>
      </w:r>
      <w:r w:rsidR="006840B4" w:rsidRPr="00E31105">
        <w:rPr>
          <w:rFonts w:ascii="Times New Roman" w:eastAsia="Times New Roman" w:hAnsi="Times New Roman" w:cs="Times New Roman"/>
          <w:sz w:val="24"/>
          <w:szCs w:val="24"/>
          <w:lang w:eastAsia="ru-RU" w:bidi="ru-RU"/>
        </w:rPr>
        <w:t>издержек производства</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w:t>
      </w:r>
      <w:r w:rsidR="006840B4"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РФ;</w:t>
      </w:r>
    </w:p>
    <w:p w:rsidR="00337700" w:rsidRPr="00E31105" w:rsidRDefault="006737ED" w:rsidP="006840B4">
      <w:pPr>
        <w:widowControl w:val="0"/>
        <w:numPr>
          <w:ilvl w:val="1"/>
          <w:numId w:val="10"/>
        </w:numPr>
        <w:tabs>
          <w:tab w:val="left" w:pos="887"/>
          <w:tab w:val="left" w:pos="888"/>
          <w:tab w:val="left" w:pos="2341"/>
          <w:tab w:val="left" w:pos="3511"/>
          <w:tab w:val="left" w:pos="4399"/>
          <w:tab w:val="left" w:pos="6055"/>
          <w:tab w:val="left" w:pos="7797"/>
          <w:tab w:val="left" w:pos="9092"/>
        </w:tabs>
        <w:autoSpaceDE w:val="0"/>
        <w:autoSpaceDN w:val="0"/>
        <w:spacing w:before="1"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различать </w:t>
      </w:r>
      <w:r w:rsidR="006840B4" w:rsidRPr="00E31105">
        <w:rPr>
          <w:rFonts w:ascii="Times New Roman" w:eastAsia="Times New Roman" w:hAnsi="Times New Roman" w:cs="Times New Roman"/>
          <w:sz w:val="24"/>
          <w:szCs w:val="24"/>
          <w:lang w:eastAsia="ru-RU" w:bidi="ru-RU"/>
        </w:rPr>
        <w:t>формы, виды</w:t>
      </w:r>
      <w:r w:rsidR="00337700" w:rsidRPr="00E31105">
        <w:rPr>
          <w:rFonts w:ascii="Times New Roman" w:eastAsia="Times New Roman" w:hAnsi="Times New Roman" w:cs="Times New Roman"/>
          <w:sz w:val="24"/>
          <w:szCs w:val="24"/>
          <w:lang w:eastAsia="ru-RU" w:bidi="ru-RU"/>
        </w:rPr>
        <w:tab/>
        <w:t>проявления</w:t>
      </w:r>
      <w:r w:rsidR="006840B4" w:rsidRPr="00E31105">
        <w:rPr>
          <w:rFonts w:ascii="Times New Roman" w:eastAsia="Times New Roman" w:hAnsi="Times New Roman" w:cs="Times New Roman"/>
          <w:sz w:val="24"/>
          <w:szCs w:val="24"/>
          <w:lang w:eastAsia="ru-RU" w:bidi="ru-RU"/>
        </w:rPr>
        <w:t xml:space="preserve"> инфляции, оценивать</w:t>
      </w:r>
      <w:r w:rsidR="00337700" w:rsidRPr="00E31105">
        <w:rPr>
          <w:rFonts w:ascii="Times New Roman" w:eastAsia="Times New Roman" w:hAnsi="Times New Roman" w:cs="Times New Roman"/>
          <w:sz w:val="24"/>
          <w:szCs w:val="24"/>
          <w:lang w:eastAsia="ru-RU" w:bidi="ru-RU"/>
        </w:rPr>
        <w:tab/>
      </w:r>
      <w:r w:rsidR="00337700" w:rsidRPr="00E31105">
        <w:rPr>
          <w:rFonts w:ascii="Times New Roman" w:eastAsia="Times New Roman" w:hAnsi="Times New Roman" w:cs="Times New Roman"/>
          <w:spacing w:val="-3"/>
          <w:sz w:val="24"/>
          <w:szCs w:val="24"/>
          <w:lang w:eastAsia="ru-RU" w:bidi="ru-RU"/>
        </w:rPr>
        <w:t>последствия</w:t>
      </w:r>
      <w:r w:rsidR="006840B4" w:rsidRPr="00E31105">
        <w:rPr>
          <w:rFonts w:ascii="Times New Roman" w:eastAsia="Times New Roman" w:hAnsi="Times New Roman" w:cs="Times New Roman"/>
          <w:spacing w:val="-3"/>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 xml:space="preserve">инфляции для экономики в целом и для различных </w:t>
      </w:r>
      <w:r w:rsidR="006840B4" w:rsidRPr="00E31105">
        <w:rPr>
          <w:rFonts w:ascii="Times New Roman" w:eastAsia="Times New Roman" w:hAnsi="Times New Roman" w:cs="Times New Roman"/>
          <w:sz w:val="24"/>
          <w:szCs w:val="24"/>
          <w:lang w:eastAsia="ru-RU" w:bidi="ru-RU"/>
        </w:rPr>
        <w:t>социальных групп</w:t>
      </w:r>
      <w:r w:rsidR="00337700" w:rsidRPr="00E31105">
        <w:rPr>
          <w:rFonts w:ascii="Times New Roman" w:eastAsia="Times New Roman" w:hAnsi="Times New Roman" w:cs="Times New Roman"/>
          <w:sz w:val="24"/>
          <w:szCs w:val="24"/>
          <w:lang w:eastAsia="ru-RU" w:bidi="ru-RU"/>
        </w:rPr>
        <w:t>;</w:t>
      </w:r>
    </w:p>
    <w:p w:rsidR="00337700" w:rsidRPr="00E31105" w:rsidRDefault="00337700" w:rsidP="006840B4">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выделять объекты спроса и предложения на рынке труда, описывать механизм </w:t>
      </w:r>
      <w:r w:rsidR="007851B3" w:rsidRPr="00E31105">
        <w:rPr>
          <w:rFonts w:ascii="Times New Roman" w:eastAsia="Times New Roman" w:hAnsi="Times New Roman" w:cs="Times New Roman"/>
          <w:sz w:val="24"/>
          <w:szCs w:val="24"/>
          <w:lang w:eastAsia="ru-RU" w:bidi="ru-RU"/>
        </w:rPr>
        <w:t>их взаимодействия</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определять причины безработицы, различать ее</w:t>
      </w:r>
      <w:r w:rsidR="007851B3"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виды;</w:t>
      </w:r>
    </w:p>
    <w:p w:rsidR="00337700" w:rsidRPr="00E31105" w:rsidRDefault="006737ED" w:rsidP="004E180C">
      <w:pPr>
        <w:widowControl w:val="0"/>
        <w:numPr>
          <w:ilvl w:val="1"/>
          <w:numId w:val="10"/>
        </w:numPr>
        <w:tabs>
          <w:tab w:val="left" w:pos="887"/>
          <w:tab w:val="left" w:pos="888"/>
          <w:tab w:val="left" w:pos="2700"/>
          <w:tab w:val="left" w:pos="4706"/>
          <w:tab w:val="left" w:pos="6156"/>
          <w:tab w:val="left" w:pos="6598"/>
          <w:tab w:val="left" w:pos="8552"/>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высказывать </w:t>
      </w:r>
      <w:r w:rsidR="00337700" w:rsidRPr="00E31105">
        <w:rPr>
          <w:rFonts w:ascii="Times New Roman" w:eastAsia="Times New Roman" w:hAnsi="Times New Roman" w:cs="Times New Roman"/>
          <w:sz w:val="24"/>
          <w:szCs w:val="24"/>
          <w:lang w:eastAsia="ru-RU" w:bidi="ru-RU"/>
        </w:rPr>
        <w:t>обоснованные</w:t>
      </w:r>
      <w:r w:rsidR="007851B3"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суждения</w:t>
      </w:r>
      <w:r w:rsidR="007851B3"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о</w:t>
      </w:r>
      <w:r w:rsidRPr="00E31105">
        <w:rPr>
          <w:rFonts w:ascii="Times New Roman" w:eastAsia="Times New Roman" w:hAnsi="Times New Roman" w:cs="Times New Roman"/>
          <w:sz w:val="24"/>
          <w:szCs w:val="24"/>
          <w:lang w:eastAsia="ru-RU" w:bidi="ru-RU"/>
        </w:rPr>
        <w:t xml:space="preserve"> направлениях </w:t>
      </w:r>
      <w:r w:rsidR="00337700" w:rsidRPr="00E31105">
        <w:rPr>
          <w:rFonts w:ascii="Times New Roman" w:eastAsia="Times New Roman" w:hAnsi="Times New Roman" w:cs="Times New Roman"/>
          <w:spacing w:val="-1"/>
          <w:sz w:val="24"/>
          <w:szCs w:val="24"/>
          <w:lang w:eastAsia="ru-RU" w:bidi="ru-RU"/>
        </w:rPr>
        <w:t xml:space="preserve">государственной </w:t>
      </w:r>
      <w:r w:rsidR="00337700" w:rsidRPr="00E31105">
        <w:rPr>
          <w:rFonts w:ascii="Times New Roman" w:eastAsia="Times New Roman" w:hAnsi="Times New Roman" w:cs="Times New Roman"/>
          <w:sz w:val="24"/>
          <w:szCs w:val="24"/>
          <w:lang w:eastAsia="ru-RU" w:bidi="ru-RU"/>
        </w:rPr>
        <w:t>политики в области занятости;</w:t>
      </w:r>
    </w:p>
    <w:p w:rsidR="00337700" w:rsidRPr="00E31105" w:rsidRDefault="00337700" w:rsidP="004E180C">
      <w:pPr>
        <w:widowControl w:val="0"/>
        <w:numPr>
          <w:ilvl w:val="1"/>
          <w:numId w:val="10"/>
        </w:numPr>
        <w:tabs>
          <w:tab w:val="left" w:pos="888"/>
        </w:tabs>
        <w:autoSpaceDE w:val="0"/>
        <w:autoSpaceDN w:val="0"/>
        <w:spacing w:before="1"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анализировать практические ситуации, связанные с реализацией гражданами своих экономических интересов;</w:t>
      </w:r>
    </w:p>
    <w:p w:rsidR="00337700" w:rsidRPr="00E31105" w:rsidRDefault="00337700" w:rsidP="004E180C">
      <w:pPr>
        <w:widowControl w:val="0"/>
        <w:numPr>
          <w:ilvl w:val="1"/>
          <w:numId w:val="10"/>
        </w:numPr>
        <w:tabs>
          <w:tab w:val="left" w:pos="887"/>
          <w:tab w:val="left" w:pos="888"/>
        </w:tabs>
        <w:autoSpaceDE w:val="0"/>
        <w:autoSpaceDN w:val="0"/>
        <w:spacing w:after="0" w:line="321"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приводить примеры участия государства в регулировании </w:t>
      </w:r>
      <w:r w:rsidR="007851B3" w:rsidRPr="00E31105">
        <w:rPr>
          <w:rFonts w:ascii="Times New Roman" w:eastAsia="Times New Roman" w:hAnsi="Times New Roman" w:cs="Times New Roman"/>
          <w:sz w:val="24"/>
          <w:szCs w:val="24"/>
          <w:lang w:eastAsia="ru-RU" w:bidi="ru-RU"/>
        </w:rPr>
        <w:t>рыночной экономики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8"/>
        </w:tabs>
        <w:autoSpaceDE w:val="0"/>
        <w:autoSpaceDN w:val="0"/>
        <w:spacing w:before="1"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337700" w:rsidRPr="00E31105" w:rsidRDefault="00337700" w:rsidP="004E180C">
      <w:pPr>
        <w:widowControl w:val="0"/>
        <w:numPr>
          <w:ilvl w:val="1"/>
          <w:numId w:val="10"/>
        </w:numPr>
        <w:tabs>
          <w:tab w:val="left" w:pos="887"/>
          <w:tab w:val="left" w:pos="888"/>
        </w:tabs>
        <w:autoSpaceDE w:val="0"/>
        <w:autoSpaceDN w:val="0"/>
        <w:spacing w:before="1"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различать и сравнивать пути достижения </w:t>
      </w:r>
      <w:r w:rsidR="007851B3" w:rsidRPr="00E31105">
        <w:rPr>
          <w:rFonts w:ascii="Times New Roman" w:eastAsia="Times New Roman" w:hAnsi="Times New Roman" w:cs="Times New Roman"/>
          <w:sz w:val="24"/>
          <w:szCs w:val="24"/>
          <w:lang w:eastAsia="ru-RU" w:bidi="ru-RU"/>
        </w:rPr>
        <w:t>экономического роста</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autoSpaceDE w:val="0"/>
        <w:autoSpaceDN w:val="0"/>
        <w:spacing w:before="4" w:after="0" w:line="319" w:lineRule="exact"/>
        <w:ind w:left="426" w:right="-1" w:hanging="38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Социальные отношения</w:t>
      </w:r>
    </w:p>
    <w:p w:rsidR="00337700" w:rsidRPr="00E31105" w:rsidRDefault="00337700" w:rsidP="004E180C">
      <w:pPr>
        <w:widowControl w:val="0"/>
        <w:numPr>
          <w:ilvl w:val="1"/>
          <w:numId w:val="10"/>
        </w:numPr>
        <w:tabs>
          <w:tab w:val="left" w:pos="887"/>
          <w:tab w:val="left" w:pos="888"/>
        </w:tabs>
        <w:autoSpaceDE w:val="0"/>
        <w:autoSpaceDN w:val="0"/>
        <w:spacing w:after="0" w:line="319"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Выделять критерии </w:t>
      </w:r>
      <w:r w:rsidR="007851B3" w:rsidRPr="00E31105">
        <w:rPr>
          <w:rFonts w:ascii="Times New Roman" w:eastAsia="Times New Roman" w:hAnsi="Times New Roman" w:cs="Times New Roman"/>
          <w:sz w:val="24"/>
          <w:szCs w:val="24"/>
          <w:lang w:eastAsia="ru-RU" w:bidi="ru-RU"/>
        </w:rPr>
        <w:t>социальной стратификации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анализировать социальную информацию из адаптированных источников о структуре общества и направлениях ее</w:t>
      </w:r>
      <w:r w:rsidR="007851B3"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изменения;</w:t>
      </w:r>
    </w:p>
    <w:p w:rsidR="00337700" w:rsidRPr="00E31105" w:rsidRDefault="00337700" w:rsidP="004E180C">
      <w:pPr>
        <w:widowControl w:val="0"/>
        <w:numPr>
          <w:ilvl w:val="1"/>
          <w:numId w:val="10"/>
        </w:numPr>
        <w:tabs>
          <w:tab w:val="left" w:pos="887"/>
          <w:tab w:val="left" w:pos="888"/>
          <w:tab w:val="left" w:pos="2207"/>
          <w:tab w:val="left" w:pos="3928"/>
          <w:tab w:val="left" w:pos="5347"/>
          <w:tab w:val="left" w:pos="5954"/>
          <w:tab w:val="left" w:pos="961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выделять особенности молодежи как</w:t>
      </w:r>
      <w:r w:rsidRPr="00E31105">
        <w:rPr>
          <w:rFonts w:ascii="Times New Roman" w:eastAsia="Times New Roman" w:hAnsi="Times New Roman" w:cs="Times New Roman"/>
          <w:sz w:val="24"/>
          <w:szCs w:val="24"/>
          <w:lang w:eastAsia="ru-RU" w:bidi="ru-RU"/>
        </w:rPr>
        <w:tab/>
        <w:t xml:space="preserve">социально-демографической </w:t>
      </w:r>
      <w:r w:rsidRPr="00E31105">
        <w:rPr>
          <w:rFonts w:ascii="Times New Roman" w:eastAsia="Times New Roman" w:hAnsi="Times New Roman" w:cs="Times New Roman"/>
          <w:spacing w:val="-3"/>
          <w:sz w:val="24"/>
          <w:szCs w:val="24"/>
          <w:lang w:eastAsia="ru-RU" w:bidi="ru-RU"/>
        </w:rPr>
        <w:t xml:space="preserve">группы, </w:t>
      </w:r>
      <w:r w:rsidRPr="00E31105">
        <w:rPr>
          <w:rFonts w:ascii="Times New Roman" w:eastAsia="Times New Roman" w:hAnsi="Times New Roman" w:cs="Times New Roman"/>
          <w:sz w:val="24"/>
          <w:szCs w:val="24"/>
          <w:lang w:eastAsia="ru-RU" w:bidi="ru-RU"/>
        </w:rPr>
        <w:t xml:space="preserve">раскрывать на примерах социальные </w:t>
      </w:r>
      <w:r w:rsidR="007851B3" w:rsidRPr="00E31105">
        <w:rPr>
          <w:rFonts w:ascii="Times New Roman" w:eastAsia="Times New Roman" w:hAnsi="Times New Roman" w:cs="Times New Roman"/>
          <w:sz w:val="24"/>
          <w:szCs w:val="24"/>
          <w:lang w:eastAsia="ru-RU" w:bidi="ru-RU"/>
        </w:rPr>
        <w:t>роли юношества</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before="1"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высказывать обоснованное суждение о факторах, обеспечивающих успешность самореализации молодежи в условиях современного </w:t>
      </w:r>
      <w:r w:rsidR="007851B3" w:rsidRPr="00E31105">
        <w:rPr>
          <w:rFonts w:ascii="Times New Roman" w:eastAsia="Times New Roman" w:hAnsi="Times New Roman" w:cs="Times New Roman"/>
          <w:sz w:val="24"/>
          <w:szCs w:val="24"/>
          <w:lang w:eastAsia="ru-RU" w:bidi="ru-RU"/>
        </w:rPr>
        <w:t>рынка труда</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 w:val="left" w:pos="2351"/>
          <w:tab w:val="left" w:pos="3782"/>
          <w:tab w:val="left" w:pos="5578"/>
          <w:tab w:val="left" w:pos="7441"/>
          <w:tab w:val="left" w:pos="9462"/>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выявлять причины социальных конфликтов, моделировать </w:t>
      </w:r>
      <w:r w:rsidRPr="00E31105">
        <w:rPr>
          <w:rFonts w:ascii="Times New Roman" w:eastAsia="Times New Roman" w:hAnsi="Times New Roman" w:cs="Times New Roman"/>
          <w:spacing w:val="-4"/>
          <w:sz w:val="24"/>
          <w:szCs w:val="24"/>
          <w:lang w:eastAsia="ru-RU" w:bidi="ru-RU"/>
        </w:rPr>
        <w:t xml:space="preserve">ситуации </w:t>
      </w:r>
      <w:r w:rsidR="007851B3" w:rsidRPr="00E31105">
        <w:rPr>
          <w:rFonts w:ascii="Times New Roman" w:eastAsia="Times New Roman" w:hAnsi="Times New Roman" w:cs="Times New Roman"/>
          <w:sz w:val="24"/>
          <w:szCs w:val="24"/>
          <w:lang w:eastAsia="ru-RU" w:bidi="ru-RU"/>
        </w:rPr>
        <w:t>разрешения конфликтов</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1"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конкретизировать примерами виды </w:t>
      </w:r>
      <w:r w:rsidR="007851B3" w:rsidRPr="00E31105">
        <w:rPr>
          <w:rFonts w:ascii="Times New Roman" w:eastAsia="Times New Roman" w:hAnsi="Times New Roman" w:cs="Times New Roman"/>
          <w:sz w:val="24"/>
          <w:szCs w:val="24"/>
          <w:lang w:eastAsia="ru-RU" w:bidi="ru-RU"/>
        </w:rPr>
        <w:t>социальных норм</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2"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виды социального контроля и их социальную роль, различать санкции </w:t>
      </w:r>
      <w:r w:rsidR="007851B3" w:rsidRPr="00E31105">
        <w:rPr>
          <w:rFonts w:ascii="Times New Roman" w:eastAsia="Times New Roman" w:hAnsi="Times New Roman" w:cs="Times New Roman"/>
          <w:sz w:val="24"/>
          <w:szCs w:val="24"/>
          <w:lang w:eastAsia="ru-RU" w:bidi="ru-RU"/>
        </w:rPr>
        <w:t>социального контроля</w:t>
      </w:r>
      <w:r w:rsidRPr="00E31105">
        <w:rPr>
          <w:rFonts w:ascii="Times New Roman" w:eastAsia="Times New Roman" w:hAnsi="Times New Roman" w:cs="Times New Roman"/>
          <w:sz w:val="24"/>
          <w:szCs w:val="24"/>
          <w:lang w:eastAsia="ru-RU" w:bidi="ru-RU"/>
        </w:rPr>
        <w:t>;</w:t>
      </w:r>
    </w:p>
    <w:p w:rsidR="00337700" w:rsidRPr="00E31105" w:rsidRDefault="001850B9" w:rsidP="004E180C">
      <w:pPr>
        <w:widowControl w:val="0"/>
        <w:numPr>
          <w:ilvl w:val="1"/>
          <w:numId w:val="10"/>
        </w:numPr>
        <w:tabs>
          <w:tab w:val="left" w:pos="887"/>
          <w:tab w:val="left" w:pos="888"/>
          <w:tab w:val="left" w:pos="2293"/>
          <w:tab w:val="left" w:pos="3938"/>
          <w:tab w:val="left" w:pos="4315"/>
          <w:tab w:val="left" w:pos="5918"/>
          <w:tab w:val="left" w:pos="7340"/>
          <w:tab w:val="left" w:pos="8924"/>
          <w:tab w:val="left" w:pos="9426"/>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различать </w:t>
      </w:r>
      <w:r w:rsidR="00337700" w:rsidRPr="00E31105">
        <w:rPr>
          <w:rFonts w:ascii="Times New Roman" w:eastAsia="Times New Roman" w:hAnsi="Times New Roman" w:cs="Times New Roman"/>
          <w:sz w:val="24"/>
          <w:szCs w:val="24"/>
          <w:lang w:eastAsia="ru-RU" w:bidi="ru-RU"/>
        </w:rPr>
        <w:t>позитивные</w:t>
      </w:r>
      <w:r w:rsidR="007851B3"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и</w:t>
      </w:r>
      <w:r w:rsidR="007851B3"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негативные</w:t>
      </w:r>
      <w:r w:rsidR="007851B3"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девиации,</w:t>
      </w:r>
      <w:r w:rsidR="007851B3" w:rsidRPr="00E31105">
        <w:rPr>
          <w:rFonts w:ascii="Times New Roman" w:eastAsia="Times New Roman" w:hAnsi="Times New Roman" w:cs="Times New Roman"/>
          <w:sz w:val="24"/>
          <w:szCs w:val="24"/>
          <w:lang w:eastAsia="ru-RU" w:bidi="ru-RU"/>
        </w:rPr>
        <w:t xml:space="preserve"> </w:t>
      </w:r>
      <w:proofErr w:type="spellStart"/>
      <w:r w:rsidR="00337700" w:rsidRPr="00E31105">
        <w:rPr>
          <w:rFonts w:ascii="Times New Roman" w:eastAsia="Times New Roman" w:hAnsi="Times New Roman" w:cs="Times New Roman"/>
          <w:sz w:val="24"/>
          <w:szCs w:val="24"/>
          <w:lang w:eastAsia="ru-RU" w:bidi="ru-RU"/>
        </w:rPr>
        <w:t>раскрыватьна</w:t>
      </w:r>
      <w:proofErr w:type="spellEnd"/>
      <w:r w:rsidR="00337700"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pacing w:val="-4"/>
          <w:sz w:val="24"/>
          <w:szCs w:val="24"/>
          <w:lang w:eastAsia="ru-RU" w:bidi="ru-RU"/>
        </w:rPr>
        <w:t xml:space="preserve">примерах </w:t>
      </w:r>
      <w:r w:rsidR="00337700" w:rsidRPr="00E31105">
        <w:rPr>
          <w:rFonts w:ascii="Times New Roman" w:eastAsia="Times New Roman" w:hAnsi="Times New Roman" w:cs="Times New Roman"/>
          <w:sz w:val="24"/>
          <w:szCs w:val="24"/>
          <w:lang w:eastAsia="ru-RU" w:bidi="ru-RU"/>
        </w:rPr>
        <w:t xml:space="preserve">последствия отклоняющегося поведения для человека </w:t>
      </w:r>
      <w:r w:rsidR="007851B3" w:rsidRPr="00E31105">
        <w:rPr>
          <w:rFonts w:ascii="Times New Roman" w:eastAsia="Times New Roman" w:hAnsi="Times New Roman" w:cs="Times New Roman"/>
          <w:sz w:val="24"/>
          <w:szCs w:val="24"/>
          <w:lang w:eastAsia="ru-RU" w:bidi="ru-RU"/>
        </w:rPr>
        <w:t>и общества</w:t>
      </w:r>
      <w:r w:rsidR="00337700" w:rsidRPr="00E31105">
        <w:rPr>
          <w:rFonts w:ascii="Times New Roman" w:eastAsia="Times New Roman" w:hAnsi="Times New Roman" w:cs="Times New Roman"/>
          <w:sz w:val="24"/>
          <w:szCs w:val="24"/>
          <w:lang w:eastAsia="ru-RU" w:bidi="ru-RU"/>
        </w:rPr>
        <w:t>;</w:t>
      </w:r>
    </w:p>
    <w:p w:rsidR="00337700" w:rsidRPr="00E31105" w:rsidRDefault="007851B3" w:rsidP="004E180C">
      <w:pPr>
        <w:widowControl w:val="0"/>
        <w:numPr>
          <w:ilvl w:val="1"/>
          <w:numId w:val="10"/>
        </w:numPr>
        <w:tabs>
          <w:tab w:val="left" w:pos="887"/>
          <w:tab w:val="left" w:pos="888"/>
          <w:tab w:val="left" w:pos="2478"/>
          <w:tab w:val="left" w:pos="2877"/>
          <w:tab w:val="left" w:pos="4348"/>
          <w:tab w:val="left" w:pos="5988"/>
          <w:tab w:val="left" w:pos="7090"/>
          <w:tab w:val="left" w:pos="8943"/>
          <w:tab w:val="left" w:pos="10436"/>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определять оценивать</w:t>
      </w:r>
      <w:r w:rsidR="006737ED" w:rsidRPr="00E31105">
        <w:rPr>
          <w:rFonts w:ascii="Times New Roman" w:eastAsia="Times New Roman" w:hAnsi="Times New Roman" w:cs="Times New Roman"/>
          <w:sz w:val="24"/>
          <w:szCs w:val="24"/>
          <w:lang w:eastAsia="ru-RU" w:bidi="ru-RU"/>
        </w:rPr>
        <w:t xml:space="preserve"> возможную модель </w:t>
      </w:r>
      <w:r w:rsidRPr="00E31105">
        <w:rPr>
          <w:rFonts w:ascii="Times New Roman" w:eastAsia="Times New Roman" w:hAnsi="Times New Roman" w:cs="Times New Roman"/>
          <w:sz w:val="24"/>
          <w:szCs w:val="24"/>
          <w:lang w:eastAsia="ru-RU" w:bidi="ru-RU"/>
        </w:rPr>
        <w:t>собственного поведения</w:t>
      </w:r>
      <w:r w:rsidR="00337700" w:rsidRPr="00E31105">
        <w:rPr>
          <w:rFonts w:ascii="Times New Roman" w:eastAsia="Times New Roman" w:hAnsi="Times New Roman" w:cs="Times New Roman"/>
          <w:spacing w:val="-18"/>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конкретной ситуации с точки зрения социальных норм;</w:t>
      </w:r>
    </w:p>
    <w:p w:rsidR="00337700" w:rsidRPr="00E31105" w:rsidRDefault="00337700" w:rsidP="004E180C">
      <w:pPr>
        <w:widowControl w:val="0"/>
        <w:numPr>
          <w:ilvl w:val="1"/>
          <w:numId w:val="10"/>
        </w:numPr>
        <w:tabs>
          <w:tab w:val="left" w:pos="887"/>
          <w:tab w:val="left" w:pos="888"/>
        </w:tabs>
        <w:autoSpaceDE w:val="0"/>
        <w:autoSpaceDN w:val="0"/>
        <w:spacing w:after="0" w:line="321"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различать виды социальной мобильности, </w:t>
      </w:r>
      <w:r w:rsidR="007851B3" w:rsidRPr="00E31105">
        <w:rPr>
          <w:rFonts w:ascii="Times New Roman" w:eastAsia="Times New Roman" w:hAnsi="Times New Roman" w:cs="Times New Roman"/>
          <w:sz w:val="24"/>
          <w:szCs w:val="24"/>
          <w:lang w:eastAsia="ru-RU" w:bidi="ru-RU"/>
        </w:rPr>
        <w:t>конкретизировать примерами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2"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выделять причины и последствия </w:t>
      </w:r>
      <w:proofErr w:type="spellStart"/>
      <w:r w:rsidRPr="00E31105">
        <w:rPr>
          <w:rFonts w:ascii="Times New Roman" w:eastAsia="Times New Roman" w:hAnsi="Times New Roman" w:cs="Times New Roman"/>
          <w:sz w:val="24"/>
          <w:szCs w:val="24"/>
          <w:lang w:eastAsia="ru-RU" w:bidi="ru-RU"/>
        </w:rPr>
        <w:t>этносоциальных</w:t>
      </w:r>
      <w:proofErr w:type="spellEnd"/>
      <w:r w:rsidRPr="00E31105">
        <w:rPr>
          <w:rFonts w:ascii="Times New Roman" w:eastAsia="Times New Roman" w:hAnsi="Times New Roman" w:cs="Times New Roman"/>
          <w:sz w:val="24"/>
          <w:szCs w:val="24"/>
          <w:lang w:eastAsia="ru-RU" w:bidi="ru-RU"/>
        </w:rPr>
        <w:t xml:space="preserve"> конфликтов, приводить примеры способов их разрешения;</w:t>
      </w:r>
    </w:p>
    <w:p w:rsidR="00337700" w:rsidRPr="00E31105" w:rsidRDefault="006737ED" w:rsidP="004E180C">
      <w:pPr>
        <w:widowControl w:val="0"/>
        <w:numPr>
          <w:ilvl w:val="1"/>
          <w:numId w:val="10"/>
        </w:numPr>
        <w:tabs>
          <w:tab w:val="left" w:pos="887"/>
          <w:tab w:val="left" w:pos="888"/>
          <w:tab w:val="left" w:pos="3079"/>
          <w:tab w:val="left" w:pos="4461"/>
          <w:tab w:val="left" w:pos="5921"/>
          <w:tab w:val="left" w:pos="7851"/>
          <w:tab w:val="left" w:pos="9221"/>
          <w:tab w:val="left" w:pos="10297"/>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w:t>
      </w:r>
      <w:r w:rsidR="00337700" w:rsidRPr="00E31105">
        <w:rPr>
          <w:rFonts w:ascii="Times New Roman" w:eastAsia="Times New Roman" w:hAnsi="Times New Roman" w:cs="Times New Roman"/>
          <w:sz w:val="24"/>
          <w:szCs w:val="24"/>
          <w:lang w:eastAsia="ru-RU" w:bidi="ru-RU"/>
        </w:rPr>
        <w:t>основные</w:t>
      </w:r>
      <w:r w:rsidRPr="00E31105">
        <w:rPr>
          <w:rFonts w:ascii="Times New Roman" w:eastAsia="Times New Roman" w:hAnsi="Times New Roman" w:cs="Times New Roman"/>
          <w:sz w:val="24"/>
          <w:szCs w:val="24"/>
          <w:lang w:eastAsia="ru-RU" w:bidi="ru-RU"/>
        </w:rPr>
        <w:t xml:space="preserve"> принципы национальной политики </w:t>
      </w:r>
      <w:r w:rsidR="00337700" w:rsidRPr="00E31105">
        <w:rPr>
          <w:rFonts w:ascii="Times New Roman" w:eastAsia="Times New Roman" w:hAnsi="Times New Roman" w:cs="Times New Roman"/>
          <w:sz w:val="24"/>
          <w:szCs w:val="24"/>
          <w:lang w:eastAsia="ru-RU" w:bidi="ru-RU"/>
        </w:rPr>
        <w:t xml:space="preserve">России </w:t>
      </w:r>
      <w:r w:rsidR="00337700" w:rsidRPr="00E31105">
        <w:rPr>
          <w:rFonts w:ascii="Times New Roman" w:eastAsia="Times New Roman" w:hAnsi="Times New Roman" w:cs="Times New Roman"/>
          <w:spacing w:val="-10"/>
          <w:sz w:val="24"/>
          <w:szCs w:val="24"/>
          <w:lang w:eastAsia="ru-RU" w:bidi="ru-RU"/>
        </w:rPr>
        <w:t xml:space="preserve">на </w:t>
      </w:r>
      <w:r w:rsidR="007851B3" w:rsidRPr="00E31105">
        <w:rPr>
          <w:rFonts w:ascii="Times New Roman" w:eastAsia="Times New Roman" w:hAnsi="Times New Roman" w:cs="Times New Roman"/>
          <w:sz w:val="24"/>
          <w:szCs w:val="24"/>
          <w:lang w:eastAsia="ru-RU" w:bidi="ru-RU"/>
        </w:rPr>
        <w:t>современном этапе</w:t>
      </w:r>
      <w:r w:rsidR="00337700"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социальные институты семьи и брака; раскрывать факторы, влияющие на формирование института </w:t>
      </w:r>
      <w:r w:rsidR="007851B3" w:rsidRPr="00E31105">
        <w:rPr>
          <w:rFonts w:ascii="Times New Roman" w:eastAsia="Times New Roman" w:hAnsi="Times New Roman" w:cs="Times New Roman"/>
          <w:sz w:val="24"/>
          <w:szCs w:val="24"/>
          <w:lang w:eastAsia="ru-RU" w:bidi="ru-RU"/>
        </w:rPr>
        <w:t>современной семьи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2"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семью как социальный институт, раскрывать роль семьи в </w:t>
      </w:r>
      <w:r w:rsidR="007851B3" w:rsidRPr="00E31105">
        <w:rPr>
          <w:rFonts w:ascii="Times New Roman" w:eastAsia="Times New Roman" w:hAnsi="Times New Roman" w:cs="Times New Roman"/>
          <w:sz w:val="24"/>
          <w:szCs w:val="24"/>
          <w:lang w:eastAsia="ru-RU" w:bidi="ru-RU"/>
        </w:rPr>
        <w:t>современном обществе</w:t>
      </w:r>
      <w:r w:rsidRPr="00E31105">
        <w:rPr>
          <w:rFonts w:ascii="Times New Roman" w:eastAsia="Times New Roman" w:hAnsi="Times New Roman" w:cs="Times New Roman"/>
          <w:sz w:val="24"/>
          <w:szCs w:val="24"/>
          <w:lang w:eastAsia="ru-RU" w:bidi="ru-RU"/>
        </w:rPr>
        <w:t>;</w:t>
      </w:r>
    </w:p>
    <w:p w:rsidR="00337700" w:rsidRPr="00E31105" w:rsidRDefault="00337700" w:rsidP="007851B3">
      <w:pPr>
        <w:widowControl w:val="0"/>
        <w:numPr>
          <w:ilvl w:val="1"/>
          <w:numId w:val="10"/>
        </w:numPr>
        <w:tabs>
          <w:tab w:val="left" w:pos="887"/>
          <w:tab w:val="left" w:pos="888"/>
          <w:tab w:val="left" w:pos="2808"/>
          <w:tab w:val="left" w:pos="4922"/>
          <w:tab w:val="left" w:pos="6804"/>
          <w:tab w:val="left" w:pos="7655"/>
          <w:tab w:val="left" w:pos="8621"/>
          <w:tab w:val="left" w:pos="10297"/>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высказывать обоснованные суждения о </w:t>
      </w:r>
      <w:r w:rsidR="007851B3" w:rsidRPr="00E31105">
        <w:rPr>
          <w:rFonts w:ascii="Times New Roman" w:eastAsia="Times New Roman" w:hAnsi="Times New Roman" w:cs="Times New Roman"/>
          <w:sz w:val="24"/>
          <w:szCs w:val="24"/>
          <w:lang w:eastAsia="ru-RU" w:bidi="ru-RU"/>
        </w:rPr>
        <w:t>факторах, влияющих</w:t>
      </w:r>
      <w:r w:rsidRPr="00E31105">
        <w:rPr>
          <w:rFonts w:ascii="Times New Roman" w:eastAsia="Times New Roman" w:hAnsi="Times New Roman" w:cs="Times New Roman"/>
          <w:sz w:val="24"/>
          <w:szCs w:val="24"/>
          <w:lang w:eastAsia="ru-RU" w:bidi="ru-RU"/>
        </w:rPr>
        <w:tab/>
      </w:r>
      <w:r w:rsidRPr="00E31105">
        <w:rPr>
          <w:rFonts w:ascii="Times New Roman" w:eastAsia="Times New Roman" w:hAnsi="Times New Roman" w:cs="Times New Roman"/>
          <w:spacing w:val="-10"/>
          <w:sz w:val="24"/>
          <w:szCs w:val="24"/>
          <w:lang w:eastAsia="ru-RU" w:bidi="ru-RU"/>
        </w:rPr>
        <w:t xml:space="preserve">на </w:t>
      </w:r>
      <w:r w:rsidRPr="00E31105">
        <w:rPr>
          <w:rFonts w:ascii="Times New Roman" w:eastAsia="Times New Roman" w:hAnsi="Times New Roman" w:cs="Times New Roman"/>
          <w:sz w:val="24"/>
          <w:szCs w:val="24"/>
          <w:lang w:eastAsia="ru-RU" w:bidi="ru-RU"/>
        </w:rPr>
        <w:t xml:space="preserve">демографическую ситуацию </w:t>
      </w:r>
      <w:r w:rsidR="00620CA1" w:rsidRPr="00E31105">
        <w:rPr>
          <w:rFonts w:ascii="Times New Roman" w:eastAsia="Times New Roman" w:hAnsi="Times New Roman" w:cs="Times New Roman"/>
          <w:sz w:val="24"/>
          <w:szCs w:val="24"/>
          <w:lang w:eastAsia="ru-RU" w:bidi="ru-RU"/>
        </w:rPr>
        <w:t>в стране</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w:t>
      </w:r>
      <w:r w:rsidR="00620CA1" w:rsidRPr="00E31105">
        <w:rPr>
          <w:rFonts w:ascii="Times New Roman" w:eastAsia="Times New Roman" w:hAnsi="Times New Roman" w:cs="Times New Roman"/>
          <w:sz w:val="24"/>
          <w:szCs w:val="24"/>
          <w:lang w:eastAsia="ru-RU" w:bidi="ru-RU"/>
        </w:rPr>
        <w:t>проблемные задачи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оценивать собственные отношения и взаимодействие с другими людьми с позиций толерантности.</w:t>
      </w:r>
    </w:p>
    <w:p w:rsidR="00337700" w:rsidRPr="00E31105" w:rsidRDefault="00337700" w:rsidP="004E180C">
      <w:pPr>
        <w:widowControl w:val="0"/>
        <w:autoSpaceDE w:val="0"/>
        <w:autoSpaceDN w:val="0"/>
        <w:spacing w:after="0" w:line="319" w:lineRule="exact"/>
        <w:ind w:left="426" w:right="-1" w:hanging="38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Политика</w:t>
      </w:r>
    </w:p>
    <w:p w:rsidR="00337700" w:rsidRPr="00E31105" w:rsidRDefault="00337700" w:rsidP="004E180C">
      <w:pPr>
        <w:widowControl w:val="0"/>
        <w:numPr>
          <w:ilvl w:val="1"/>
          <w:numId w:val="10"/>
        </w:numPr>
        <w:tabs>
          <w:tab w:val="left" w:pos="887"/>
          <w:tab w:val="left" w:pos="888"/>
        </w:tabs>
        <w:autoSpaceDE w:val="0"/>
        <w:autoSpaceDN w:val="0"/>
        <w:spacing w:after="0" w:line="242"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Выделять субъектов политической деятельности и объекты политического воздействия;</w:t>
      </w:r>
    </w:p>
    <w:p w:rsidR="00337700" w:rsidRPr="00E31105" w:rsidRDefault="00337700" w:rsidP="004E180C">
      <w:pPr>
        <w:widowControl w:val="0"/>
        <w:numPr>
          <w:ilvl w:val="1"/>
          <w:numId w:val="10"/>
        </w:numPr>
        <w:tabs>
          <w:tab w:val="left" w:pos="887"/>
          <w:tab w:val="left" w:pos="888"/>
        </w:tabs>
        <w:autoSpaceDE w:val="0"/>
        <w:autoSpaceDN w:val="0"/>
        <w:spacing w:after="0" w:line="317"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различать политическую власть и другие </w:t>
      </w:r>
      <w:r w:rsidR="00620CA1" w:rsidRPr="00E31105">
        <w:rPr>
          <w:rFonts w:ascii="Times New Roman" w:eastAsia="Times New Roman" w:hAnsi="Times New Roman" w:cs="Times New Roman"/>
          <w:sz w:val="24"/>
          <w:szCs w:val="24"/>
          <w:lang w:eastAsia="ru-RU" w:bidi="ru-RU"/>
        </w:rPr>
        <w:t>виды власти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устанавливать связи между социальными интересами, целями и методами </w:t>
      </w:r>
      <w:r w:rsidR="00620CA1" w:rsidRPr="00E31105">
        <w:rPr>
          <w:rFonts w:ascii="Times New Roman" w:eastAsia="Times New Roman" w:hAnsi="Times New Roman" w:cs="Times New Roman"/>
          <w:sz w:val="24"/>
          <w:szCs w:val="24"/>
          <w:lang w:eastAsia="ru-RU" w:bidi="ru-RU"/>
        </w:rPr>
        <w:t>политической деятельности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высказывать аргументированные суждения о соотношении средств и целей в политике;</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роль и функции </w:t>
      </w:r>
      <w:r w:rsidR="00620CA1" w:rsidRPr="00E31105">
        <w:rPr>
          <w:rFonts w:ascii="Times New Roman" w:eastAsia="Times New Roman" w:hAnsi="Times New Roman" w:cs="Times New Roman"/>
          <w:sz w:val="24"/>
          <w:szCs w:val="24"/>
          <w:lang w:eastAsia="ru-RU" w:bidi="ru-RU"/>
        </w:rPr>
        <w:t>политической системы</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государство как центральный институт </w:t>
      </w:r>
      <w:r w:rsidR="00620CA1" w:rsidRPr="00E31105">
        <w:rPr>
          <w:rFonts w:ascii="Times New Roman" w:eastAsia="Times New Roman" w:hAnsi="Times New Roman" w:cs="Times New Roman"/>
          <w:sz w:val="24"/>
          <w:szCs w:val="24"/>
          <w:lang w:eastAsia="ru-RU" w:bidi="ru-RU"/>
        </w:rPr>
        <w:t>политической системы</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различать типы политических режимов, давать оценку роли политических режимов различных типов в </w:t>
      </w:r>
      <w:r w:rsidR="00620CA1" w:rsidRPr="00E31105">
        <w:rPr>
          <w:rFonts w:ascii="Times New Roman" w:eastAsia="Times New Roman" w:hAnsi="Times New Roman" w:cs="Times New Roman"/>
          <w:sz w:val="24"/>
          <w:szCs w:val="24"/>
          <w:lang w:eastAsia="ru-RU" w:bidi="ru-RU"/>
        </w:rPr>
        <w:t>общественном развитии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 w:val="left" w:pos="2349"/>
          <w:tab w:val="left" w:pos="2808"/>
          <w:tab w:val="left" w:pos="5378"/>
          <w:tab w:val="left" w:pos="7258"/>
          <w:tab w:val="left" w:pos="7707"/>
          <w:tab w:val="left" w:pos="917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обобщать</w:t>
      </w:r>
      <w:r w:rsidR="00620CA1"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w:t>
      </w:r>
      <w:r w:rsidR="00620CA1"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систематизировать</w:t>
      </w:r>
      <w:r w:rsidR="00620CA1"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инфо</w:t>
      </w:r>
      <w:r w:rsidR="006737ED" w:rsidRPr="00E31105">
        <w:rPr>
          <w:rFonts w:ascii="Times New Roman" w:eastAsia="Times New Roman" w:hAnsi="Times New Roman" w:cs="Times New Roman"/>
          <w:sz w:val="24"/>
          <w:szCs w:val="24"/>
          <w:lang w:eastAsia="ru-RU" w:bidi="ru-RU"/>
        </w:rPr>
        <w:t>рмацию</w:t>
      </w:r>
      <w:r w:rsidR="007C15F2" w:rsidRPr="00E31105">
        <w:rPr>
          <w:rFonts w:ascii="Times New Roman" w:eastAsia="Times New Roman" w:hAnsi="Times New Roman" w:cs="Times New Roman"/>
          <w:sz w:val="24"/>
          <w:szCs w:val="24"/>
          <w:lang w:eastAsia="ru-RU" w:bidi="ru-RU"/>
        </w:rPr>
        <w:t xml:space="preserve"> </w:t>
      </w:r>
      <w:r w:rsidR="00340D7E" w:rsidRPr="00E31105">
        <w:rPr>
          <w:rFonts w:ascii="Times New Roman" w:eastAsia="Times New Roman" w:hAnsi="Times New Roman" w:cs="Times New Roman"/>
          <w:sz w:val="24"/>
          <w:szCs w:val="24"/>
          <w:lang w:eastAsia="ru-RU" w:bidi="ru-RU"/>
        </w:rPr>
        <w:t>о сущности</w:t>
      </w:r>
      <w:r w:rsidR="006737ED"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pacing w:val="-3"/>
          <w:sz w:val="24"/>
          <w:szCs w:val="24"/>
          <w:lang w:eastAsia="ru-RU" w:bidi="ru-RU"/>
        </w:rPr>
        <w:t xml:space="preserve">(ценностях, </w:t>
      </w:r>
      <w:r w:rsidRPr="00E31105">
        <w:rPr>
          <w:rFonts w:ascii="Times New Roman" w:eastAsia="Times New Roman" w:hAnsi="Times New Roman" w:cs="Times New Roman"/>
          <w:sz w:val="24"/>
          <w:szCs w:val="24"/>
          <w:lang w:eastAsia="ru-RU" w:bidi="ru-RU"/>
        </w:rPr>
        <w:t>принципах, признаках, роли в общественном развитии)</w:t>
      </w:r>
      <w:r w:rsidR="00340D7E"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демократии;</w:t>
      </w:r>
    </w:p>
    <w:p w:rsidR="00337700" w:rsidRPr="00E31105" w:rsidRDefault="00337700" w:rsidP="004E180C">
      <w:pPr>
        <w:widowControl w:val="0"/>
        <w:numPr>
          <w:ilvl w:val="1"/>
          <w:numId w:val="10"/>
        </w:numPr>
        <w:tabs>
          <w:tab w:val="left" w:pos="887"/>
          <w:tab w:val="left" w:pos="888"/>
        </w:tabs>
        <w:autoSpaceDE w:val="0"/>
        <w:autoSpaceDN w:val="0"/>
        <w:spacing w:after="0" w:line="321"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демократическую </w:t>
      </w:r>
      <w:r w:rsidR="00340D7E" w:rsidRPr="00E31105">
        <w:rPr>
          <w:rFonts w:ascii="Times New Roman" w:eastAsia="Times New Roman" w:hAnsi="Times New Roman" w:cs="Times New Roman"/>
          <w:sz w:val="24"/>
          <w:szCs w:val="24"/>
          <w:lang w:eastAsia="ru-RU" w:bidi="ru-RU"/>
        </w:rPr>
        <w:t>избирательную систему</w:t>
      </w:r>
      <w:r w:rsidRPr="00E31105">
        <w:rPr>
          <w:rFonts w:ascii="Times New Roman" w:eastAsia="Times New Roman" w:hAnsi="Times New Roman" w:cs="Times New Roman"/>
          <w:sz w:val="24"/>
          <w:szCs w:val="24"/>
          <w:lang w:eastAsia="ru-RU" w:bidi="ru-RU"/>
        </w:rPr>
        <w:t>;</w:t>
      </w:r>
    </w:p>
    <w:p w:rsidR="00337700" w:rsidRPr="00E31105" w:rsidRDefault="006737ED" w:rsidP="004E180C">
      <w:pPr>
        <w:widowControl w:val="0"/>
        <w:numPr>
          <w:ilvl w:val="1"/>
          <w:numId w:val="10"/>
        </w:numPr>
        <w:tabs>
          <w:tab w:val="left" w:pos="887"/>
          <w:tab w:val="left" w:pos="888"/>
          <w:tab w:val="left" w:pos="2317"/>
          <w:tab w:val="left" w:pos="4447"/>
          <w:tab w:val="left" w:pos="7109"/>
          <w:tab w:val="left" w:pos="8773"/>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различать </w:t>
      </w:r>
      <w:r w:rsidR="00340D7E" w:rsidRPr="00E31105">
        <w:rPr>
          <w:rFonts w:ascii="Times New Roman" w:eastAsia="Times New Roman" w:hAnsi="Times New Roman" w:cs="Times New Roman"/>
          <w:sz w:val="24"/>
          <w:szCs w:val="24"/>
          <w:lang w:eastAsia="ru-RU" w:bidi="ru-RU"/>
        </w:rPr>
        <w:t>мажоритарную, пропорциональную</w:t>
      </w:r>
      <w:r w:rsidR="00337700" w:rsidRPr="00E31105">
        <w:rPr>
          <w:rFonts w:ascii="Times New Roman" w:eastAsia="Times New Roman" w:hAnsi="Times New Roman" w:cs="Times New Roman"/>
          <w:sz w:val="24"/>
          <w:szCs w:val="24"/>
          <w:lang w:eastAsia="ru-RU" w:bidi="ru-RU"/>
        </w:rPr>
        <w:t>,</w:t>
      </w:r>
      <w:r w:rsidRPr="00E31105">
        <w:rPr>
          <w:rFonts w:ascii="Times New Roman" w:eastAsia="Times New Roman" w:hAnsi="Times New Roman" w:cs="Times New Roman"/>
          <w:sz w:val="24"/>
          <w:szCs w:val="24"/>
          <w:lang w:eastAsia="ru-RU" w:bidi="ru-RU"/>
        </w:rPr>
        <w:t xml:space="preserve"> смешанную </w:t>
      </w:r>
      <w:r w:rsidR="00337700" w:rsidRPr="00E31105">
        <w:rPr>
          <w:rFonts w:ascii="Times New Roman" w:eastAsia="Times New Roman" w:hAnsi="Times New Roman" w:cs="Times New Roman"/>
          <w:spacing w:val="-3"/>
          <w:sz w:val="24"/>
          <w:szCs w:val="24"/>
          <w:lang w:eastAsia="ru-RU" w:bidi="ru-RU"/>
        </w:rPr>
        <w:t xml:space="preserve">избирательные </w:t>
      </w:r>
      <w:r w:rsidR="00337700" w:rsidRPr="00E31105">
        <w:rPr>
          <w:rFonts w:ascii="Times New Roman" w:eastAsia="Times New Roman" w:hAnsi="Times New Roman" w:cs="Times New Roman"/>
          <w:sz w:val="24"/>
          <w:szCs w:val="24"/>
          <w:lang w:eastAsia="ru-RU" w:bidi="ru-RU"/>
        </w:rPr>
        <w:t>системы;</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устанавливать взаимосвязь правового государства и гражданского общества, раскрывать ценностный смысл </w:t>
      </w:r>
      <w:r w:rsidR="00340D7E" w:rsidRPr="00E31105">
        <w:rPr>
          <w:rFonts w:ascii="Times New Roman" w:eastAsia="Times New Roman" w:hAnsi="Times New Roman" w:cs="Times New Roman"/>
          <w:sz w:val="24"/>
          <w:szCs w:val="24"/>
          <w:lang w:eastAsia="ru-RU" w:bidi="ru-RU"/>
        </w:rPr>
        <w:t>правового государства</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определять роль политической элиты и политического лидера в современном обществе;</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конкретизировать примерами роль </w:t>
      </w:r>
      <w:r w:rsidR="00340D7E" w:rsidRPr="00E31105">
        <w:rPr>
          <w:rFonts w:ascii="Times New Roman" w:eastAsia="Times New Roman" w:hAnsi="Times New Roman" w:cs="Times New Roman"/>
          <w:sz w:val="24"/>
          <w:szCs w:val="24"/>
          <w:lang w:eastAsia="ru-RU" w:bidi="ru-RU"/>
        </w:rPr>
        <w:t>политической идеологии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на примерах функционирование различных </w:t>
      </w:r>
      <w:r w:rsidR="00340D7E" w:rsidRPr="00E31105">
        <w:rPr>
          <w:rFonts w:ascii="Times New Roman" w:eastAsia="Times New Roman" w:hAnsi="Times New Roman" w:cs="Times New Roman"/>
          <w:sz w:val="24"/>
          <w:szCs w:val="24"/>
          <w:lang w:eastAsia="ru-RU" w:bidi="ru-RU"/>
        </w:rPr>
        <w:t>партийных систем</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формулировать суждение о значении многопартийности и идеологического плюрализма в </w:t>
      </w:r>
      <w:r w:rsidR="00340D7E" w:rsidRPr="00E31105">
        <w:rPr>
          <w:rFonts w:ascii="Times New Roman" w:eastAsia="Times New Roman" w:hAnsi="Times New Roman" w:cs="Times New Roman"/>
          <w:sz w:val="24"/>
          <w:szCs w:val="24"/>
          <w:lang w:eastAsia="ru-RU" w:bidi="ru-RU"/>
        </w:rPr>
        <w:t>современном обществе</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1"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роль СМИ в современной </w:t>
      </w:r>
      <w:r w:rsidR="00340D7E" w:rsidRPr="00E31105">
        <w:rPr>
          <w:rFonts w:ascii="Times New Roman" w:eastAsia="Times New Roman" w:hAnsi="Times New Roman" w:cs="Times New Roman"/>
          <w:sz w:val="24"/>
          <w:szCs w:val="24"/>
          <w:lang w:eastAsia="ru-RU" w:bidi="ru-RU"/>
        </w:rPr>
        <w:t>политической жизни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иллюстрировать примерами основные этапы </w:t>
      </w:r>
      <w:r w:rsidR="00340D7E" w:rsidRPr="00E31105">
        <w:rPr>
          <w:rFonts w:ascii="Times New Roman" w:eastAsia="Times New Roman" w:hAnsi="Times New Roman" w:cs="Times New Roman"/>
          <w:sz w:val="24"/>
          <w:szCs w:val="24"/>
          <w:lang w:eastAsia="ru-RU" w:bidi="ru-RU"/>
        </w:rPr>
        <w:t>политического процесса</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w:t>
      </w:r>
      <w:r w:rsidR="00340D7E" w:rsidRPr="00E31105">
        <w:rPr>
          <w:rFonts w:ascii="Times New Roman" w:eastAsia="Times New Roman" w:hAnsi="Times New Roman" w:cs="Times New Roman"/>
          <w:sz w:val="24"/>
          <w:szCs w:val="24"/>
          <w:lang w:eastAsia="ru-RU" w:bidi="ru-RU"/>
        </w:rPr>
        <w:t>в политике</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autoSpaceDE w:val="0"/>
        <w:autoSpaceDN w:val="0"/>
        <w:spacing w:after="0" w:line="319" w:lineRule="exact"/>
        <w:ind w:left="426" w:right="-1" w:hanging="38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Правовое регулирование общественных отношений</w:t>
      </w:r>
    </w:p>
    <w:p w:rsidR="00337700" w:rsidRPr="00E31105" w:rsidRDefault="00337700" w:rsidP="004E180C">
      <w:pPr>
        <w:widowControl w:val="0"/>
        <w:numPr>
          <w:ilvl w:val="1"/>
          <w:numId w:val="10"/>
        </w:numPr>
        <w:tabs>
          <w:tab w:val="left" w:pos="887"/>
          <w:tab w:val="left" w:pos="888"/>
        </w:tabs>
        <w:autoSpaceDE w:val="0"/>
        <w:autoSpaceDN w:val="0"/>
        <w:spacing w:after="0" w:line="319"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Сравнивать правовые нормы с другими </w:t>
      </w:r>
      <w:r w:rsidR="00340D7E" w:rsidRPr="00E31105">
        <w:rPr>
          <w:rFonts w:ascii="Times New Roman" w:eastAsia="Times New Roman" w:hAnsi="Times New Roman" w:cs="Times New Roman"/>
          <w:sz w:val="24"/>
          <w:szCs w:val="24"/>
          <w:lang w:eastAsia="ru-RU" w:bidi="ru-RU"/>
        </w:rPr>
        <w:t>социальными нормами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выделять основные элементы </w:t>
      </w:r>
      <w:r w:rsidR="00340D7E" w:rsidRPr="00E31105">
        <w:rPr>
          <w:rFonts w:ascii="Times New Roman" w:eastAsia="Times New Roman" w:hAnsi="Times New Roman" w:cs="Times New Roman"/>
          <w:sz w:val="24"/>
          <w:szCs w:val="24"/>
          <w:lang w:eastAsia="ru-RU" w:bidi="ru-RU"/>
        </w:rPr>
        <w:t>системы права</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выстраивать иерархию </w:t>
      </w:r>
      <w:r w:rsidR="00340D7E" w:rsidRPr="00E31105">
        <w:rPr>
          <w:rFonts w:ascii="Times New Roman" w:eastAsia="Times New Roman" w:hAnsi="Times New Roman" w:cs="Times New Roman"/>
          <w:sz w:val="24"/>
          <w:szCs w:val="24"/>
          <w:lang w:eastAsia="ru-RU" w:bidi="ru-RU"/>
        </w:rPr>
        <w:t>нормативных актов</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выделять основные стадии законотворческого процесса в Российской Федерации;</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w:t>
      </w:r>
      <w:r w:rsidR="00340D7E" w:rsidRPr="00E31105">
        <w:rPr>
          <w:rFonts w:ascii="Times New Roman" w:eastAsia="Times New Roman" w:hAnsi="Times New Roman" w:cs="Times New Roman"/>
          <w:sz w:val="24"/>
          <w:szCs w:val="24"/>
          <w:lang w:eastAsia="ru-RU" w:bidi="ru-RU"/>
        </w:rPr>
        <w:t>и свобод</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обосновывать взаимосвязь между правами и обязанностями человека и гражданина, выражать собственное отношение к лицам, уклоняющимся от выполнения </w:t>
      </w:r>
      <w:r w:rsidR="00340D7E" w:rsidRPr="00E31105">
        <w:rPr>
          <w:rFonts w:ascii="Times New Roman" w:eastAsia="Times New Roman" w:hAnsi="Times New Roman" w:cs="Times New Roman"/>
          <w:sz w:val="24"/>
          <w:szCs w:val="24"/>
          <w:lang w:eastAsia="ru-RU" w:bidi="ru-RU"/>
        </w:rPr>
        <w:t>конституционных обязанностей</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аргументировать важность соблюдения норм экологического права и характеризовать способы защиты </w:t>
      </w:r>
      <w:r w:rsidR="00340D7E" w:rsidRPr="00E31105">
        <w:rPr>
          <w:rFonts w:ascii="Times New Roman" w:eastAsia="Times New Roman" w:hAnsi="Times New Roman" w:cs="Times New Roman"/>
          <w:sz w:val="24"/>
          <w:szCs w:val="24"/>
          <w:lang w:eastAsia="ru-RU" w:bidi="ru-RU"/>
        </w:rPr>
        <w:t>экологических прав</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1"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содержание </w:t>
      </w:r>
      <w:r w:rsidR="00340D7E" w:rsidRPr="00E31105">
        <w:rPr>
          <w:rFonts w:ascii="Times New Roman" w:eastAsia="Times New Roman" w:hAnsi="Times New Roman" w:cs="Times New Roman"/>
          <w:sz w:val="24"/>
          <w:szCs w:val="24"/>
          <w:lang w:eastAsia="ru-RU" w:bidi="ru-RU"/>
        </w:rPr>
        <w:t>гражданских правоотношений</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8"/>
        </w:tabs>
        <w:autoSpaceDE w:val="0"/>
        <w:autoSpaceDN w:val="0"/>
        <w:spacing w:after="0" w:line="242"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применять полученные знания о нормах гражданского права в практических ситуациях, прогнозируя последствия </w:t>
      </w:r>
      <w:r w:rsidR="00340D7E" w:rsidRPr="00E31105">
        <w:rPr>
          <w:rFonts w:ascii="Times New Roman" w:eastAsia="Times New Roman" w:hAnsi="Times New Roman" w:cs="Times New Roman"/>
          <w:sz w:val="24"/>
          <w:szCs w:val="24"/>
          <w:lang w:eastAsia="ru-RU" w:bidi="ru-RU"/>
        </w:rPr>
        <w:t>принимаемых решений</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17"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различать организационно-правовые </w:t>
      </w:r>
      <w:r w:rsidR="00340D7E" w:rsidRPr="00E31105">
        <w:rPr>
          <w:rFonts w:ascii="Times New Roman" w:eastAsia="Times New Roman" w:hAnsi="Times New Roman" w:cs="Times New Roman"/>
          <w:sz w:val="24"/>
          <w:szCs w:val="24"/>
          <w:lang w:eastAsia="ru-RU" w:bidi="ru-RU"/>
        </w:rPr>
        <w:t>формы предприятий</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порядок рассмотрения </w:t>
      </w:r>
      <w:r w:rsidR="00340D7E" w:rsidRPr="00E31105">
        <w:rPr>
          <w:rFonts w:ascii="Times New Roman" w:eastAsia="Times New Roman" w:hAnsi="Times New Roman" w:cs="Times New Roman"/>
          <w:sz w:val="24"/>
          <w:szCs w:val="24"/>
          <w:lang w:eastAsia="ru-RU" w:bidi="ru-RU"/>
        </w:rPr>
        <w:t>гражданских споров</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характеризовать условия заключения, изменения и расторжения трудового договора;</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иллюстрировать примерами виды социальной защиты и социального обеспечения;</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извлекать и анализировать информацию по заданной теме в адаптированных источниках различного типа (Конституция РФ, ГПК РФ, </w:t>
      </w:r>
      <w:r w:rsidRPr="00E31105">
        <w:rPr>
          <w:rFonts w:ascii="Times New Roman" w:eastAsia="Times New Roman" w:hAnsi="Times New Roman" w:cs="Times New Roman"/>
          <w:spacing w:val="-2"/>
          <w:sz w:val="24"/>
          <w:szCs w:val="24"/>
          <w:lang w:eastAsia="ru-RU" w:bidi="ru-RU"/>
        </w:rPr>
        <w:t xml:space="preserve">АПК </w:t>
      </w:r>
      <w:r w:rsidRPr="00E31105">
        <w:rPr>
          <w:rFonts w:ascii="Times New Roman" w:eastAsia="Times New Roman" w:hAnsi="Times New Roman" w:cs="Times New Roman"/>
          <w:sz w:val="24"/>
          <w:szCs w:val="24"/>
          <w:lang w:eastAsia="ru-RU" w:bidi="ru-RU"/>
        </w:rPr>
        <w:t>РФ, УПКРФ);</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основные идеи международных документов, направленных на защиту </w:t>
      </w:r>
      <w:r w:rsidR="00340D7E" w:rsidRPr="00E31105">
        <w:rPr>
          <w:rFonts w:ascii="Times New Roman" w:eastAsia="Times New Roman" w:hAnsi="Times New Roman" w:cs="Times New Roman"/>
          <w:sz w:val="24"/>
          <w:szCs w:val="24"/>
          <w:lang w:eastAsia="ru-RU" w:bidi="ru-RU"/>
        </w:rPr>
        <w:t>прав человека</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autoSpaceDE w:val="0"/>
        <w:autoSpaceDN w:val="0"/>
        <w:spacing w:after="0" w:line="240" w:lineRule="auto"/>
        <w:ind w:left="426" w:right="-1" w:hanging="382"/>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базовом уровне получит возможность научиться:</w:t>
      </w:r>
    </w:p>
    <w:p w:rsidR="00337700" w:rsidRPr="00E31105" w:rsidRDefault="00337700" w:rsidP="004E180C">
      <w:pPr>
        <w:widowControl w:val="0"/>
        <w:autoSpaceDE w:val="0"/>
        <w:autoSpaceDN w:val="0"/>
        <w:spacing w:after="0" w:line="319" w:lineRule="exact"/>
        <w:ind w:left="426" w:right="-1" w:hanging="382"/>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Человек. Человек в системе общественных отношений</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полученные знания о социальных ценностях и нормах в повседневной жизни, прогнозировать последствия </w:t>
      </w:r>
      <w:r w:rsidR="00340D7E" w:rsidRPr="00E31105">
        <w:rPr>
          <w:rFonts w:ascii="Times New Roman" w:eastAsia="Times New Roman" w:hAnsi="Times New Roman" w:cs="Times New Roman"/>
          <w:sz w:val="24"/>
          <w:szCs w:val="24"/>
          <w:lang w:eastAsia="ru-RU" w:bidi="ru-RU"/>
        </w:rPr>
        <w:t>принимаемых решений</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применять знания о методах познания социальных явлений и процессов в учебной деятельности и </w:t>
      </w:r>
      <w:r w:rsidR="00340D7E" w:rsidRPr="00E31105">
        <w:rPr>
          <w:rFonts w:ascii="Times New Roman" w:eastAsia="Times New Roman" w:hAnsi="Times New Roman" w:cs="Times New Roman"/>
          <w:sz w:val="24"/>
          <w:szCs w:val="24"/>
          <w:lang w:eastAsia="ru-RU" w:bidi="ru-RU"/>
        </w:rPr>
        <w:t>повседневной жизни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1"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разнообразные явления и процессы </w:t>
      </w:r>
      <w:r w:rsidR="00340D7E" w:rsidRPr="00E31105">
        <w:rPr>
          <w:rFonts w:ascii="Times New Roman" w:eastAsia="Times New Roman" w:hAnsi="Times New Roman" w:cs="Times New Roman"/>
          <w:sz w:val="24"/>
          <w:szCs w:val="24"/>
          <w:lang w:eastAsia="ru-RU" w:bidi="ru-RU"/>
        </w:rPr>
        <w:t>общественного развития</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основные методы </w:t>
      </w:r>
      <w:r w:rsidR="00340D7E" w:rsidRPr="00E31105">
        <w:rPr>
          <w:rFonts w:ascii="Times New Roman" w:eastAsia="Times New Roman" w:hAnsi="Times New Roman" w:cs="Times New Roman"/>
          <w:sz w:val="24"/>
          <w:szCs w:val="24"/>
          <w:lang w:eastAsia="ru-RU" w:bidi="ru-RU"/>
        </w:rPr>
        <w:t>научного познания</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before="2"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выявлять особенности </w:t>
      </w:r>
      <w:r w:rsidR="00340D7E" w:rsidRPr="00E31105">
        <w:rPr>
          <w:rFonts w:ascii="Times New Roman" w:eastAsia="Times New Roman" w:hAnsi="Times New Roman" w:cs="Times New Roman"/>
          <w:sz w:val="24"/>
          <w:szCs w:val="24"/>
          <w:lang w:eastAsia="ru-RU" w:bidi="ru-RU"/>
        </w:rPr>
        <w:t>социального познания</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различать </w:t>
      </w:r>
      <w:r w:rsidR="00340D7E" w:rsidRPr="00E31105">
        <w:rPr>
          <w:rFonts w:ascii="Times New Roman" w:eastAsia="Times New Roman" w:hAnsi="Times New Roman" w:cs="Times New Roman"/>
          <w:sz w:val="24"/>
          <w:szCs w:val="24"/>
          <w:lang w:eastAsia="ru-RU" w:bidi="ru-RU"/>
        </w:rPr>
        <w:t>типы мировоззрений</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специфику взаимовлияния двух миров социального и природного в понимании природы человека и </w:t>
      </w:r>
      <w:r w:rsidR="00340D7E" w:rsidRPr="00E31105">
        <w:rPr>
          <w:rFonts w:ascii="Times New Roman" w:eastAsia="Times New Roman" w:hAnsi="Times New Roman" w:cs="Times New Roman"/>
          <w:sz w:val="24"/>
          <w:szCs w:val="24"/>
          <w:lang w:eastAsia="ru-RU" w:bidi="ru-RU"/>
        </w:rPr>
        <w:t>его мировоззрения</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 w:val="left" w:pos="2493"/>
          <w:tab w:val="left" w:pos="4356"/>
          <w:tab w:val="left" w:pos="5645"/>
          <w:tab w:val="left" w:pos="6211"/>
          <w:tab w:val="left" w:pos="7424"/>
          <w:tab w:val="left" w:pos="9548"/>
          <w:tab w:val="left" w:pos="10429"/>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выражать собственную позицию по </w:t>
      </w:r>
      <w:r w:rsidR="00340D7E" w:rsidRPr="00E31105">
        <w:rPr>
          <w:rFonts w:ascii="Times New Roman" w:eastAsia="Times New Roman" w:hAnsi="Times New Roman" w:cs="Times New Roman"/>
          <w:sz w:val="24"/>
          <w:szCs w:val="24"/>
          <w:lang w:eastAsia="ru-RU" w:bidi="ru-RU"/>
        </w:rPr>
        <w:t>вопросу познаваемости</w:t>
      </w:r>
      <w:r w:rsidRPr="00E31105">
        <w:rPr>
          <w:rFonts w:ascii="Times New Roman" w:eastAsia="Times New Roman" w:hAnsi="Times New Roman" w:cs="Times New Roman"/>
          <w:sz w:val="24"/>
          <w:szCs w:val="24"/>
          <w:lang w:eastAsia="ru-RU" w:bidi="ru-RU"/>
        </w:rPr>
        <w:t xml:space="preserve"> мира </w:t>
      </w:r>
      <w:r w:rsidRPr="00E31105">
        <w:rPr>
          <w:rFonts w:ascii="Times New Roman" w:eastAsia="Times New Roman" w:hAnsi="Times New Roman" w:cs="Times New Roman"/>
          <w:spacing w:val="-17"/>
          <w:sz w:val="24"/>
          <w:szCs w:val="24"/>
          <w:lang w:eastAsia="ru-RU" w:bidi="ru-RU"/>
        </w:rPr>
        <w:t xml:space="preserve">и </w:t>
      </w:r>
      <w:r w:rsidRPr="00E31105">
        <w:rPr>
          <w:rFonts w:ascii="Times New Roman" w:eastAsia="Times New Roman" w:hAnsi="Times New Roman" w:cs="Times New Roman"/>
          <w:sz w:val="24"/>
          <w:szCs w:val="24"/>
          <w:lang w:eastAsia="ru-RU" w:bidi="ru-RU"/>
        </w:rPr>
        <w:t>аргументировать</w:t>
      </w:r>
      <w:r w:rsidR="00340D7E"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ее.</w:t>
      </w:r>
    </w:p>
    <w:p w:rsidR="00337700" w:rsidRPr="00E31105" w:rsidRDefault="00337700" w:rsidP="004E180C">
      <w:pPr>
        <w:widowControl w:val="0"/>
        <w:autoSpaceDE w:val="0"/>
        <w:autoSpaceDN w:val="0"/>
        <w:spacing w:before="8" w:after="0" w:line="318" w:lineRule="exact"/>
        <w:ind w:left="426" w:right="-1" w:hanging="382"/>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Общество как сложная динамическая система</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Устанавливать причинно-следственные связи между состоянием различных сфер жизни общества и общественным развитием в</w:t>
      </w:r>
      <w:r w:rsidR="00340D7E"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целом;</w:t>
      </w:r>
    </w:p>
    <w:p w:rsidR="00337700" w:rsidRPr="00E31105" w:rsidRDefault="00337700" w:rsidP="004E180C">
      <w:pPr>
        <w:widowControl w:val="0"/>
        <w:numPr>
          <w:ilvl w:val="1"/>
          <w:numId w:val="10"/>
        </w:numPr>
        <w:tabs>
          <w:tab w:val="left" w:pos="887"/>
          <w:tab w:val="left" w:pos="888"/>
          <w:tab w:val="left" w:pos="2346"/>
          <w:tab w:val="left" w:pos="3674"/>
          <w:tab w:val="left" w:pos="4200"/>
          <w:tab w:val="left" w:pos="6293"/>
          <w:tab w:val="left" w:pos="7873"/>
          <w:tab w:val="left" w:pos="8257"/>
          <w:tab w:val="left" w:pos="9879"/>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выявлять</w:t>
      </w:r>
      <w:r w:rsidR="00162D21"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опирая</w:t>
      </w:r>
      <w:r w:rsidR="00162D21" w:rsidRPr="00E31105">
        <w:rPr>
          <w:rFonts w:ascii="Times New Roman" w:eastAsia="Times New Roman" w:hAnsi="Times New Roman" w:cs="Times New Roman"/>
          <w:sz w:val="24"/>
          <w:szCs w:val="24"/>
          <w:lang w:eastAsia="ru-RU" w:bidi="ru-RU"/>
        </w:rPr>
        <w:t xml:space="preserve">сь на теоретические </w:t>
      </w:r>
      <w:r w:rsidR="00340D7E" w:rsidRPr="00E31105">
        <w:rPr>
          <w:rFonts w:ascii="Times New Roman" w:eastAsia="Times New Roman" w:hAnsi="Times New Roman" w:cs="Times New Roman"/>
          <w:sz w:val="24"/>
          <w:szCs w:val="24"/>
          <w:lang w:eastAsia="ru-RU" w:bidi="ru-RU"/>
        </w:rPr>
        <w:t>положения и материалы</w:t>
      </w:r>
      <w:r w:rsidR="00340D7E" w:rsidRPr="00E31105">
        <w:rPr>
          <w:rFonts w:ascii="Times New Roman" w:eastAsia="Times New Roman" w:hAnsi="Times New Roman" w:cs="Times New Roman"/>
          <w:spacing w:val="-7"/>
          <w:sz w:val="24"/>
          <w:szCs w:val="24"/>
          <w:lang w:eastAsia="ru-RU" w:bidi="ru-RU"/>
        </w:rPr>
        <w:t xml:space="preserve"> СМИ</w:t>
      </w:r>
      <w:r w:rsidRPr="00E31105">
        <w:rPr>
          <w:rFonts w:ascii="Times New Roman" w:eastAsia="Times New Roman" w:hAnsi="Times New Roman" w:cs="Times New Roman"/>
          <w:spacing w:val="-7"/>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тенденции и перспективы </w:t>
      </w:r>
      <w:r w:rsidR="00340D7E" w:rsidRPr="00E31105">
        <w:rPr>
          <w:rFonts w:ascii="Times New Roman" w:eastAsia="Times New Roman" w:hAnsi="Times New Roman" w:cs="Times New Roman"/>
          <w:sz w:val="24"/>
          <w:szCs w:val="24"/>
          <w:lang w:eastAsia="ru-RU" w:bidi="ru-RU"/>
        </w:rPr>
        <w:t>общественного развития</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w:t>
      </w:r>
      <w:r w:rsidR="00340D7E" w:rsidRPr="00E31105">
        <w:rPr>
          <w:rFonts w:ascii="Times New Roman" w:eastAsia="Times New Roman" w:hAnsi="Times New Roman" w:cs="Times New Roman"/>
          <w:sz w:val="24"/>
          <w:szCs w:val="24"/>
          <w:lang w:eastAsia="ru-RU" w:bidi="ru-RU"/>
        </w:rPr>
        <w:t>схема, таблица</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autoSpaceDE w:val="0"/>
        <w:autoSpaceDN w:val="0"/>
        <w:spacing w:before="4" w:after="0" w:line="318" w:lineRule="exact"/>
        <w:ind w:left="426" w:right="-1" w:hanging="382"/>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Экономика</w:t>
      </w:r>
    </w:p>
    <w:p w:rsidR="00337700" w:rsidRPr="00E31105" w:rsidRDefault="00337700" w:rsidP="004E180C">
      <w:pPr>
        <w:widowControl w:val="0"/>
        <w:numPr>
          <w:ilvl w:val="1"/>
          <w:numId w:val="10"/>
        </w:numPr>
        <w:tabs>
          <w:tab w:val="left" w:pos="887"/>
          <w:tab w:val="left" w:pos="888"/>
        </w:tabs>
        <w:autoSpaceDE w:val="0"/>
        <w:autoSpaceDN w:val="0"/>
        <w:spacing w:after="0" w:line="318"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Выделять и формулировать характерные особенности </w:t>
      </w:r>
      <w:r w:rsidR="00340D7E" w:rsidRPr="00E31105">
        <w:rPr>
          <w:rFonts w:ascii="Times New Roman" w:eastAsia="Times New Roman" w:hAnsi="Times New Roman" w:cs="Times New Roman"/>
          <w:sz w:val="24"/>
          <w:szCs w:val="24"/>
          <w:lang w:eastAsia="ru-RU" w:bidi="ru-RU"/>
        </w:rPr>
        <w:t>рыночных структур</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выявлять </w:t>
      </w:r>
      <w:r w:rsidR="00340D7E" w:rsidRPr="00E31105">
        <w:rPr>
          <w:rFonts w:ascii="Times New Roman" w:eastAsia="Times New Roman" w:hAnsi="Times New Roman" w:cs="Times New Roman"/>
          <w:sz w:val="24"/>
          <w:szCs w:val="24"/>
          <w:lang w:eastAsia="ru-RU" w:bidi="ru-RU"/>
        </w:rPr>
        <w:t>противоречия рынка</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роль и место фондового рынка в </w:t>
      </w:r>
      <w:r w:rsidR="00340D7E" w:rsidRPr="00E31105">
        <w:rPr>
          <w:rFonts w:ascii="Times New Roman" w:eastAsia="Times New Roman" w:hAnsi="Times New Roman" w:cs="Times New Roman"/>
          <w:sz w:val="24"/>
          <w:szCs w:val="24"/>
          <w:lang w:eastAsia="ru-RU" w:bidi="ru-RU"/>
        </w:rPr>
        <w:t>рыночных структурах</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возможности финансирования малых и </w:t>
      </w:r>
      <w:r w:rsidR="00340D7E" w:rsidRPr="00E31105">
        <w:rPr>
          <w:rFonts w:ascii="Times New Roman" w:eastAsia="Times New Roman" w:hAnsi="Times New Roman" w:cs="Times New Roman"/>
          <w:sz w:val="24"/>
          <w:szCs w:val="24"/>
          <w:lang w:eastAsia="ru-RU" w:bidi="ru-RU"/>
        </w:rPr>
        <w:t>крупных фирм</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before="2"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обосновывать выбор форм бизнеса в </w:t>
      </w:r>
      <w:r w:rsidR="00340D7E" w:rsidRPr="00E31105">
        <w:rPr>
          <w:rFonts w:ascii="Times New Roman" w:eastAsia="Times New Roman" w:hAnsi="Times New Roman" w:cs="Times New Roman"/>
          <w:sz w:val="24"/>
          <w:szCs w:val="24"/>
          <w:lang w:eastAsia="ru-RU" w:bidi="ru-RU"/>
        </w:rPr>
        <w:t>конкретных ситуациях</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различать источники финансирования малых и </w:t>
      </w:r>
      <w:r w:rsidR="00340D7E" w:rsidRPr="00E31105">
        <w:rPr>
          <w:rFonts w:ascii="Times New Roman" w:eastAsia="Times New Roman" w:hAnsi="Times New Roman" w:cs="Times New Roman"/>
          <w:sz w:val="24"/>
          <w:szCs w:val="24"/>
          <w:lang w:eastAsia="ru-RU" w:bidi="ru-RU"/>
        </w:rPr>
        <w:t>крупных предприятий</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практическое назначение основных </w:t>
      </w:r>
      <w:r w:rsidR="00340D7E" w:rsidRPr="00E31105">
        <w:rPr>
          <w:rFonts w:ascii="Times New Roman" w:eastAsia="Times New Roman" w:hAnsi="Times New Roman" w:cs="Times New Roman"/>
          <w:sz w:val="24"/>
          <w:szCs w:val="24"/>
          <w:lang w:eastAsia="ru-RU" w:bidi="ru-RU"/>
        </w:rPr>
        <w:t>функций менеджмента</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место маркетинга в </w:t>
      </w:r>
      <w:r w:rsidR="00340D7E" w:rsidRPr="00E31105">
        <w:rPr>
          <w:rFonts w:ascii="Times New Roman" w:eastAsia="Times New Roman" w:hAnsi="Times New Roman" w:cs="Times New Roman"/>
          <w:sz w:val="24"/>
          <w:szCs w:val="24"/>
          <w:lang w:eastAsia="ru-RU" w:bidi="ru-RU"/>
        </w:rPr>
        <w:t>деятельности организации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применять полученные знания для выполнения социальных ролей работника и производителя;</w:t>
      </w:r>
    </w:p>
    <w:p w:rsidR="00337700" w:rsidRPr="00E31105" w:rsidRDefault="00337700" w:rsidP="004E180C">
      <w:pPr>
        <w:widowControl w:val="0"/>
        <w:numPr>
          <w:ilvl w:val="1"/>
          <w:numId w:val="10"/>
        </w:numPr>
        <w:tabs>
          <w:tab w:val="left" w:pos="887"/>
          <w:tab w:val="left" w:pos="888"/>
        </w:tabs>
        <w:autoSpaceDE w:val="0"/>
        <w:autoSpaceDN w:val="0"/>
        <w:spacing w:before="1"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свои возможности трудоустройства в условиях </w:t>
      </w:r>
      <w:r w:rsidR="00340D7E" w:rsidRPr="00E31105">
        <w:rPr>
          <w:rFonts w:ascii="Times New Roman" w:eastAsia="Times New Roman" w:hAnsi="Times New Roman" w:cs="Times New Roman"/>
          <w:sz w:val="24"/>
          <w:szCs w:val="24"/>
          <w:lang w:eastAsia="ru-RU" w:bidi="ru-RU"/>
        </w:rPr>
        <w:t>рынка труда</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фазы </w:t>
      </w:r>
      <w:r w:rsidR="00340D7E" w:rsidRPr="00E31105">
        <w:rPr>
          <w:rFonts w:ascii="Times New Roman" w:eastAsia="Times New Roman" w:hAnsi="Times New Roman" w:cs="Times New Roman"/>
          <w:sz w:val="24"/>
          <w:szCs w:val="24"/>
          <w:lang w:eastAsia="ru-RU" w:bidi="ru-RU"/>
        </w:rPr>
        <w:t>экономического цикла</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w:t>
      </w:r>
      <w:r w:rsidR="00340D7E" w:rsidRPr="00E31105">
        <w:rPr>
          <w:rFonts w:ascii="Times New Roman" w:eastAsia="Times New Roman" w:hAnsi="Times New Roman" w:cs="Times New Roman"/>
          <w:sz w:val="24"/>
          <w:szCs w:val="24"/>
          <w:lang w:eastAsia="ru-RU" w:bidi="ru-RU"/>
        </w:rPr>
        <w:t>экономической глобализации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 w:val="left" w:pos="7558"/>
          <w:tab w:val="left" w:pos="9281"/>
        </w:tabs>
        <w:autoSpaceDE w:val="0"/>
        <w:autoSpaceDN w:val="0"/>
        <w:spacing w:after="0" w:line="242"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извлекать   информацию   из различных </w:t>
      </w:r>
      <w:r w:rsidR="00340D7E" w:rsidRPr="00E31105">
        <w:rPr>
          <w:rFonts w:ascii="Times New Roman" w:eastAsia="Times New Roman" w:hAnsi="Times New Roman" w:cs="Times New Roman"/>
          <w:sz w:val="24"/>
          <w:szCs w:val="24"/>
          <w:lang w:eastAsia="ru-RU" w:bidi="ru-RU"/>
        </w:rPr>
        <w:t>источников для</w:t>
      </w:r>
      <w:r w:rsidRPr="00E31105">
        <w:rPr>
          <w:rFonts w:ascii="Times New Roman" w:eastAsia="Times New Roman" w:hAnsi="Times New Roman" w:cs="Times New Roman"/>
          <w:sz w:val="24"/>
          <w:szCs w:val="24"/>
          <w:lang w:eastAsia="ru-RU" w:bidi="ru-RU"/>
        </w:rPr>
        <w:t xml:space="preserve"> анализа </w:t>
      </w:r>
      <w:r w:rsidRPr="00E31105">
        <w:rPr>
          <w:rFonts w:ascii="Times New Roman" w:eastAsia="Times New Roman" w:hAnsi="Times New Roman" w:cs="Times New Roman"/>
          <w:spacing w:val="-4"/>
          <w:sz w:val="24"/>
          <w:szCs w:val="24"/>
          <w:lang w:eastAsia="ru-RU" w:bidi="ru-RU"/>
        </w:rPr>
        <w:t xml:space="preserve">тенденций </w:t>
      </w:r>
      <w:r w:rsidRPr="00E31105">
        <w:rPr>
          <w:rFonts w:ascii="Times New Roman" w:eastAsia="Times New Roman" w:hAnsi="Times New Roman" w:cs="Times New Roman"/>
          <w:sz w:val="24"/>
          <w:szCs w:val="24"/>
          <w:lang w:eastAsia="ru-RU" w:bidi="ru-RU"/>
        </w:rPr>
        <w:t xml:space="preserve">общемирового экономического развития, экономического </w:t>
      </w:r>
      <w:r w:rsidR="00340D7E" w:rsidRPr="00E31105">
        <w:rPr>
          <w:rFonts w:ascii="Times New Roman" w:eastAsia="Times New Roman" w:hAnsi="Times New Roman" w:cs="Times New Roman"/>
          <w:sz w:val="24"/>
          <w:szCs w:val="24"/>
          <w:lang w:eastAsia="ru-RU" w:bidi="ru-RU"/>
        </w:rPr>
        <w:t>развития России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autoSpaceDE w:val="0"/>
        <w:autoSpaceDN w:val="0"/>
        <w:spacing w:before="2" w:after="0" w:line="318" w:lineRule="exact"/>
        <w:ind w:left="426" w:right="-1" w:hanging="382"/>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Социальные отношения</w:t>
      </w:r>
    </w:p>
    <w:p w:rsidR="00337700" w:rsidRPr="00E31105" w:rsidRDefault="00162D21" w:rsidP="004E180C">
      <w:pPr>
        <w:widowControl w:val="0"/>
        <w:numPr>
          <w:ilvl w:val="1"/>
          <w:numId w:val="10"/>
        </w:numPr>
        <w:tabs>
          <w:tab w:val="left" w:pos="887"/>
          <w:tab w:val="left" w:pos="888"/>
          <w:tab w:val="left" w:pos="2327"/>
          <w:tab w:val="left" w:pos="3585"/>
          <w:tab w:val="left" w:pos="5282"/>
          <w:tab w:val="left" w:pos="7032"/>
          <w:tab w:val="left" w:pos="7388"/>
          <w:tab w:val="left" w:pos="8648"/>
          <w:tab w:val="left" w:pos="9022"/>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Выделять </w:t>
      </w:r>
      <w:r w:rsidR="00340D7E" w:rsidRPr="00E31105">
        <w:rPr>
          <w:rFonts w:ascii="Times New Roman" w:eastAsia="Times New Roman" w:hAnsi="Times New Roman" w:cs="Times New Roman"/>
          <w:sz w:val="24"/>
          <w:szCs w:val="24"/>
          <w:lang w:eastAsia="ru-RU" w:bidi="ru-RU"/>
        </w:rPr>
        <w:t>причины социального</w:t>
      </w:r>
      <w:r w:rsidRPr="00E31105">
        <w:rPr>
          <w:rFonts w:ascii="Times New Roman" w:eastAsia="Times New Roman" w:hAnsi="Times New Roman" w:cs="Times New Roman"/>
          <w:sz w:val="24"/>
          <w:szCs w:val="24"/>
          <w:lang w:eastAsia="ru-RU" w:bidi="ru-RU"/>
        </w:rPr>
        <w:t xml:space="preserve"> неравенства в истории и </w:t>
      </w:r>
      <w:r w:rsidR="00337700" w:rsidRPr="00E31105">
        <w:rPr>
          <w:rFonts w:ascii="Times New Roman" w:eastAsia="Times New Roman" w:hAnsi="Times New Roman" w:cs="Times New Roman"/>
          <w:spacing w:val="-4"/>
          <w:sz w:val="24"/>
          <w:szCs w:val="24"/>
          <w:lang w:eastAsia="ru-RU" w:bidi="ru-RU"/>
        </w:rPr>
        <w:t xml:space="preserve">современном </w:t>
      </w:r>
      <w:r w:rsidR="00337700" w:rsidRPr="00E31105">
        <w:rPr>
          <w:rFonts w:ascii="Times New Roman" w:eastAsia="Times New Roman" w:hAnsi="Times New Roman" w:cs="Times New Roman"/>
          <w:sz w:val="24"/>
          <w:szCs w:val="24"/>
          <w:lang w:eastAsia="ru-RU" w:bidi="ru-RU"/>
        </w:rPr>
        <w:t>обществе;</w:t>
      </w:r>
    </w:p>
    <w:p w:rsidR="00337700" w:rsidRPr="00E31105" w:rsidRDefault="00337700" w:rsidP="004E180C">
      <w:pPr>
        <w:widowControl w:val="0"/>
        <w:numPr>
          <w:ilvl w:val="1"/>
          <w:numId w:val="10"/>
        </w:numPr>
        <w:tabs>
          <w:tab w:val="left" w:pos="887"/>
          <w:tab w:val="left" w:pos="888"/>
          <w:tab w:val="left" w:pos="2856"/>
          <w:tab w:val="left" w:pos="4855"/>
          <w:tab w:val="left" w:pos="6401"/>
          <w:tab w:val="left" w:pos="6912"/>
          <w:tab w:val="left" w:pos="8569"/>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Высказывать обоснованное суждение о факторах,</w:t>
      </w:r>
      <w:r w:rsidRPr="00E31105">
        <w:rPr>
          <w:rFonts w:ascii="Times New Roman" w:eastAsia="Times New Roman" w:hAnsi="Times New Roman" w:cs="Times New Roman"/>
          <w:sz w:val="24"/>
          <w:szCs w:val="24"/>
          <w:lang w:eastAsia="ru-RU" w:bidi="ru-RU"/>
        </w:rPr>
        <w:tab/>
      </w:r>
      <w:r w:rsidRPr="00E31105">
        <w:rPr>
          <w:rFonts w:ascii="Times New Roman" w:eastAsia="Times New Roman" w:hAnsi="Times New Roman" w:cs="Times New Roman"/>
          <w:spacing w:val="-1"/>
          <w:sz w:val="24"/>
          <w:szCs w:val="24"/>
          <w:lang w:eastAsia="ru-RU" w:bidi="ru-RU"/>
        </w:rPr>
        <w:t xml:space="preserve">обеспечивающих </w:t>
      </w:r>
      <w:r w:rsidRPr="00E31105">
        <w:rPr>
          <w:rFonts w:ascii="Times New Roman" w:eastAsia="Times New Roman" w:hAnsi="Times New Roman" w:cs="Times New Roman"/>
          <w:sz w:val="24"/>
          <w:szCs w:val="24"/>
          <w:lang w:eastAsia="ru-RU" w:bidi="ru-RU"/>
        </w:rPr>
        <w:t xml:space="preserve">успешность самореализации молодежи в </w:t>
      </w:r>
      <w:r w:rsidR="00340D7E" w:rsidRPr="00E31105">
        <w:rPr>
          <w:rFonts w:ascii="Times New Roman" w:eastAsia="Times New Roman" w:hAnsi="Times New Roman" w:cs="Times New Roman"/>
          <w:sz w:val="24"/>
          <w:szCs w:val="24"/>
          <w:lang w:eastAsia="ru-RU" w:bidi="ru-RU"/>
        </w:rPr>
        <w:t>современных условиях</w:t>
      </w:r>
      <w:r w:rsidRPr="00E31105">
        <w:rPr>
          <w:rFonts w:ascii="Times New Roman" w:eastAsia="Times New Roman" w:hAnsi="Times New Roman" w:cs="Times New Roman"/>
          <w:sz w:val="24"/>
          <w:szCs w:val="24"/>
          <w:lang w:eastAsia="ru-RU" w:bidi="ru-RU"/>
        </w:rPr>
        <w:t>;</w:t>
      </w:r>
    </w:p>
    <w:p w:rsidR="00337700" w:rsidRPr="00E31105" w:rsidRDefault="00162D21" w:rsidP="004E180C">
      <w:pPr>
        <w:widowControl w:val="0"/>
        <w:numPr>
          <w:ilvl w:val="1"/>
          <w:numId w:val="10"/>
        </w:numPr>
        <w:tabs>
          <w:tab w:val="left" w:pos="887"/>
          <w:tab w:val="left" w:pos="888"/>
          <w:tab w:val="left" w:pos="2894"/>
          <w:tab w:val="left" w:pos="4317"/>
          <w:tab w:val="left" w:pos="5736"/>
          <w:tab w:val="left" w:pos="6062"/>
          <w:tab w:val="left" w:pos="7700"/>
          <w:tab w:val="left" w:pos="9169"/>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w:t>
      </w:r>
      <w:r w:rsidR="00337700" w:rsidRPr="00E31105">
        <w:rPr>
          <w:rFonts w:ascii="Times New Roman" w:eastAsia="Times New Roman" w:hAnsi="Times New Roman" w:cs="Times New Roman"/>
          <w:sz w:val="24"/>
          <w:szCs w:val="24"/>
          <w:lang w:eastAsia="ru-RU" w:bidi="ru-RU"/>
        </w:rPr>
        <w:t>нализировать</w:t>
      </w:r>
      <w:r w:rsidR="00340D7E"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ситуации,</w:t>
      </w:r>
      <w:r w:rsidR="00340D7E"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связанные</w:t>
      </w:r>
      <w:r w:rsidR="00340D7E"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с</w:t>
      </w:r>
      <w:r w:rsidR="00340D7E"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различными</w:t>
      </w:r>
      <w:r w:rsidRPr="00E31105">
        <w:rPr>
          <w:rFonts w:ascii="Times New Roman" w:eastAsia="Times New Roman" w:hAnsi="Times New Roman" w:cs="Times New Roman"/>
          <w:sz w:val="24"/>
          <w:szCs w:val="24"/>
          <w:lang w:eastAsia="ru-RU" w:bidi="ru-RU"/>
        </w:rPr>
        <w:t xml:space="preserve"> способами </w:t>
      </w:r>
      <w:r w:rsidR="00337700" w:rsidRPr="00E31105">
        <w:rPr>
          <w:rFonts w:ascii="Times New Roman" w:eastAsia="Times New Roman" w:hAnsi="Times New Roman" w:cs="Times New Roman"/>
          <w:spacing w:val="-3"/>
          <w:sz w:val="24"/>
          <w:szCs w:val="24"/>
          <w:lang w:eastAsia="ru-RU" w:bidi="ru-RU"/>
        </w:rPr>
        <w:t xml:space="preserve">разрешения </w:t>
      </w:r>
      <w:r w:rsidR="00337700" w:rsidRPr="00E31105">
        <w:rPr>
          <w:rFonts w:ascii="Times New Roman" w:eastAsia="Times New Roman" w:hAnsi="Times New Roman" w:cs="Times New Roman"/>
          <w:sz w:val="24"/>
          <w:szCs w:val="24"/>
          <w:lang w:eastAsia="ru-RU" w:bidi="ru-RU"/>
        </w:rPr>
        <w:t>социальных</w:t>
      </w:r>
      <w:r w:rsidR="00340D7E"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конфликтов;</w:t>
      </w:r>
    </w:p>
    <w:p w:rsidR="00337700" w:rsidRPr="00E31105" w:rsidRDefault="00162D21" w:rsidP="004E180C">
      <w:pPr>
        <w:widowControl w:val="0"/>
        <w:numPr>
          <w:ilvl w:val="1"/>
          <w:numId w:val="10"/>
        </w:numPr>
        <w:tabs>
          <w:tab w:val="left" w:pos="887"/>
          <w:tab w:val="left" w:pos="888"/>
          <w:tab w:val="left" w:pos="2464"/>
          <w:tab w:val="left" w:pos="4238"/>
          <w:tab w:val="left" w:pos="5854"/>
          <w:tab w:val="left" w:pos="6240"/>
          <w:tab w:val="left" w:pos="7791"/>
          <w:tab w:val="left" w:pos="9173"/>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Выражать </w:t>
      </w:r>
      <w:r w:rsidR="00337700" w:rsidRPr="00E31105">
        <w:rPr>
          <w:rFonts w:ascii="Times New Roman" w:eastAsia="Times New Roman" w:hAnsi="Times New Roman" w:cs="Times New Roman"/>
          <w:sz w:val="24"/>
          <w:szCs w:val="24"/>
          <w:lang w:eastAsia="ru-RU" w:bidi="ru-RU"/>
        </w:rPr>
        <w:t>собственное</w:t>
      </w:r>
      <w:r w:rsidR="00340D7E"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отношение</w:t>
      </w:r>
      <w:r w:rsidR="00340D7E"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к</w:t>
      </w:r>
      <w:r w:rsidR="00340D7E"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различным</w:t>
      </w:r>
      <w:r w:rsidR="00340D7E"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способам</w:t>
      </w:r>
      <w:r w:rsidR="00340D7E"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pacing w:val="-4"/>
          <w:sz w:val="24"/>
          <w:szCs w:val="24"/>
          <w:lang w:eastAsia="ru-RU" w:bidi="ru-RU"/>
        </w:rPr>
        <w:t xml:space="preserve">разрешения </w:t>
      </w:r>
      <w:r w:rsidR="00337700" w:rsidRPr="00E31105">
        <w:rPr>
          <w:rFonts w:ascii="Times New Roman" w:eastAsia="Times New Roman" w:hAnsi="Times New Roman" w:cs="Times New Roman"/>
          <w:sz w:val="24"/>
          <w:szCs w:val="24"/>
          <w:lang w:eastAsia="ru-RU" w:bidi="ru-RU"/>
        </w:rPr>
        <w:t>социальных</w:t>
      </w:r>
      <w:r w:rsidR="00340D7E" w:rsidRPr="00E31105">
        <w:rPr>
          <w:rFonts w:ascii="Times New Roman" w:eastAsia="Times New Roman" w:hAnsi="Times New Roman" w:cs="Times New Roman"/>
          <w:sz w:val="24"/>
          <w:szCs w:val="24"/>
          <w:lang w:eastAsia="ru-RU" w:bidi="ru-RU"/>
        </w:rPr>
        <w:t xml:space="preserve"> </w:t>
      </w:r>
      <w:r w:rsidR="00337700" w:rsidRPr="00E31105">
        <w:rPr>
          <w:rFonts w:ascii="Times New Roman" w:eastAsia="Times New Roman" w:hAnsi="Times New Roman" w:cs="Times New Roman"/>
          <w:sz w:val="24"/>
          <w:szCs w:val="24"/>
          <w:lang w:eastAsia="ru-RU" w:bidi="ru-RU"/>
        </w:rPr>
        <w:t>конфликтов;</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w:t>
      </w:r>
      <w:r w:rsidR="00340D7E" w:rsidRPr="00E31105">
        <w:rPr>
          <w:rFonts w:ascii="Times New Roman" w:eastAsia="Times New Roman" w:hAnsi="Times New Roman" w:cs="Times New Roman"/>
          <w:sz w:val="24"/>
          <w:szCs w:val="24"/>
          <w:lang w:eastAsia="ru-RU" w:bidi="ru-RU"/>
        </w:rPr>
        <w:t>современном мире</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находить и анализировать социальную информацию о тенденциях развития семьи в </w:t>
      </w:r>
      <w:r w:rsidR="00340D7E" w:rsidRPr="00E31105">
        <w:rPr>
          <w:rFonts w:ascii="Times New Roman" w:eastAsia="Times New Roman" w:hAnsi="Times New Roman" w:cs="Times New Roman"/>
          <w:sz w:val="24"/>
          <w:szCs w:val="24"/>
          <w:lang w:eastAsia="ru-RU" w:bidi="ru-RU"/>
        </w:rPr>
        <w:t>современном обществе</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выявлять существенные параметры демографической ситуации в России </w:t>
      </w:r>
      <w:r w:rsidRPr="00E31105">
        <w:rPr>
          <w:rFonts w:ascii="Times New Roman" w:eastAsia="Times New Roman" w:hAnsi="Times New Roman" w:cs="Times New Roman"/>
          <w:spacing w:val="-3"/>
          <w:sz w:val="24"/>
          <w:szCs w:val="24"/>
          <w:lang w:eastAsia="ru-RU" w:bidi="ru-RU"/>
        </w:rPr>
        <w:t xml:space="preserve">на </w:t>
      </w:r>
      <w:r w:rsidRPr="00E31105">
        <w:rPr>
          <w:rFonts w:ascii="Times New Roman" w:eastAsia="Times New Roman" w:hAnsi="Times New Roman" w:cs="Times New Roman"/>
          <w:sz w:val="24"/>
          <w:szCs w:val="24"/>
          <w:lang w:eastAsia="ru-RU" w:bidi="ru-RU"/>
        </w:rPr>
        <w:t>основе анализа данных переписи населения в Российской Федерации, давать им оценку;</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анализировать численность населения и динамику ее изменений в мире и в России.</w:t>
      </w:r>
    </w:p>
    <w:p w:rsidR="00337700" w:rsidRPr="00E31105" w:rsidRDefault="00337700" w:rsidP="004E180C">
      <w:pPr>
        <w:widowControl w:val="0"/>
        <w:autoSpaceDE w:val="0"/>
        <w:autoSpaceDN w:val="0"/>
        <w:spacing w:after="0" w:line="318" w:lineRule="exact"/>
        <w:ind w:left="426" w:right="-1" w:hanging="382"/>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Политика</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Находить, анализировать информацию о формировании правового государства и гражданского общества в Российской Федерации, </w:t>
      </w:r>
      <w:r w:rsidR="00340D7E" w:rsidRPr="00E31105">
        <w:rPr>
          <w:rFonts w:ascii="Times New Roman" w:eastAsia="Times New Roman" w:hAnsi="Times New Roman" w:cs="Times New Roman"/>
          <w:sz w:val="24"/>
          <w:szCs w:val="24"/>
          <w:lang w:eastAsia="ru-RU" w:bidi="ru-RU"/>
        </w:rPr>
        <w:t>выделять проблемы</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выделять основные этапы </w:t>
      </w:r>
      <w:r w:rsidR="00340D7E" w:rsidRPr="00E31105">
        <w:rPr>
          <w:rFonts w:ascii="Times New Roman" w:eastAsia="Times New Roman" w:hAnsi="Times New Roman" w:cs="Times New Roman"/>
          <w:sz w:val="24"/>
          <w:szCs w:val="24"/>
          <w:lang w:eastAsia="ru-RU" w:bidi="ru-RU"/>
        </w:rPr>
        <w:t>избирательной кампании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перспективе осознанно участвовать в </w:t>
      </w:r>
      <w:r w:rsidR="00340D7E" w:rsidRPr="00E31105">
        <w:rPr>
          <w:rFonts w:ascii="Times New Roman" w:eastAsia="Times New Roman" w:hAnsi="Times New Roman" w:cs="Times New Roman"/>
          <w:sz w:val="24"/>
          <w:szCs w:val="24"/>
          <w:lang w:eastAsia="ru-RU" w:bidi="ru-RU"/>
        </w:rPr>
        <w:t>избирательных кампаниях</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отбирать и систематизировать информацию СМИ о функциях и значении </w:t>
      </w:r>
      <w:r w:rsidR="00340D7E" w:rsidRPr="00E31105">
        <w:rPr>
          <w:rFonts w:ascii="Times New Roman" w:eastAsia="Times New Roman" w:hAnsi="Times New Roman" w:cs="Times New Roman"/>
          <w:sz w:val="24"/>
          <w:szCs w:val="24"/>
          <w:lang w:eastAsia="ru-RU" w:bidi="ru-RU"/>
        </w:rPr>
        <w:t>местного самоуправления</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 w:val="left" w:pos="3187"/>
          <w:tab w:val="left" w:pos="4320"/>
          <w:tab w:val="left" w:pos="7022"/>
          <w:tab w:val="left" w:pos="8084"/>
          <w:tab w:val="left" w:pos="9193"/>
          <w:tab w:val="left" w:pos="10429"/>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самостоятельно давать аргументированную оценку личных</w:t>
      </w:r>
      <w:r w:rsidRPr="00E31105">
        <w:rPr>
          <w:rFonts w:ascii="Times New Roman" w:eastAsia="Times New Roman" w:hAnsi="Times New Roman" w:cs="Times New Roman"/>
          <w:sz w:val="24"/>
          <w:szCs w:val="24"/>
          <w:lang w:eastAsia="ru-RU" w:bidi="ru-RU"/>
        </w:rPr>
        <w:tab/>
        <w:t xml:space="preserve">качеств </w:t>
      </w:r>
      <w:r w:rsidRPr="00E31105">
        <w:rPr>
          <w:rFonts w:ascii="Times New Roman" w:eastAsia="Times New Roman" w:hAnsi="Times New Roman" w:cs="Times New Roman"/>
          <w:spacing w:val="-17"/>
          <w:sz w:val="24"/>
          <w:szCs w:val="24"/>
          <w:lang w:eastAsia="ru-RU" w:bidi="ru-RU"/>
        </w:rPr>
        <w:t xml:space="preserve">и </w:t>
      </w:r>
      <w:r w:rsidRPr="00E31105">
        <w:rPr>
          <w:rFonts w:ascii="Times New Roman" w:eastAsia="Times New Roman" w:hAnsi="Times New Roman" w:cs="Times New Roman"/>
          <w:sz w:val="24"/>
          <w:szCs w:val="24"/>
          <w:lang w:eastAsia="ru-RU" w:bidi="ru-RU"/>
        </w:rPr>
        <w:t xml:space="preserve">деятельности </w:t>
      </w:r>
      <w:r w:rsidR="00340D7E" w:rsidRPr="00E31105">
        <w:rPr>
          <w:rFonts w:ascii="Times New Roman" w:eastAsia="Times New Roman" w:hAnsi="Times New Roman" w:cs="Times New Roman"/>
          <w:sz w:val="24"/>
          <w:szCs w:val="24"/>
          <w:lang w:eastAsia="ru-RU" w:bidi="ru-RU"/>
        </w:rPr>
        <w:t>политических лидеров</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322"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особенности политического процесса </w:t>
      </w:r>
      <w:r w:rsidR="00340D7E" w:rsidRPr="00E31105">
        <w:rPr>
          <w:rFonts w:ascii="Times New Roman" w:eastAsia="Times New Roman" w:hAnsi="Times New Roman" w:cs="Times New Roman"/>
          <w:sz w:val="24"/>
          <w:szCs w:val="24"/>
          <w:lang w:eastAsia="ru-RU" w:bidi="ru-RU"/>
        </w:rPr>
        <w:t>в России</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анализировать основные тенденции современного </w:t>
      </w:r>
      <w:r w:rsidR="00340D7E" w:rsidRPr="00E31105">
        <w:rPr>
          <w:rFonts w:ascii="Times New Roman" w:eastAsia="Times New Roman" w:hAnsi="Times New Roman" w:cs="Times New Roman"/>
          <w:sz w:val="24"/>
          <w:szCs w:val="24"/>
          <w:lang w:eastAsia="ru-RU" w:bidi="ru-RU"/>
        </w:rPr>
        <w:t>политического процесса</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autoSpaceDE w:val="0"/>
        <w:autoSpaceDN w:val="0"/>
        <w:spacing w:after="0" w:line="318" w:lineRule="exact"/>
        <w:ind w:left="426" w:right="-1" w:hanging="382"/>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Правовое регулирование общественных отношений</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Действовать в пределах правовых норм для успешного решения жизненных задач в разных сферах </w:t>
      </w:r>
      <w:r w:rsidR="00340D7E" w:rsidRPr="00E31105">
        <w:rPr>
          <w:rFonts w:ascii="Times New Roman" w:eastAsia="Times New Roman" w:hAnsi="Times New Roman" w:cs="Times New Roman"/>
          <w:sz w:val="24"/>
          <w:szCs w:val="24"/>
          <w:lang w:eastAsia="ru-RU" w:bidi="ru-RU"/>
        </w:rPr>
        <w:t>общественных отношений</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 w:val="left" w:pos="2653"/>
          <w:tab w:val="left" w:pos="4305"/>
          <w:tab w:val="left" w:pos="6866"/>
          <w:tab w:val="left" w:pos="8197"/>
          <w:tab w:val="left" w:pos="8593"/>
          <w:tab w:val="left" w:pos="10304"/>
        </w:tabs>
        <w:autoSpaceDE w:val="0"/>
        <w:autoSpaceDN w:val="0"/>
        <w:spacing w:after="0" w:line="242"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Перечислять участник</w:t>
      </w:r>
      <w:r w:rsidR="00162D21" w:rsidRPr="00E31105">
        <w:rPr>
          <w:rFonts w:ascii="Times New Roman" w:eastAsia="Times New Roman" w:hAnsi="Times New Roman" w:cs="Times New Roman"/>
          <w:sz w:val="24"/>
          <w:szCs w:val="24"/>
          <w:lang w:eastAsia="ru-RU" w:bidi="ru-RU"/>
        </w:rPr>
        <w:t xml:space="preserve">ов законотворческого процесса и </w:t>
      </w:r>
      <w:r w:rsidR="00340D7E" w:rsidRPr="00E31105">
        <w:rPr>
          <w:rFonts w:ascii="Times New Roman" w:eastAsia="Times New Roman" w:hAnsi="Times New Roman" w:cs="Times New Roman"/>
          <w:sz w:val="24"/>
          <w:szCs w:val="24"/>
          <w:lang w:eastAsia="ru-RU" w:bidi="ru-RU"/>
        </w:rPr>
        <w:t>раскрывать</w:t>
      </w:r>
      <w:r w:rsidR="00340D7E" w:rsidRPr="00E31105">
        <w:rPr>
          <w:rFonts w:ascii="Times New Roman" w:eastAsia="Times New Roman" w:hAnsi="Times New Roman" w:cs="Times New Roman"/>
          <w:spacing w:val="-8"/>
          <w:sz w:val="24"/>
          <w:szCs w:val="24"/>
          <w:lang w:eastAsia="ru-RU" w:bidi="ru-RU"/>
        </w:rPr>
        <w:t xml:space="preserve"> их</w:t>
      </w:r>
      <w:r w:rsidRPr="00E31105">
        <w:rPr>
          <w:rFonts w:ascii="Times New Roman" w:eastAsia="Times New Roman" w:hAnsi="Times New Roman" w:cs="Times New Roman"/>
          <w:spacing w:val="-8"/>
          <w:sz w:val="24"/>
          <w:szCs w:val="24"/>
          <w:lang w:eastAsia="ru-RU" w:bidi="ru-RU"/>
        </w:rPr>
        <w:t xml:space="preserve"> </w:t>
      </w:r>
      <w:r w:rsidRPr="00E31105">
        <w:rPr>
          <w:rFonts w:ascii="Times New Roman" w:eastAsia="Times New Roman" w:hAnsi="Times New Roman" w:cs="Times New Roman"/>
          <w:sz w:val="24"/>
          <w:szCs w:val="24"/>
          <w:lang w:eastAsia="ru-RU" w:bidi="ru-RU"/>
        </w:rPr>
        <w:t>функции;</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характеризовать механизм судебной защиты прав человека и гражданина в РФ;</w:t>
      </w:r>
    </w:p>
    <w:p w:rsidR="00337700" w:rsidRPr="00E31105" w:rsidRDefault="00337700" w:rsidP="004E180C">
      <w:pPr>
        <w:widowControl w:val="0"/>
        <w:numPr>
          <w:ilvl w:val="1"/>
          <w:numId w:val="10"/>
        </w:numPr>
        <w:tabs>
          <w:tab w:val="left" w:pos="887"/>
          <w:tab w:val="left" w:pos="888"/>
        </w:tabs>
        <w:autoSpaceDE w:val="0"/>
        <w:autoSpaceDN w:val="0"/>
        <w:spacing w:after="0" w:line="321" w:lineRule="exact"/>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ориентироваться в </w:t>
      </w:r>
      <w:r w:rsidR="00340D7E" w:rsidRPr="00E31105">
        <w:rPr>
          <w:rFonts w:ascii="Times New Roman" w:eastAsia="Times New Roman" w:hAnsi="Times New Roman" w:cs="Times New Roman"/>
          <w:sz w:val="24"/>
          <w:szCs w:val="24"/>
          <w:lang w:eastAsia="ru-RU" w:bidi="ru-RU"/>
        </w:rPr>
        <w:t>предпринимательских правоотношениях</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выявлять общественную опасность коррупции для гражданина, общества и государства;</w:t>
      </w:r>
    </w:p>
    <w:p w:rsidR="00337700" w:rsidRPr="00E31105" w:rsidRDefault="00337700" w:rsidP="004E180C">
      <w:pPr>
        <w:widowControl w:val="0"/>
        <w:numPr>
          <w:ilvl w:val="1"/>
          <w:numId w:val="10"/>
        </w:numPr>
        <w:tabs>
          <w:tab w:val="left" w:pos="887"/>
          <w:tab w:val="left" w:pos="888"/>
        </w:tabs>
        <w:autoSpaceDE w:val="0"/>
        <w:autoSpaceDN w:val="0"/>
        <w:spacing w:after="0" w:line="242"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применять знание основных норм права в ситуациях повседневной жизни, прогнозировать последствия </w:t>
      </w:r>
      <w:r w:rsidR="00340D7E" w:rsidRPr="00E31105">
        <w:rPr>
          <w:rFonts w:ascii="Times New Roman" w:eastAsia="Times New Roman" w:hAnsi="Times New Roman" w:cs="Times New Roman"/>
          <w:sz w:val="24"/>
          <w:szCs w:val="24"/>
          <w:lang w:eastAsia="ru-RU" w:bidi="ru-RU"/>
        </w:rPr>
        <w:t>принимаемых решений</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7"/>
          <w:tab w:val="left" w:pos="888"/>
          <w:tab w:val="left" w:pos="2404"/>
          <w:tab w:val="left" w:pos="4341"/>
          <w:tab w:val="left" w:pos="5647"/>
          <w:tab w:val="left" w:pos="6029"/>
          <w:tab w:val="left" w:pos="7467"/>
          <w:tab w:val="left" w:pos="8432"/>
          <w:tab w:val="left" w:pos="8797"/>
          <w:tab w:val="left" w:pos="9786"/>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оценивать происходящие события и поведение людей</w:t>
      </w:r>
      <w:r w:rsidRPr="00E31105">
        <w:rPr>
          <w:rFonts w:ascii="Times New Roman" w:eastAsia="Times New Roman" w:hAnsi="Times New Roman" w:cs="Times New Roman"/>
          <w:sz w:val="24"/>
          <w:szCs w:val="24"/>
          <w:lang w:eastAsia="ru-RU" w:bidi="ru-RU"/>
        </w:rPr>
        <w:tab/>
        <w:t>с точки</w:t>
      </w:r>
      <w:r w:rsidRPr="00E31105">
        <w:rPr>
          <w:rFonts w:ascii="Times New Roman" w:eastAsia="Times New Roman" w:hAnsi="Times New Roman" w:cs="Times New Roman"/>
          <w:sz w:val="24"/>
          <w:szCs w:val="24"/>
          <w:lang w:eastAsia="ru-RU" w:bidi="ru-RU"/>
        </w:rPr>
        <w:tab/>
      </w:r>
      <w:r w:rsidRPr="00E31105">
        <w:rPr>
          <w:rFonts w:ascii="Times New Roman" w:eastAsia="Times New Roman" w:hAnsi="Times New Roman" w:cs="Times New Roman"/>
          <w:spacing w:val="-4"/>
          <w:sz w:val="24"/>
          <w:szCs w:val="24"/>
          <w:lang w:eastAsia="ru-RU" w:bidi="ru-RU"/>
        </w:rPr>
        <w:t xml:space="preserve">зрения </w:t>
      </w:r>
      <w:r w:rsidR="00340D7E" w:rsidRPr="00E31105">
        <w:rPr>
          <w:rFonts w:ascii="Times New Roman" w:eastAsia="Times New Roman" w:hAnsi="Times New Roman" w:cs="Times New Roman"/>
          <w:sz w:val="24"/>
          <w:szCs w:val="24"/>
          <w:lang w:eastAsia="ru-RU" w:bidi="ru-RU"/>
        </w:rPr>
        <w:t>соответствия закону</w:t>
      </w:r>
      <w:r w:rsidRPr="00E31105">
        <w:rPr>
          <w:rFonts w:ascii="Times New Roman" w:eastAsia="Times New Roman" w:hAnsi="Times New Roman" w:cs="Times New Roman"/>
          <w:sz w:val="24"/>
          <w:szCs w:val="24"/>
          <w:lang w:eastAsia="ru-RU" w:bidi="ru-RU"/>
        </w:rPr>
        <w:t>;</w:t>
      </w:r>
    </w:p>
    <w:p w:rsidR="00337700" w:rsidRPr="00E31105" w:rsidRDefault="00337700" w:rsidP="004E180C">
      <w:pPr>
        <w:widowControl w:val="0"/>
        <w:numPr>
          <w:ilvl w:val="1"/>
          <w:numId w:val="10"/>
        </w:numPr>
        <w:tabs>
          <w:tab w:val="left" w:pos="888"/>
        </w:tabs>
        <w:autoSpaceDE w:val="0"/>
        <w:autoSpaceDN w:val="0"/>
        <w:spacing w:after="0" w:line="240" w:lineRule="auto"/>
        <w:ind w:left="426" w:right="-1" w:hanging="38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w:t>
      </w:r>
      <w:r w:rsidR="00340D7E" w:rsidRPr="00E31105">
        <w:rPr>
          <w:rFonts w:ascii="Times New Roman" w:eastAsia="Times New Roman" w:hAnsi="Times New Roman" w:cs="Times New Roman"/>
          <w:sz w:val="24"/>
          <w:szCs w:val="24"/>
          <w:lang w:eastAsia="ru-RU" w:bidi="ru-RU"/>
        </w:rPr>
        <w:t>противодействии терроризму</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tabs>
          <w:tab w:val="left" w:pos="888"/>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p>
    <w:p w:rsidR="00AD7DBE" w:rsidRPr="00E31105" w:rsidRDefault="00AD7DBE" w:rsidP="004E180C">
      <w:pPr>
        <w:widowControl w:val="0"/>
        <w:numPr>
          <w:ilvl w:val="3"/>
          <w:numId w:val="113"/>
        </w:numPr>
        <w:tabs>
          <w:tab w:val="left" w:pos="709"/>
        </w:tabs>
        <w:autoSpaceDE w:val="0"/>
        <w:autoSpaceDN w:val="0"/>
        <w:spacing w:after="0" w:line="322" w:lineRule="exact"/>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География</w:t>
      </w:r>
    </w:p>
    <w:p w:rsidR="00AD7DBE" w:rsidRPr="00E31105" w:rsidRDefault="00AD7DBE" w:rsidP="004E180C">
      <w:pPr>
        <w:widowControl w:val="0"/>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результате изучения учебного предмета «География» на уровне среднего общего образования:</w:t>
      </w:r>
    </w:p>
    <w:p w:rsidR="00AD7DBE" w:rsidRPr="00E31105" w:rsidRDefault="00AD7DBE" w:rsidP="004E180C">
      <w:pPr>
        <w:widowControl w:val="0"/>
        <w:tabs>
          <w:tab w:val="left" w:pos="709"/>
        </w:tabs>
        <w:autoSpaceDE w:val="0"/>
        <w:autoSpaceDN w:val="0"/>
        <w:spacing w:after="0" w:line="319" w:lineRule="exact"/>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Выпускник на базовом уровне научится:</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понимать значение географии как науки и объяснять ее роль в решении проблем человечества;</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w:t>
      </w:r>
      <w:r w:rsidR="00340D7E" w:rsidRPr="00E31105">
        <w:rPr>
          <w:rFonts w:ascii="Times New Roman" w:eastAsia="Times New Roman" w:hAnsi="Times New Roman" w:cs="Times New Roman"/>
          <w:sz w:val="24"/>
          <w:szCs w:val="24"/>
          <w:lang w:eastAsia="ru-RU" w:bidi="ru-RU"/>
        </w:rPr>
        <w:t>территориальные взаимодействия</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E31105">
        <w:rPr>
          <w:rFonts w:ascii="Times New Roman" w:eastAsia="Times New Roman" w:hAnsi="Times New Roman" w:cs="Times New Roman"/>
          <w:sz w:val="24"/>
          <w:szCs w:val="24"/>
          <w:lang w:eastAsia="ru-RU" w:bidi="ru-RU"/>
        </w:rPr>
        <w:t>геоэкологических</w:t>
      </w:r>
      <w:proofErr w:type="spellEnd"/>
      <w:r w:rsidRPr="00E31105">
        <w:rPr>
          <w:rFonts w:ascii="Times New Roman" w:eastAsia="Times New Roman" w:hAnsi="Times New Roman" w:cs="Times New Roman"/>
          <w:sz w:val="24"/>
          <w:szCs w:val="24"/>
          <w:lang w:eastAsia="ru-RU" w:bidi="ru-RU"/>
        </w:rPr>
        <w:t xml:space="preserve"> процессов </w:t>
      </w:r>
      <w:r w:rsidR="00340D7E" w:rsidRPr="00E31105">
        <w:rPr>
          <w:rFonts w:ascii="Times New Roman" w:eastAsia="Times New Roman" w:hAnsi="Times New Roman" w:cs="Times New Roman"/>
          <w:sz w:val="24"/>
          <w:szCs w:val="24"/>
          <w:lang w:eastAsia="ru-RU" w:bidi="ru-RU"/>
        </w:rPr>
        <w:t>и явлений</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сравнивать географические объекты между собой по </w:t>
      </w:r>
      <w:r w:rsidR="00340D7E" w:rsidRPr="00E31105">
        <w:rPr>
          <w:rFonts w:ascii="Times New Roman" w:eastAsia="Times New Roman" w:hAnsi="Times New Roman" w:cs="Times New Roman"/>
          <w:sz w:val="24"/>
          <w:szCs w:val="24"/>
          <w:lang w:eastAsia="ru-RU" w:bidi="ru-RU"/>
        </w:rPr>
        <w:t>заданным критериям</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AD7DBE" w:rsidRPr="00E31105" w:rsidRDefault="00AD7DBE" w:rsidP="004E180C">
      <w:pPr>
        <w:widowControl w:val="0"/>
        <w:numPr>
          <w:ilvl w:val="1"/>
          <w:numId w:val="10"/>
        </w:numPr>
        <w:tabs>
          <w:tab w:val="left" w:pos="709"/>
        </w:tabs>
        <w:autoSpaceDE w:val="0"/>
        <w:autoSpaceDN w:val="0"/>
        <w:spacing w:before="2"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раскрывать причинно-следственные связи природно-хозяйственных явлений и процессов;</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выделять и объяснять существенные признаки географических объектов и явлений;</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выявлять и объяснять географические аспекты различных текущих событий и </w:t>
      </w:r>
      <w:r w:rsidRPr="00E31105">
        <w:rPr>
          <w:rFonts w:ascii="Times New Roman" w:eastAsia="Times New Roman" w:hAnsi="Times New Roman" w:cs="Times New Roman"/>
          <w:sz w:val="24"/>
          <w:szCs w:val="24"/>
          <w:lang w:eastAsia="ru-RU" w:bidi="ru-RU"/>
        </w:rPr>
        <w:lastRenderedPageBreak/>
        <w:t>ситуаций;</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описывать изменения геосистем в результате природных и антропогенных воздействий;</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решать задачи по определению состояния окружающей среды, ее пригодности для </w:t>
      </w:r>
      <w:r w:rsidR="00340D7E" w:rsidRPr="00E31105">
        <w:rPr>
          <w:rFonts w:ascii="Times New Roman" w:eastAsia="Times New Roman" w:hAnsi="Times New Roman" w:cs="Times New Roman"/>
          <w:sz w:val="24"/>
          <w:szCs w:val="24"/>
          <w:lang w:eastAsia="ru-RU" w:bidi="ru-RU"/>
        </w:rPr>
        <w:t>жизни человека</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демографическую ситуацию, процессы урбанизации, миграции в странах и </w:t>
      </w:r>
      <w:r w:rsidR="00340D7E" w:rsidRPr="00E31105">
        <w:rPr>
          <w:rFonts w:ascii="Times New Roman" w:eastAsia="Times New Roman" w:hAnsi="Times New Roman" w:cs="Times New Roman"/>
          <w:sz w:val="24"/>
          <w:szCs w:val="24"/>
          <w:lang w:eastAsia="ru-RU" w:bidi="ru-RU"/>
        </w:rPr>
        <w:t>регионах мира</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состав, структуру и закономерности размещения населения мира, регионов, стран и </w:t>
      </w:r>
      <w:r w:rsidR="00340D7E" w:rsidRPr="00E31105">
        <w:rPr>
          <w:rFonts w:ascii="Times New Roman" w:eastAsia="Times New Roman" w:hAnsi="Times New Roman" w:cs="Times New Roman"/>
          <w:sz w:val="24"/>
          <w:szCs w:val="24"/>
          <w:lang w:eastAsia="ru-RU" w:bidi="ru-RU"/>
        </w:rPr>
        <w:t>их частей</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317"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географию </w:t>
      </w:r>
      <w:r w:rsidR="00340D7E" w:rsidRPr="00E31105">
        <w:rPr>
          <w:rFonts w:ascii="Times New Roman" w:eastAsia="Times New Roman" w:hAnsi="Times New Roman" w:cs="Times New Roman"/>
          <w:sz w:val="24"/>
          <w:szCs w:val="24"/>
          <w:lang w:eastAsia="ru-RU" w:bidi="ru-RU"/>
        </w:rPr>
        <w:t>рынка труда</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рассчитывать численность населения с учетом естественного движения и миграции населения стран, </w:t>
      </w:r>
      <w:r w:rsidR="00340D7E" w:rsidRPr="00E31105">
        <w:rPr>
          <w:rFonts w:ascii="Times New Roman" w:eastAsia="Times New Roman" w:hAnsi="Times New Roman" w:cs="Times New Roman"/>
          <w:sz w:val="24"/>
          <w:szCs w:val="24"/>
          <w:lang w:eastAsia="ru-RU" w:bidi="ru-RU"/>
        </w:rPr>
        <w:t>регионов мира</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анализировать факторы и объяснять закономерности размещения отраслей хозяйства отдельных стран и </w:t>
      </w:r>
      <w:r w:rsidR="00340D7E" w:rsidRPr="00E31105">
        <w:rPr>
          <w:rFonts w:ascii="Times New Roman" w:eastAsia="Times New Roman" w:hAnsi="Times New Roman" w:cs="Times New Roman"/>
          <w:sz w:val="24"/>
          <w:szCs w:val="24"/>
          <w:lang w:eastAsia="ru-RU" w:bidi="ru-RU"/>
        </w:rPr>
        <w:t>регионов мира</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характеризовать отраслевую структуру хозяйства отдельных стран и регионов мира;</w:t>
      </w:r>
    </w:p>
    <w:p w:rsidR="00AD7DBE" w:rsidRPr="00E31105" w:rsidRDefault="00AD7DBE" w:rsidP="004E180C">
      <w:pPr>
        <w:widowControl w:val="0"/>
        <w:numPr>
          <w:ilvl w:val="1"/>
          <w:numId w:val="10"/>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приводить примеры, объясняющие географическое </w:t>
      </w:r>
      <w:r w:rsidR="00340D7E" w:rsidRPr="00E31105">
        <w:rPr>
          <w:rFonts w:ascii="Times New Roman" w:eastAsia="Times New Roman" w:hAnsi="Times New Roman" w:cs="Times New Roman"/>
          <w:sz w:val="24"/>
          <w:szCs w:val="24"/>
          <w:lang w:eastAsia="ru-RU" w:bidi="ru-RU"/>
        </w:rPr>
        <w:t>разделение труда</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принадлежность стран к одному из уровней экономического развития, используя показатель внутреннего </w:t>
      </w:r>
      <w:r w:rsidR="00340D7E" w:rsidRPr="00E31105">
        <w:rPr>
          <w:rFonts w:ascii="Times New Roman" w:eastAsia="Times New Roman" w:hAnsi="Times New Roman" w:cs="Times New Roman"/>
          <w:sz w:val="24"/>
          <w:szCs w:val="24"/>
          <w:lang w:eastAsia="ru-RU" w:bidi="ru-RU"/>
        </w:rPr>
        <w:t>валового продукта</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w:t>
      </w:r>
      <w:proofErr w:type="spellStart"/>
      <w:r w:rsidRPr="00E31105">
        <w:rPr>
          <w:rFonts w:ascii="Times New Roman" w:eastAsia="Times New Roman" w:hAnsi="Times New Roman" w:cs="Times New Roman"/>
          <w:sz w:val="24"/>
          <w:szCs w:val="24"/>
          <w:lang w:eastAsia="ru-RU" w:bidi="ru-RU"/>
        </w:rPr>
        <w:t>ресурсообеспеченность</w:t>
      </w:r>
      <w:proofErr w:type="spellEnd"/>
      <w:r w:rsidRPr="00E31105">
        <w:rPr>
          <w:rFonts w:ascii="Times New Roman" w:eastAsia="Times New Roman" w:hAnsi="Times New Roman" w:cs="Times New Roman"/>
          <w:sz w:val="24"/>
          <w:szCs w:val="24"/>
          <w:lang w:eastAsia="ru-RU" w:bidi="ru-RU"/>
        </w:rPr>
        <w:t xml:space="preserve"> стран и регионов при помощи различных источников информации в современных условиях функционирования экономики;</w:t>
      </w:r>
    </w:p>
    <w:p w:rsidR="00AD7DBE" w:rsidRPr="00E31105" w:rsidRDefault="00AD7DBE" w:rsidP="004E180C">
      <w:pPr>
        <w:widowControl w:val="0"/>
        <w:numPr>
          <w:ilvl w:val="1"/>
          <w:numId w:val="10"/>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место отдельных стран и регионов в </w:t>
      </w:r>
      <w:r w:rsidR="00340D7E" w:rsidRPr="00E31105">
        <w:rPr>
          <w:rFonts w:ascii="Times New Roman" w:eastAsia="Times New Roman" w:hAnsi="Times New Roman" w:cs="Times New Roman"/>
          <w:sz w:val="24"/>
          <w:szCs w:val="24"/>
          <w:lang w:eastAsia="ru-RU" w:bidi="ru-RU"/>
        </w:rPr>
        <w:t>мировом хозяйстве</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оценивать роль России в мировом хозяйстве, системе международных финансово-экономических и политических отношений;</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влияние глобальных проблем человечества на жизнь населения и развитие </w:t>
      </w:r>
      <w:r w:rsidR="00340D7E" w:rsidRPr="00E31105">
        <w:rPr>
          <w:rFonts w:ascii="Times New Roman" w:eastAsia="Times New Roman" w:hAnsi="Times New Roman" w:cs="Times New Roman"/>
          <w:sz w:val="24"/>
          <w:szCs w:val="24"/>
          <w:lang w:eastAsia="ru-RU" w:bidi="ru-RU"/>
        </w:rPr>
        <w:t>мирового хозяйства</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tabs>
          <w:tab w:val="left" w:pos="709"/>
        </w:tabs>
        <w:autoSpaceDE w:val="0"/>
        <w:autoSpaceDN w:val="0"/>
        <w:spacing w:before="6" w:after="0" w:line="319" w:lineRule="exact"/>
        <w:ind w:left="-76"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базовом уровне получит возможность научиться:</w:t>
      </w:r>
    </w:p>
    <w:p w:rsidR="00AD7DBE" w:rsidRPr="00E31105" w:rsidRDefault="00AD7DBE" w:rsidP="004E180C">
      <w:pPr>
        <w:widowControl w:val="0"/>
        <w:numPr>
          <w:ilvl w:val="1"/>
          <w:numId w:val="10"/>
        </w:numPr>
        <w:tabs>
          <w:tab w:val="left" w:pos="709"/>
          <w:tab w:val="left" w:pos="924"/>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процессы, происходящие в географической среде; сравнивать процессы между собой, делать выводы на </w:t>
      </w:r>
      <w:r w:rsidR="00340D7E" w:rsidRPr="00E31105">
        <w:rPr>
          <w:rFonts w:ascii="Times New Roman" w:eastAsia="Times New Roman" w:hAnsi="Times New Roman" w:cs="Times New Roman"/>
          <w:sz w:val="24"/>
          <w:szCs w:val="24"/>
          <w:lang w:eastAsia="ru-RU" w:bidi="ru-RU"/>
        </w:rPr>
        <w:t>основе сравнения</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составлять географические описания населения, хозяйства и экологической обстановки отдельных стран и </w:t>
      </w:r>
      <w:r w:rsidR="00340D7E" w:rsidRPr="00E31105">
        <w:rPr>
          <w:rFonts w:ascii="Times New Roman" w:eastAsia="Times New Roman" w:hAnsi="Times New Roman" w:cs="Times New Roman"/>
          <w:sz w:val="24"/>
          <w:szCs w:val="24"/>
          <w:lang w:eastAsia="ru-RU" w:bidi="ru-RU"/>
        </w:rPr>
        <w:t>регионов мира</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делать прогнозы развития географических систем и комплексов в результате изменения </w:t>
      </w:r>
      <w:r w:rsidR="00340D7E" w:rsidRPr="00E31105">
        <w:rPr>
          <w:rFonts w:ascii="Times New Roman" w:eastAsia="Times New Roman" w:hAnsi="Times New Roman" w:cs="Times New Roman"/>
          <w:sz w:val="24"/>
          <w:szCs w:val="24"/>
          <w:lang w:eastAsia="ru-RU" w:bidi="ru-RU"/>
        </w:rPr>
        <w:t>их компонентов</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выделять наиболее важные экологические, социально-экономические</w:t>
      </w:r>
      <w:r w:rsidR="00340D7E"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проблемы;</w:t>
      </w:r>
    </w:p>
    <w:p w:rsidR="00AD7DBE" w:rsidRPr="00E31105" w:rsidRDefault="00AD7DBE" w:rsidP="004E180C">
      <w:pPr>
        <w:widowControl w:val="0"/>
        <w:numPr>
          <w:ilvl w:val="1"/>
          <w:numId w:val="10"/>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давать научное объяснение процессам, явлениям, закономерностям, протекающим в </w:t>
      </w:r>
      <w:proofErr w:type="spellStart"/>
      <w:r w:rsidRPr="00E31105">
        <w:rPr>
          <w:rFonts w:ascii="Times New Roman" w:eastAsia="Times New Roman" w:hAnsi="Times New Roman" w:cs="Times New Roman"/>
          <w:sz w:val="24"/>
          <w:szCs w:val="24"/>
          <w:lang w:eastAsia="ru-RU" w:bidi="ru-RU"/>
        </w:rPr>
        <w:t>географическойоболочке</w:t>
      </w:r>
      <w:proofErr w:type="spellEnd"/>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понимать и характеризовать причины возникновения процессов и явлений, влияющих на безопасность </w:t>
      </w:r>
      <w:r w:rsidR="008A5768" w:rsidRPr="00E31105">
        <w:rPr>
          <w:rFonts w:ascii="Times New Roman" w:eastAsia="Times New Roman" w:hAnsi="Times New Roman" w:cs="Times New Roman"/>
          <w:sz w:val="24"/>
          <w:szCs w:val="24"/>
          <w:lang w:eastAsia="ru-RU" w:bidi="ru-RU"/>
        </w:rPr>
        <w:t>окружающей среды</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D7DBE" w:rsidRPr="00E31105" w:rsidRDefault="00AD7DBE" w:rsidP="004E180C">
      <w:pPr>
        <w:widowControl w:val="0"/>
        <w:numPr>
          <w:ilvl w:val="1"/>
          <w:numId w:val="10"/>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сущность интеграционных процессов в </w:t>
      </w:r>
      <w:r w:rsidR="008A5768" w:rsidRPr="00E31105">
        <w:rPr>
          <w:rFonts w:ascii="Times New Roman" w:eastAsia="Times New Roman" w:hAnsi="Times New Roman" w:cs="Times New Roman"/>
          <w:sz w:val="24"/>
          <w:szCs w:val="24"/>
          <w:lang w:eastAsia="ru-RU" w:bidi="ru-RU"/>
        </w:rPr>
        <w:t>мировом сообществе</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прогнозировать и оценивать изменения политической карты мира под влиянием </w:t>
      </w:r>
      <w:r w:rsidR="008A5768" w:rsidRPr="00E31105">
        <w:rPr>
          <w:rFonts w:ascii="Times New Roman" w:eastAsia="Times New Roman" w:hAnsi="Times New Roman" w:cs="Times New Roman"/>
          <w:sz w:val="24"/>
          <w:szCs w:val="24"/>
          <w:lang w:eastAsia="ru-RU" w:bidi="ru-RU"/>
        </w:rPr>
        <w:t>международных отношений</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 w:val="left" w:pos="924"/>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социально-экономические последствия изменения современной политической </w:t>
      </w:r>
      <w:r w:rsidR="008A5768" w:rsidRPr="00E31105">
        <w:rPr>
          <w:rFonts w:ascii="Times New Roman" w:eastAsia="Times New Roman" w:hAnsi="Times New Roman" w:cs="Times New Roman"/>
          <w:sz w:val="24"/>
          <w:szCs w:val="24"/>
          <w:lang w:eastAsia="ru-RU" w:bidi="ru-RU"/>
        </w:rPr>
        <w:t>карты мира</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геополитические риски, вызванные социально-экономическими и </w:t>
      </w:r>
      <w:proofErr w:type="spellStart"/>
      <w:r w:rsidRPr="00E31105">
        <w:rPr>
          <w:rFonts w:ascii="Times New Roman" w:eastAsia="Times New Roman" w:hAnsi="Times New Roman" w:cs="Times New Roman"/>
          <w:sz w:val="24"/>
          <w:szCs w:val="24"/>
          <w:lang w:eastAsia="ru-RU" w:bidi="ru-RU"/>
        </w:rPr>
        <w:t>геоэкологическими</w:t>
      </w:r>
      <w:proofErr w:type="spellEnd"/>
      <w:r w:rsidRPr="00E31105">
        <w:rPr>
          <w:rFonts w:ascii="Times New Roman" w:eastAsia="Times New Roman" w:hAnsi="Times New Roman" w:cs="Times New Roman"/>
          <w:sz w:val="24"/>
          <w:szCs w:val="24"/>
          <w:lang w:eastAsia="ru-RU" w:bidi="ru-RU"/>
        </w:rPr>
        <w:t xml:space="preserve"> процессами, происходящими </w:t>
      </w:r>
      <w:r w:rsidR="008A5768" w:rsidRPr="00E31105">
        <w:rPr>
          <w:rFonts w:ascii="Times New Roman" w:eastAsia="Times New Roman" w:hAnsi="Times New Roman" w:cs="Times New Roman"/>
          <w:sz w:val="24"/>
          <w:szCs w:val="24"/>
          <w:lang w:eastAsia="ru-RU" w:bidi="ru-RU"/>
        </w:rPr>
        <w:t>в мире</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оценивать изменение отраслевой структуры отдельных стран и регионов мира;</w:t>
      </w:r>
    </w:p>
    <w:p w:rsidR="00AD7DBE" w:rsidRPr="00E31105" w:rsidRDefault="00AD7DBE" w:rsidP="004E180C">
      <w:pPr>
        <w:widowControl w:val="0"/>
        <w:numPr>
          <w:ilvl w:val="1"/>
          <w:numId w:val="10"/>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влияние отдельных стран и регионов на </w:t>
      </w:r>
      <w:r w:rsidR="008A5768" w:rsidRPr="00E31105">
        <w:rPr>
          <w:rFonts w:ascii="Times New Roman" w:eastAsia="Times New Roman" w:hAnsi="Times New Roman" w:cs="Times New Roman"/>
          <w:sz w:val="24"/>
          <w:szCs w:val="24"/>
          <w:lang w:eastAsia="ru-RU" w:bidi="ru-RU"/>
        </w:rPr>
        <w:t>мировое хозяйство</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анализировать региональную политику отдельных стран </w:t>
      </w:r>
      <w:r w:rsidR="008A5768" w:rsidRPr="00E31105">
        <w:rPr>
          <w:rFonts w:ascii="Times New Roman" w:eastAsia="Times New Roman" w:hAnsi="Times New Roman" w:cs="Times New Roman"/>
          <w:sz w:val="24"/>
          <w:szCs w:val="24"/>
          <w:lang w:eastAsia="ru-RU" w:bidi="ru-RU"/>
        </w:rPr>
        <w:t>и регионов</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анализировать основные направления международных исследований малоизученных территорий;</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понимать принципы выделения и устанавливать соотношения между государственной территорией и исключительной экономической </w:t>
      </w:r>
      <w:r w:rsidR="008A5768" w:rsidRPr="00E31105">
        <w:rPr>
          <w:rFonts w:ascii="Times New Roman" w:eastAsia="Times New Roman" w:hAnsi="Times New Roman" w:cs="Times New Roman"/>
          <w:sz w:val="24"/>
          <w:szCs w:val="24"/>
          <w:lang w:eastAsia="ru-RU" w:bidi="ru-RU"/>
        </w:rPr>
        <w:t>зоной России</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давать оценку международной деятельности, направленной на решение глобальных </w:t>
      </w:r>
      <w:r w:rsidR="008A5768" w:rsidRPr="00E31105">
        <w:rPr>
          <w:rFonts w:ascii="Times New Roman" w:eastAsia="Times New Roman" w:hAnsi="Times New Roman" w:cs="Times New Roman"/>
          <w:sz w:val="24"/>
          <w:szCs w:val="24"/>
          <w:lang w:eastAsia="ru-RU" w:bidi="ru-RU"/>
        </w:rPr>
        <w:t>проблем человечества</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tabs>
          <w:tab w:val="left" w:pos="709"/>
        </w:tabs>
        <w:autoSpaceDE w:val="0"/>
        <w:autoSpaceDN w:val="0"/>
        <w:spacing w:after="0" w:line="319" w:lineRule="exact"/>
        <w:ind w:left="-76"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углубленном уровне научится:</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роль современного комплекса географических наук в решении современных научных и </w:t>
      </w:r>
      <w:r w:rsidR="008A5768" w:rsidRPr="00E31105">
        <w:rPr>
          <w:rFonts w:ascii="Times New Roman" w:eastAsia="Times New Roman" w:hAnsi="Times New Roman" w:cs="Times New Roman"/>
          <w:sz w:val="24"/>
          <w:szCs w:val="24"/>
          <w:lang w:eastAsia="ru-RU" w:bidi="ru-RU"/>
        </w:rPr>
        <w:t>практических задач</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проводить простейшую географическую экспертизу разнообразных природных, социально-экономических и экологических процессов;</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прогнозировать закономерности и тенденции развития социально- экономических и экологических процессов и явлений на основе картографических </w:t>
      </w:r>
      <w:r w:rsidR="008A5768" w:rsidRPr="00E31105">
        <w:rPr>
          <w:rFonts w:ascii="Times New Roman" w:eastAsia="Times New Roman" w:hAnsi="Times New Roman" w:cs="Times New Roman"/>
          <w:sz w:val="24"/>
          <w:szCs w:val="24"/>
          <w:lang w:eastAsia="ru-RU" w:bidi="ru-RU"/>
        </w:rPr>
        <w:t>источников информации</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геоинформационные системы для получения, хранения и </w:t>
      </w:r>
      <w:r w:rsidR="008A5768" w:rsidRPr="00E31105">
        <w:rPr>
          <w:rFonts w:ascii="Times New Roman" w:eastAsia="Times New Roman" w:hAnsi="Times New Roman" w:cs="Times New Roman"/>
          <w:sz w:val="24"/>
          <w:szCs w:val="24"/>
          <w:lang w:eastAsia="ru-RU" w:bidi="ru-RU"/>
        </w:rPr>
        <w:t>обработки информации</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составлять комплексные географические характеристики природно- </w:t>
      </w:r>
      <w:r w:rsidR="008A5768" w:rsidRPr="00E31105">
        <w:rPr>
          <w:rFonts w:ascii="Times New Roman" w:eastAsia="Times New Roman" w:hAnsi="Times New Roman" w:cs="Times New Roman"/>
          <w:sz w:val="24"/>
          <w:szCs w:val="24"/>
          <w:lang w:eastAsia="ru-RU" w:bidi="ru-RU"/>
        </w:rPr>
        <w:t>хозяйственных систем</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before="2"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создавать простейшие модели природных, социально-экономических и </w:t>
      </w:r>
      <w:proofErr w:type="spellStart"/>
      <w:r w:rsidRPr="00E31105">
        <w:rPr>
          <w:rFonts w:ascii="Times New Roman" w:eastAsia="Times New Roman" w:hAnsi="Times New Roman" w:cs="Times New Roman"/>
          <w:sz w:val="24"/>
          <w:szCs w:val="24"/>
          <w:lang w:eastAsia="ru-RU" w:bidi="ru-RU"/>
        </w:rPr>
        <w:t>геоэкологических</w:t>
      </w:r>
      <w:proofErr w:type="spellEnd"/>
      <w:r w:rsidRPr="00E31105">
        <w:rPr>
          <w:rFonts w:ascii="Times New Roman" w:eastAsia="Times New Roman" w:hAnsi="Times New Roman" w:cs="Times New Roman"/>
          <w:sz w:val="24"/>
          <w:szCs w:val="24"/>
          <w:lang w:eastAsia="ru-RU" w:bidi="ru-RU"/>
        </w:rPr>
        <w:t xml:space="preserve"> объектов, явлений </w:t>
      </w:r>
      <w:r w:rsidR="008A5768" w:rsidRPr="00E31105">
        <w:rPr>
          <w:rFonts w:ascii="Times New Roman" w:eastAsia="Times New Roman" w:hAnsi="Times New Roman" w:cs="Times New Roman"/>
          <w:sz w:val="24"/>
          <w:szCs w:val="24"/>
          <w:lang w:eastAsia="ru-RU" w:bidi="ru-RU"/>
        </w:rPr>
        <w:t>и процессов</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AD7DBE" w:rsidRPr="00E31105" w:rsidRDefault="00AD7DBE" w:rsidP="004E180C">
      <w:pPr>
        <w:widowControl w:val="0"/>
        <w:numPr>
          <w:ilvl w:val="1"/>
          <w:numId w:val="10"/>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прогнозировать изменения геосистем под влиянием природных и </w:t>
      </w:r>
      <w:r w:rsidR="008A5768" w:rsidRPr="00E31105">
        <w:rPr>
          <w:rFonts w:ascii="Times New Roman" w:eastAsia="Times New Roman" w:hAnsi="Times New Roman" w:cs="Times New Roman"/>
          <w:sz w:val="24"/>
          <w:szCs w:val="24"/>
          <w:lang w:eastAsia="ru-RU" w:bidi="ru-RU"/>
        </w:rPr>
        <w:t>антропогенных факторов</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анализировать причины формирования природно-территориальных и природно- хозяйственных систем и факторы, влияющие на </w:t>
      </w:r>
      <w:r w:rsidR="008A5768" w:rsidRPr="00E31105">
        <w:rPr>
          <w:rFonts w:ascii="Times New Roman" w:eastAsia="Times New Roman" w:hAnsi="Times New Roman" w:cs="Times New Roman"/>
          <w:sz w:val="24"/>
          <w:szCs w:val="24"/>
          <w:lang w:eastAsia="ru-RU" w:bidi="ru-RU"/>
        </w:rPr>
        <w:t>их развитие</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прогнозировать изменение численности и структуры населения мира и отдельных регионов;</w:t>
      </w:r>
    </w:p>
    <w:p w:rsidR="00AD7DBE" w:rsidRPr="00E31105" w:rsidRDefault="00AD7DBE" w:rsidP="004E180C">
      <w:pPr>
        <w:widowControl w:val="0"/>
        <w:numPr>
          <w:ilvl w:val="1"/>
          <w:numId w:val="10"/>
        </w:numPr>
        <w:tabs>
          <w:tab w:val="left" w:pos="709"/>
          <w:tab w:val="left" w:pos="924"/>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анализировать рынок труда, прогнозировать развитие рынка труда на основе динамики </w:t>
      </w:r>
      <w:r w:rsidR="008A5768" w:rsidRPr="00E31105">
        <w:rPr>
          <w:rFonts w:ascii="Times New Roman" w:eastAsia="Times New Roman" w:hAnsi="Times New Roman" w:cs="Times New Roman"/>
          <w:sz w:val="24"/>
          <w:szCs w:val="24"/>
          <w:lang w:eastAsia="ru-RU" w:bidi="ru-RU"/>
        </w:rPr>
        <w:t>его изменений</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вклад отдельных регионов в </w:t>
      </w:r>
      <w:r w:rsidR="008A5768" w:rsidRPr="00E31105">
        <w:rPr>
          <w:rFonts w:ascii="Times New Roman" w:eastAsia="Times New Roman" w:hAnsi="Times New Roman" w:cs="Times New Roman"/>
          <w:sz w:val="24"/>
          <w:szCs w:val="24"/>
          <w:lang w:eastAsia="ru-RU" w:bidi="ru-RU"/>
        </w:rPr>
        <w:t>мировое хозяйство</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w:t>
      </w:r>
      <w:r w:rsidR="008A5768" w:rsidRPr="00E31105">
        <w:rPr>
          <w:rFonts w:ascii="Times New Roman" w:eastAsia="Times New Roman" w:hAnsi="Times New Roman" w:cs="Times New Roman"/>
          <w:sz w:val="24"/>
          <w:szCs w:val="24"/>
          <w:lang w:eastAsia="ru-RU" w:bidi="ru-RU"/>
        </w:rPr>
        <w:t>устойчивого развития</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понимать принципы выделения и устанавливать соотношения между государственной территорией и исключительной экономической </w:t>
      </w:r>
      <w:r w:rsidR="008A5768" w:rsidRPr="00E31105">
        <w:rPr>
          <w:rFonts w:ascii="Times New Roman" w:eastAsia="Times New Roman" w:hAnsi="Times New Roman" w:cs="Times New Roman"/>
          <w:sz w:val="24"/>
          <w:szCs w:val="24"/>
          <w:lang w:eastAsia="ru-RU" w:bidi="ru-RU"/>
        </w:rPr>
        <w:t>зоной России</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давать оценку международной деятельности, направленной на решение глобальных </w:t>
      </w:r>
      <w:r w:rsidRPr="00E31105">
        <w:rPr>
          <w:rFonts w:ascii="Times New Roman" w:eastAsia="Times New Roman" w:hAnsi="Times New Roman" w:cs="Times New Roman"/>
          <w:sz w:val="24"/>
          <w:szCs w:val="24"/>
          <w:lang w:eastAsia="ru-RU" w:bidi="ru-RU"/>
        </w:rPr>
        <w:lastRenderedPageBreak/>
        <w:t>проблем человечества.</w:t>
      </w:r>
    </w:p>
    <w:p w:rsidR="00AD7DBE" w:rsidRPr="00E31105" w:rsidRDefault="00AD7DBE" w:rsidP="004E180C">
      <w:pPr>
        <w:widowControl w:val="0"/>
        <w:tabs>
          <w:tab w:val="left" w:pos="709"/>
        </w:tabs>
        <w:autoSpaceDE w:val="0"/>
        <w:autoSpaceDN w:val="0"/>
        <w:spacing w:after="0" w:line="321" w:lineRule="exact"/>
        <w:ind w:left="-76"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углубленном уровне получит возможность научиться:</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w:t>
      </w:r>
      <w:r w:rsidR="008A5768" w:rsidRPr="00E31105">
        <w:rPr>
          <w:rFonts w:ascii="Times New Roman" w:eastAsia="Times New Roman" w:hAnsi="Times New Roman" w:cs="Times New Roman"/>
          <w:sz w:val="24"/>
          <w:szCs w:val="24"/>
          <w:lang w:eastAsia="ru-RU" w:bidi="ru-RU"/>
        </w:rPr>
        <w:t>регионах мира</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выявлять и характеризовать взаимосвязанные природно-хозяйственные системы на различных иерархических уровнях </w:t>
      </w:r>
      <w:r w:rsidR="008A5768" w:rsidRPr="00E31105">
        <w:rPr>
          <w:rFonts w:ascii="Times New Roman" w:eastAsia="Times New Roman" w:hAnsi="Times New Roman" w:cs="Times New Roman"/>
          <w:sz w:val="24"/>
          <w:szCs w:val="24"/>
          <w:lang w:eastAsia="ru-RU" w:bidi="ru-RU"/>
        </w:rPr>
        <w:t>географического пространства</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выявлять и оценивать географические аспекты устойчивого развития территории, </w:t>
      </w:r>
      <w:r w:rsidR="008A5768" w:rsidRPr="00E31105">
        <w:rPr>
          <w:rFonts w:ascii="Times New Roman" w:eastAsia="Times New Roman" w:hAnsi="Times New Roman" w:cs="Times New Roman"/>
          <w:sz w:val="24"/>
          <w:szCs w:val="24"/>
          <w:lang w:eastAsia="ru-RU" w:bidi="ru-RU"/>
        </w:rPr>
        <w:t>региона, страны</w:t>
      </w:r>
      <w:r w:rsidRPr="00E31105">
        <w:rPr>
          <w:rFonts w:ascii="Times New Roman" w:eastAsia="Times New Roman" w:hAnsi="Times New Roman" w:cs="Times New Roman"/>
          <w:sz w:val="24"/>
          <w:szCs w:val="24"/>
          <w:lang w:eastAsia="ru-RU" w:bidi="ru-RU"/>
        </w:rPr>
        <w:t>;</w:t>
      </w:r>
    </w:p>
    <w:p w:rsidR="00AD7DBE" w:rsidRPr="00E31105" w:rsidRDefault="00AD7DBE" w:rsidP="004E180C">
      <w:pPr>
        <w:widowControl w:val="0"/>
        <w:numPr>
          <w:ilvl w:val="1"/>
          <w:numId w:val="10"/>
        </w:numPr>
        <w:tabs>
          <w:tab w:val="left" w:pos="709"/>
          <w:tab w:val="left" w:pos="924"/>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AD7DBE" w:rsidRPr="00E31105" w:rsidRDefault="00AD7DBE" w:rsidP="004E180C">
      <w:pPr>
        <w:widowControl w:val="0"/>
        <w:numPr>
          <w:ilvl w:val="1"/>
          <w:numId w:val="10"/>
        </w:numPr>
        <w:tabs>
          <w:tab w:val="left" w:pos="709"/>
          <w:tab w:val="left" w:pos="924"/>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моделировать и проектировать территориальные взаимодействия различных географических явлений </w:t>
      </w:r>
      <w:r w:rsidR="008A5768" w:rsidRPr="00E31105">
        <w:rPr>
          <w:rFonts w:ascii="Times New Roman" w:eastAsia="Times New Roman" w:hAnsi="Times New Roman" w:cs="Times New Roman"/>
          <w:sz w:val="24"/>
          <w:szCs w:val="24"/>
          <w:lang w:eastAsia="ru-RU" w:bidi="ru-RU"/>
        </w:rPr>
        <w:t>и процессов</w:t>
      </w:r>
      <w:r w:rsidRPr="00E31105">
        <w:rPr>
          <w:rFonts w:ascii="Times New Roman" w:eastAsia="Times New Roman" w:hAnsi="Times New Roman" w:cs="Times New Roman"/>
          <w:sz w:val="24"/>
          <w:szCs w:val="24"/>
          <w:lang w:eastAsia="ru-RU" w:bidi="ru-RU"/>
        </w:rPr>
        <w:t>.</w:t>
      </w:r>
    </w:p>
    <w:p w:rsidR="00AD7DBE" w:rsidRPr="00E31105" w:rsidRDefault="00AD7DBE" w:rsidP="004E180C">
      <w:pPr>
        <w:tabs>
          <w:tab w:val="left" w:pos="709"/>
        </w:tabs>
        <w:ind w:left="284" w:right="-1"/>
        <w:jc w:val="both"/>
        <w:rPr>
          <w:rFonts w:ascii="Times New Roman" w:hAnsi="Times New Roman" w:cs="Times New Roman"/>
          <w:sz w:val="24"/>
          <w:szCs w:val="24"/>
        </w:rPr>
      </w:pPr>
    </w:p>
    <w:p w:rsidR="00AD7DBE" w:rsidRPr="00E31105" w:rsidRDefault="00D77992" w:rsidP="004E180C">
      <w:pPr>
        <w:spacing w:after="0" w:line="0" w:lineRule="atLeast"/>
        <w:ind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1.2.3.</w:t>
      </w:r>
      <w:r w:rsidR="008A5768" w:rsidRPr="00E31105">
        <w:rPr>
          <w:rFonts w:ascii="Times New Roman" w:eastAsia="Times New Roman" w:hAnsi="Times New Roman" w:cs="Times New Roman"/>
          <w:b/>
          <w:sz w:val="24"/>
          <w:szCs w:val="24"/>
          <w:lang w:eastAsia="ru-RU"/>
        </w:rPr>
        <w:t>10. Экономика</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numPr>
          <w:ilvl w:val="0"/>
          <w:numId w:val="33"/>
        </w:numPr>
        <w:tabs>
          <w:tab w:val="left" w:pos="500"/>
        </w:tabs>
        <w:spacing w:after="0" w:line="0" w:lineRule="atLeast"/>
        <w:ind w:left="260" w:right="-1" w:firstLine="8"/>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 результате изучения учебного предмета «Экономика» на уровне среднего общего образования:</w:t>
      </w:r>
    </w:p>
    <w:p w:rsidR="00AD7DBE" w:rsidRPr="00E31105" w:rsidRDefault="00AD7DBE" w:rsidP="004E180C">
      <w:pPr>
        <w:spacing w:after="0" w:line="0" w:lineRule="atLeast"/>
        <w:ind w:right="-1"/>
        <w:jc w:val="both"/>
        <w:rPr>
          <w:rFonts w:ascii="Times New Roman" w:eastAsia="Times New Roman" w:hAnsi="Times New Roman" w:cs="Times New Roman"/>
          <w:i/>
          <w:sz w:val="24"/>
          <w:szCs w:val="24"/>
          <w:lang w:eastAsia="ru-RU"/>
        </w:rPr>
      </w:pPr>
      <w:r w:rsidRPr="00E31105">
        <w:rPr>
          <w:rFonts w:ascii="Times New Roman" w:eastAsia="Times New Roman" w:hAnsi="Times New Roman" w:cs="Times New Roman"/>
          <w:i/>
          <w:sz w:val="24"/>
          <w:szCs w:val="24"/>
          <w:lang w:eastAsia="ru-RU"/>
        </w:rPr>
        <w:t>Выпускник на базовом уровне научится:</w:t>
      </w:r>
    </w:p>
    <w:p w:rsidR="00AD7DBE" w:rsidRPr="00E31105" w:rsidRDefault="00AD7DBE" w:rsidP="004E180C">
      <w:pPr>
        <w:spacing w:after="0" w:line="0" w:lineRule="atLeast"/>
        <w:ind w:left="260"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Основные концепции экономики</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ограниченность ресурсов по отношению к потребностям;</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свободное и экономическое благо;</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характеризовать в виде графика кривую производственных возможностей;</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факторы производства;</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типы экономических систем.</w:t>
      </w:r>
    </w:p>
    <w:p w:rsidR="00AD7DBE" w:rsidRPr="00E31105" w:rsidRDefault="00AD7DBE" w:rsidP="004E180C">
      <w:pPr>
        <w:spacing w:after="0" w:line="0" w:lineRule="atLeast"/>
        <w:ind w:left="260"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Микроэкономика</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и планировать структуру семейного бюджета собственной семьи;</w:t>
      </w:r>
    </w:p>
    <w:p w:rsidR="00AD7DBE" w:rsidRPr="00E31105" w:rsidRDefault="00AD7DBE" w:rsidP="004E180C">
      <w:pPr>
        <w:spacing w:after="0" w:line="0" w:lineRule="atLeast"/>
        <w:ind w:left="260"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принимать рациональные решения в условиях относительной ограниченности доступных ресурсов;</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закономерности и взаимосвязь спроса и предложения;</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организационно-правовые формы предпринимательской деятельности;</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российских предприятий разных организационно-правовых форм;</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виды ценных бумаг;</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разницу между постоянными и переменными издержками;</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взаимосвязь факторов производства и факторов дохода;</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факторов, влияющих на производительность труда;</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социально-экономическую роль и функции предпринимательства;</w:t>
      </w:r>
    </w:p>
    <w:p w:rsidR="00AD7DBE" w:rsidRPr="00E31105" w:rsidRDefault="00AD7DBE" w:rsidP="004E180C">
      <w:pPr>
        <w:spacing w:after="0" w:line="0" w:lineRule="atLeast"/>
        <w:ind w:left="260"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решать познавательные и практические задачи, отражающие типичные экономические задачи по микроэкономике.</w:t>
      </w:r>
    </w:p>
    <w:p w:rsidR="00AD7DBE" w:rsidRPr="00E31105" w:rsidRDefault="00AD7DBE" w:rsidP="004E180C">
      <w:pPr>
        <w:spacing w:after="0" w:line="0" w:lineRule="atLeast"/>
        <w:ind w:left="260"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Макроэкономика</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влияния государства на экономику;</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общественно-полезные блага в собственном окружении;</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факторов, влияющих на производительность труда;</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назначение различных видов налогов;</w:t>
      </w:r>
    </w:p>
    <w:p w:rsidR="00AD7DBE" w:rsidRPr="00E31105" w:rsidRDefault="00AD7DBE" w:rsidP="004E180C">
      <w:pPr>
        <w:spacing w:after="0" w:line="0" w:lineRule="atLeast"/>
        <w:ind w:left="260"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результаты и действия монетарной и фискальной политики государства;</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сферы применения показателя ВВП;</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сфер расходования (статей) государственного бюджета России;</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   приводить примеры макроэкономических последствий инфляции;</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факторы, влияющие на экономический рост;</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экономической функции денег в реальной жизни;</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сферы применения различных форм денег;</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практическое назначение основных элементов банковской системы;</w:t>
      </w:r>
    </w:p>
    <w:p w:rsidR="00340BFF"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виды кредитов и сферу их использования;</w:t>
      </w:r>
      <w:bookmarkStart w:id="9" w:name="page29"/>
      <w:bookmarkEnd w:id="9"/>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решать прикладные задачи на расчет процентной ставки по кредиту;</w:t>
      </w:r>
    </w:p>
    <w:p w:rsidR="00AD7DBE" w:rsidRPr="00E31105" w:rsidRDefault="00AD7DBE" w:rsidP="004E180C">
      <w:pPr>
        <w:spacing w:after="0" w:line="35"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причины неравенства доходов;</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меры государственной политики по снижению безработицы;</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социальных последствий безработицы.</w:t>
      </w:r>
    </w:p>
    <w:p w:rsidR="00AD7DBE" w:rsidRPr="00E31105" w:rsidRDefault="00AD7DBE" w:rsidP="004E180C">
      <w:pPr>
        <w:spacing w:after="0" w:line="0" w:lineRule="atLeast"/>
        <w:ind w:left="260"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Международная экономика</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left="260"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глобальных проблем в современных международных экономических отношениях;</w:t>
      </w:r>
    </w:p>
    <w:p w:rsidR="00AD7DBE" w:rsidRPr="00E31105" w:rsidRDefault="00AD7DBE" w:rsidP="004E180C">
      <w:pPr>
        <w:spacing w:after="0" w:line="0" w:lineRule="atLeast"/>
        <w:ind w:left="260"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назначение международной торговли;</w:t>
      </w:r>
    </w:p>
    <w:p w:rsidR="00AD7DBE" w:rsidRPr="00E31105" w:rsidRDefault="00AD7DBE" w:rsidP="004E180C">
      <w:pPr>
        <w:spacing w:after="0" w:line="0" w:lineRule="atLeast"/>
        <w:ind w:left="260"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обосновывать выбор использования видов валют в различных условиях;</w:t>
      </w:r>
    </w:p>
    <w:p w:rsidR="00AD7DBE" w:rsidRPr="00E31105" w:rsidRDefault="00AD7DBE" w:rsidP="004E180C">
      <w:pPr>
        <w:spacing w:after="0" w:line="0" w:lineRule="atLeast"/>
        <w:ind w:left="260"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глобализации мировой экономики;</w:t>
      </w:r>
    </w:p>
    <w:p w:rsidR="00AD7DBE" w:rsidRPr="00E31105" w:rsidRDefault="00AD7DBE" w:rsidP="004E180C">
      <w:pPr>
        <w:spacing w:after="0" w:line="0" w:lineRule="atLeast"/>
        <w:ind w:left="260"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D7DBE" w:rsidRPr="00E31105" w:rsidRDefault="00AD7DBE" w:rsidP="004E180C">
      <w:pPr>
        <w:spacing w:after="0" w:line="0" w:lineRule="atLeast"/>
        <w:ind w:left="260"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формы и последствия существующих экономических институтов на социально-экономическом развитии общества.</w:t>
      </w:r>
    </w:p>
    <w:p w:rsidR="00AD7DBE" w:rsidRPr="00E31105" w:rsidRDefault="00AD7DBE" w:rsidP="004E180C">
      <w:pPr>
        <w:spacing w:after="0" w:line="234"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right="-1"/>
        <w:jc w:val="both"/>
        <w:rPr>
          <w:rFonts w:ascii="Times New Roman" w:eastAsia="Times New Roman" w:hAnsi="Times New Roman" w:cs="Times New Roman"/>
          <w:i/>
          <w:sz w:val="24"/>
          <w:szCs w:val="24"/>
          <w:lang w:eastAsia="ru-RU"/>
        </w:rPr>
      </w:pPr>
      <w:r w:rsidRPr="00E31105">
        <w:rPr>
          <w:rFonts w:ascii="Times New Roman" w:eastAsia="Times New Roman" w:hAnsi="Times New Roman" w:cs="Times New Roman"/>
          <w:i/>
          <w:sz w:val="24"/>
          <w:szCs w:val="24"/>
          <w:lang w:eastAsia="ru-RU"/>
        </w:rPr>
        <w:t>Выпускник на базовом уровне получит возможность научиться:</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Основные концепции экономики</w:t>
      </w:r>
    </w:p>
    <w:p w:rsidR="00AD7DBE" w:rsidRPr="00E31105" w:rsidRDefault="00AD7DBE" w:rsidP="004E180C">
      <w:pPr>
        <w:spacing w:after="0" w:line="0" w:lineRule="atLeast"/>
        <w:ind w:left="142" w:right="-1" w:hanging="142"/>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Проводить анализ достоинств и недостатков типов экономических систем;</w:t>
      </w:r>
    </w:p>
    <w:p w:rsidR="00AD7DBE" w:rsidRPr="00E31105" w:rsidRDefault="00AD7DBE" w:rsidP="004E180C">
      <w:pPr>
        <w:spacing w:after="0" w:line="0" w:lineRule="atLeast"/>
        <w:ind w:left="142" w:right="-1" w:hanging="142"/>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события общественной и политической жизни с экономической точки зрения, используя различные источники информации;</w:t>
      </w:r>
    </w:p>
    <w:p w:rsidR="00AD7DBE" w:rsidRPr="00E31105" w:rsidRDefault="00AD7DBE" w:rsidP="004E180C">
      <w:pPr>
        <w:spacing w:after="0" w:line="0" w:lineRule="atLeast"/>
        <w:ind w:left="142" w:right="-1" w:hanging="142"/>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применять теоретические знания по экономике для практической деятельности и повседневной жизни;</w:t>
      </w:r>
    </w:p>
    <w:p w:rsidR="00AD7DBE" w:rsidRPr="00E31105" w:rsidRDefault="00AD7DBE" w:rsidP="004E180C">
      <w:pPr>
        <w:spacing w:after="0" w:line="0" w:lineRule="atLeast"/>
        <w:ind w:left="142" w:right="-1" w:hanging="142"/>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AD7DBE" w:rsidRPr="00E31105" w:rsidRDefault="00AD7DBE" w:rsidP="004E180C">
      <w:pPr>
        <w:spacing w:after="0" w:line="0" w:lineRule="atLeast"/>
        <w:ind w:left="142" w:right="-1" w:hanging="142"/>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AD7DBE" w:rsidRPr="00E31105" w:rsidRDefault="00AD7DBE" w:rsidP="004E180C">
      <w:pPr>
        <w:spacing w:after="0" w:line="0" w:lineRule="atLeast"/>
        <w:ind w:left="142" w:right="-1" w:hanging="142"/>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находить информацию по предмету экономической теории из источников различного типа;</w:t>
      </w:r>
    </w:p>
    <w:p w:rsidR="00AD7DBE" w:rsidRPr="00E31105" w:rsidRDefault="00AD7DBE" w:rsidP="004E180C">
      <w:pPr>
        <w:spacing w:after="0" w:line="0" w:lineRule="atLeast"/>
        <w:ind w:left="142" w:right="-1" w:hanging="142"/>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AD7DBE" w:rsidRPr="00E31105" w:rsidRDefault="00AD7DBE" w:rsidP="004E180C">
      <w:pPr>
        <w:spacing w:after="0" w:line="0" w:lineRule="atLeast"/>
        <w:ind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Микроэкономика</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Применять полученные теоретические и практические знания для определения экономически рационального поведения;</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использовать приобретенные знания для экономически грамотного поведения в современном мире;</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сопоставлять свои потребности и возможности, оптимально распределять свои материальные и трудовые ресурсы, составлять семейный бюджет;</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грамотно применять полученные знания для оценки собственных экономических действий в качестве потребителя, члена семьи и гражданина;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объективно оценивать эффективность деятельности предприятия;</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проводить анализ организационно-правовых форм крупного и малого бизнеса;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практическое назначение франчайзинга и сферы его применения;</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и сопоставлять различия между менеджментом и предпринимательством;</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   определять практическое назначение основных функций менеджмента;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место маркетинга в деятельности организации;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эффективность рекламы на основе ключевых принципов ее создания;</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сравнивать рынки с интенсивной и несовершенной конкуренцией;</w:t>
      </w:r>
      <w:bookmarkStart w:id="10" w:name="page30"/>
      <w:bookmarkEnd w:id="10"/>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понимать необходимость соблюдения предписаний, предлагаемых в договорах по кредитам, ипотеке и в трудовых договорах;</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использовать знания о формах предпринимательства в реальной жизни;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предпринимательские способности;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объективно оценивать и критически относиться к недобросовестной рекламе в средствах массовой информации;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 применять полученные экономические знания для </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эффективного исполнения основных социально-экономических ролей заемщика и акционера.</w:t>
      </w:r>
    </w:p>
    <w:p w:rsidR="00AD7DBE" w:rsidRPr="00E31105" w:rsidRDefault="00AD7DBE" w:rsidP="004E180C">
      <w:pPr>
        <w:spacing w:after="0" w:line="0" w:lineRule="atLeast"/>
        <w:ind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Макроэкономика</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Преобразовывать и использовать экономическую информацию по макроэкономике для решения практических вопросов в учебной деятельности;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объективно оценивать экономическую информацию, критически относиться к псевдонаучной информации по макроэкономическим вопросам;</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события общественной и политической мировой жизни с экономической точки зрения, используя различные источники информации;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на основе различных параметров возможные уровни оплаты труда;</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на примерах объяснять разницу между основными формами заработной платы и стимулирования труда</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применять теоретические знания по макроэкономике для практической деятельности и повседневной жизни;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оценивать влияние инфляции и безработицы на экономическое развитие государства;</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и извлекать информацию по заданной теме из источников различного типа и источников, созданных в различных знаковых системах;</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грамотно обращаться с деньгами в повседневной жизни;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решать с опорой на полученные знания познавательные и практические задачи, отражающие типичные экономические задачи по макроэкономике;</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использовать экономические понятия по макроэкономике в проектной деятельности;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AD7DBE" w:rsidRPr="00E31105" w:rsidRDefault="00AD7DBE" w:rsidP="004E180C">
      <w:pPr>
        <w:spacing w:after="0" w:line="0" w:lineRule="atLeast"/>
        <w:ind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Международная экономика</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Объективно оценивать экономическую информацию, критически относиться к псевдонаучной информации по международной торговле;</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применять теоретические знания по международной экономике для практической деятельности и повседневной жизни;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 использовать приобретенные знания для выполнения практических заданий, основанных на ситуациях, связанных с покупкой и продажей валюты;</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использовать экономические понятия в проектной деятельности;</w:t>
      </w:r>
      <w:bookmarkStart w:id="11" w:name="page31"/>
      <w:bookmarkEnd w:id="11"/>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влияние факторов, влияющих на валютный курс;</w:t>
      </w:r>
    </w:p>
    <w:p w:rsidR="00AD7DBE" w:rsidRPr="00E31105" w:rsidRDefault="00AD7DBE" w:rsidP="004E180C">
      <w:pPr>
        <w:spacing w:after="0" w:line="39"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использования различных форм международных расчетов;</w:t>
      </w:r>
    </w:p>
    <w:p w:rsidR="00AD7DBE" w:rsidRPr="00E31105" w:rsidRDefault="00AD7DBE" w:rsidP="004E180C">
      <w:pPr>
        <w:spacing w:after="0" w:line="0" w:lineRule="atLeast"/>
        <w:ind w:left="260"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AD7DBE" w:rsidRPr="00E31105" w:rsidRDefault="00AD7DBE" w:rsidP="004E180C">
      <w:pPr>
        <w:spacing w:after="0" w:line="0" w:lineRule="atLeast"/>
        <w:ind w:left="560"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текст экономического содержания по международной экономике.</w:t>
      </w:r>
    </w:p>
    <w:p w:rsidR="00AD7DBE" w:rsidRPr="00E31105" w:rsidRDefault="00AD7DBE" w:rsidP="004E180C">
      <w:pPr>
        <w:spacing w:after="0" w:line="0" w:lineRule="atLeast"/>
        <w:ind w:right="-1"/>
        <w:jc w:val="both"/>
        <w:rPr>
          <w:rFonts w:ascii="Times New Roman" w:eastAsia="Times New Roman" w:hAnsi="Times New Roman" w:cs="Times New Roman"/>
          <w:i/>
          <w:sz w:val="24"/>
          <w:szCs w:val="24"/>
          <w:lang w:eastAsia="ru-RU"/>
        </w:rPr>
      </w:pPr>
      <w:r w:rsidRPr="00E31105">
        <w:rPr>
          <w:rFonts w:ascii="Times New Roman" w:eastAsia="Times New Roman" w:hAnsi="Times New Roman" w:cs="Times New Roman"/>
          <w:i/>
          <w:sz w:val="24"/>
          <w:szCs w:val="24"/>
          <w:lang w:eastAsia="ru-RU"/>
        </w:rPr>
        <w:t>Выпускник на углубленном уровне научится:</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Основные концепции экономики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границы применимости методов экономической теории;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проблему альтернативной стоимости;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проблему ограниченности экономических ресурсов;</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представлять в виде инфографики кривую производственных возможностей и характеризовать ее;</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иллюстрировать примерами факторы производства;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характеризовать типы экономических систем;</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абсолютные и сравнительные преимущества в издержках производства.</w:t>
      </w:r>
    </w:p>
    <w:p w:rsidR="00AD7DBE" w:rsidRPr="00E31105" w:rsidRDefault="00AD7DBE" w:rsidP="004E180C">
      <w:pPr>
        <w:spacing w:after="0" w:line="0" w:lineRule="atLeast"/>
        <w:ind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Микроэкономика</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структуру бюджета собственной семьи;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строить личный финансовый план;</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ситуацию на реальных рынках с точки зрения продавцов и покупателей;</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 принимать рациональные </w:t>
      </w:r>
      <w:r w:rsidR="00340BFF" w:rsidRPr="00E31105">
        <w:rPr>
          <w:rFonts w:ascii="Times New Roman" w:eastAsia="Times New Roman" w:hAnsi="Times New Roman" w:cs="Times New Roman"/>
          <w:sz w:val="24"/>
          <w:szCs w:val="24"/>
          <w:lang w:eastAsia="ru-RU"/>
        </w:rPr>
        <w:t>решения условиях</w:t>
      </w:r>
      <w:r w:rsidRPr="00E31105">
        <w:rPr>
          <w:rFonts w:ascii="Times New Roman" w:eastAsia="Times New Roman" w:hAnsi="Times New Roman" w:cs="Times New Roman"/>
          <w:sz w:val="24"/>
          <w:szCs w:val="24"/>
          <w:lang w:eastAsia="ru-RU"/>
        </w:rPr>
        <w:t xml:space="preserve"> относительной ограниченности доступных ресурсов;</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собственное потребительское поведение;</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роль кредита в современной экономике;</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применять навыки расчета сумм кредита и ипотеки в реальной жизни;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на примерах и представлять в виде инфографики законы спроса и предложения;</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значимость и классифицировать условия, влияющие на спрос и предложение;</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   приводить примеры товаров </w:t>
      </w:r>
      <w:proofErr w:type="spellStart"/>
      <w:r w:rsidRPr="00E31105">
        <w:rPr>
          <w:rFonts w:ascii="Times New Roman" w:eastAsia="Times New Roman" w:hAnsi="Times New Roman" w:cs="Times New Roman"/>
          <w:sz w:val="24"/>
          <w:szCs w:val="24"/>
          <w:lang w:eastAsia="ru-RU"/>
        </w:rPr>
        <w:t>Гиффена</w:t>
      </w:r>
      <w:proofErr w:type="spellEnd"/>
      <w:r w:rsidRPr="00E31105">
        <w:rPr>
          <w:rFonts w:ascii="Times New Roman" w:eastAsia="Times New Roman" w:hAnsi="Times New Roman" w:cs="Times New Roman"/>
          <w:sz w:val="24"/>
          <w:szCs w:val="24"/>
          <w:lang w:eastAsia="ru-RU"/>
        </w:rPr>
        <w:t>;</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на примерах эластичность спроса и предложения;</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и отличать организационно-правовые формы предпринимательской деятельности;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российских предприятий разных организационно-правовых форм;</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практическое назначение франчайзинга и сферы его применения;</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и представлять посредством инфографики виды издержек производства;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издержки, выручку и прибыль фирмы;</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эффект масштабирования и мультиплицирования для экономики государства;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социально-экономическую роль и функции предпринимательства;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сравнивать виды ценных бумаг;</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страховые услуги;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практическое назначение основных функций менеджмента;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место маркетинга в деятельности организации;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   приводить примеры эффективной рекламы;</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разрабатывать бизнес-план;</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сравнивать рынки с интенсивной и несовершенной конкуренцией;</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называть цели антимонопольной политики государства;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взаимосвязь факторов производства и факторов дохода;</w:t>
      </w:r>
      <w:bookmarkStart w:id="12" w:name="page32"/>
      <w:bookmarkEnd w:id="12"/>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факторов, влияющих на производительность труда.</w:t>
      </w:r>
    </w:p>
    <w:p w:rsidR="00AD7DBE" w:rsidRPr="00E31105" w:rsidRDefault="00AD7DBE" w:rsidP="004E180C">
      <w:pPr>
        <w:spacing w:after="0" w:line="0" w:lineRule="atLeast"/>
        <w:ind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Макроэкономика</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на примерах различные роли государства в рыночной экономике;</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характеризовать доходную и расходную части государственного бюджета;</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основные виды налогов для различных субъектов и экономических моделей;</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указывать основные последствия макроэкономических проблем;</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макроэкономическое равновесие в модели «AD-AS»;</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сфер применения показателя ВВП;</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экономической функции денег в реальной жизни;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сферы применения различных форм денег;</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денежные агрегаты и факторы, влияющие на формирование величины денежной массы;</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взаимосвязь основных элементов банковской системы;</w:t>
      </w:r>
    </w:p>
    <w:p w:rsidR="00B324B3"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как банки делают деньги;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различных видов инфляции;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находить в реальных ситуациях последствия инфляции;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применять способы анализа индекса потребительских цен;</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характеризовать основные направления антиинфляционной политики государства;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виды безработицы;</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находить в реальных условиях причины и последствия безработицы;</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целесообразность мер государственной политики для снижения уровня безработицы;</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факторов, влияющих на экономический рост;</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экономических циклов в разные исторические эпохи.</w:t>
      </w:r>
    </w:p>
    <w:p w:rsidR="00AD7DBE" w:rsidRPr="00E31105" w:rsidRDefault="00AD7DBE" w:rsidP="004E180C">
      <w:pPr>
        <w:spacing w:after="0" w:line="0" w:lineRule="atLeast"/>
        <w:ind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Международная экономика</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назначение международной торговли;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систему регулирования внешней торговли на государственном уровне;</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экспорт и импорт;</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курсы мировых валют;</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влияние международных экономических факторов на валютный курс;</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виды международных расчетов;</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глобальные проблемы международных экономических отношений;</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роль экономических организаций в социально-экономическом развитии общества;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особенности современной экономики России.</w:t>
      </w:r>
    </w:p>
    <w:p w:rsidR="00AD7DBE" w:rsidRPr="00E31105" w:rsidRDefault="00AD7DBE" w:rsidP="004E180C">
      <w:pPr>
        <w:spacing w:after="0" w:line="0" w:lineRule="atLeast"/>
        <w:ind w:right="-1"/>
        <w:jc w:val="both"/>
        <w:rPr>
          <w:rFonts w:ascii="Times New Roman" w:eastAsia="Times New Roman" w:hAnsi="Times New Roman" w:cs="Times New Roman"/>
          <w:i/>
          <w:sz w:val="24"/>
          <w:szCs w:val="24"/>
          <w:lang w:eastAsia="ru-RU"/>
        </w:rPr>
      </w:pPr>
      <w:r w:rsidRPr="00E31105">
        <w:rPr>
          <w:rFonts w:ascii="Times New Roman" w:eastAsia="Times New Roman" w:hAnsi="Times New Roman" w:cs="Times New Roman"/>
          <w:i/>
          <w:sz w:val="24"/>
          <w:szCs w:val="24"/>
          <w:lang w:eastAsia="ru-RU"/>
        </w:rPr>
        <w:t>Выпускник на углубленном уровне получит возможность научиться:</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Основные концепции экономики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события общественной и политической жизни с экономической точки зрения, используя различные источники информации;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владеть приемами работы с аналитической экономической информацией;</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оценивать происходящие события и поведение людей с экономической точки зрения;</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использовать приобретенные знания для решения практических задач, основанных на ситуациях, связанных с описанием состояния российской экономики;</w:t>
      </w:r>
      <w:bookmarkStart w:id="13" w:name="page33"/>
      <w:bookmarkEnd w:id="13"/>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AD7DBE" w:rsidRPr="00E31105" w:rsidRDefault="00AD7DBE" w:rsidP="004E180C">
      <w:pPr>
        <w:spacing w:after="0" w:line="0" w:lineRule="atLeast"/>
        <w:ind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Микроэкономика</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оценивать и принимать ответственность за рациональные решения и их возможные последствия для себя, своего окружения и общества в целом;</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применять теоретические знания по микроэкономике для практической деятельности и повседневной жизни;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понимать необходимость соблюдения предписаний, предлагаемых в договорах по кредитам, ипотеке, вкладам и др.;</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оценивать происходящие события и поведение людей с экономической точки зрения;</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рационально и экономно обращаться с деньгами в повседневной жизни;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создавать алгоритмы для совершенствования собственной познавательной деятельности творческого и поисково-исследовательского характера;</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решать с опорой на полученные знания практические задачи, отражающие типичные жизненные ситуации;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грамотно применять полученные знания для исполнения типичных экономических ролей: в качестве потребителя, члена семьи и гражданина;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моделировать и рассчитывать проект индивидуального бизнес-плана.</w:t>
      </w:r>
    </w:p>
    <w:p w:rsidR="00AD7DBE" w:rsidRPr="00E31105" w:rsidRDefault="00AD7DBE" w:rsidP="004E180C">
      <w:pPr>
        <w:spacing w:after="0" w:line="0" w:lineRule="atLeast"/>
        <w:ind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Макроэкономика</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Объективно оценивать и анализировать экономическую информацию по макроэкономике, критически относиться к псевдонаучной информации;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осознавать значение теоретических знаний по макроэкономике для практической деятельности и повседневной жизни;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оценивать происходящие мировые события и поведение людей с экономической точки зрения;</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340BFF"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динамику основных макроэкономических показателей и современной ситуации в экономике России;</w:t>
      </w:r>
      <w:bookmarkStart w:id="14" w:name="page34"/>
      <w:bookmarkEnd w:id="14"/>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решать с опорой на полученные знания практические задачи, отражающие типичные макроэкономические ситуации;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 грамотно применять полученные знания для исполнения типичных экономических ролей: в качестве гражданина и налогоплательщика;</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аргументировать собственную точку зрения по экономическим проблемам, различным аспектам социально-экономической политики государства.</w:t>
      </w:r>
    </w:p>
    <w:p w:rsidR="00AD7DBE" w:rsidRPr="00E31105" w:rsidRDefault="00AD7DBE" w:rsidP="004E180C">
      <w:pPr>
        <w:spacing w:after="0" w:line="0" w:lineRule="atLeast"/>
        <w:ind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Международная экономика</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социально значимые проблемы и процессы с экономической точки зрения, используя различные источники информации;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оценивать происходящие мировые события с экономической точки зрения;</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создавать алгоритмы для совершенствования собственной познавательной деятельности творческого и поискового характера;</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решать с опорой на полученные знания практические задачи, отражающие типичные жизненные ситуации;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использовать экономические знания и опыт самостоятельной исследовательской деятельности в области экономики;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владеть пониманием особенностей формирования рыночной экономики и роли государства в современном мире.</w:t>
      </w:r>
    </w:p>
    <w:p w:rsidR="00AD7DBE" w:rsidRPr="00E31105" w:rsidRDefault="00AD7DBE" w:rsidP="004E180C">
      <w:pPr>
        <w:spacing w:after="0" w:line="200" w:lineRule="exact"/>
        <w:ind w:right="-1"/>
        <w:jc w:val="both"/>
        <w:rPr>
          <w:rFonts w:ascii="Times New Roman" w:eastAsia="Times New Roman" w:hAnsi="Times New Roman" w:cs="Times New Roman"/>
          <w:sz w:val="24"/>
          <w:szCs w:val="24"/>
          <w:lang w:eastAsia="ru-RU"/>
        </w:rPr>
      </w:pPr>
    </w:p>
    <w:p w:rsidR="00AD7DBE" w:rsidRPr="00E31105" w:rsidRDefault="00D77992" w:rsidP="004E180C">
      <w:pPr>
        <w:spacing w:after="0" w:line="0" w:lineRule="atLeast"/>
        <w:ind w:left="993"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1</w:t>
      </w:r>
      <w:r w:rsidR="00B324B3" w:rsidRPr="00E31105">
        <w:rPr>
          <w:rFonts w:ascii="Times New Roman" w:eastAsia="Times New Roman" w:hAnsi="Times New Roman" w:cs="Times New Roman"/>
          <w:b/>
          <w:sz w:val="24"/>
          <w:szCs w:val="24"/>
          <w:lang w:eastAsia="ru-RU"/>
        </w:rPr>
        <w:t xml:space="preserve">. </w:t>
      </w:r>
      <w:r w:rsidR="00AD7DBE" w:rsidRPr="00E31105">
        <w:rPr>
          <w:rFonts w:ascii="Times New Roman" w:eastAsia="Times New Roman" w:hAnsi="Times New Roman" w:cs="Times New Roman"/>
          <w:b/>
          <w:sz w:val="24"/>
          <w:szCs w:val="24"/>
          <w:lang w:eastAsia="ru-RU"/>
        </w:rPr>
        <w:t>Право</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numPr>
          <w:ilvl w:val="0"/>
          <w:numId w:val="34"/>
        </w:numPr>
        <w:tabs>
          <w:tab w:val="left" w:pos="507"/>
        </w:tabs>
        <w:spacing w:after="0" w:line="0" w:lineRule="atLeast"/>
        <w:ind w:left="260" w:right="-1" w:firstLine="8"/>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В результате изучения учебного предмета «Право» на уровне среднего общего образования:</w:t>
      </w:r>
    </w:p>
    <w:p w:rsidR="00AD7DBE" w:rsidRPr="00E31105" w:rsidRDefault="00AD7DBE" w:rsidP="004E180C">
      <w:pPr>
        <w:spacing w:after="0" w:line="0" w:lineRule="atLeast"/>
        <w:ind w:right="-1"/>
        <w:jc w:val="both"/>
        <w:rPr>
          <w:rFonts w:ascii="Times New Roman" w:eastAsia="Times New Roman" w:hAnsi="Times New Roman" w:cs="Times New Roman"/>
          <w:i/>
          <w:sz w:val="24"/>
          <w:szCs w:val="24"/>
          <w:lang w:eastAsia="ru-RU"/>
        </w:rPr>
      </w:pPr>
      <w:r w:rsidRPr="00E31105">
        <w:rPr>
          <w:rFonts w:ascii="Times New Roman" w:eastAsia="Times New Roman" w:hAnsi="Times New Roman" w:cs="Times New Roman"/>
          <w:i/>
          <w:sz w:val="24"/>
          <w:szCs w:val="24"/>
          <w:lang w:eastAsia="ru-RU"/>
        </w:rPr>
        <w:t>Выпускник на базовом уровне научится:</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опознавать и классифицировать государства по их признакам, функциям и формам;</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элементы системы права и дифференцировать источники права;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характеризовать нормативно-правовой акт как основу законодательства;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виды социальных и правовых норм, выявлять особенности правовых норм как вида социальных норм;</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субъекты и объекты правоотношений;</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дифференцировать правоспособность, дееспособность;</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оценивать возможные последствия правомерного и неправомерного поведения человека, делать соответствующие выводы;</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оценивать собственный возможный вклад в становление и развитие правопорядка и законности в Российской Федерации;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bookmarkStart w:id="15" w:name="page35"/>
      <w:bookmarkEnd w:id="15"/>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формулировать особенности гражданства как устойчивой правовой связи между государством и человеком;</w:t>
      </w:r>
    </w:p>
    <w:p w:rsidR="00AD7DBE" w:rsidRPr="00E31105" w:rsidRDefault="00AD7DBE" w:rsidP="004E180C">
      <w:pPr>
        <w:spacing w:after="0" w:line="1"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устанавливать взаимосвязь между правами и обязанностями гражданина Российской Федерации;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особенности судебной системы и системы правоохранительных органов в Российской Федерации;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описывать законодательный процесс как целостный государственный механизм;</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характеризовать избирательный процесс в Российской Федерации;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на конкретном примере структуру и функции органов местного самоуправления в Российской Федерации;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характеризовать и классифицировать права человека;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основные идеи международных документов, направленных на защиту прав человека;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 характеризовать гражданское, семейное, трудовое, административное, уголовное, налоговое </w:t>
      </w:r>
      <w:r w:rsidR="00340BFF" w:rsidRPr="00E31105">
        <w:rPr>
          <w:rFonts w:ascii="Times New Roman" w:eastAsia="Times New Roman" w:hAnsi="Times New Roman" w:cs="Times New Roman"/>
          <w:sz w:val="24"/>
          <w:szCs w:val="24"/>
          <w:lang w:eastAsia="ru-RU"/>
        </w:rPr>
        <w:t>право,</w:t>
      </w:r>
      <w:r w:rsidRPr="00E31105">
        <w:rPr>
          <w:rFonts w:ascii="Times New Roman" w:eastAsia="Times New Roman" w:hAnsi="Times New Roman" w:cs="Times New Roman"/>
          <w:sz w:val="24"/>
          <w:szCs w:val="24"/>
          <w:lang w:eastAsia="ru-RU"/>
        </w:rPr>
        <w:t xml:space="preserve"> как ведущие отрасли российского права;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характеризовать субъектов гражданских правоотношений, различать организационно-правовые формы предпринимательской деятельности;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иллюстрировать примерами нормы законодательства о защите прав потребителя;</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иллюстрировать примерами привлечение к гражданско-правовой ответственности;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характеризовать права и обязанности членов семьи;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объяснять порядок и условия регистрации и расторжения брака;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характеризовать трудовые правоотношения и дифференцировать участников этих правоотношений;</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раскрывать содержание трудового договора;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разъяснять на примерах особенности положения несовершеннолетних в трудовых отношениях;</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иллюстрировать примерами способы разрешения трудовых споров и привлечение к дисциплинарной ответственности;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виды административных правонарушений и описывать порядок привлечения к административной ответственности;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дифференцировать виды административных наказаний;</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дифференцировать виды преступлений и наказания за них;</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специфику уголовной ответственности несовершеннолетних;</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права и обязанности налогоплательщика;</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высказывать обоснованные суждения, основываясь на внутренней убежденности в необходимости соблюдения норм права;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виды юридических профессий.</w:t>
      </w:r>
    </w:p>
    <w:p w:rsidR="00AD7DBE" w:rsidRPr="00E31105" w:rsidRDefault="00AD7DBE" w:rsidP="004E180C">
      <w:pPr>
        <w:spacing w:after="0" w:line="0" w:lineRule="atLeast"/>
        <w:ind w:right="-1"/>
        <w:jc w:val="both"/>
        <w:rPr>
          <w:rFonts w:ascii="Times New Roman" w:eastAsia="Times New Roman" w:hAnsi="Times New Roman" w:cs="Times New Roman"/>
          <w:i/>
          <w:sz w:val="24"/>
          <w:szCs w:val="24"/>
          <w:lang w:eastAsia="ru-RU"/>
        </w:rPr>
      </w:pPr>
      <w:r w:rsidRPr="00E31105">
        <w:rPr>
          <w:rFonts w:ascii="Times New Roman" w:eastAsia="Times New Roman" w:hAnsi="Times New Roman" w:cs="Times New Roman"/>
          <w:i/>
          <w:sz w:val="24"/>
          <w:szCs w:val="24"/>
          <w:lang w:eastAsia="ru-RU"/>
        </w:rPr>
        <w:t>Выпускник на базовом уровне получит возможность научиться:</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предмет и метод правового регулирования;</w:t>
      </w:r>
      <w:bookmarkStart w:id="16" w:name="page36"/>
      <w:bookmarkEnd w:id="16"/>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общественную опасность коррупции для гражданина, общества и государства;</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права и обязанности, гарантируемые Конституцией Российской Федерации и в рамках других отраслей права;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особенности референдума;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основные принципы международного гуманитарного права;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   характеризовать основные категории обязательственного права;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целостно описывать порядок заключения гражданско-правового договора;</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способы защиты гражданских прав;</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ответственность родителей по воспитанию своих детей;</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рабочее время и время отдыха, разрешать трудовые споры правовыми способами;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описывать порядок освобождения от уголовной ответственности;</w:t>
      </w:r>
    </w:p>
    <w:p w:rsidR="00AD7DBE" w:rsidRPr="00E31105" w:rsidRDefault="00AD7DBE"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соотносить налоговые правонарушения и ответственность за их совершение;</w:t>
      </w:r>
    </w:p>
    <w:p w:rsidR="00AD7DBE" w:rsidRPr="00E31105" w:rsidRDefault="00AD7DBE" w:rsidP="004E180C">
      <w:pPr>
        <w:spacing w:after="0" w:line="0" w:lineRule="atLeast"/>
        <w:ind w:right="-1" w:firstLine="283"/>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применять правовые знания для аргументации собственной позиции в конкретных правовых ситуациях с использованием нормативных актов.</w:t>
      </w:r>
    </w:p>
    <w:p w:rsidR="00AD7DBE" w:rsidRPr="00E31105" w:rsidRDefault="00AD7DBE" w:rsidP="004E180C">
      <w:pPr>
        <w:spacing w:after="0" w:line="0" w:lineRule="atLeast"/>
        <w:ind w:right="-1"/>
        <w:jc w:val="both"/>
        <w:rPr>
          <w:rFonts w:ascii="Times New Roman" w:eastAsia="Times New Roman" w:hAnsi="Times New Roman" w:cs="Times New Roman"/>
          <w:i/>
          <w:sz w:val="24"/>
          <w:szCs w:val="24"/>
          <w:lang w:eastAsia="ru-RU"/>
        </w:rPr>
      </w:pPr>
      <w:r w:rsidRPr="00E31105">
        <w:rPr>
          <w:rFonts w:ascii="Times New Roman" w:eastAsia="Times New Roman" w:hAnsi="Times New Roman" w:cs="Times New Roman"/>
          <w:i/>
          <w:sz w:val="24"/>
          <w:szCs w:val="24"/>
          <w:lang w:eastAsia="ru-RU"/>
        </w:rPr>
        <w:t>Выпускник на углубленном уровне научится:</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выделять содержание различных теорий происхождения государства;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сравнивать различные формы государства;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приводить примеры различных элементов государственного механизма и их место в общей структуре;</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соотносить основные черты гражданского общества и правового государства;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оценивать роль и значение права как важного социального регулятора и элемента культуры общества;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сравнивать и выделять особенности и достоинства различных правовых систем (семей);</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проводить сравнительный анализ правовых норм с другими социальными нормами, выявлять их соотношение, взаимосвязь и взаимовлияние;</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характеризовать особенности системы российского права;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формы реализации права;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зависимость уровня правосознания от уровня правовой культуры;</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оценивать собственный возможный вклад в становление и развитие правопорядка и законности в Российской Федерации;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общественную опасность коррупции для гражданина, общества и государства;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сравнивать воинскую обязанность и альтернативную гражданскую службу;</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характеризовать систему органов государственной власти Российской Федерации в их единстве и системном взаимодействии;</w:t>
      </w:r>
      <w:bookmarkStart w:id="17" w:name="page37"/>
      <w:bookmarkEnd w:id="17"/>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AD7DBE" w:rsidRPr="00E31105" w:rsidRDefault="00AD7DBE" w:rsidP="004E180C">
      <w:pPr>
        <w:spacing w:after="0" w:line="1" w:lineRule="exact"/>
        <w:ind w:left="284" w:right="-1" w:hanging="284"/>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дифференцировать функции Совета Федерации и Государственной Думы Российской Федерации;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 характеризовать судебную систему и систему правоохранительных органов Российской Федерации;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характеризовать этапы законодательного процесса и субъектов законодательной инициативы;</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выделять особенности избирательного процесса в Российской Федерации;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характеризовать систему органов местного самоуправления как одну из основ конституционного строя Российской Федерации;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место международного права в отраслевой системе права; характеризовать субъектов международного права;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способы мирного разрешения споров;</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оценивать социальную значимость соблюдения прав человека;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сравнивать механизмы универсального и регионального сотрудничества и контроля в области международной защиты прав человека;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дифференцировать участников вооруженных конфликтов;</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выделять структурные элементы системы российского законодательства;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различные гражданско-правовые явления, юридические факты и правоотношения в сфере гражданского права;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проводить сравнительный анализ организационно-правовых форм предпринимательской деятельности, выявлять их преимущества и недостатки;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целостно описывать порядок заключения гражданско-правового договора;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формы наследования;</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виды и формы сделок в Российской Федерации;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способы защиты гражданских прав; характеризовать особенности защиты прав на результаты интеллектуальной деятельности;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условия вступления в брак, характеризовать порядок и условия регистрации и расторжения брака;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формы воспитания детей, оставшихся без попечения родителей;</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выделять права и обязанности членов семьи;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 характеризовать трудовое </w:t>
      </w:r>
      <w:r w:rsidR="00340BFF" w:rsidRPr="00E31105">
        <w:rPr>
          <w:rFonts w:ascii="Times New Roman" w:eastAsia="Times New Roman" w:hAnsi="Times New Roman" w:cs="Times New Roman"/>
          <w:sz w:val="24"/>
          <w:szCs w:val="24"/>
          <w:lang w:eastAsia="ru-RU"/>
        </w:rPr>
        <w:t>право,</w:t>
      </w:r>
      <w:r w:rsidRPr="00E31105">
        <w:rPr>
          <w:rFonts w:ascii="Times New Roman" w:eastAsia="Times New Roman" w:hAnsi="Times New Roman" w:cs="Times New Roman"/>
          <w:sz w:val="24"/>
          <w:szCs w:val="24"/>
          <w:lang w:eastAsia="ru-RU"/>
        </w:rPr>
        <w:t xml:space="preserve"> как одну из ведущих отраслей российского права, определять правовой статус участников трудовых правоотношений;</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проводить сравнительный анализ гражданско-правового и трудового договоров;</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рабочее время и время отдыха, разрешать трудовые споры правовыми способами;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дифференцировать уголовные и административные правонарушения и наказание за них;</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целостно описывать структуру банковской системы Российской Федерации;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340BFF"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соотносить виды налоговых правонарушений с ответственностью за их совершение;</w:t>
      </w:r>
      <w:bookmarkStart w:id="18" w:name="page38"/>
      <w:bookmarkEnd w:id="18"/>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применять нормы жилищного законодательства в процессе осуществления своего права на жилище;</w:t>
      </w:r>
    </w:p>
    <w:p w:rsidR="00AD7DBE" w:rsidRPr="00E31105" w:rsidRDefault="00AD7DBE" w:rsidP="004E180C">
      <w:pPr>
        <w:spacing w:after="0" w:line="1" w:lineRule="exact"/>
        <w:ind w:left="284" w:right="-1" w:hanging="284"/>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дифференцировать права и обязанности участников образовательного процесса;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 xml:space="preserve">– давать на примерах </w:t>
      </w:r>
      <w:proofErr w:type="gramStart"/>
      <w:r w:rsidRPr="00E31105">
        <w:rPr>
          <w:rFonts w:ascii="Times New Roman" w:eastAsia="Times New Roman" w:hAnsi="Times New Roman" w:cs="Times New Roman"/>
          <w:sz w:val="24"/>
          <w:szCs w:val="24"/>
          <w:lang w:eastAsia="ru-RU"/>
        </w:rPr>
        <w:t>квалификацию</w:t>
      </w:r>
      <w:proofErr w:type="gramEnd"/>
      <w:r w:rsidRPr="00E31105">
        <w:rPr>
          <w:rFonts w:ascii="Times New Roman" w:eastAsia="Times New Roman" w:hAnsi="Times New Roman" w:cs="Times New Roman"/>
          <w:sz w:val="24"/>
          <w:szCs w:val="24"/>
          <w:lang w:eastAsia="ru-RU"/>
        </w:rPr>
        <w:t xml:space="preserve"> возникающих в сфере процессуального права правоотношений;</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применять правовые знания для аргументации собственной позиции в конкретных правовых ситуациях с использованием нормативных актов;</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особенности и специфику различных юридических профессий.</w:t>
      </w:r>
    </w:p>
    <w:p w:rsidR="00AD7DBE" w:rsidRPr="00E31105" w:rsidRDefault="00AD7DBE" w:rsidP="004E180C">
      <w:pPr>
        <w:spacing w:after="0" w:line="0" w:lineRule="atLeast"/>
        <w:ind w:right="-1"/>
        <w:jc w:val="both"/>
        <w:rPr>
          <w:rFonts w:ascii="Times New Roman" w:eastAsia="Times New Roman" w:hAnsi="Times New Roman" w:cs="Times New Roman"/>
          <w:i/>
          <w:sz w:val="24"/>
          <w:szCs w:val="24"/>
          <w:lang w:eastAsia="ru-RU"/>
        </w:rPr>
      </w:pPr>
      <w:r w:rsidRPr="00E31105">
        <w:rPr>
          <w:rFonts w:ascii="Times New Roman" w:eastAsia="Times New Roman" w:hAnsi="Times New Roman" w:cs="Times New Roman"/>
          <w:i/>
          <w:sz w:val="24"/>
          <w:szCs w:val="24"/>
          <w:lang w:eastAsia="ru-RU"/>
        </w:rPr>
        <w:t>Выпускник на углубленном уровне получит возможность научиться:</w:t>
      </w:r>
    </w:p>
    <w:p w:rsidR="00AD7DBE" w:rsidRPr="00E31105" w:rsidRDefault="00AD7DBE" w:rsidP="004E180C">
      <w:pPr>
        <w:spacing w:after="0" w:line="42" w:lineRule="exact"/>
        <w:ind w:right="-1"/>
        <w:jc w:val="both"/>
        <w:rPr>
          <w:rFonts w:ascii="Times New Roman" w:eastAsia="Times New Roman" w:hAnsi="Times New Roman" w:cs="Times New Roman"/>
          <w:sz w:val="24"/>
          <w:szCs w:val="24"/>
          <w:lang w:eastAsia="ru-RU"/>
        </w:rPr>
      </w:pP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проводить сравнительный анализ различных теорий государства и права;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дифференцировать теории сущности государства по источнику государственной власти;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сравнивать достоинства и недостатки различных видов и способов толкования права;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оценивать тенденции развития государства и права на современном этапе;</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понимать необходимость правового воспитания и противодействия правовому нигилизму;</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классифицировать виды конституций по форме выражения, по субъектам принятия, по порядку принятия и изменения;</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толковать государственно-правовые явления и процессы;</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проводить сравнительный анализ особенностей российской правовой системы и правовых систем других государств;</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принципы и виды правотворчества;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описывать этапы становления парламентаризма в России;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сравнивать различные виды избирательных систем;</w:t>
      </w:r>
    </w:p>
    <w:p w:rsidR="00AD7DBE" w:rsidRPr="00E31105" w:rsidRDefault="00B324B3"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 </w:t>
      </w:r>
      <w:r w:rsidR="00AD7DBE" w:rsidRPr="00E31105">
        <w:rPr>
          <w:rFonts w:ascii="Times New Roman" w:eastAsia="Times New Roman" w:hAnsi="Times New Roman" w:cs="Times New Roman"/>
          <w:sz w:val="24"/>
          <w:szCs w:val="24"/>
          <w:lang w:eastAsia="ru-RU"/>
        </w:rPr>
        <w:t>анализировать с точки зрения международного права проблемы, возникающие в современных международных отношениях;</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анализировать институт международно-правового признания;</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выявлять особенности международно-правовой ответственности;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выделять основные международно-правовые акты, регулирующие отношения государств в рамках международного гуманитарного права;</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оценивать роль неправительственных организаций в деятельности по защите прав человека в условиях военного времени;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–формулировать особенности страхования в Российской Федерации, различать виды страхования;</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различать опеку и попечительство;</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находить наиболее оптимальные варианты разрешения правовых споров, возникающих в процессе трудовой деятельности;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применимость норм финансового права в конкретной правовой ситуации;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характеризовать аудит как деятельность по проведению проверки финансовой отчетности;</w:t>
      </w:r>
    </w:p>
    <w:p w:rsidR="00AD7DBE" w:rsidRPr="00E31105" w:rsidRDefault="00AD7DBE" w:rsidP="004E180C">
      <w:pPr>
        <w:spacing w:after="0" w:line="0" w:lineRule="atLeast"/>
        <w:ind w:left="284" w:right="-1" w:hanging="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определять судебную компетенцию, стратегию и тактику ведения процесса.</w:t>
      </w:r>
    </w:p>
    <w:p w:rsidR="00AD7DBE" w:rsidRPr="00E31105" w:rsidRDefault="00AD7DBE" w:rsidP="004E180C">
      <w:pPr>
        <w:widowControl w:val="0"/>
        <w:tabs>
          <w:tab w:val="left" w:pos="709"/>
        </w:tabs>
        <w:autoSpaceDE w:val="0"/>
        <w:autoSpaceDN w:val="0"/>
        <w:spacing w:after="0" w:line="240" w:lineRule="auto"/>
        <w:ind w:left="284" w:right="-1" w:hanging="284"/>
        <w:jc w:val="both"/>
        <w:rPr>
          <w:rFonts w:ascii="Times New Roman" w:hAnsi="Times New Roman" w:cs="Times New Roman"/>
          <w:sz w:val="24"/>
          <w:szCs w:val="24"/>
        </w:rPr>
      </w:pPr>
    </w:p>
    <w:p w:rsidR="00A62FB7" w:rsidRPr="00E31105" w:rsidRDefault="00A62FB7" w:rsidP="004E180C">
      <w:pPr>
        <w:widowControl w:val="0"/>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p>
    <w:p w:rsidR="00A62FB7" w:rsidRPr="00E31105" w:rsidRDefault="001008E3" w:rsidP="004E180C">
      <w:pPr>
        <w:widowControl w:val="0"/>
        <w:numPr>
          <w:ilvl w:val="3"/>
          <w:numId w:val="114"/>
        </w:numPr>
        <w:autoSpaceDE w:val="0"/>
        <w:autoSpaceDN w:val="0"/>
        <w:spacing w:after="0" w:line="240" w:lineRule="auto"/>
        <w:ind w:right="-1"/>
        <w:jc w:val="both"/>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 </w:t>
      </w:r>
      <w:r w:rsidR="00A62FB7" w:rsidRPr="00E31105">
        <w:rPr>
          <w:rFonts w:ascii="Times New Roman" w:eastAsia="Times New Roman" w:hAnsi="Times New Roman" w:cs="Times New Roman"/>
          <w:b/>
          <w:bCs/>
          <w:sz w:val="24"/>
          <w:szCs w:val="24"/>
          <w:lang w:eastAsia="ru-RU" w:bidi="ru-RU"/>
        </w:rPr>
        <w:t>Математика (алгебра и начала математического анализа, геометрия)</w:t>
      </w:r>
    </w:p>
    <w:p w:rsidR="00A62FB7" w:rsidRPr="00E31105" w:rsidRDefault="00A62FB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результате изучения учебного предмета «Математика» на уровне</w:t>
      </w:r>
      <w:r w:rsidR="00D7799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среднего общего образования:</w:t>
      </w:r>
    </w:p>
    <w:p w:rsidR="001325EC" w:rsidRPr="00E31105" w:rsidRDefault="00A62FB7" w:rsidP="004E180C">
      <w:pPr>
        <w:widowControl w:val="0"/>
        <w:autoSpaceDE w:val="0"/>
        <w:autoSpaceDN w:val="0"/>
        <w:spacing w:after="0" w:line="240" w:lineRule="auto"/>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базовом уровне научится:</w:t>
      </w:r>
    </w:p>
    <w:p w:rsidR="00337700" w:rsidRPr="00E31105" w:rsidRDefault="00337700" w:rsidP="004E180C">
      <w:pPr>
        <w:ind w:right="-1"/>
        <w:jc w:val="both"/>
        <w:rPr>
          <w:rFonts w:ascii="Times New Roman" w:hAnsi="Times New Roman" w:cs="Times New Roman"/>
          <w:sz w:val="24"/>
          <w:szCs w:val="24"/>
        </w:rPr>
      </w:pPr>
    </w:p>
    <w:tbl>
      <w:tblPr>
        <w:tblW w:w="895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2"/>
        <w:gridCol w:w="3544"/>
        <w:gridCol w:w="3685"/>
      </w:tblGrid>
      <w:tr w:rsidR="00F60C55" w:rsidRPr="00E31105" w:rsidTr="00832BDE">
        <w:trPr>
          <w:trHeight w:val="645"/>
        </w:trPr>
        <w:tc>
          <w:tcPr>
            <w:tcW w:w="1722" w:type="dxa"/>
          </w:tcPr>
          <w:p w:rsidR="00F60C55" w:rsidRPr="00E31105" w:rsidRDefault="00F60C55" w:rsidP="004E180C">
            <w:pPr>
              <w:ind w:right="-1"/>
              <w:jc w:val="both"/>
              <w:rPr>
                <w:rFonts w:ascii="Times New Roman" w:eastAsia="Times New Roman" w:hAnsi="Times New Roman" w:cs="Times New Roman"/>
                <w:sz w:val="24"/>
                <w:szCs w:val="24"/>
                <w:lang w:eastAsia="ru-RU" w:bidi="ru-RU"/>
              </w:rPr>
            </w:pPr>
          </w:p>
        </w:tc>
        <w:tc>
          <w:tcPr>
            <w:tcW w:w="7229" w:type="dxa"/>
            <w:gridSpan w:val="2"/>
          </w:tcPr>
          <w:p w:rsidR="00F60C55" w:rsidRPr="00E31105" w:rsidRDefault="00F60C55" w:rsidP="004E180C">
            <w:pPr>
              <w:spacing w:line="320" w:lineRule="exact"/>
              <w:ind w:left="648"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Базовый уровень</w:t>
            </w:r>
          </w:p>
          <w:p w:rsidR="00F60C55" w:rsidRPr="00E31105" w:rsidRDefault="00F60C55" w:rsidP="004E180C">
            <w:pPr>
              <w:spacing w:before="2" w:line="304" w:lineRule="exact"/>
              <w:ind w:left="648"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«Проблемно-функциональные результаты»</w:t>
            </w:r>
          </w:p>
        </w:tc>
      </w:tr>
      <w:tr w:rsidR="00F60C55" w:rsidRPr="00E31105" w:rsidTr="00832BDE">
        <w:trPr>
          <w:trHeight w:val="642"/>
        </w:trPr>
        <w:tc>
          <w:tcPr>
            <w:tcW w:w="1722" w:type="dxa"/>
          </w:tcPr>
          <w:p w:rsidR="00F60C55" w:rsidRPr="00E31105" w:rsidRDefault="00F60C55" w:rsidP="004E180C">
            <w:pPr>
              <w:spacing w:line="273" w:lineRule="exact"/>
              <w:ind w:left="107"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lastRenderedPageBreak/>
              <w:t>Раздел</w:t>
            </w:r>
          </w:p>
        </w:tc>
        <w:tc>
          <w:tcPr>
            <w:tcW w:w="3544" w:type="dxa"/>
          </w:tcPr>
          <w:p w:rsidR="00F60C55" w:rsidRPr="00E31105" w:rsidRDefault="00F60C55" w:rsidP="004E180C">
            <w:pPr>
              <w:spacing w:line="320" w:lineRule="exact"/>
              <w:ind w:left="215"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 xml:space="preserve"> Выпускник научится</w:t>
            </w:r>
          </w:p>
        </w:tc>
        <w:tc>
          <w:tcPr>
            <w:tcW w:w="3685" w:type="dxa"/>
          </w:tcPr>
          <w:p w:rsidR="00F60C55" w:rsidRPr="00E31105" w:rsidRDefault="00F60C55" w:rsidP="004E180C">
            <w:pPr>
              <w:spacing w:before="1" w:line="322" w:lineRule="exact"/>
              <w:ind w:left="234" w:right="-1" w:hanging="15"/>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 xml:space="preserve"> Выпускник получит возможность научиться</w:t>
            </w:r>
          </w:p>
        </w:tc>
      </w:tr>
      <w:tr w:rsidR="00F60C55" w:rsidRPr="00E31105" w:rsidTr="00832BDE">
        <w:trPr>
          <w:trHeight w:val="2076"/>
        </w:trPr>
        <w:tc>
          <w:tcPr>
            <w:tcW w:w="1722" w:type="dxa"/>
          </w:tcPr>
          <w:p w:rsidR="00F60C55" w:rsidRPr="00E31105" w:rsidRDefault="00F60C55" w:rsidP="004E180C">
            <w:pPr>
              <w:ind w:left="107"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Цели освоения предмета</w:t>
            </w:r>
          </w:p>
        </w:tc>
        <w:tc>
          <w:tcPr>
            <w:tcW w:w="3544" w:type="dxa"/>
          </w:tcPr>
          <w:p w:rsidR="00F60C55" w:rsidRPr="00E31105" w:rsidRDefault="00F60C55" w:rsidP="004E180C">
            <w:pPr>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685" w:type="dxa"/>
          </w:tcPr>
          <w:p w:rsidR="00F60C55" w:rsidRPr="00E31105" w:rsidRDefault="00F60C55" w:rsidP="004E180C">
            <w:pPr>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Для развития мышления, использования в повседневной </w:t>
            </w:r>
            <w:r w:rsidR="001008E3" w:rsidRPr="00E31105">
              <w:rPr>
                <w:rFonts w:ascii="Times New Roman" w:eastAsia="Times New Roman" w:hAnsi="Times New Roman" w:cs="Times New Roman"/>
                <w:sz w:val="24"/>
                <w:szCs w:val="24"/>
                <w:lang w:eastAsia="ru-RU" w:bidi="ru-RU"/>
              </w:rPr>
              <w:t>жизни и</w:t>
            </w:r>
            <w:r w:rsidRPr="00E31105">
              <w:rPr>
                <w:rFonts w:ascii="Times New Roman" w:eastAsia="Times New Roman" w:hAnsi="Times New Roman" w:cs="Times New Roman"/>
                <w:sz w:val="24"/>
                <w:szCs w:val="24"/>
                <w:lang w:eastAsia="ru-RU" w:bidi="ru-RU"/>
              </w:rPr>
              <w:t xml:space="preserve"> обеспечения возможности успешного продолжения образования по специальностям, не связанным с прикладным использованием математики</w:t>
            </w:r>
          </w:p>
        </w:tc>
      </w:tr>
      <w:tr w:rsidR="00F60C55" w:rsidRPr="00E31105" w:rsidTr="007D570C">
        <w:trPr>
          <w:trHeight w:val="544"/>
        </w:trPr>
        <w:tc>
          <w:tcPr>
            <w:tcW w:w="8951" w:type="dxa"/>
            <w:gridSpan w:val="3"/>
          </w:tcPr>
          <w:p w:rsidR="00F60C55" w:rsidRPr="00E31105" w:rsidRDefault="00F60C55" w:rsidP="004E180C">
            <w:pPr>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Требования к результатам</w:t>
            </w:r>
          </w:p>
        </w:tc>
      </w:tr>
      <w:tr w:rsidR="00F60C55" w:rsidRPr="00E31105" w:rsidTr="00832BDE">
        <w:trPr>
          <w:trHeight w:val="1265"/>
        </w:trPr>
        <w:tc>
          <w:tcPr>
            <w:tcW w:w="1722" w:type="dxa"/>
          </w:tcPr>
          <w:p w:rsidR="00F60C55" w:rsidRPr="00E31105" w:rsidRDefault="00F60C55" w:rsidP="001008E3">
            <w:pPr>
              <w:ind w:left="107" w:right="-1"/>
              <w:jc w:val="both"/>
              <w:rPr>
                <w:rFonts w:ascii="Times New Roman" w:eastAsia="Times New Roman" w:hAnsi="Times New Roman" w:cs="Times New Roman"/>
                <w:b/>
                <w:i/>
                <w:sz w:val="24"/>
                <w:szCs w:val="24"/>
                <w:lang w:eastAsia="ru-RU" w:bidi="ru-RU"/>
              </w:rPr>
            </w:pPr>
            <w:r w:rsidRPr="00E31105">
              <w:rPr>
                <w:rFonts w:ascii="Times New Roman" w:eastAsia="Times New Roman" w:hAnsi="Times New Roman" w:cs="Times New Roman"/>
                <w:i/>
                <w:sz w:val="24"/>
                <w:szCs w:val="24"/>
                <w:lang w:eastAsia="ru-RU" w:bidi="ru-RU"/>
              </w:rPr>
              <w:t>Элементы</w:t>
            </w:r>
            <w:r w:rsidR="001008E3"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i/>
                <w:sz w:val="24"/>
                <w:szCs w:val="24"/>
                <w:lang w:eastAsia="ru-RU" w:bidi="ru-RU"/>
              </w:rPr>
              <w:t>теории множеств и</w:t>
            </w:r>
            <w:r w:rsidR="001008E3"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i/>
                <w:sz w:val="24"/>
                <w:szCs w:val="24"/>
                <w:lang w:eastAsia="ru-RU" w:bidi="ru-RU"/>
              </w:rPr>
              <w:t>математической</w:t>
            </w:r>
            <w:r w:rsidR="001008E3"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i/>
                <w:sz w:val="24"/>
                <w:szCs w:val="24"/>
                <w:lang w:eastAsia="ru-RU" w:bidi="ru-RU"/>
              </w:rPr>
              <w:t>логики</w:t>
            </w:r>
          </w:p>
        </w:tc>
        <w:tc>
          <w:tcPr>
            <w:tcW w:w="3544" w:type="dxa"/>
          </w:tcPr>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Оперировать на базовом уровне </w:t>
            </w:r>
            <w:r w:rsidR="001008E3" w:rsidRPr="00E31105">
              <w:rPr>
                <w:rFonts w:ascii="Times New Roman" w:eastAsia="Times New Roman" w:hAnsi="Times New Roman" w:cs="Times New Roman"/>
                <w:sz w:val="24"/>
                <w:szCs w:val="24"/>
                <w:lang w:eastAsia="ru-RU" w:bidi="ru-RU"/>
              </w:rPr>
              <w:t>понятиями: конечное</w:t>
            </w:r>
            <w:r w:rsidRPr="00E31105">
              <w:rPr>
                <w:rFonts w:ascii="Times New Roman" w:eastAsia="Times New Roman" w:hAnsi="Times New Roman" w:cs="Times New Roman"/>
                <w:sz w:val="24"/>
                <w:szCs w:val="24"/>
                <w:lang w:eastAsia="ru-RU" w:bidi="ru-RU"/>
              </w:rPr>
              <w:t xml:space="preserve"> множество, элемент множества, подмножество, пересечение и объединение множеств, числовые множества на координатной прямой, отрезок, интервал;</w:t>
            </w:r>
          </w:p>
          <w:p w:rsidR="00F60C55" w:rsidRPr="00E31105" w:rsidRDefault="00F60C55" w:rsidP="004E180C">
            <w:pPr>
              <w:tabs>
                <w:tab w:val="left" w:pos="52"/>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Оперировать на базовом уровне понятиями: утверждение, отрицание утверждения, истинные и ложные утверждения, </w:t>
            </w:r>
            <w:r w:rsidRPr="00E31105">
              <w:rPr>
                <w:rFonts w:ascii="Times New Roman" w:eastAsia="Times New Roman" w:hAnsi="Times New Roman" w:cs="Times New Roman"/>
                <w:spacing w:val="-3"/>
                <w:sz w:val="24"/>
                <w:szCs w:val="24"/>
                <w:lang w:eastAsia="ru-RU" w:bidi="ru-RU"/>
              </w:rPr>
              <w:t xml:space="preserve">причина, </w:t>
            </w:r>
            <w:r w:rsidRPr="00E31105">
              <w:rPr>
                <w:rFonts w:ascii="Times New Roman" w:eastAsia="Times New Roman" w:hAnsi="Times New Roman" w:cs="Times New Roman"/>
                <w:sz w:val="24"/>
                <w:szCs w:val="24"/>
                <w:lang w:eastAsia="ru-RU" w:bidi="ru-RU"/>
              </w:rPr>
              <w:t>следствие, частный случай общего утверждения, контрпример;</w:t>
            </w:r>
          </w:p>
          <w:p w:rsidR="00F60C55" w:rsidRPr="00E31105" w:rsidRDefault="00F60C55" w:rsidP="004E180C">
            <w:pPr>
              <w:tabs>
                <w:tab w:val="left" w:pos="52"/>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Находить пересечение и объединение двух множеств, представленных графически на </w:t>
            </w:r>
            <w:r w:rsidR="001008E3" w:rsidRPr="00E31105">
              <w:rPr>
                <w:rFonts w:ascii="Times New Roman" w:eastAsia="Times New Roman" w:hAnsi="Times New Roman" w:cs="Times New Roman"/>
                <w:sz w:val="24"/>
                <w:szCs w:val="24"/>
                <w:lang w:eastAsia="ru-RU" w:bidi="ru-RU"/>
              </w:rPr>
              <w:t>числовой прямой</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52"/>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Строить на числовой прямой подмножество числового множества, заданное </w:t>
            </w:r>
            <w:r w:rsidRPr="00E31105">
              <w:rPr>
                <w:rFonts w:ascii="Times New Roman" w:eastAsia="Times New Roman" w:hAnsi="Times New Roman" w:cs="Times New Roman"/>
                <w:spacing w:val="-3"/>
                <w:sz w:val="24"/>
                <w:szCs w:val="24"/>
                <w:lang w:eastAsia="ru-RU" w:bidi="ru-RU"/>
              </w:rPr>
              <w:t xml:space="preserve">простейшими </w:t>
            </w:r>
            <w:r w:rsidRPr="00E31105">
              <w:rPr>
                <w:rFonts w:ascii="Times New Roman" w:eastAsia="Times New Roman" w:hAnsi="Times New Roman" w:cs="Times New Roman"/>
                <w:sz w:val="24"/>
                <w:szCs w:val="24"/>
                <w:lang w:eastAsia="ru-RU" w:bidi="ru-RU"/>
              </w:rPr>
              <w:t>условиями;</w:t>
            </w:r>
          </w:p>
          <w:p w:rsidR="00F60C55" w:rsidRPr="00E31105" w:rsidRDefault="00F60C55" w:rsidP="004E180C">
            <w:pPr>
              <w:tabs>
                <w:tab w:val="left" w:pos="2917"/>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-Распознавать ложные утверждения </w:t>
            </w:r>
            <w:r w:rsidR="001008E3" w:rsidRPr="00E31105">
              <w:rPr>
                <w:rFonts w:ascii="Times New Roman" w:eastAsia="Times New Roman" w:hAnsi="Times New Roman" w:cs="Times New Roman"/>
                <w:sz w:val="24"/>
                <w:szCs w:val="24"/>
                <w:lang w:eastAsia="ru-RU" w:bidi="ru-RU"/>
              </w:rPr>
              <w:t>ошибки</w:t>
            </w:r>
            <w:r w:rsidRPr="00E31105">
              <w:rPr>
                <w:rFonts w:ascii="Times New Roman" w:eastAsia="Times New Roman" w:hAnsi="Times New Roman" w:cs="Times New Roman"/>
                <w:spacing w:val="-14"/>
                <w:sz w:val="24"/>
                <w:szCs w:val="24"/>
                <w:lang w:eastAsia="ru-RU" w:bidi="ru-RU"/>
              </w:rPr>
              <w:t xml:space="preserve"> </w:t>
            </w:r>
            <w:r w:rsidR="001008E3" w:rsidRPr="00E31105">
              <w:rPr>
                <w:rFonts w:ascii="Times New Roman" w:eastAsia="Times New Roman" w:hAnsi="Times New Roman" w:cs="Times New Roman"/>
                <w:spacing w:val="-14"/>
                <w:sz w:val="24"/>
                <w:szCs w:val="24"/>
                <w:lang w:eastAsia="ru-RU" w:bidi="ru-RU"/>
              </w:rPr>
              <w:t xml:space="preserve">в </w:t>
            </w:r>
            <w:r w:rsidRPr="00E31105">
              <w:rPr>
                <w:rFonts w:ascii="Times New Roman" w:eastAsia="Times New Roman" w:hAnsi="Times New Roman" w:cs="Times New Roman"/>
                <w:sz w:val="24"/>
                <w:szCs w:val="24"/>
                <w:lang w:eastAsia="ru-RU" w:bidi="ru-RU"/>
              </w:rPr>
              <w:t xml:space="preserve">рассуждениях, </w:t>
            </w:r>
            <w:r w:rsidRPr="00E31105">
              <w:rPr>
                <w:rFonts w:ascii="Times New Roman" w:eastAsia="Times New Roman" w:hAnsi="Times New Roman" w:cs="Times New Roman"/>
                <w:spacing w:val="-17"/>
                <w:sz w:val="24"/>
                <w:szCs w:val="24"/>
                <w:lang w:eastAsia="ru-RU" w:bidi="ru-RU"/>
              </w:rPr>
              <w:t xml:space="preserve">в </w:t>
            </w:r>
            <w:r w:rsidRPr="00E31105">
              <w:rPr>
                <w:rFonts w:ascii="Times New Roman" w:eastAsia="Times New Roman" w:hAnsi="Times New Roman" w:cs="Times New Roman"/>
                <w:sz w:val="24"/>
                <w:szCs w:val="24"/>
                <w:lang w:eastAsia="ru-RU" w:bidi="ru-RU"/>
              </w:rPr>
              <w:t>том числе с использованием контрпримеров.</w:t>
            </w:r>
          </w:p>
          <w:p w:rsidR="00F60C55" w:rsidRPr="00E31105" w:rsidRDefault="00F60C55" w:rsidP="004E180C">
            <w:pPr>
              <w:ind w:right="-1"/>
              <w:jc w:val="both"/>
              <w:rPr>
                <w:rFonts w:ascii="Times New Roman" w:eastAsia="Times New Roman" w:hAnsi="Times New Roman" w:cs="Times New Roman"/>
                <w:i/>
                <w:sz w:val="24"/>
                <w:szCs w:val="24"/>
                <w:lang w:eastAsia="ru-RU" w:bidi="ru-RU"/>
              </w:rPr>
            </w:pPr>
          </w:p>
          <w:p w:rsidR="00F60C55" w:rsidRPr="00E31105" w:rsidRDefault="00F60C55" w:rsidP="004E180C">
            <w:pPr>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lastRenderedPageBreak/>
              <w:t>В повседневной жизни и при изучении других предметов:</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использовать числовые множества на координатной прямой для описания </w:t>
            </w:r>
            <w:r w:rsidRPr="00E31105">
              <w:rPr>
                <w:rFonts w:ascii="Times New Roman" w:eastAsia="Times New Roman" w:hAnsi="Times New Roman" w:cs="Times New Roman"/>
                <w:spacing w:val="-3"/>
                <w:sz w:val="24"/>
                <w:szCs w:val="24"/>
                <w:lang w:eastAsia="ru-RU" w:bidi="ru-RU"/>
              </w:rPr>
              <w:t xml:space="preserve">реальных </w:t>
            </w:r>
            <w:r w:rsidRPr="00E31105">
              <w:rPr>
                <w:rFonts w:ascii="Times New Roman" w:eastAsia="Times New Roman" w:hAnsi="Times New Roman" w:cs="Times New Roman"/>
                <w:sz w:val="24"/>
                <w:szCs w:val="24"/>
                <w:lang w:eastAsia="ru-RU" w:bidi="ru-RU"/>
              </w:rPr>
              <w:t xml:space="preserve">процессов </w:t>
            </w:r>
            <w:r w:rsidR="001008E3" w:rsidRPr="00E31105">
              <w:rPr>
                <w:rFonts w:ascii="Times New Roman" w:eastAsia="Times New Roman" w:hAnsi="Times New Roman" w:cs="Times New Roman"/>
                <w:sz w:val="24"/>
                <w:szCs w:val="24"/>
                <w:lang w:eastAsia="ru-RU" w:bidi="ru-RU"/>
              </w:rPr>
              <w:t>и явлений</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52"/>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проводить логические рассуждения в ситуациях </w:t>
            </w:r>
            <w:r w:rsidR="001008E3" w:rsidRPr="00E31105">
              <w:rPr>
                <w:rFonts w:ascii="Times New Roman" w:eastAsia="Times New Roman" w:hAnsi="Times New Roman" w:cs="Times New Roman"/>
                <w:sz w:val="24"/>
                <w:szCs w:val="24"/>
                <w:lang w:eastAsia="ru-RU" w:bidi="ru-RU"/>
              </w:rPr>
              <w:t>повседневной жизни</w:t>
            </w:r>
          </w:p>
        </w:tc>
        <w:tc>
          <w:tcPr>
            <w:tcW w:w="3685" w:type="dxa"/>
          </w:tcPr>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 - Оперировать понятиями: конечное множество, элемент множества, подмножество, пересечение и объединение множеств, числовые</w:t>
            </w:r>
            <w:r w:rsidR="00832BDE"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множества</w:t>
            </w:r>
            <w:r w:rsidR="00832BDE"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Проверять принадлежность </w:t>
            </w:r>
            <w:r w:rsidR="00832BDE" w:rsidRPr="00E31105">
              <w:rPr>
                <w:rFonts w:ascii="Times New Roman" w:eastAsia="Times New Roman" w:hAnsi="Times New Roman" w:cs="Times New Roman"/>
                <w:sz w:val="24"/>
                <w:szCs w:val="24"/>
                <w:lang w:eastAsia="ru-RU" w:bidi="ru-RU"/>
              </w:rPr>
              <w:t>элемента множеству</w:t>
            </w:r>
            <w:r w:rsidRPr="00E31105">
              <w:rPr>
                <w:rFonts w:ascii="Times New Roman" w:eastAsia="Times New Roman" w:hAnsi="Times New Roman" w:cs="Times New Roman"/>
                <w:sz w:val="24"/>
                <w:szCs w:val="24"/>
                <w:lang w:eastAsia="ru-RU" w:bidi="ru-RU"/>
              </w:rPr>
              <w:t>;</w:t>
            </w:r>
          </w:p>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Находить пересечение и объединение множеств, в том числе представленных графически на числовой прямой и на координатной плоскости;</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Проводить доказательные рассуждения </w:t>
            </w:r>
            <w:r w:rsidRPr="00E31105">
              <w:rPr>
                <w:rFonts w:ascii="Times New Roman" w:eastAsia="Times New Roman" w:hAnsi="Times New Roman" w:cs="Times New Roman"/>
                <w:spacing w:val="-6"/>
                <w:sz w:val="24"/>
                <w:szCs w:val="24"/>
                <w:lang w:eastAsia="ru-RU" w:bidi="ru-RU"/>
              </w:rPr>
              <w:t xml:space="preserve">для </w:t>
            </w:r>
            <w:r w:rsidRPr="00E31105">
              <w:rPr>
                <w:rFonts w:ascii="Times New Roman" w:eastAsia="Times New Roman" w:hAnsi="Times New Roman" w:cs="Times New Roman"/>
                <w:sz w:val="24"/>
                <w:szCs w:val="24"/>
                <w:lang w:eastAsia="ru-RU" w:bidi="ru-RU"/>
              </w:rPr>
              <w:t>обоснования истинности утверждений.</w:t>
            </w:r>
          </w:p>
          <w:p w:rsidR="00F60C55" w:rsidRPr="00E31105" w:rsidRDefault="00F60C55" w:rsidP="004E180C">
            <w:pPr>
              <w:ind w:right="-1"/>
              <w:jc w:val="both"/>
              <w:rPr>
                <w:rFonts w:ascii="Times New Roman" w:eastAsia="Times New Roman" w:hAnsi="Times New Roman" w:cs="Times New Roman"/>
                <w:sz w:val="24"/>
                <w:szCs w:val="24"/>
                <w:lang w:eastAsia="ru-RU" w:bidi="ru-RU"/>
              </w:rPr>
            </w:pPr>
          </w:p>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i/>
                <w:sz w:val="24"/>
                <w:szCs w:val="24"/>
                <w:lang w:eastAsia="ru-RU" w:bidi="ru-RU"/>
              </w:rPr>
              <w:t>В повседневной жизни и при изучении других предметов</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 - Использовать числовые множества на координатной прямой и на координатной плоскости для описания реальных процессов и явлений;</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Проводить доказательные рассуждения в ситуациях повседневной жизни, при решении задач из других предметов</w:t>
            </w:r>
          </w:p>
        </w:tc>
      </w:tr>
      <w:tr w:rsidR="00F60C55" w:rsidRPr="00E31105" w:rsidTr="00832BDE">
        <w:trPr>
          <w:trHeight w:val="1550"/>
        </w:trPr>
        <w:tc>
          <w:tcPr>
            <w:tcW w:w="1722" w:type="dxa"/>
          </w:tcPr>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Числа и выражения</w:t>
            </w:r>
          </w:p>
        </w:tc>
        <w:tc>
          <w:tcPr>
            <w:tcW w:w="3544" w:type="dxa"/>
          </w:tcPr>
          <w:p w:rsidR="00F60C55" w:rsidRPr="00E31105" w:rsidRDefault="00F60C55" w:rsidP="004E180C">
            <w:pPr>
              <w:tabs>
                <w:tab w:val="left" w:pos="465"/>
                <w:tab w:val="left" w:pos="466"/>
                <w:tab w:val="left" w:pos="3736"/>
              </w:tabs>
              <w:spacing w:before="1"/>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w:t>
            </w:r>
            <w:r w:rsidR="00832BDE" w:rsidRPr="00E31105">
              <w:rPr>
                <w:rFonts w:ascii="Times New Roman" w:eastAsia="Times New Roman" w:hAnsi="Times New Roman" w:cs="Times New Roman"/>
                <w:sz w:val="24"/>
                <w:szCs w:val="24"/>
                <w:lang w:eastAsia="ru-RU" w:bidi="ru-RU"/>
              </w:rPr>
              <w:t>Оперировать на</w:t>
            </w:r>
            <w:r w:rsidRPr="00E31105">
              <w:rPr>
                <w:rFonts w:ascii="Times New Roman" w:eastAsia="Times New Roman" w:hAnsi="Times New Roman" w:cs="Times New Roman"/>
                <w:sz w:val="24"/>
                <w:szCs w:val="24"/>
                <w:lang w:eastAsia="ru-RU" w:bidi="ru-RU"/>
              </w:rPr>
              <w:t xml:space="preserve">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Оперировать на базовом уровне понятиями: логарифм числа, тригонометрическая окружность, градусная мера угла, величина угла, </w:t>
            </w:r>
            <w:r w:rsidR="00832BDE" w:rsidRPr="00E31105">
              <w:rPr>
                <w:rFonts w:ascii="Times New Roman" w:eastAsia="Times New Roman" w:hAnsi="Times New Roman" w:cs="Times New Roman"/>
                <w:sz w:val="24"/>
                <w:szCs w:val="24"/>
                <w:lang w:eastAsia="ru-RU" w:bidi="ru-RU"/>
              </w:rPr>
              <w:t>заданного точкой</w:t>
            </w:r>
            <w:r w:rsidRPr="00E31105">
              <w:rPr>
                <w:rFonts w:ascii="Times New Roman" w:eastAsia="Times New Roman" w:hAnsi="Times New Roman" w:cs="Times New Roman"/>
                <w:sz w:val="24"/>
                <w:szCs w:val="24"/>
                <w:lang w:eastAsia="ru-RU" w:bidi="ru-RU"/>
              </w:rPr>
              <w:t xml:space="preserve"> на тригонометрической окружности, синус, косинус, тангенс и котангенс углов, имеющих произвольную величину;</w:t>
            </w:r>
          </w:p>
          <w:p w:rsidR="00F60C55" w:rsidRPr="00E31105" w:rsidRDefault="00F60C55" w:rsidP="004E180C">
            <w:pPr>
              <w:tabs>
                <w:tab w:val="left" w:pos="465"/>
                <w:tab w:val="left" w:pos="466"/>
                <w:tab w:val="left" w:pos="373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Выполнять арифметические действия с целыми и рациональными числами;</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Выполнять несложные преобразования числовых выражений, содержащих степени чисел, либо корни из чисел, либо логарифмы чисел;</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Сравнивать рациональные числа между собой;</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Оценивать и сравнивать с рациональными числами значения целых степеней чисел, корней натуральной степени из </w:t>
            </w:r>
            <w:r w:rsidRPr="00E31105">
              <w:rPr>
                <w:rFonts w:ascii="Times New Roman" w:eastAsia="Times New Roman" w:hAnsi="Times New Roman" w:cs="Times New Roman"/>
                <w:sz w:val="24"/>
                <w:szCs w:val="24"/>
                <w:lang w:eastAsia="ru-RU" w:bidi="ru-RU"/>
              </w:rPr>
              <w:lastRenderedPageBreak/>
              <w:t xml:space="preserve">чисел, логарифмов чисел </w:t>
            </w:r>
            <w:r w:rsidR="00832BDE" w:rsidRPr="00E31105">
              <w:rPr>
                <w:rFonts w:ascii="Times New Roman" w:eastAsia="Times New Roman" w:hAnsi="Times New Roman" w:cs="Times New Roman"/>
                <w:sz w:val="24"/>
                <w:szCs w:val="24"/>
                <w:lang w:eastAsia="ru-RU" w:bidi="ru-RU"/>
              </w:rPr>
              <w:t>в простых</w:t>
            </w:r>
            <w:r w:rsidRPr="00E31105">
              <w:rPr>
                <w:rFonts w:ascii="Times New Roman" w:eastAsia="Times New Roman" w:hAnsi="Times New Roman" w:cs="Times New Roman"/>
                <w:sz w:val="24"/>
                <w:szCs w:val="24"/>
                <w:lang w:eastAsia="ru-RU" w:bidi="ru-RU"/>
              </w:rPr>
              <w:t xml:space="preserve"> случаях;</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Изображать точками на числовой прямой целые и рациональные числа;</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Изображать точками на числовой прямой целые степени чисел, корни натуральной степени из чисел, логарифмы чисел в простых случаях;</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Выполнять несложные преобразования целых и дробно- рациональных буквенных выражений;</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Выражать в простейших случаях из равенства одну переменную через другие;</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Вычислять в простых случаях значения числовых и буквенных выражений, осуществляя</w:t>
            </w:r>
          </w:p>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необходимые подстановки </w:t>
            </w:r>
            <w:r w:rsidR="00832BDE" w:rsidRPr="00E31105">
              <w:rPr>
                <w:rFonts w:ascii="Times New Roman" w:eastAsia="Times New Roman" w:hAnsi="Times New Roman" w:cs="Times New Roman"/>
                <w:sz w:val="24"/>
                <w:szCs w:val="24"/>
                <w:lang w:eastAsia="ru-RU" w:bidi="ru-RU"/>
              </w:rPr>
              <w:t>и преобразования</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Изображать схематически угол, величина которого выражена </w:t>
            </w:r>
            <w:r w:rsidR="00832BDE" w:rsidRPr="00E31105">
              <w:rPr>
                <w:rFonts w:ascii="Times New Roman" w:eastAsia="Times New Roman" w:hAnsi="Times New Roman" w:cs="Times New Roman"/>
                <w:sz w:val="24"/>
                <w:szCs w:val="24"/>
                <w:lang w:eastAsia="ru-RU" w:bidi="ru-RU"/>
              </w:rPr>
              <w:t>в градусах</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Оценивать знаки синуса, косинуса, </w:t>
            </w:r>
            <w:r w:rsidR="00832BDE" w:rsidRPr="00E31105">
              <w:rPr>
                <w:rFonts w:ascii="Times New Roman" w:eastAsia="Times New Roman" w:hAnsi="Times New Roman" w:cs="Times New Roman"/>
                <w:sz w:val="24"/>
                <w:szCs w:val="24"/>
                <w:lang w:eastAsia="ru-RU" w:bidi="ru-RU"/>
              </w:rPr>
              <w:t>тангенса, котангенса</w:t>
            </w:r>
            <w:r w:rsidRPr="00E31105">
              <w:rPr>
                <w:rFonts w:ascii="Times New Roman" w:eastAsia="Times New Roman" w:hAnsi="Times New Roman" w:cs="Times New Roman"/>
                <w:sz w:val="24"/>
                <w:szCs w:val="24"/>
                <w:lang w:eastAsia="ru-RU" w:bidi="ru-RU"/>
              </w:rPr>
              <w:t xml:space="preserve"> </w:t>
            </w:r>
            <w:r w:rsidR="00832BDE" w:rsidRPr="00E31105">
              <w:rPr>
                <w:rFonts w:ascii="Times New Roman" w:eastAsia="Times New Roman" w:hAnsi="Times New Roman" w:cs="Times New Roman"/>
                <w:sz w:val="24"/>
                <w:szCs w:val="24"/>
                <w:lang w:eastAsia="ru-RU" w:bidi="ru-RU"/>
              </w:rPr>
              <w:t>конкретных углов</w:t>
            </w:r>
            <w:r w:rsidRPr="00E31105">
              <w:rPr>
                <w:rFonts w:ascii="Times New Roman" w:eastAsia="Times New Roman" w:hAnsi="Times New Roman" w:cs="Times New Roman"/>
                <w:sz w:val="24"/>
                <w:szCs w:val="24"/>
                <w:lang w:eastAsia="ru-RU" w:bidi="ru-RU"/>
              </w:rPr>
              <w:t>.</w:t>
            </w:r>
          </w:p>
          <w:p w:rsidR="00F60C55" w:rsidRPr="00E31105" w:rsidRDefault="00F60C55" w:rsidP="004E180C">
            <w:pPr>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 xml:space="preserve">    В повседневной жизни и при изучении других учебных предметов:</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Выполнять вычисления при решении задач практического характера;</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Выполнять практические </w:t>
            </w:r>
            <w:r w:rsidRPr="00E31105">
              <w:rPr>
                <w:rFonts w:ascii="Times New Roman" w:eastAsia="Times New Roman" w:hAnsi="Times New Roman" w:cs="Times New Roman"/>
                <w:spacing w:val="-3"/>
                <w:sz w:val="24"/>
                <w:szCs w:val="24"/>
                <w:lang w:eastAsia="ru-RU" w:bidi="ru-RU"/>
              </w:rPr>
              <w:t xml:space="preserve">расчеты </w:t>
            </w:r>
            <w:r w:rsidRPr="00E31105">
              <w:rPr>
                <w:rFonts w:ascii="Times New Roman" w:eastAsia="Times New Roman" w:hAnsi="Times New Roman" w:cs="Times New Roman"/>
                <w:sz w:val="24"/>
                <w:szCs w:val="24"/>
                <w:lang w:eastAsia="ru-RU" w:bidi="ru-RU"/>
              </w:rPr>
              <w:t>с использованием при необходимости справочных материалов и вычислительных устройств;</w:t>
            </w:r>
          </w:p>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Соотносить </w:t>
            </w:r>
            <w:r w:rsidRPr="00E31105">
              <w:rPr>
                <w:rFonts w:ascii="Times New Roman" w:eastAsia="Times New Roman" w:hAnsi="Times New Roman" w:cs="Times New Roman"/>
                <w:spacing w:val="-3"/>
                <w:sz w:val="24"/>
                <w:szCs w:val="24"/>
                <w:lang w:eastAsia="ru-RU" w:bidi="ru-RU"/>
              </w:rPr>
              <w:t xml:space="preserve">реальные </w:t>
            </w:r>
            <w:r w:rsidRPr="00E31105">
              <w:rPr>
                <w:rFonts w:ascii="Times New Roman" w:eastAsia="Times New Roman" w:hAnsi="Times New Roman" w:cs="Times New Roman"/>
                <w:sz w:val="24"/>
                <w:szCs w:val="24"/>
                <w:lang w:eastAsia="ru-RU" w:bidi="ru-RU"/>
              </w:rPr>
              <w:t xml:space="preserve">величины, характеристики объектов окружающего мира с </w:t>
            </w:r>
            <w:r w:rsidRPr="00E31105">
              <w:rPr>
                <w:rFonts w:ascii="Times New Roman" w:eastAsia="Times New Roman" w:hAnsi="Times New Roman" w:cs="Times New Roman"/>
                <w:sz w:val="24"/>
                <w:szCs w:val="24"/>
                <w:lang w:eastAsia="ru-RU" w:bidi="ru-RU"/>
              </w:rPr>
              <w:lastRenderedPageBreak/>
              <w:t>их конкретными числовыми значениями;</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Использовать методы округления, приближения и прикидки при</w:t>
            </w:r>
            <w:r w:rsidR="00832BDE"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решении </w:t>
            </w:r>
            <w:r w:rsidR="00832BDE" w:rsidRPr="00E31105">
              <w:rPr>
                <w:rFonts w:ascii="Times New Roman" w:eastAsia="Times New Roman" w:hAnsi="Times New Roman" w:cs="Times New Roman"/>
                <w:sz w:val="24"/>
                <w:szCs w:val="24"/>
                <w:lang w:eastAsia="ru-RU" w:bidi="ru-RU"/>
              </w:rPr>
              <w:t>практических задач</w:t>
            </w:r>
          </w:p>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повседневной жизни</w:t>
            </w:r>
          </w:p>
        </w:tc>
        <w:tc>
          <w:tcPr>
            <w:tcW w:w="3685" w:type="dxa"/>
          </w:tcPr>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 -</w:t>
            </w:r>
            <w:r w:rsidR="00832BDE" w:rsidRPr="00E31105">
              <w:rPr>
                <w:rFonts w:ascii="Times New Roman" w:eastAsia="Times New Roman" w:hAnsi="Times New Roman" w:cs="Times New Roman"/>
                <w:sz w:val="24"/>
                <w:szCs w:val="24"/>
                <w:lang w:eastAsia="ru-RU" w:bidi="ru-RU"/>
              </w:rPr>
              <w:t>Свободно оперировать</w:t>
            </w:r>
            <w:r w:rsidRPr="00E31105">
              <w:rPr>
                <w:rFonts w:ascii="Times New Roman" w:eastAsia="Times New Roman" w:hAnsi="Times New Roman" w:cs="Times New Roman"/>
                <w:sz w:val="24"/>
                <w:szCs w:val="24"/>
                <w:lang w:eastAsia="ru-RU" w:bidi="ru-RU"/>
              </w:rPr>
              <w:t xml:space="preserve"> понятиями: целое число, делимость чисел, обыкновенная дробь, десятичная дробь, рациональное число, приближённое значение числа, часть, доля, </w:t>
            </w:r>
            <w:r w:rsidR="00832BDE" w:rsidRPr="00E31105">
              <w:rPr>
                <w:rFonts w:ascii="Times New Roman" w:eastAsia="Times New Roman" w:hAnsi="Times New Roman" w:cs="Times New Roman"/>
                <w:sz w:val="24"/>
                <w:szCs w:val="24"/>
                <w:lang w:eastAsia="ru-RU" w:bidi="ru-RU"/>
              </w:rPr>
              <w:t>отношение</w:t>
            </w:r>
            <w:r w:rsidRPr="00E31105">
              <w:rPr>
                <w:rFonts w:ascii="Times New Roman" w:eastAsia="Times New Roman" w:hAnsi="Times New Roman" w:cs="Times New Roman"/>
                <w:sz w:val="24"/>
                <w:szCs w:val="24"/>
                <w:lang w:eastAsia="ru-RU" w:bidi="ru-RU"/>
              </w:rPr>
              <w:t>, процент, повышение и понижение на заданное число процентов, масштаб;</w:t>
            </w:r>
          </w:p>
          <w:p w:rsidR="00F60C55" w:rsidRPr="00E31105" w:rsidRDefault="00F60C55" w:rsidP="004E180C">
            <w:pPr>
              <w:tabs>
                <w:tab w:val="left" w:pos="464"/>
                <w:tab w:val="left" w:pos="465"/>
                <w:tab w:val="left" w:pos="3687"/>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Приводить примеры чисел с заданными свойствами</w:t>
            </w:r>
            <w:r w:rsidRPr="00E31105">
              <w:rPr>
                <w:rFonts w:ascii="Times New Roman" w:eastAsia="Times New Roman" w:hAnsi="Times New Roman" w:cs="Times New Roman"/>
                <w:spacing w:val="11"/>
                <w:sz w:val="24"/>
                <w:szCs w:val="24"/>
                <w:lang w:eastAsia="ru-RU" w:bidi="ru-RU"/>
              </w:rPr>
              <w:t xml:space="preserve"> д</w:t>
            </w:r>
            <w:r w:rsidRPr="00E31105">
              <w:rPr>
                <w:rFonts w:ascii="Times New Roman" w:eastAsia="Times New Roman" w:hAnsi="Times New Roman" w:cs="Times New Roman"/>
                <w:spacing w:val="-3"/>
                <w:sz w:val="24"/>
                <w:szCs w:val="24"/>
                <w:lang w:eastAsia="ru-RU" w:bidi="ru-RU"/>
              </w:rPr>
              <w:t>елимости;</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Оперировать понятиями: логарифм числа, тригонометрическая окружность, радианная и градусная мера угла, величина угла, заданного </w:t>
            </w:r>
            <w:r w:rsidR="00832BDE" w:rsidRPr="00E31105">
              <w:rPr>
                <w:rFonts w:ascii="Times New Roman" w:eastAsia="Times New Roman" w:hAnsi="Times New Roman" w:cs="Times New Roman"/>
                <w:sz w:val="24"/>
                <w:szCs w:val="24"/>
                <w:lang w:eastAsia="ru-RU" w:bidi="ru-RU"/>
              </w:rPr>
              <w:t>точкой на</w:t>
            </w:r>
            <w:r w:rsidRPr="00E31105">
              <w:rPr>
                <w:rFonts w:ascii="Times New Roman" w:eastAsia="Times New Roman" w:hAnsi="Times New Roman" w:cs="Times New Roman"/>
                <w:sz w:val="24"/>
                <w:szCs w:val="24"/>
                <w:lang w:eastAsia="ru-RU" w:bidi="ru-RU"/>
              </w:rPr>
              <w:t xml:space="preserve"> тригонометрической окружности, синус, косинус, тангенс и котангенс углов, имеющих произвольную величину, числа е и π;</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Выполнять арифметические действия, сочетая устные и письменные приемы, применяя при необходимости вычислительные устройства;</w:t>
            </w:r>
          </w:p>
          <w:p w:rsidR="00F60C55" w:rsidRPr="00E31105" w:rsidRDefault="00F60C55" w:rsidP="004E180C">
            <w:pPr>
              <w:tabs>
                <w:tab w:val="left" w:pos="464"/>
                <w:tab w:val="left" w:pos="465"/>
                <w:tab w:val="left" w:pos="382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Пользоваться оценкой и прикидкой при практических расчетах;</w:t>
            </w:r>
          </w:p>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проводить по известным формулам </w:t>
            </w:r>
            <w:r w:rsidR="00832BDE" w:rsidRPr="00E31105">
              <w:rPr>
                <w:rFonts w:ascii="Times New Roman" w:eastAsia="Times New Roman" w:hAnsi="Times New Roman" w:cs="Times New Roman"/>
                <w:sz w:val="24"/>
                <w:szCs w:val="24"/>
                <w:lang w:eastAsia="ru-RU" w:bidi="ru-RU"/>
              </w:rPr>
              <w:t>и правилам</w:t>
            </w:r>
            <w:r w:rsidRPr="00E31105">
              <w:rPr>
                <w:rFonts w:ascii="Times New Roman" w:eastAsia="Times New Roman" w:hAnsi="Times New Roman" w:cs="Times New Roman"/>
                <w:sz w:val="24"/>
                <w:szCs w:val="24"/>
                <w:lang w:eastAsia="ru-RU" w:bidi="ru-RU"/>
              </w:rPr>
              <w:t xml:space="preserve"> преобразования буквенных выражений, включающих степени, корни, логарифмы и тригонометрические функции;</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Находить значения числовых и буквенных выражений, осуществляя необходимые подстановки и преобразования;</w:t>
            </w:r>
          </w:p>
          <w:p w:rsidR="00F60C55" w:rsidRPr="00E31105" w:rsidRDefault="00F60C55" w:rsidP="004E180C">
            <w:pPr>
              <w:tabs>
                <w:tab w:val="left" w:pos="464"/>
                <w:tab w:val="left" w:pos="465"/>
              </w:tabs>
              <w:ind w:right="-1"/>
              <w:jc w:val="both"/>
              <w:rPr>
                <w:rFonts w:ascii="Times New Roman" w:eastAsia="Times New Roman" w:hAnsi="Times New Roman" w:cs="Times New Roman"/>
                <w:color w:val="404040"/>
                <w:sz w:val="24"/>
                <w:szCs w:val="24"/>
                <w:lang w:eastAsia="ru-RU" w:bidi="ru-RU"/>
              </w:rPr>
            </w:pPr>
            <w:r w:rsidRPr="00E31105">
              <w:rPr>
                <w:rFonts w:ascii="Times New Roman" w:eastAsia="Times New Roman" w:hAnsi="Times New Roman" w:cs="Times New Roman"/>
                <w:sz w:val="24"/>
                <w:szCs w:val="24"/>
                <w:lang w:eastAsia="ru-RU" w:bidi="ru-RU"/>
              </w:rPr>
              <w:t xml:space="preserve"> - Изображать схематически угол, величина которого выражена </w:t>
            </w:r>
            <w:r w:rsidR="00832BDE" w:rsidRPr="00E31105">
              <w:rPr>
                <w:rFonts w:ascii="Times New Roman" w:eastAsia="Times New Roman" w:hAnsi="Times New Roman" w:cs="Times New Roman"/>
                <w:sz w:val="24"/>
                <w:szCs w:val="24"/>
                <w:lang w:eastAsia="ru-RU" w:bidi="ru-RU"/>
              </w:rPr>
              <w:t>в градусах</w:t>
            </w:r>
            <w:r w:rsidRPr="00E31105">
              <w:rPr>
                <w:rFonts w:ascii="Times New Roman" w:eastAsia="Times New Roman" w:hAnsi="Times New Roman" w:cs="Times New Roman"/>
                <w:sz w:val="24"/>
                <w:szCs w:val="24"/>
                <w:lang w:eastAsia="ru-RU" w:bidi="ru-RU"/>
              </w:rPr>
              <w:t xml:space="preserve"> </w:t>
            </w:r>
            <w:r w:rsidR="00832BDE" w:rsidRPr="00E31105">
              <w:rPr>
                <w:rFonts w:ascii="Times New Roman" w:eastAsia="Times New Roman" w:hAnsi="Times New Roman" w:cs="Times New Roman"/>
                <w:sz w:val="24"/>
                <w:szCs w:val="24"/>
                <w:lang w:eastAsia="ru-RU" w:bidi="ru-RU"/>
              </w:rPr>
              <w:t>или радианах</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4"/>
                <w:tab w:val="left" w:pos="465"/>
              </w:tabs>
              <w:ind w:right="-1"/>
              <w:jc w:val="both"/>
              <w:rPr>
                <w:rFonts w:ascii="Times New Roman" w:eastAsia="Times New Roman" w:hAnsi="Times New Roman" w:cs="Times New Roman"/>
                <w:color w:val="404040"/>
                <w:sz w:val="24"/>
                <w:szCs w:val="24"/>
                <w:lang w:eastAsia="ru-RU" w:bidi="ru-RU"/>
              </w:rPr>
            </w:pPr>
            <w:r w:rsidRPr="00E31105">
              <w:rPr>
                <w:rFonts w:ascii="Times New Roman" w:eastAsia="Times New Roman" w:hAnsi="Times New Roman" w:cs="Times New Roman"/>
                <w:sz w:val="24"/>
                <w:szCs w:val="24"/>
                <w:lang w:eastAsia="ru-RU" w:bidi="ru-RU"/>
              </w:rPr>
              <w:t xml:space="preserve"> - Использовать при решении задач табличные значения </w:t>
            </w:r>
            <w:r w:rsidRPr="00E31105">
              <w:rPr>
                <w:rFonts w:ascii="Times New Roman" w:eastAsia="Times New Roman" w:hAnsi="Times New Roman" w:cs="Times New Roman"/>
                <w:spacing w:val="-1"/>
                <w:sz w:val="24"/>
                <w:szCs w:val="24"/>
                <w:lang w:eastAsia="ru-RU" w:bidi="ru-RU"/>
              </w:rPr>
              <w:t xml:space="preserve">тригонометрических </w:t>
            </w:r>
            <w:r w:rsidRPr="00E31105">
              <w:rPr>
                <w:rFonts w:ascii="Times New Roman" w:eastAsia="Times New Roman" w:hAnsi="Times New Roman" w:cs="Times New Roman"/>
                <w:sz w:val="24"/>
                <w:szCs w:val="24"/>
                <w:lang w:eastAsia="ru-RU" w:bidi="ru-RU"/>
              </w:rPr>
              <w:t>функций углов;</w:t>
            </w:r>
          </w:p>
          <w:p w:rsidR="00F60C55" w:rsidRPr="00E31105" w:rsidRDefault="00F60C55" w:rsidP="004E180C">
            <w:pPr>
              <w:tabs>
                <w:tab w:val="left" w:pos="464"/>
                <w:tab w:val="left" w:pos="465"/>
              </w:tabs>
              <w:ind w:right="-1"/>
              <w:jc w:val="both"/>
              <w:rPr>
                <w:rFonts w:ascii="Times New Roman" w:eastAsia="Times New Roman" w:hAnsi="Times New Roman" w:cs="Times New Roman"/>
                <w:spacing w:val="-3"/>
                <w:sz w:val="24"/>
                <w:szCs w:val="24"/>
                <w:lang w:eastAsia="ru-RU" w:bidi="ru-RU"/>
              </w:rPr>
            </w:pPr>
            <w:r w:rsidRPr="00E31105">
              <w:rPr>
                <w:rFonts w:ascii="Times New Roman" w:eastAsia="Times New Roman" w:hAnsi="Times New Roman" w:cs="Times New Roman"/>
                <w:sz w:val="24"/>
                <w:szCs w:val="24"/>
                <w:lang w:eastAsia="ru-RU" w:bidi="ru-RU"/>
              </w:rPr>
              <w:t xml:space="preserve">- Выполнять перевод величины угла из радианной меры в градусную </w:t>
            </w:r>
            <w:r w:rsidR="00832BDE" w:rsidRPr="00E31105">
              <w:rPr>
                <w:rFonts w:ascii="Times New Roman" w:eastAsia="Times New Roman" w:hAnsi="Times New Roman" w:cs="Times New Roman"/>
                <w:sz w:val="24"/>
                <w:szCs w:val="24"/>
                <w:lang w:eastAsia="ru-RU" w:bidi="ru-RU"/>
              </w:rPr>
              <w:t>и</w:t>
            </w:r>
            <w:r w:rsidR="00832BDE" w:rsidRPr="00E31105">
              <w:rPr>
                <w:rFonts w:ascii="Times New Roman" w:eastAsia="Times New Roman" w:hAnsi="Times New Roman" w:cs="Times New Roman"/>
                <w:spacing w:val="-3"/>
                <w:sz w:val="24"/>
                <w:szCs w:val="24"/>
                <w:lang w:eastAsia="ru-RU" w:bidi="ru-RU"/>
              </w:rPr>
              <w:t xml:space="preserve"> обратно</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p>
          <w:p w:rsidR="0084382C" w:rsidRPr="00E31105" w:rsidRDefault="0084382C" w:rsidP="004E180C">
            <w:pPr>
              <w:ind w:right="-1"/>
              <w:jc w:val="both"/>
              <w:rPr>
                <w:rFonts w:ascii="Times New Roman" w:eastAsia="Times New Roman" w:hAnsi="Times New Roman" w:cs="Times New Roman"/>
                <w:i/>
                <w:sz w:val="24"/>
                <w:szCs w:val="24"/>
                <w:lang w:eastAsia="ru-RU" w:bidi="ru-RU"/>
              </w:rPr>
            </w:pPr>
          </w:p>
          <w:p w:rsidR="00F60C55" w:rsidRPr="00E31105" w:rsidRDefault="00F60C55" w:rsidP="004E180C">
            <w:pPr>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 повседневной жизни и при изучении других учебных предметов:</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Оценивать, сравнивать и использовать при решении практических задач числовые значения реальных величин, конкретные числовые </w:t>
            </w:r>
            <w:r w:rsidRPr="00E31105">
              <w:rPr>
                <w:rFonts w:ascii="Times New Roman" w:eastAsia="Times New Roman" w:hAnsi="Times New Roman" w:cs="Times New Roman"/>
                <w:sz w:val="24"/>
                <w:szCs w:val="24"/>
                <w:lang w:eastAsia="ru-RU" w:bidi="ru-RU"/>
              </w:rPr>
              <w:lastRenderedPageBreak/>
              <w:t xml:space="preserve">характеристики объектов </w:t>
            </w:r>
            <w:r w:rsidRPr="00E31105">
              <w:rPr>
                <w:rFonts w:ascii="Times New Roman" w:eastAsia="Times New Roman" w:hAnsi="Times New Roman" w:cs="Times New Roman"/>
                <w:spacing w:val="-3"/>
                <w:sz w:val="24"/>
                <w:szCs w:val="24"/>
                <w:lang w:eastAsia="ru-RU" w:bidi="ru-RU"/>
              </w:rPr>
              <w:t xml:space="preserve">окружающего </w:t>
            </w:r>
            <w:r w:rsidRPr="00E31105">
              <w:rPr>
                <w:rFonts w:ascii="Times New Roman" w:eastAsia="Times New Roman" w:hAnsi="Times New Roman" w:cs="Times New Roman"/>
                <w:sz w:val="24"/>
                <w:szCs w:val="24"/>
                <w:lang w:eastAsia="ru-RU" w:bidi="ru-RU"/>
              </w:rPr>
              <w:t>мира</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p>
        </w:tc>
      </w:tr>
      <w:tr w:rsidR="00F60C55" w:rsidRPr="00E31105" w:rsidTr="00832BDE">
        <w:trPr>
          <w:trHeight w:val="2637"/>
        </w:trPr>
        <w:tc>
          <w:tcPr>
            <w:tcW w:w="1722" w:type="dxa"/>
          </w:tcPr>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i/>
                <w:sz w:val="24"/>
                <w:szCs w:val="24"/>
                <w:lang w:eastAsia="ru-RU" w:bidi="ru-RU"/>
              </w:rPr>
              <w:lastRenderedPageBreak/>
              <w:t>Уравнения и неравенства</w:t>
            </w:r>
          </w:p>
        </w:tc>
        <w:tc>
          <w:tcPr>
            <w:tcW w:w="3544" w:type="dxa"/>
          </w:tcPr>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Решать линейные уравнения и</w:t>
            </w:r>
          </w:p>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неравенства, квадратные уравнения;</w:t>
            </w:r>
          </w:p>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Решать логарифмические уравнения вида </w:t>
            </w:r>
            <w:proofErr w:type="spellStart"/>
            <w:r w:rsidRPr="00E31105">
              <w:rPr>
                <w:rFonts w:ascii="Times New Roman" w:eastAsia="Times New Roman" w:hAnsi="Times New Roman" w:cs="Times New Roman"/>
                <w:sz w:val="24"/>
                <w:szCs w:val="24"/>
                <w:lang w:eastAsia="ru-RU" w:bidi="ru-RU"/>
              </w:rPr>
              <w:t>log</w:t>
            </w:r>
            <w:proofErr w:type="spellEnd"/>
            <w:proofErr w:type="gramStart"/>
            <w:r w:rsidRPr="00E31105">
              <w:rPr>
                <w:rFonts w:ascii="Cambria Math" w:eastAsia="Times New Roman" w:hAnsi="Cambria Math" w:cs="Cambria Math"/>
                <w:sz w:val="24"/>
                <w:szCs w:val="24"/>
                <w:lang w:eastAsia="ru-RU" w:bidi="ru-RU"/>
              </w:rPr>
              <w:t>𝑎</w:t>
            </w:r>
            <w:r w:rsidRPr="00E31105">
              <w:rPr>
                <w:rFonts w:ascii="Times New Roman" w:eastAsia="Times New Roman" w:hAnsi="Times New Roman" w:cs="Times New Roman"/>
                <w:sz w:val="24"/>
                <w:szCs w:val="24"/>
                <w:lang w:eastAsia="ru-RU" w:bidi="ru-RU"/>
              </w:rPr>
              <w:t>(</w:t>
            </w:r>
            <w:proofErr w:type="gramEnd"/>
            <w:r w:rsidRPr="00E31105">
              <w:rPr>
                <w:rFonts w:ascii="Cambria Math" w:eastAsia="Times New Roman" w:hAnsi="Cambria Math" w:cs="Cambria Math"/>
                <w:sz w:val="24"/>
                <w:szCs w:val="24"/>
                <w:lang w:eastAsia="ru-RU" w:bidi="ru-RU"/>
              </w:rPr>
              <w:t>𝑏𝑥</w:t>
            </w:r>
            <w:r w:rsidRPr="00E31105">
              <w:rPr>
                <w:rFonts w:ascii="Times New Roman" w:eastAsia="Times New Roman" w:hAnsi="Times New Roman" w:cs="Times New Roman"/>
                <w:sz w:val="24"/>
                <w:szCs w:val="24"/>
                <w:lang w:eastAsia="ru-RU" w:bidi="ru-RU"/>
              </w:rPr>
              <w:t xml:space="preserve"> + </w:t>
            </w:r>
            <w:r w:rsidRPr="00E31105">
              <w:rPr>
                <w:rFonts w:ascii="Cambria Math" w:eastAsia="Times New Roman" w:hAnsi="Cambria Math" w:cs="Cambria Math"/>
                <w:sz w:val="24"/>
                <w:szCs w:val="24"/>
                <w:lang w:eastAsia="ru-RU" w:bidi="ru-RU"/>
              </w:rPr>
              <w:t>𝑐</w:t>
            </w:r>
            <w:r w:rsidRPr="00E31105">
              <w:rPr>
                <w:rFonts w:ascii="Times New Roman" w:eastAsia="Times New Roman" w:hAnsi="Times New Roman" w:cs="Times New Roman"/>
                <w:sz w:val="24"/>
                <w:szCs w:val="24"/>
                <w:lang w:eastAsia="ru-RU" w:bidi="ru-RU"/>
              </w:rPr>
              <w:t xml:space="preserve">) = </w:t>
            </w:r>
            <w:r w:rsidRPr="00E31105">
              <w:rPr>
                <w:rFonts w:ascii="Cambria Math" w:eastAsia="Times New Roman" w:hAnsi="Cambria Math" w:cs="Cambria Math"/>
                <w:sz w:val="24"/>
                <w:szCs w:val="24"/>
                <w:lang w:eastAsia="ru-RU" w:bidi="ru-RU"/>
              </w:rPr>
              <w:t>𝑑</w:t>
            </w:r>
            <w:r w:rsidRPr="00E31105">
              <w:rPr>
                <w:rFonts w:ascii="Times New Roman" w:eastAsia="Times New Roman" w:hAnsi="Times New Roman" w:cs="Times New Roman"/>
                <w:sz w:val="24"/>
                <w:szCs w:val="24"/>
                <w:lang w:eastAsia="ru-RU" w:bidi="ru-RU"/>
              </w:rPr>
              <w:t xml:space="preserve"> и простейшие неравенства вида </w:t>
            </w:r>
            <w:proofErr w:type="spellStart"/>
            <w:r w:rsidRPr="00E31105">
              <w:rPr>
                <w:rFonts w:ascii="Times New Roman" w:eastAsia="Times New Roman" w:hAnsi="Times New Roman" w:cs="Times New Roman"/>
                <w:sz w:val="24"/>
                <w:szCs w:val="24"/>
                <w:lang w:eastAsia="ru-RU" w:bidi="ru-RU"/>
              </w:rPr>
              <w:t>log</w:t>
            </w:r>
            <w:proofErr w:type="spellEnd"/>
            <w:r w:rsidRPr="00E31105">
              <w:rPr>
                <w:rFonts w:ascii="Cambria Math" w:eastAsia="Times New Roman" w:hAnsi="Cambria Math" w:cs="Cambria Math"/>
                <w:sz w:val="24"/>
                <w:szCs w:val="24"/>
                <w:lang w:eastAsia="ru-RU" w:bidi="ru-RU"/>
              </w:rPr>
              <w:t>𝑎𝑥</w:t>
            </w:r>
            <w:r w:rsidRPr="00E31105">
              <w:rPr>
                <w:rFonts w:ascii="Times New Roman" w:eastAsia="Times New Roman" w:hAnsi="Times New Roman" w:cs="Times New Roman"/>
                <w:sz w:val="24"/>
                <w:szCs w:val="24"/>
                <w:lang w:eastAsia="ru-RU" w:bidi="ru-RU"/>
              </w:rPr>
              <w:t>&lt;</w:t>
            </w:r>
            <w:r w:rsidRPr="00E31105">
              <w:rPr>
                <w:rFonts w:ascii="Cambria Math" w:eastAsia="Times New Roman" w:hAnsi="Cambria Math" w:cs="Cambria Math"/>
                <w:sz w:val="24"/>
                <w:szCs w:val="24"/>
                <w:lang w:eastAsia="ru-RU" w:bidi="ru-RU"/>
              </w:rPr>
              <w:t>𝑑</w:t>
            </w:r>
            <w:r w:rsidRPr="00E31105">
              <w:rPr>
                <w:rFonts w:ascii="Times New Roman" w:eastAsia="Times New Roman" w:hAnsi="Times New Roman" w:cs="Times New Roman"/>
                <w:sz w:val="24"/>
                <w:szCs w:val="24"/>
                <w:lang w:eastAsia="ru-RU" w:bidi="ru-RU"/>
              </w:rPr>
              <w:t>;</w:t>
            </w:r>
          </w:p>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решать </w:t>
            </w:r>
            <w:r w:rsidR="00832BDE" w:rsidRPr="00E31105">
              <w:rPr>
                <w:rFonts w:ascii="Times New Roman" w:eastAsia="Times New Roman" w:hAnsi="Times New Roman" w:cs="Times New Roman"/>
                <w:sz w:val="24"/>
                <w:szCs w:val="24"/>
                <w:lang w:eastAsia="ru-RU" w:bidi="ru-RU"/>
              </w:rPr>
              <w:t>показательные уравнения</w:t>
            </w:r>
            <w:r w:rsidRPr="00E31105">
              <w:rPr>
                <w:rFonts w:ascii="Times New Roman" w:eastAsia="Times New Roman" w:hAnsi="Times New Roman" w:cs="Times New Roman"/>
                <w:sz w:val="24"/>
                <w:szCs w:val="24"/>
                <w:lang w:eastAsia="ru-RU" w:bidi="ru-RU"/>
              </w:rPr>
              <w:t>,</w:t>
            </w:r>
          </w:p>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вида </w:t>
            </w:r>
            <w:r w:rsidRPr="00E31105">
              <w:rPr>
                <w:rFonts w:ascii="Cambria Math" w:eastAsia="Times New Roman" w:hAnsi="Cambria Math" w:cs="Cambria Math"/>
                <w:sz w:val="24"/>
                <w:szCs w:val="24"/>
                <w:lang w:eastAsia="ru-RU" w:bidi="ru-RU"/>
              </w:rPr>
              <w:t>𝑎𝑏𝑥</w:t>
            </w:r>
            <w:r w:rsidRPr="00E31105">
              <w:rPr>
                <w:rFonts w:ascii="Times New Roman" w:eastAsia="Times New Roman" w:hAnsi="Times New Roman" w:cs="Times New Roman"/>
                <w:sz w:val="24"/>
                <w:szCs w:val="24"/>
                <w:lang w:eastAsia="ru-RU" w:bidi="ru-RU"/>
              </w:rPr>
              <w:t>+</w:t>
            </w:r>
            <w:r w:rsidRPr="00E31105">
              <w:rPr>
                <w:rFonts w:ascii="Cambria Math" w:eastAsia="Times New Roman" w:hAnsi="Cambria Math" w:cs="Cambria Math"/>
                <w:sz w:val="24"/>
                <w:szCs w:val="24"/>
                <w:lang w:eastAsia="ru-RU" w:bidi="ru-RU"/>
              </w:rPr>
              <w:t>𝑐</w:t>
            </w:r>
            <w:r w:rsidRPr="00E31105">
              <w:rPr>
                <w:rFonts w:ascii="Times New Roman" w:eastAsia="Times New Roman" w:hAnsi="Times New Roman" w:cs="Times New Roman"/>
                <w:sz w:val="24"/>
                <w:szCs w:val="24"/>
                <w:lang w:eastAsia="ru-RU" w:bidi="ru-RU"/>
              </w:rPr>
              <w:t xml:space="preserve"> = </w:t>
            </w:r>
            <w:r w:rsidRPr="00E31105">
              <w:rPr>
                <w:rFonts w:ascii="Cambria Math" w:eastAsia="Times New Roman" w:hAnsi="Cambria Math" w:cs="Cambria Math"/>
                <w:sz w:val="24"/>
                <w:szCs w:val="24"/>
                <w:lang w:eastAsia="ru-RU" w:bidi="ru-RU"/>
              </w:rPr>
              <w:t>𝑑</w:t>
            </w:r>
            <w:r w:rsidRPr="00E31105">
              <w:rPr>
                <w:rFonts w:ascii="Times New Roman" w:eastAsia="Times New Roman" w:hAnsi="Times New Roman" w:cs="Times New Roman"/>
                <w:sz w:val="24"/>
                <w:szCs w:val="24"/>
                <w:lang w:eastAsia="ru-RU" w:bidi="ru-RU"/>
              </w:rPr>
              <w:t xml:space="preserve"> (где </w:t>
            </w:r>
            <w:r w:rsidRPr="00E31105">
              <w:rPr>
                <w:rFonts w:ascii="Cambria Math" w:eastAsia="Times New Roman" w:hAnsi="Cambria Math" w:cs="Cambria Math"/>
                <w:sz w:val="24"/>
                <w:szCs w:val="24"/>
                <w:lang w:eastAsia="ru-RU" w:bidi="ru-RU"/>
              </w:rPr>
              <w:t>𝑑</w:t>
            </w:r>
            <w:r w:rsidRPr="00E31105">
              <w:rPr>
                <w:rFonts w:ascii="Times New Roman" w:eastAsia="Times New Roman" w:hAnsi="Times New Roman" w:cs="Times New Roman"/>
                <w:sz w:val="24"/>
                <w:szCs w:val="24"/>
                <w:lang w:eastAsia="ru-RU" w:bidi="ru-RU"/>
              </w:rPr>
              <w:t xml:space="preserve"> можно представить в виде степени с основанием </w:t>
            </w:r>
            <w:r w:rsidRPr="00E31105">
              <w:rPr>
                <w:rFonts w:ascii="Times New Roman" w:eastAsia="Times New Roman" w:hAnsi="Times New Roman" w:cs="Times New Roman"/>
                <w:i/>
                <w:sz w:val="24"/>
                <w:szCs w:val="24"/>
                <w:lang w:eastAsia="ru-RU" w:bidi="ru-RU"/>
              </w:rPr>
              <w:t>a</w:t>
            </w:r>
            <w:proofErr w:type="gramStart"/>
            <w:r w:rsidRPr="00E31105">
              <w:rPr>
                <w:rFonts w:ascii="Times New Roman" w:eastAsia="Times New Roman" w:hAnsi="Times New Roman" w:cs="Times New Roman"/>
                <w:sz w:val="24"/>
                <w:szCs w:val="24"/>
                <w:lang w:eastAsia="ru-RU" w:bidi="ru-RU"/>
              </w:rPr>
              <w:t>)</w:t>
            </w:r>
            <w:r w:rsidRPr="00E31105">
              <w:rPr>
                <w:rFonts w:ascii="Times New Roman" w:eastAsia="Times New Roman" w:hAnsi="Times New Roman" w:cs="Times New Roman"/>
                <w:color w:val="FF0000"/>
                <w:sz w:val="24"/>
                <w:szCs w:val="24"/>
                <w:lang w:eastAsia="ru-RU" w:bidi="ru-RU"/>
              </w:rPr>
              <w:t>;</w:t>
            </w:r>
            <w:r w:rsidRPr="00E31105">
              <w:rPr>
                <w:rFonts w:ascii="Times New Roman" w:eastAsia="Times New Roman" w:hAnsi="Times New Roman" w:cs="Times New Roman"/>
                <w:sz w:val="24"/>
                <w:szCs w:val="24"/>
                <w:lang w:eastAsia="ru-RU" w:bidi="ru-RU"/>
              </w:rPr>
              <w:t>.</w:t>
            </w:r>
            <w:proofErr w:type="gramEnd"/>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-Приводить несколько примеров корней простейшего тригонометрического уравнения вида: </w:t>
            </w:r>
            <w:proofErr w:type="spellStart"/>
            <w:r w:rsidRPr="00E31105">
              <w:rPr>
                <w:rFonts w:ascii="Times New Roman" w:eastAsia="Times New Roman" w:hAnsi="Times New Roman" w:cs="Times New Roman"/>
                <w:sz w:val="24"/>
                <w:szCs w:val="24"/>
                <w:lang w:eastAsia="ru-RU" w:bidi="ru-RU"/>
              </w:rPr>
              <w:t>sin</w:t>
            </w:r>
            <w:r w:rsidRPr="00E31105">
              <w:rPr>
                <w:rFonts w:ascii="Times New Roman" w:eastAsia="Times New Roman" w:hAnsi="Times New Roman" w:cs="Times New Roman"/>
                <w:i/>
                <w:sz w:val="24"/>
                <w:szCs w:val="24"/>
                <w:lang w:eastAsia="ru-RU" w:bidi="ru-RU"/>
              </w:rPr>
              <w:t>x</w:t>
            </w:r>
            <w:proofErr w:type="spellEnd"/>
            <w:r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i/>
                <w:sz w:val="24"/>
                <w:szCs w:val="24"/>
                <w:lang w:eastAsia="ru-RU" w:bidi="ru-RU"/>
              </w:rPr>
              <w:t xml:space="preserve">a, </w:t>
            </w:r>
            <w:proofErr w:type="spellStart"/>
            <w:r w:rsidRPr="00E31105">
              <w:rPr>
                <w:rFonts w:ascii="Times New Roman" w:eastAsia="Times New Roman" w:hAnsi="Times New Roman" w:cs="Times New Roman"/>
                <w:sz w:val="24"/>
                <w:szCs w:val="24"/>
                <w:lang w:eastAsia="ru-RU" w:bidi="ru-RU"/>
              </w:rPr>
              <w:t>cos</w:t>
            </w:r>
            <w:r w:rsidRPr="00E31105">
              <w:rPr>
                <w:rFonts w:ascii="Times New Roman" w:eastAsia="Times New Roman" w:hAnsi="Times New Roman" w:cs="Times New Roman"/>
                <w:i/>
                <w:sz w:val="24"/>
                <w:szCs w:val="24"/>
                <w:lang w:eastAsia="ru-RU" w:bidi="ru-RU"/>
              </w:rPr>
              <w:t>x</w:t>
            </w:r>
            <w:proofErr w:type="spellEnd"/>
            <w:r w:rsidRPr="00E31105">
              <w:rPr>
                <w:rFonts w:ascii="Times New Roman" w:eastAsia="Times New Roman" w:hAnsi="Times New Roman" w:cs="Times New Roman"/>
                <w:sz w:val="24"/>
                <w:szCs w:val="24"/>
                <w:lang w:eastAsia="ru-RU" w:bidi="ru-RU"/>
              </w:rPr>
              <w:t xml:space="preserve">= </w:t>
            </w:r>
            <w:r w:rsidR="00832BDE" w:rsidRPr="00E31105">
              <w:rPr>
                <w:rFonts w:ascii="Times New Roman" w:eastAsia="Times New Roman" w:hAnsi="Times New Roman" w:cs="Times New Roman"/>
                <w:i/>
                <w:sz w:val="24"/>
                <w:szCs w:val="24"/>
                <w:lang w:eastAsia="ru-RU" w:bidi="ru-RU"/>
              </w:rPr>
              <w:t xml:space="preserve">a, </w:t>
            </w:r>
            <w:proofErr w:type="spellStart"/>
            <w:r w:rsidR="00832BDE" w:rsidRPr="00E31105">
              <w:rPr>
                <w:rFonts w:ascii="Times New Roman" w:eastAsia="Times New Roman" w:hAnsi="Times New Roman" w:cs="Times New Roman"/>
                <w:i/>
                <w:sz w:val="24"/>
                <w:szCs w:val="24"/>
                <w:lang w:eastAsia="ru-RU" w:bidi="ru-RU"/>
              </w:rPr>
              <w:t>tgx</w:t>
            </w:r>
            <w:proofErr w:type="spellEnd"/>
            <w:r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i/>
                <w:sz w:val="24"/>
                <w:szCs w:val="24"/>
                <w:lang w:eastAsia="ru-RU" w:bidi="ru-RU"/>
              </w:rPr>
              <w:t xml:space="preserve">a, </w:t>
            </w:r>
            <w:proofErr w:type="spellStart"/>
            <w:r w:rsidRPr="00E31105">
              <w:rPr>
                <w:rFonts w:ascii="Times New Roman" w:eastAsia="Times New Roman" w:hAnsi="Times New Roman" w:cs="Times New Roman"/>
                <w:sz w:val="24"/>
                <w:szCs w:val="24"/>
                <w:lang w:eastAsia="ru-RU" w:bidi="ru-RU"/>
              </w:rPr>
              <w:t>ctg</w:t>
            </w:r>
            <w:r w:rsidRPr="00E31105">
              <w:rPr>
                <w:rFonts w:ascii="Times New Roman" w:eastAsia="Times New Roman" w:hAnsi="Times New Roman" w:cs="Times New Roman"/>
                <w:i/>
                <w:sz w:val="24"/>
                <w:szCs w:val="24"/>
                <w:lang w:eastAsia="ru-RU" w:bidi="ru-RU"/>
              </w:rPr>
              <w:t>x</w:t>
            </w:r>
            <w:proofErr w:type="spellEnd"/>
            <w:r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i/>
                <w:sz w:val="24"/>
                <w:szCs w:val="24"/>
                <w:lang w:eastAsia="ru-RU" w:bidi="ru-RU"/>
              </w:rPr>
              <w:t xml:space="preserve">a, </w:t>
            </w:r>
            <w:r w:rsidRPr="00E31105">
              <w:rPr>
                <w:rFonts w:ascii="Times New Roman" w:eastAsia="Times New Roman" w:hAnsi="Times New Roman" w:cs="Times New Roman"/>
                <w:sz w:val="24"/>
                <w:szCs w:val="24"/>
                <w:lang w:eastAsia="ru-RU" w:bidi="ru-RU"/>
              </w:rPr>
              <w:t xml:space="preserve">где </w:t>
            </w:r>
            <w:r w:rsidRPr="00E31105">
              <w:rPr>
                <w:rFonts w:ascii="Times New Roman" w:eastAsia="Times New Roman" w:hAnsi="Times New Roman" w:cs="Times New Roman"/>
                <w:i/>
                <w:sz w:val="24"/>
                <w:szCs w:val="24"/>
                <w:lang w:eastAsia="ru-RU" w:bidi="ru-RU"/>
              </w:rPr>
              <w:t>a</w:t>
            </w:r>
            <w:r w:rsidRPr="00E31105">
              <w:rPr>
                <w:rFonts w:ascii="Times New Roman" w:eastAsia="Times New Roman" w:hAnsi="Times New Roman" w:cs="Times New Roman"/>
                <w:sz w:val="24"/>
                <w:szCs w:val="24"/>
                <w:lang w:eastAsia="ru-RU" w:bidi="ru-RU"/>
              </w:rPr>
              <w:t>– табличное значение соответствующей тригонометрической функции.</w:t>
            </w:r>
          </w:p>
          <w:p w:rsidR="00F60C55" w:rsidRPr="00E31105" w:rsidRDefault="00F60C55" w:rsidP="004E180C">
            <w:pPr>
              <w:spacing w:before="10"/>
              <w:ind w:right="-1"/>
              <w:jc w:val="both"/>
              <w:rPr>
                <w:rFonts w:ascii="Times New Roman" w:eastAsia="Times New Roman" w:hAnsi="Times New Roman" w:cs="Times New Roman"/>
                <w:sz w:val="24"/>
                <w:szCs w:val="24"/>
                <w:lang w:eastAsia="ru-RU" w:bidi="ru-RU"/>
              </w:rPr>
            </w:pPr>
          </w:p>
          <w:p w:rsidR="00F60C55" w:rsidRPr="00E31105" w:rsidRDefault="00F60C55" w:rsidP="004E180C">
            <w:pPr>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 повседневной жизни и при изучении других предметов:</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составлять и решать уравнения и </w:t>
            </w:r>
            <w:r w:rsidRPr="00E31105">
              <w:rPr>
                <w:rFonts w:ascii="Times New Roman" w:eastAsia="Times New Roman" w:hAnsi="Times New Roman" w:cs="Times New Roman"/>
                <w:spacing w:val="-3"/>
                <w:sz w:val="24"/>
                <w:szCs w:val="24"/>
                <w:lang w:eastAsia="ru-RU" w:bidi="ru-RU"/>
              </w:rPr>
              <w:t xml:space="preserve">системы </w:t>
            </w:r>
            <w:r w:rsidRPr="00E31105">
              <w:rPr>
                <w:rFonts w:ascii="Times New Roman" w:eastAsia="Times New Roman" w:hAnsi="Times New Roman" w:cs="Times New Roman"/>
                <w:sz w:val="24"/>
                <w:szCs w:val="24"/>
                <w:lang w:eastAsia="ru-RU" w:bidi="ru-RU"/>
              </w:rPr>
              <w:t xml:space="preserve">уравнений при решении несложных </w:t>
            </w:r>
            <w:r w:rsidR="00832BDE" w:rsidRPr="00E31105">
              <w:rPr>
                <w:rFonts w:ascii="Times New Roman" w:eastAsia="Times New Roman" w:hAnsi="Times New Roman" w:cs="Times New Roman"/>
                <w:sz w:val="24"/>
                <w:szCs w:val="24"/>
                <w:lang w:eastAsia="ru-RU" w:bidi="ru-RU"/>
              </w:rPr>
              <w:t>практических задач</w:t>
            </w:r>
          </w:p>
        </w:tc>
        <w:tc>
          <w:tcPr>
            <w:tcW w:w="3685" w:type="dxa"/>
          </w:tcPr>
          <w:p w:rsidR="00F60C55" w:rsidRPr="00E31105" w:rsidRDefault="00F60C55" w:rsidP="004E180C">
            <w:pPr>
              <w:tabs>
                <w:tab w:val="left" w:pos="464"/>
                <w:tab w:val="left" w:pos="465"/>
              </w:tabs>
              <w:ind w:right="-1"/>
              <w:jc w:val="both"/>
              <w:rPr>
                <w:rFonts w:ascii="Times New Roman" w:eastAsia="Times New Roman" w:hAnsi="Times New Roman" w:cs="Times New Roman"/>
                <w:iCs/>
                <w:sz w:val="24"/>
                <w:szCs w:val="24"/>
                <w:lang w:eastAsia="ru-RU" w:bidi="ru-RU"/>
              </w:rPr>
            </w:pPr>
            <w:r w:rsidRPr="00E31105">
              <w:rPr>
                <w:rFonts w:ascii="Times New Roman" w:eastAsia="Times New Roman" w:hAnsi="Times New Roman" w:cs="Times New Roman"/>
                <w:iCs/>
                <w:sz w:val="24"/>
                <w:szCs w:val="24"/>
                <w:lang w:eastAsia="ru-RU" w:bidi="ru-RU"/>
              </w:rPr>
              <w:t xml:space="preserve">- </w:t>
            </w:r>
            <w:r w:rsidR="00832BDE" w:rsidRPr="00E31105">
              <w:rPr>
                <w:rFonts w:ascii="Times New Roman" w:eastAsia="Times New Roman" w:hAnsi="Times New Roman" w:cs="Times New Roman"/>
                <w:iCs/>
                <w:sz w:val="24"/>
                <w:szCs w:val="24"/>
                <w:lang w:eastAsia="ru-RU" w:bidi="ru-RU"/>
              </w:rPr>
              <w:t>Решать рациональные</w:t>
            </w:r>
            <w:r w:rsidRPr="00E31105">
              <w:rPr>
                <w:rFonts w:ascii="Times New Roman" w:eastAsia="Times New Roman" w:hAnsi="Times New Roman" w:cs="Times New Roman"/>
                <w:iCs/>
                <w:sz w:val="24"/>
                <w:szCs w:val="24"/>
                <w:lang w:eastAsia="ru-RU" w:bidi="ru-RU"/>
              </w:rPr>
              <w:t>,</w:t>
            </w:r>
          </w:p>
          <w:p w:rsidR="00F60C55" w:rsidRPr="00E31105" w:rsidRDefault="00832BDE" w:rsidP="004E180C">
            <w:pPr>
              <w:tabs>
                <w:tab w:val="left" w:pos="464"/>
                <w:tab w:val="left" w:pos="465"/>
              </w:tabs>
              <w:ind w:right="-1"/>
              <w:jc w:val="both"/>
              <w:rPr>
                <w:rFonts w:ascii="Times New Roman" w:eastAsia="Times New Roman" w:hAnsi="Times New Roman" w:cs="Times New Roman"/>
                <w:iCs/>
                <w:sz w:val="24"/>
                <w:szCs w:val="24"/>
                <w:lang w:eastAsia="ru-RU" w:bidi="ru-RU"/>
              </w:rPr>
            </w:pPr>
            <w:r w:rsidRPr="00E31105">
              <w:rPr>
                <w:rFonts w:ascii="Times New Roman" w:eastAsia="Times New Roman" w:hAnsi="Times New Roman" w:cs="Times New Roman"/>
                <w:iCs/>
                <w:sz w:val="24"/>
                <w:szCs w:val="24"/>
                <w:lang w:eastAsia="ru-RU" w:bidi="ru-RU"/>
              </w:rPr>
              <w:t>показательные логарифмические</w:t>
            </w:r>
          </w:p>
          <w:p w:rsidR="00F60C55" w:rsidRPr="00E31105" w:rsidRDefault="00F60C55" w:rsidP="004E180C">
            <w:pPr>
              <w:tabs>
                <w:tab w:val="left" w:pos="464"/>
                <w:tab w:val="left" w:pos="465"/>
              </w:tabs>
              <w:ind w:right="-1"/>
              <w:jc w:val="both"/>
              <w:rPr>
                <w:rFonts w:ascii="Times New Roman" w:eastAsia="Times New Roman" w:hAnsi="Times New Roman" w:cs="Times New Roman"/>
                <w:iCs/>
                <w:sz w:val="24"/>
                <w:szCs w:val="24"/>
                <w:lang w:eastAsia="ru-RU" w:bidi="ru-RU"/>
              </w:rPr>
            </w:pPr>
            <w:r w:rsidRPr="00E31105">
              <w:rPr>
                <w:rFonts w:ascii="Times New Roman" w:eastAsia="Times New Roman" w:hAnsi="Times New Roman" w:cs="Times New Roman"/>
                <w:iCs/>
                <w:sz w:val="24"/>
                <w:szCs w:val="24"/>
                <w:lang w:eastAsia="ru-RU" w:bidi="ru-RU"/>
              </w:rPr>
              <w:t>уравнения</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и</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неравенства, простейшие</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иррациональные</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и</w:t>
            </w:r>
          </w:p>
          <w:p w:rsidR="00F60C55" w:rsidRPr="00E31105" w:rsidRDefault="00F60C55" w:rsidP="004E180C">
            <w:pPr>
              <w:tabs>
                <w:tab w:val="left" w:pos="464"/>
                <w:tab w:val="left" w:pos="465"/>
              </w:tabs>
              <w:ind w:right="-1"/>
              <w:jc w:val="both"/>
              <w:rPr>
                <w:rFonts w:ascii="Times New Roman" w:eastAsia="Times New Roman" w:hAnsi="Times New Roman" w:cs="Times New Roman"/>
                <w:iCs/>
                <w:sz w:val="24"/>
                <w:szCs w:val="24"/>
                <w:lang w:eastAsia="ru-RU" w:bidi="ru-RU"/>
              </w:rPr>
            </w:pPr>
            <w:r w:rsidRPr="00E31105">
              <w:rPr>
                <w:rFonts w:ascii="Times New Roman" w:eastAsia="Times New Roman" w:hAnsi="Times New Roman" w:cs="Times New Roman"/>
                <w:iCs/>
                <w:sz w:val="24"/>
                <w:szCs w:val="24"/>
                <w:lang w:eastAsia="ru-RU" w:bidi="ru-RU"/>
              </w:rPr>
              <w:t>тригонометрические</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уравнения,</w:t>
            </w:r>
          </w:p>
          <w:p w:rsidR="00F60C55" w:rsidRPr="00E31105" w:rsidRDefault="00F60C55" w:rsidP="004E180C">
            <w:pPr>
              <w:tabs>
                <w:tab w:val="left" w:pos="464"/>
                <w:tab w:val="left" w:pos="465"/>
              </w:tabs>
              <w:ind w:right="-1"/>
              <w:jc w:val="both"/>
              <w:rPr>
                <w:rFonts w:ascii="Times New Roman" w:eastAsia="Times New Roman" w:hAnsi="Times New Roman" w:cs="Times New Roman"/>
                <w:iCs/>
                <w:sz w:val="24"/>
                <w:szCs w:val="24"/>
                <w:lang w:eastAsia="ru-RU" w:bidi="ru-RU"/>
              </w:rPr>
            </w:pPr>
            <w:r w:rsidRPr="00E31105">
              <w:rPr>
                <w:rFonts w:ascii="Times New Roman" w:eastAsia="Times New Roman" w:hAnsi="Times New Roman" w:cs="Times New Roman"/>
                <w:iCs/>
                <w:sz w:val="24"/>
                <w:szCs w:val="24"/>
                <w:lang w:eastAsia="ru-RU" w:bidi="ru-RU"/>
              </w:rPr>
              <w:t>неравенства</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и</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их</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системы;</w:t>
            </w:r>
          </w:p>
          <w:p w:rsidR="00F60C55" w:rsidRPr="00E31105" w:rsidRDefault="00F60C55" w:rsidP="004E180C">
            <w:pPr>
              <w:numPr>
                <w:ilvl w:val="0"/>
                <w:numId w:val="15"/>
              </w:numPr>
              <w:tabs>
                <w:tab w:val="left" w:pos="464"/>
                <w:tab w:val="left" w:pos="465"/>
              </w:tabs>
              <w:ind w:right="-1"/>
              <w:jc w:val="both"/>
              <w:rPr>
                <w:rFonts w:ascii="Times New Roman" w:eastAsia="Times New Roman" w:hAnsi="Times New Roman" w:cs="Times New Roman"/>
                <w:iCs/>
                <w:sz w:val="24"/>
                <w:szCs w:val="24"/>
                <w:lang w:eastAsia="ru-RU" w:bidi="ru-RU"/>
              </w:rPr>
            </w:pPr>
            <w:r w:rsidRPr="00E31105">
              <w:rPr>
                <w:rFonts w:ascii="Times New Roman" w:eastAsia="Times New Roman" w:hAnsi="Times New Roman" w:cs="Times New Roman"/>
                <w:iCs/>
                <w:sz w:val="24"/>
                <w:szCs w:val="24"/>
                <w:lang w:eastAsia="ru-RU" w:bidi="ru-RU"/>
              </w:rPr>
              <w:t>Использовать</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методы</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решения</w:t>
            </w:r>
          </w:p>
          <w:p w:rsidR="00F60C55" w:rsidRPr="00E31105" w:rsidRDefault="00F60C55" w:rsidP="004E180C">
            <w:pPr>
              <w:tabs>
                <w:tab w:val="left" w:pos="464"/>
                <w:tab w:val="left" w:pos="465"/>
              </w:tabs>
              <w:ind w:right="-1"/>
              <w:jc w:val="both"/>
              <w:rPr>
                <w:rFonts w:ascii="Times New Roman" w:eastAsia="Times New Roman" w:hAnsi="Times New Roman" w:cs="Times New Roman"/>
                <w:iCs/>
                <w:sz w:val="24"/>
                <w:szCs w:val="24"/>
                <w:lang w:eastAsia="ru-RU" w:bidi="ru-RU"/>
              </w:rPr>
            </w:pPr>
            <w:r w:rsidRPr="00E31105">
              <w:rPr>
                <w:rFonts w:ascii="Times New Roman" w:eastAsia="Times New Roman" w:hAnsi="Times New Roman" w:cs="Times New Roman"/>
                <w:iCs/>
                <w:sz w:val="24"/>
                <w:szCs w:val="24"/>
                <w:lang w:eastAsia="ru-RU" w:bidi="ru-RU"/>
              </w:rPr>
              <w:t>уравнений: приведение</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к</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виду</w:t>
            </w:r>
          </w:p>
          <w:p w:rsidR="00F60C55" w:rsidRPr="00E31105" w:rsidRDefault="00F60C55" w:rsidP="004E180C">
            <w:pPr>
              <w:tabs>
                <w:tab w:val="left" w:pos="464"/>
                <w:tab w:val="left" w:pos="465"/>
              </w:tabs>
              <w:ind w:right="-1"/>
              <w:jc w:val="both"/>
              <w:rPr>
                <w:rFonts w:ascii="Times New Roman" w:eastAsia="Times New Roman" w:hAnsi="Times New Roman" w:cs="Times New Roman"/>
                <w:iCs/>
                <w:sz w:val="24"/>
                <w:szCs w:val="24"/>
                <w:lang w:eastAsia="ru-RU" w:bidi="ru-RU"/>
              </w:rPr>
            </w:pPr>
            <w:r w:rsidRPr="00E31105">
              <w:rPr>
                <w:rFonts w:ascii="Times New Roman" w:eastAsia="Times New Roman" w:hAnsi="Times New Roman" w:cs="Times New Roman"/>
                <w:iCs/>
                <w:sz w:val="24"/>
                <w:szCs w:val="24"/>
                <w:lang w:eastAsia="ru-RU" w:bidi="ru-RU"/>
              </w:rPr>
              <w:t>«произведение</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равно</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нулю»</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или</w:t>
            </w:r>
          </w:p>
          <w:p w:rsidR="00F60C55" w:rsidRPr="00E31105" w:rsidRDefault="00F60C55" w:rsidP="004E180C">
            <w:pPr>
              <w:tabs>
                <w:tab w:val="left" w:pos="464"/>
                <w:tab w:val="left" w:pos="465"/>
              </w:tabs>
              <w:ind w:right="-1"/>
              <w:jc w:val="both"/>
              <w:rPr>
                <w:rFonts w:ascii="Times New Roman" w:eastAsia="Times New Roman" w:hAnsi="Times New Roman" w:cs="Times New Roman"/>
                <w:iCs/>
                <w:sz w:val="24"/>
                <w:szCs w:val="24"/>
                <w:lang w:eastAsia="ru-RU" w:bidi="ru-RU"/>
              </w:rPr>
            </w:pPr>
            <w:r w:rsidRPr="00E31105">
              <w:rPr>
                <w:rFonts w:ascii="Times New Roman" w:eastAsia="Times New Roman" w:hAnsi="Times New Roman" w:cs="Times New Roman"/>
                <w:iCs/>
                <w:sz w:val="24"/>
                <w:szCs w:val="24"/>
                <w:lang w:eastAsia="ru-RU" w:bidi="ru-RU"/>
              </w:rPr>
              <w:t>«частное</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равно</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нулю», замена</w:t>
            </w:r>
          </w:p>
          <w:p w:rsidR="00F60C55" w:rsidRPr="00E31105" w:rsidRDefault="00F60C55" w:rsidP="004E180C">
            <w:pPr>
              <w:tabs>
                <w:tab w:val="left" w:pos="464"/>
                <w:tab w:val="left" w:pos="465"/>
              </w:tabs>
              <w:ind w:right="-1"/>
              <w:jc w:val="both"/>
              <w:rPr>
                <w:rFonts w:ascii="Times New Roman" w:eastAsia="Times New Roman" w:hAnsi="Times New Roman" w:cs="Times New Roman"/>
                <w:iCs/>
                <w:sz w:val="24"/>
                <w:szCs w:val="24"/>
                <w:lang w:eastAsia="ru-RU" w:bidi="ru-RU"/>
              </w:rPr>
            </w:pPr>
            <w:r w:rsidRPr="00E31105">
              <w:rPr>
                <w:rFonts w:ascii="Times New Roman" w:eastAsia="Times New Roman" w:hAnsi="Times New Roman" w:cs="Times New Roman"/>
                <w:iCs/>
                <w:sz w:val="24"/>
                <w:szCs w:val="24"/>
                <w:lang w:eastAsia="ru-RU" w:bidi="ru-RU"/>
              </w:rPr>
              <w:t>переменных;</w:t>
            </w:r>
          </w:p>
          <w:p w:rsidR="00F60C55" w:rsidRPr="00E31105" w:rsidRDefault="00F60C55" w:rsidP="004E180C">
            <w:pPr>
              <w:numPr>
                <w:ilvl w:val="0"/>
                <w:numId w:val="15"/>
              </w:numPr>
              <w:tabs>
                <w:tab w:val="left" w:pos="464"/>
                <w:tab w:val="left" w:pos="465"/>
              </w:tabs>
              <w:ind w:right="-1"/>
              <w:jc w:val="both"/>
              <w:rPr>
                <w:rFonts w:ascii="Times New Roman" w:eastAsia="Times New Roman" w:hAnsi="Times New Roman" w:cs="Times New Roman"/>
                <w:iCs/>
                <w:sz w:val="24"/>
                <w:szCs w:val="24"/>
                <w:lang w:eastAsia="ru-RU" w:bidi="ru-RU"/>
              </w:rPr>
            </w:pPr>
            <w:r w:rsidRPr="00E31105">
              <w:rPr>
                <w:rFonts w:ascii="Times New Roman" w:eastAsia="Times New Roman" w:hAnsi="Times New Roman" w:cs="Times New Roman"/>
                <w:iCs/>
                <w:sz w:val="24"/>
                <w:szCs w:val="24"/>
                <w:lang w:eastAsia="ru-RU" w:bidi="ru-RU"/>
              </w:rPr>
              <w:t>Использовать</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метод</w:t>
            </w:r>
            <w:r w:rsidR="00832BDE" w:rsidRPr="00E31105">
              <w:rPr>
                <w:rFonts w:ascii="Times New Roman" w:eastAsia="Times New Roman" w:hAnsi="Times New Roman" w:cs="Times New Roman"/>
                <w:iCs/>
                <w:sz w:val="24"/>
                <w:szCs w:val="24"/>
                <w:lang w:eastAsia="ru-RU" w:bidi="ru-RU"/>
              </w:rPr>
              <w:t xml:space="preserve"> </w:t>
            </w:r>
            <w:r w:rsidRPr="00E31105">
              <w:rPr>
                <w:rFonts w:ascii="Times New Roman" w:eastAsia="Times New Roman" w:hAnsi="Times New Roman" w:cs="Times New Roman"/>
                <w:iCs/>
                <w:sz w:val="24"/>
                <w:szCs w:val="24"/>
                <w:lang w:eastAsia="ru-RU" w:bidi="ru-RU"/>
              </w:rPr>
              <w:t>интервалов</w:t>
            </w:r>
          </w:p>
          <w:p w:rsidR="00F60C55" w:rsidRPr="00E31105" w:rsidRDefault="00832BDE"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iCs/>
                <w:sz w:val="24"/>
                <w:szCs w:val="24"/>
                <w:lang w:eastAsia="ru-RU" w:bidi="ru-RU"/>
              </w:rPr>
              <w:t>Д</w:t>
            </w:r>
            <w:r w:rsidR="00F60C55" w:rsidRPr="00E31105">
              <w:rPr>
                <w:rFonts w:ascii="Times New Roman" w:eastAsia="Times New Roman" w:hAnsi="Times New Roman" w:cs="Times New Roman"/>
                <w:iCs/>
                <w:sz w:val="24"/>
                <w:szCs w:val="24"/>
                <w:lang w:eastAsia="ru-RU" w:bidi="ru-RU"/>
              </w:rPr>
              <w:t>ля</w:t>
            </w:r>
            <w:r w:rsidRPr="00E31105">
              <w:rPr>
                <w:rFonts w:ascii="Times New Roman" w:eastAsia="Times New Roman" w:hAnsi="Times New Roman" w:cs="Times New Roman"/>
                <w:iCs/>
                <w:sz w:val="24"/>
                <w:szCs w:val="24"/>
                <w:lang w:eastAsia="ru-RU" w:bidi="ru-RU"/>
              </w:rPr>
              <w:t xml:space="preserve"> решения не </w:t>
            </w:r>
            <w:r w:rsidR="00F60C55" w:rsidRPr="00E31105">
              <w:rPr>
                <w:rFonts w:ascii="Times New Roman" w:eastAsia="Times New Roman" w:hAnsi="Times New Roman" w:cs="Times New Roman"/>
                <w:iCs/>
                <w:sz w:val="24"/>
                <w:szCs w:val="24"/>
                <w:lang w:eastAsia="ru-RU" w:bidi="ru-RU"/>
              </w:rPr>
              <w:t>равенств;</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Использовать графический метод для приближенного решения уравнений и неравенств;</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Изображать на тригонометрической окружности множество решений простейших тригонометрических уравнений и неравенств;</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Выполнять отбор корней уравнений или решений неравенств в соответствии с дополнительными условиями и ограничениями.</w:t>
            </w:r>
          </w:p>
          <w:p w:rsidR="00F60C55" w:rsidRPr="00E31105" w:rsidRDefault="00F60C55" w:rsidP="004E180C">
            <w:pPr>
              <w:tabs>
                <w:tab w:val="left" w:pos="464"/>
                <w:tab w:val="left" w:pos="465"/>
              </w:tabs>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 повседневной жизни и при изучении других учебных предметов:</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Составлять и решать уравнения, системы уравнений и неравенства при</w:t>
            </w:r>
            <w:r w:rsidR="00832BDE"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решении задач других учебных предметов;</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F60C55" w:rsidRPr="00E31105" w:rsidRDefault="00F60C55" w:rsidP="004E180C">
            <w:pPr>
              <w:tabs>
                <w:tab w:val="left" w:pos="464"/>
                <w:tab w:val="left" w:pos="465"/>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F60C55" w:rsidRPr="00E31105" w:rsidTr="00832BDE">
        <w:trPr>
          <w:trHeight w:val="2637"/>
        </w:trPr>
        <w:tc>
          <w:tcPr>
            <w:tcW w:w="1722" w:type="dxa"/>
          </w:tcPr>
          <w:p w:rsidR="00F60C55" w:rsidRPr="00E31105" w:rsidRDefault="00F60C55" w:rsidP="004E180C">
            <w:pPr>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lastRenderedPageBreak/>
              <w:t>Функции</w:t>
            </w:r>
          </w:p>
        </w:tc>
        <w:tc>
          <w:tcPr>
            <w:tcW w:w="3544" w:type="dxa"/>
          </w:tcPr>
          <w:p w:rsidR="00F60C55" w:rsidRPr="00E31105" w:rsidRDefault="00F60C55" w:rsidP="004E180C">
            <w:pPr>
              <w:numPr>
                <w:ilvl w:val="0"/>
                <w:numId w:val="14"/>
              </w:numPr>
              <w:tabs>
                <w:tab w:val="left" w:pos="3313"/>
              </w:tabs>
              <w:ind w:left="5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r w:rsidR="00832BDE" w:rsidRPr="00E31105">
              <w:rPr>
                <w:rFonts w:ascii="Times New Roman" w:eastAsia="Times New Roman" w:hAnsi="Times New Roman" w:cs="Times New Roman"/>
                <w:sz w:val="24"/>
                <w:szCs w:val="24"/>
                <w:lang w:eastAsia="ru-RU" w:bidi="ru-RU"/>
              </w:rPr>
              <w:t>знак постоянства</w:t>
            </w:r>
            <w:r w:rsidRPr="00E31105">
              <w:rPr>
                <w:rFonts w:ascii="Times New Roman" w:eastAsia="Times New Roman" w:hAnsi="Times New Roman" w:cs="Times New Roman"/>
                <w:sz w:val="24"/>
                <w:szCs w:val="24"/>
                <w:lang w:eastAsia="ru-RU" w:bidi="ru-RU"/>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Оперировать на базовом уровне понятиями: прямая и обратная пропорциональность линейная, квадратичная, логарифмическая и показательная функции, </w:t>
            </w:r>
            <w:r w:rsidRPr="00E31105">
              <w:rPr>
                <w:rFonts w:ascii="Times New Roman" w:eastAsia="Times New Roman" w:hAnsi="Times New Roman" w:cs="Times New Roman"/>
                <w:spacing w:val="-1"/>
                <w:sz w:val="24"/>
                <w:szCs w:val="24"/>
                <w:lang w:eastAsia="ru-RU" w:bidi="ru-RU"/>
              </w:rPr>
              <w:t xml:space="preserve">тригонометрические </w:t>
            </w:r>
            <w:r w:rsidRPr="00E31105">
              <w:rPr>
                <w:rFonts w:ascii="Times New Roman" w:eastAsia="Times New Roman" w:hAnsi="Times New Roman" w:cs="Times New Roman"/>
                <w:sz w:val="24"/>
                <w:szCs w:val="24"/>
                <w:lang w:eastAsia="ru-RU" w:bidi="ru-RU"/>
              </w:rPr>
              <w:t>функции;</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Распознавать </w:t>
            </w:r>
            <w:r w:rsidRPr="00E31105">
              <w:rPr>
                <w:rFonts w:ascii="Times New Roman" w:eastAsia="Times New Roman" w:hAnsi="Times New Roman" w:cs="Times New Roman"/>
                <w:spacing w:val="-3"/>
                <w:sz w:val="24"/>
                <w:szCs w:val="24"/>
                <w:lang w:eastAsia="ru-RU" w:bidi="ru-RU"/>
              </w:rPr>
              <w:t xml:space="preserve">графики </w:t>
            </w:r>
            <w:r w:rsidRPr="00E31105">
              <w:rPr>
                <w:rFonts w:ascii="Times New Roman" w:eastAsia="Times New Roman" w:hAnsi="Times New Roman" w:cs="Times New Roman"/>
                <w:sz w:val="24"/>
                <w:szCs w:val="24"/>
                <w:lang w:eastAsia="ru-RU" w:bidi="ru-RU"/>
              </w:rPr>
              <w:t xml:space="preserve">элементарных функций: прямой и обратной пропорциональности, линейной, квадратичной, </w:t>
            </w:r>
            <w:r w:rsidRPr="00E31105">
              <w:rPr>
                <w:rFonts w:ascii="Times New Roman" w:eastAsia="Times New Roman" w:hAnsi="Times New Roman" w:cs="Times New Roman"/>
                <w:sz w:val="24"/>
                <w:szCs w:val="24"/>
                <w:lang w:eastAsia="ru-RU" w:bidi="ru-RU"/>
              </w:rPr>
              <w:lastRenderedPageBreak/>
              <w:t>логарифмической и показательной функций, тригонометрических функций;</w:t>
            </w:r>
          </w:p>
          <w:p w:rsidR="00F60C55" w:rsidRPr="00E31105" w:rsidRDefault="00F60C55" w:rsidP="004E180C">
            <w:pPr>
              <w:tabs>
                <w:tab w:val="left" w:pos="3591"/>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Соотносить графики элементарных функций: прямой и обратной </w:t>
            </w:r>
            <w:r w:rsidRPr="00E31105">
              <w:rPr>
                <w:rFonts w:ascii="Times New Roman" w:eastAsia="Times New Roman" w:hAnsi="Times New Roman" w:cs="Times New Roman"/>
                <w:spacing w:val="-1"/>
                <w:sz w:val="24"/>
                <w:szCs w:val="24"/>
                <w:lang w:eastAsia="ru-RU" w:bidi="ru-RU"/>
              </w:rPr>
              <w:t xml:space="preserve">пропорциональности, </w:t>
            </w:r>
            <w:r w:rsidRPr="00E31105">
              <w:rPr>
                <w:rFonts w:ascii="Times New Roman" w:eastAsia="Times New Roman" w:hAnsi="Times New Roman" w:cs="Times New Roman"/>
                <w:sz w:val="24"/>
                <w:szCs w:val="24"/>
                <w:lang w:eastAsia="ru-RU" w:bidi="ru-RU"/>
              </w:rPr>
              <w:t>линейной, квадратичной, логарифмической и показательной функций, тригонометрических функций с формулами, которыми они заданы;</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Находить по графику приближённо значения функции в заданных точках;</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Определять по </w:t>
            </w:r>
            <w:r w:rsidRPr="00E31105">
              <w:rPr>
                <w:rFonts w:ascii="Times New Roman" w:eastAsia="Times New Roman" w:hAnsi="Times New Roman" w:cs="Times New Roman"/>
                <w:spacing w:val="-3"/>
                <w:sz w:val="24"/>
                <w:szCs w:val="24"/>
                <w:lang w:eastAsia="ru-RU" w:bidi="ru-RU"/>
              </w:rPr>
              <w:t xml:space="preserve">графику </w:t>
            </w:r>
            <w:r w:rsidRPr="00E31105">
              <w:rPr>
                <w:rFonts w:ascii="Times New Roman" w:eastAsia="Times New Roman" w:hAnsi="Times New Roman" w:cs="Times New Roman"/>
                <w:sz w:val="24"/>
                <w:szCs w:val="24"/>
                <w:lang w:eastAsia="ru-RU" w:bidi="ru-RU"/>
              </w:rPr>
              <w:t xml:space="preserve">свойства функции (нули, промежутки </w:t>
            </w:r>
            <w:r w:rsidR="00832BDE" w:rsidRPr="00E31105">
              <w:rPr>
                <w:rFonts w:ascii="Times New Roman" w:eastAsia="Times New Roman" w:hAnsi="Times New Roman" w:cs="Times New Roman"/>
                <w:sz w:val="24"/>
                <w:szCs w:val="24"/>
                <w:lang w:eastAsia="ru-RU" w:bidi="ru-RU"/>
              </w:rPr>
              <w:t>знак постоянства</w:t>
            </w:r>
            <w:r w:rsidRPr="00E31105">
              <w:rPr>
                <w:rFonts w:ascii="Times New Roman" w:eastAsia="Times New Roman" w:hAnsi="Times New Roman" w:cs="Times New Roman"/>
                <w:sz w:val="24"/>
                <w:szCs w:val="24"/>
                <w:lang w:eastAsia="ru-RU" w:bidi="ru-RU"/>
              </w:rPr>
              <w:t>, промежутки монотонности, наибольшие и наименьшие значения и т.п.);</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Строить эскиз </w:t>
            </w:r>
            <w:r w:rsidRPr="00E31105">
              <w:rPr>
                <w:rFonts w:ascii="Times New Roman" w:eastAsia="Times New Roman" w:hAnsi="Times New Roman" w:cs="Times New Roman"/>
                <w:spacing w:val="-3"/>
                <w:sz w:val="24"/>
                <w:szCs w:val="24"/>
                <w:lang w:eastAsia="ru-RU" w:bidi="ru-RU"/>
              </w:rPr>
              <w:t xml:space="preserve">графика </w:t>
            </w:r>
            <w:r w:rsidRPr="00E31105">
              <w:rPr>
                <w:rFonts w:ascii="Times New Roman" w:eastAsia="Times New Roman" w:hAnsi="Times New Roman" w:cs="Times New Roman"/>
                <w:sz w:val="24"/>
                <w:szCs w:val="24"/>
                <w:lang w:eastAsia="ru-RU" w:bidi="ru-RU"/>
              </w:rPr>
              <w:t>функции, удовлетворяющей приведенному набору условий (промежутки возрастания / убывания, значение функции в заданной точке, точки экстремумов и</w:t>
            </w:r>
            <w:r w:rsidR="00832BDE"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т.д.).</w:t>
            </w:r>
          </w:p>
          <w:p w:rsidR="00F60C55" w:rsidRPr="00E31105" w:rsidRDefault="00F60C55" w:rsidP="004E180C">
            <w:pPr>
              <w:spacing w:before="8"/>
              <w:ind w:right="-1"/>
              <w:jc w:val="both"/>
              <w:rPr>
                <w:rFonts w:ascii="Times New Roman" w:eastAsia="Times New Roman" w:hAnsi="Times New Roman" w:cs="Times New Roman"/>
                <w:sz w:val="24"/>
                <w:szCs w:val="24"/>
                <w:lang w:eastAsia="ru-RU" w:bidi="ru-RU"/>
              </w:rPr>
            </w:pPr>
          </w:p>
          <w:p w:rsidR="00F60C55" w:rsidRPr="00E31105" w:rsidRDefault="00F60C55" w:rsidP="004E180C">
            <w:pPr>
              <w:ind w:left="52"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 повседневной жизни и при изучении других предметов</w:t>
            </w:r>
          </w:p>
          <w:p w:rsidR="00F60C55" w:rsidRPr="00E31105" w:rsidRDefault="00F60C55" w:rsidP="004E180C">
            <w:pPr>
              <w:numPr>
                <w:ilvl w:val="0"/>
                <w:numId w:val="12"/>
              </w:numPr>
              <w:ind w:left="0"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Определять по графикам свойства реальных процессов и зависимостей (наибольшие и наименьшие значения, промежутки возрастания и убывания, промежутки </w:t>
            </w:r>
            <w:r w:rsidR="00832BDE" w:rsidRPr="00E31105">
              <w:rPr>
                <w:rFonts w:ascii="Times New Roman" w:eastAsia="Times New Roman" w:hAnsi="Times New Roman" w:cs="Times New Roman"/>
                <w:sz w:val="24"/>
                <w:szCs w:val="24"/>
                <w:lang w:eastAsia="ru-RU" w:bidi="ru-RU"/>
              </w:rPr>
              <w:t>знак постоянства</w:t>
            </w:r>
            <w:r w:rsidRPr="00E31105">
              <w:rPr>
                <w:rFonts w:ascii="Times New Roman" w:eastAsia="Times New Roman" w:hAnsi="Times New Roman" w:cs="Times New Roman"/>
                <w:sz w:val="24"/>
                <w:szCs w:val="24"/>
                <w:lang w:eastAsia="ru-RU" w:bidi="ru-RU"/>
              </w:rPr>
              <w:t xml:space="preserve"> и т.п.);</w:t>
            </w:r>
          </w:p>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Интерпретировать свойства в контексте конкретной практической ситуации</w:t>
            </w:r>
          </w:p>
        </w:tc>
        <w:tc>
          <w:tcPr>
            <w:tcW w:w="3685" w:type="dxa"/>
          </w:tcPr>
          <w:p w:rsidR="00F60C55" w:rsidRPr="00E31105" w:rsidRDefault="00F60C55" w:rsidP="004E180C">
            <w:pPr>
              <w:numPr>
                <w:ilvl w:val="0"/>
                <w:numId w:val="13"/>
              </w:numPr>
              <w:tabs>
                <w:tab w:val="left" w:pos="427"/>
              </w:tabs>
              <w:spacing w:before="1"/>
              <w:ind w:left="2" w:right="-1" w:firstLine="0"/>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E31105">
              <w:rPr>
                <w:rFonts w:ascii="Times New Roman" w:eastAsia="Times New Roman" w:hAnsi="Times New Roman" w:cs="Times New Roman"/>
                <w:sz w:val="24"/>
                <w:szCs w:val="24"/>
                <w:lang w:eastAsia="ru-RU" w:bidi="ru-RU"/>
              </w:rPr>
              <w:t>знакопостоянства</w:t>
            </w:r>
            <w:proofErr w:type="spellEnd"/>
            <w:r w:rsidRPr="00E31105">
              <w:rPr>
                <w:rFonts w:ascii="Times New Roman" w:eastAsia="Times New Roman" w:hAnsi="Times New Roman" w:cs="Times New Roman"/>
                <w:sz w:val="24"/>
                <w:szCs w:val="24"/>
                <w:lang w:eastAsia="ru-RU" w:bidi="ru-RU"/>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F60C55" w:rsidRPr="00E31105" w:rsidRDefault="00F60C55" w:rsidP="004E180C">
            <w:pPr>
              <w:tabs>
                <w:tab w:val="left" w:pos="465"/>
                <w:tab w:val="left" w:pos="466"/>
              </w:tabs>
              <w:ind w:left="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Оперировать понятиями: прямая и обратная </w:t>
            </w:r>
            <w:r w:rsidRPr="00E31105">
              <w:rPr>
                <w:rFonts w:ascii="Times New Roman" w:eastAsia="Times New Roman" w:hAnsi="Times New Roman" w:cs="Times New Roman"/>
                <w:spacing w:val="-1"/>
                <w:sz w:val="24"/>
                <w:szCs w:val="24"/>
                <w:lang w:eastAsia="ru-RU" w:bidi="ru-RU"/>
              </w:rPr>
              <w:t>пропорциональность,</w:t>
            </w:r>
          </w:p>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линейная, квадратичная логарифмическая и показательная функции, </w:t>
            </w:r>
            <w:r w:rsidRPr="00E31105">
              <w:rPr>
                <w:rFonts w:ascii="Times New Roman" w:eastAsia="Times New Roman" w:hAnsi="Times New Roman" w:cs="Times New Roman"/>
                <w:spacing w:val="-1"/>
                <w:sz w:val="24"/>
                <w:szCs w:val="24"/>
                <w:lang w:eastAsia="ru-RU" w:bidi="ru-RU"/>
              </w:rPr>
              <w:t xml:space="preserve">тригонометрические </w:t>
            </w:r>
            <w:r w:rsidRPr="00E31105">
              <w:rPr>
                <w:rFonts w:ascii="Times New Roman" w:eastAsia="Times New Roman" w:hAnsi="Times New Roman" w:cs="Times New Roman"/>
                <w:sz w:val="24"/>
                <w:szCs w:val="24"/>
                <w:lang w:eastAsia="ru-RU" w:bidi="ru-RU"/>
              </w:rPr>
              <w:t>функции;</w:t>
            </w:r>
          </w:p>
          <w:p w:rsidR="00F60C55" w:rsidRPr="00E31105" w:rsidRDefault="00F60C55" w:rsidP="004E180C">
            <w:pPr>
              <w:tabs>
                <w:tab w:val="left" w:pos="465"/>
                <w:tab w:val="left" w:pos="466"/>
              </w:tabs>
              <w:ind w:right="-1"/>
              <w:jc w:val="both"/>
              <w:rPr>
                <w:rFonts w:ascii="Times New Roman" w:eastAsia="Times New Roman" w:hAnsi="Times New Roman" w:cs="Times New Roman"/>
                <w:color w:val="404040"/>
                <w:sz w:val="24"/>
                <w:szCs w:val="24"/>
                <w:lang w:eastAsia="ru-RU" w:bidi="ru-RU"/>
              </w:rPr>
            </w:pPr>
            <w:r w:rsidRPr="00E31105">
              <w:rPr>
                <w:rFonts w:ascii="Times New Roman" w:eastAsia="Times New Roman" w:hAnsi="Times New Roman" w:cs="Times New Roman"/>
                <w:sz w:val="24"/>
                <w:szCs w:val="24"/>
                <w:lang w:eastAsia="ru-RU" w:bidi="ru-RU"/>
              </w:rPr>
              <w:t xml:space="preserve"> - Определять значение функции по </w:t>
            </w:r>
            <w:r w:rsidRPr="00E31105">
              <w:rPr>
                <w:rFonts w:ascii="Times New Roman" w:eastAsia="Times New Roman" w:hAnsi="Times New Roman" w:cs="Times New Roman"/>
                <w:spacing w:val="-4"/>
                <w:sz w:val="24"/>
                <w:szCs w:val="24"/>
                <w:lang w:eastAsia="ru-RU" w:bidi="ru-RU"/>
              </w:rPr>
              <w:t xml:space="preserve">значению </w:t>
            </w:r>
            <w:r w:rsidRPr="00E31105">
              <w:rPr>
                <w:rFonts w:ascii="Times New Roman" w:eastAsia="Times New Roman" w:hAnsi="Times New Roman" w:cs="Times New Roman"/>
                <w:sz w:val="24"/>
                <w:szCs w:val="24"/>
                <w:lang w:eastAsia="ru-RU" w:bidi="ru-RU"/>
              </w:rPr>
              <w:t xml:space="preserve">аргумента при различных способах </w:t>
            </w:r>
            <w:r w:rsidR="00832BDE" w:rsidRPr="00E31105">
              <w:rPr>
                <w:rFonts w:ascii="Times New Roman" w:eastAsia="Times New Roman" w:hAnsi="Times New Roman" w:cs="Times New Roman"/>
                <w:sz w:val="24"/>
                <w:szCs w:val="24"/>
                <w:lang w:eastAsia="ru-RU" w:bidi="ru-RU"/>
              </w:rPr>
              <w:t>задания функции</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5"/>
                <w:tab w:val="left" w:pos="466"/>
              </w:tabs>
              <w:ind w:right="-1"/>
              <w:jc w:val="both"/>
              <w:rPr>
                <w:rFonts w:ascii="Times New Roman" w:eastAsia="Times New Roman" w:hAnsi="Times New Roman" w:cs="Times New Roman"/>
                <w:color w:val="404040"/>
                <w:sz w:val="24"/>
                <w:szCs w:val="24"/>
                <w:lang w:eastAsia="ru-RU" w:bidi="ru-RU"/>
              </w:rPr>
            </w:pPr>
            <w:r w:rsidRPr="00E31105">
              <w:rPr>
                <w:rFonts w:ascii="Times New Roman" w:eastAsia="Times New Roman" w:hAnsi="Times New Roman" w:cs="Times New Roman"/>
                <w:sz w:val="24"/>
                <w:szCs w:val="24"/>
                <w:lang w:eastAsia="ru-RU" w:bidi="ru-RU"/>
              </w:rPr>
              <w:t xml:space="preserve"> - Строить графики </w:t>
            </w:r>
            <w:r w:rsidR="00832BDE" w:rsidRPr="00E31105">
              <w:rPr>
                <w:rFonts w:ascii="Times New Roman" w:eastAsia="Times New Roman" w:hAnsi="Times New Roman" w:cs="Times New Roman"/>
                <w:sz w:val="24"/>
                <w:szCs w:val="24"/>
                <w:lang w:eastAsia="ru-RU" w:bidi="ru-RU"/>
              </w:rPr>
              <w:t>изученных функций</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 - Описывать по графику и в простейших случаях по формуле поведение и свойства функций, находить по графику функции наибольшие и </w:t>
            </w:r>
            <w:r w:rsidR="00832BDE" w:rsidRPr="00E31105">
              <w:rPr>
                <w:rFonts w:ascii="Times New Roman" w:eastAsia="Times New Roman" w:hAnsi="Times New Roman" w:cs="Times New Roman"/>
                <w:sz w:val="24"/>
                <w:szCs w:val="24"/>
                <w:lang w:eastAsia="ru-RU" w:bidi="ru-RU"/>
              </w:rPr>
              <w:t>наименьшие значения</w:t>
            </w:r>
            <w:r w:rsidRPr="00E31105">
              <w:rPr>
                <w:rFonts w:ascii="Times New Roman" w:eastAsia="Times New Roman" w:hAnsi="Times New Roman" w:cs="Times New Roman"/>
                <w:sz w:val="24"/>
                <w:szCs w:val="24"/>
                <w:lang w:eastAsia="ru-RU" w:bidi="ru-RU"/>
              </w:rPr>
              <w:t>;</w:t>
            </w:r>
          </w:p>
          <w:p w:rsidR="00F60C55" w:rsidRPr="00E31105" w:rsidRDefault="00F60C55" w:rsidP="004E180C">
            <w:pPr>
              <w:spacing w:line="308"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Строить </w:t>
            </w:r>
            <w:proofErr w:type="spellStart"/>
            <w:r w:rsidRPr="00E31105">
              <w:rPr>
                <w:rFonts w:ascii="Times New Roman" w:eastAsia="Times New Roman" w:hAnsi="Times New Roman" w:cs="Times New Roman"/>
                <w:sz w:val="24"/>
                <w:szCs w:val="24"/>
                <w:lang w:eastAsia="ru-RU" w:bidi="ru-RU"/>
              </w:rPr>
              <w:t>эскизграфик</w:t>
            </w:r>
            <w:r w:rsidR="00832BDE" w:rsidRPr="00E31105">
              <w:rPr>
                <w:rFonts w:ascii="Times New Roman" w:eastAsia="Times New Roman" w:hAnsi="Times New Roman" w:cs="Times New Roman"/>
                <w:sz w:val="24"/>
                <w:szCs w:val="24"/>
                <w:lang w:eastAsia="ru-RU" w:bidi="ru-RU"/>
              </w:rPr>
              <w:t>и</w:t>
            </w:r>
            <w:proofErr w:type="spellEnd"/>
            <w:r w:rsidRPr="00E31105">
              <w:rPr>
                <w:rFonts w:ascii="Times New Roman" w:eastAsia="Times New Roman" w:hAnsi="Times New Roman" w:cs="Times New Roman"/>
                <w:sz w:val="24"/>
                <w:szCs w:val="24"/>
                <w:lang w:eastAsia="ru-RU" w:bidi="ru-RU"/>
              </w:rPr>
              <w:t xml:space="preserve"> функции, удовлетворяющей приведенному набору условий (промежутки возрастания/убывания, значение функции в заданной </w:t>
            </w:r>
            <w:r w:rsidR="00832BDE" w:rsidRPr="00E31105">
              <w:rPr>
                <w:rFonts w:ascii="Times New Roman" w:eastAsia="Times New Roman" w:hAnsi="Times New Roman" w:cs="Times New Roman"/>
                <w:sz w:val="24"/>
                <w:szCs w:val="24"/>
                <w:lang w:eastAsia="ru-RU" w:bidi="ru-RU"/>
              </w:rPr>
              <w:t>точке, точки</w:t>
            </w:r>
            <w:r w:rsidRPr="00E31105">
              <w:rPr>
                <w:rFonts w:ascii="Times New Roman" w:eastAsia="Times New Roman" w:hAnsi="Times New Roman" w:cs="Times New Roman"/>
                <w:sz w:val="24"/>
                <w:szCs w:val="24"/>
                <w:lang w:eastAsia="ru-RU" w:bidi="ru-RU"/>
              </w:rPr>
              <w:t xml:space="preserve"> экстремумов, асимптоты, нули функции и т.д.);</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Решать уравнения, простейшие системы уравнений, используя свойства функций и </w:t>
            </w:r>
            <w:r w:rsidRPr="00E31105">
              <w:rPr>
                <w:rFonts w:ascii="Times New Roman" w:eastAsia="Times New Roman" w:hAnsi="Times New Roman" w:cs="Times New Roman"/>
                <w:spacing w:val="-7"/>
                <w:sz w:val="24"/>
                <w:szCs w:val="24"/>
                <w:lang w:eastAsia="ru-RU" w:bidi="ru-RU"/>
              </w:rPr>
              <w:t xml:space="preserve">их </w:t>
            </w:r>
            <w:r w:rsidRPr="00E31105">
              <w:rPr>
                <w:rFonts w:ascii="Times New Roman" w:eastAsia="Times New Roman" w:hAnsi="Times New Roman" w:cs="Times New Roman"/>
                <w:sz w:val="24"/>
                <w:szCs w:val="24"/>
                <w:lang w:eastAsia="ru-RU" w:bidi="ru-RU"/>
              </w:rPr>
              <w:t>графиков.</w:t>
            </w:r>
          </w:p>
          <w:p w:rsidR="00F60C55" w:rsidRPr="00E31105" w:rsidRDefault="00F60C55" w:rsidP="004E180C">
            <w:pPr>
              <w:spacing w:before="1"/>
              <w:ind w:right="-1"/>
              <w:jc w:val="both"/>
              <w:rPr>
                <w:rFonts w:ascii="Times New Roman" w:eastAsia="Times New Roman" w:hAnsi="Times New Roman" w:cs="Times New Roman"/>
                <w:sz w:val="24"/>
                <w:szCs w:val="24"/>
                <w:lang w:eastAsia="ru-RU" w:bidi="ru-RU"/>
              </w:rPr>
            </w:pPr>
          </w:p>
          <w:p w:rsidR="00F60C55" w:rsidRPr="00E31105" w:rsidRDefault="00F60C55" w:rsidP="004E180C">
            <w:pPr>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 повседневной жизни и при изучении других учебных предметов:</w:t>
            </w:r>
          </w:p>
          <w:p w:rsidR="00F60C55" w:rsidRPr="00E31105" w:rsidRDefault="00F60C55" w:rsidP="004E180C">
            <w:pPr>
              <w:tabs>
                <w:tab w:val="left" w:pos="465"/>
                <w:tab w:val="left" w:pos="466"/>
              </w:tabs>
              <w:ind w:right="-1"/>
              <w:jc w:val="both"/>
              <w:rPr>
                <w:rFonts w:ascii="Times New Roman" w:eastAsia="Times New Roman" w:hAnsi="Times New Roman" w:cs="Times New Roman"/>
                <w:color w:val="404040"/>
                <w:sz w:val="24"/>
                <w:szCs w:val="24"/>
                <w:lang w:eastAsia="ru-RU" w:bidi="ru-RU"/>
              </w:rPr>
            </w:pPr>
            <w:r w:rsidRPr="00E31105">
              <w:rPr>
                <w:rFonts w:ascii="Times New Roman" w:eastAsia="Times New Roman" w:hAnsi="Times New Roman" w:cs="Times New Roman"/>
                <w:sz w:val="24"/>
                <w:szCs w:val="24"/>
                <w:lang w:eastAsia="ru-RU" w:bidi="ru-RU"/>
              </w:rPr>
              <w:t xml:space="preserve"> -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E31105">
              <w:rPr>
                <w:rFonts w:ascii="Times New Roman" w:eastAsia="Times New Roman" w:hAnsi="Times New Roman" w:cs="Times New Roman"/>
                <w:sz w:val="24"/>
                <w:szCs w:val="24"/>
                <w:lang w:eastAsia="ru-RU" w:bidi="ru-RU"/>
              </w:rPr>
              <w:t>знакопостоянства</w:t>
            </w:r>
            <w:proofErr w:type="spellEnd"/>
            <w:r w:rsidRPr="00E31105">
              <w:rPr>
                <w:rFonts w:ascii="Times New Roman" w:eastAsia="Times New Roman" w:hAnsi="Times New Roman" w:cs="Times New Roman"/>
                <w:sz w:val="24"/>
                <w:szCs w:val="24"/>
                <w:lang w:eastAsia="ru-RU" w:bidi="ru-RU"/>
              </w:rPr>
              <w:t>, асимптоты, период и т.п.);</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интерпретировать свойства в контексте конкретной </w:t>
            </w:r>
            <w:r w:rsidR="00832BDE" w:rsidRPr="00E31105">
              <w:rPr>
                <w:rFonts w:ascii="Times New Roman" w:eastAsia="Times New Roman" w:hAnsi="Times New Roman" w:cs="Times New Roman"/>
                <w:sz w:val="24"/>
                <w:szCs w:val="24"/>
                <w:lang w:eastAsia="ru-RU" w:bidi="ru-RU"/>
              </w:rPr>
              <w:t>практической ситуации</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5"/>
                <w:tab w:val="left" w:pos="466"/>
              </w:tabs>
              <w:ind w:right="-1"/>
              <w:jc w:val="both"/>
              <w:rPr>
                <w:rFonts w:ascii="Times New Roman" w:eastAsia="Times New Roman" w:hAnsi="Times New Roman" w:cs="Times New Roman"/>
                <w:iCs/>
                <w:sz w:val="24"/>
                <w:szCs w:val="24"/>
                <w:lang w:eastAsia="ru-RU" w:bidi="ru-RU"/>
              </w:rPr>
            </w:pPr>
            <w:r w:rsidRPr="00E31105">
              <w:rPr>
                <w:rFonts w:ascii="Times New Roman" w:eastAsia="Times New Roman" w:hAnsi="Times New Roman" w:cs="Times New Roman"/>
                <w:sz w:val="24"/>
                <w:szCs w:val="24"/>
                <w:lang w:eastAsia="ru-RU" w:bidi="ru-RU"/>
              </w:rPr>
              <w:t xml:space="preserve"> - 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F60C55" w:rsidRPr="00E31105" w:rsidTr="00832BDE">
        <w:trPr>
          <w:trHeight w:val="2637"/>
        </w:trPr>
        <w:tc>
          <w:tcPr>
            <w:tcW w:w="1722" w:type="dxa"/>
          </w:tcPr>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Элементы </w:t>
            </w:r>
            <w:r w:rsidR="00832BDE" w:rsidRPr="00E31105">
              <w:rPr>
                <w:rFonts w:ascii="Times New Roman" w:eastAsia="Times New Roman" w:hAnsi="Times New Roman" w:cs="Times New Roman"/>
                <w:sz w:val="24"/>
                <w:szCs w:val="24"/>
                <w:lang w:eastAsia="ru-RU" w:bidi="ru-RU"/>
              </w:rPr>
              <w:t>м</w:t>
            </w:r>
            <w:r w:rsidRPr="00E31105">
              <w:rPr>
                <w:rFonts w:ascii="Times New Roman" w:eastAsia="Times New Roman" w:hAnsi="Times New Roman" w:cs="Times New Roman"/>
                <w:sz w:val="24"/>
                <w:szCs w:val="24"/>
                <w:lang w:eastAsia="ru-RU" w:bidi="ru-RU"/>
              </w:rPr>
              <w:t>атематического анализа</w:t>
            </w:r>
          </w:p>
        </w:tc>
        <w:tc>
          <w:tcPr>
            <w:tcW w:w="3544" w:type="dxa"/>
          </w:tcPr>
          <w:p w:rsidR="00F60C55" w:rsidRPr="00E31105" w:rsidRDefault="00F60C55" w:rsidP="004E180C">
            <w:pPr>
              <w:tabs>
                <w:tab w:val="left" w:pos="465"/>
                <w:tab w:val="left" w:pos="466"/>
                <w:tab w:val="left" w:pos="2462"/>
              </w:tabs>
              <w:spacing w:before="9" w:line="322"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Оперировать на </w:t>
            </w:r>
            <w:r w:rsidR="00832BDE" w:rsidRPr="00E31105">
              <w:rPr>
                <w:rFonts w:ascii="Times New Roman" w:eastAsia="Times New Roman" w:hAnsi="Times New Roman" w:cs="Times New Roman"/>
                <w:sz w:val="24"/>
                <w:szCs w:val="24"/>
                <w:lang w:eastAsia="ru-RU" w:bidi="ru-RU"/>
              </w:rPr>
              <w:t>базовом уровне</w:t>
            </w:r>
          </w:p>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понятиями: производная функции в точке, касательная к графику функции, производная функции;</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Определять значение производной функции в точке по изображению касательной к </w:t>
            </w:r>
            <w:r w:rsidRPr="00E31105">
              <w:rPr>
                <w:rFonts w:ascii="Times New Roman" w:eastAsia="Times New Roman" w:hAnsi="Times New Roman" w:cs="Times New Roman"/>
                <w:spacing w:val="-4"/>
                <w:sz w:val="24"/>
                <w:szCs w:val="24"/>
                <w:lang w:eastAsia="ru-RU" w:bidi="ru-RU"/>
              </w:rPr>
              <w:t xml:space="preserve">графику, </w:t>
            </w:r>
            <w:r w:rsidRPr="00E31105">
              <w:rPr>
                <w:rFonts w:ascii="Times New Roman" w:eastAsia="Times New Roman" w:hAnsi="Times New Roman" w:cs="Times New Roman"/>
                <w:sz w:val="24"/>
                <w:szCs w:val="24"/>
                <w:lang w:eastAsia="ru-RU" w:bidi="ru-RU"/>
              </w:rPr>
              <w:t>проведенной в этой точке;</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E31105">
              <w:rPr>
                <w:rFonts w:ascii="Times New Roman" w:eastAsia="Times New Roman" w:hAnsi="Times New Roman" w:cs="Times New Roman"/>
                <w:sz w:val="24"/>
                <w:szCs w:val="24"/>
                <w:lang w:eastAsia="ru-RU" w:bidi="ru-RU"/>
              </w:rPr>
              <w:t>знакопостоянства</w:t>
            </w:r>
            <w:proofErr w:type="spellEnd"/>
            <w:r w:rsidRPr="00E31105">
              <w:rPr>
                <w:rFonts w:ascii="Times New Roman" w:eastAsia="Times New Roman" w:hAnsi="Times New Roman" w:cs="Times New Roman"/>
                <w:sz w:val="24"/>
                <w:szCs w:val="24"/>
                <w:lang w:eastAsia="ru-RU" w:bidi="ru-RU"/>
              </w:rPr>
              <w:t xml:space="preserve"> и </w:t>
            </w:r>
            <w:r w:rsidR="00832BDE" w:rsidRPr="00E31105">
              <w:rPr>
                <w:rFonts w:ascii="Times New Roman" w:eastAsia="Times New Roman" w:hAnsi="Times New Roman" w:cs="Times New Roman"/>
                <w:sz w:val="24"/>
                <w:szCs w:val="24"/>
                <w:lang w:eastAsia="ru-RU" w:bidi="ru-RU"/>
              </w:rPr>
              <w:t>нулями производной</w:t>
            </w:r>
            <w:r w:rsidRPr="00E31105">
              <w:rPr>
                <w:rFonts w:ascii="Times New Roman" w:eastAsia="Times New Roman" w:hAnsi="Times New Roman" w:cs="Times New Roman"/>
                <w:sz w:val="24"/>
                <w:szCs w:val="24"/>
                <w:lang w:eastAsia="ru-RU" w:bidi="ru-RU"/>
              </w:rPr>
              <w:t xml:space="preserve"> этой функции – с другой.</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i/>
                <w:sz w:val="24"/>
                <w:szCs w:val="24"/>
                <w:lang w:eastAsia="ru-RU" w:bidi="ru-RU"/>
              </w:rPr>
              <w:t>В повседневной жизни и при изучении других предметов</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85" w:type="dxa"/>
          </w:tcPr>
          <w:p w:rsidR="00F60C55" w:rsidRPr="00E31105" w:rsidRDefault="00F60C55" w:rsidP="004E180C">
            <w:pPr>
              <w:tabs>
                <w:tab w:val="left" w:pos="465"/>
                <w:tab w:val="left" w:pos="466"/>
              </w:tabs>
              <w:spacing w:before="9" w:line="322"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pacing w:val="-1"/>
                <w:sz w:val="24"/>
                <w:szCs w:val="24"/>
                <w:lang w:eastAsia="ru-RU" w:bidi="ru-RU"/>
              </w:rPr>
              <w:t xml:space="preserve"> - Оперировать </w:t>
            </w:r>
            <w:r w:rsidRPr="00E31105">
              <w:rPr>
                <w:rFonts w:ascii="Times New Roman" w:eastAsia="Times New Roman" w:hAnsi="Times New Roman" w:cs="Times New Roman"/>
                <w:sz w:val="24"/>
                <w:szCs w:val="24"/>
                <w:lang w:eastAsia="ru-RU" w:bidi="ru-RU"/>
              </w:rPr>
              <w:t>понятиями:</w:t>
            </w:r>
          </w:p>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производная функции в точке, касательная к графику функции, производная функции;</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w:t>
            </w:r>
            <w:r w:rsidR="00832BDE" w:rsidRPr="00E31105">
              <w:rPr>
                <w:rFonts w:ascii="Times New Roman" w:eastAsia="Times New Roman" w:hAnsi="Times New Roman" w:cs="Times New Roman"/>
                <w:sz w:val="24"/>
                <w:szCs w:val="24"/>
                <w:lang w:eastAsia="ru-RU" w:bidi="ru-RU"/>
              </w:rPr>
              <w:t>Вычислять</w:t>
            </w:r>
            <w:r w:rsidRPr="00E31105">
              <w:rPr>
                <w:rFonts w:ascii="Times New Roman" w:eastAsia="Times New Roman" w:hAnsi="Times New Roman" w:cs="Times New Roman"/>
                <w:sz w:val="24"/>
                <w:szCs w:val="24"/>
                <w:lang w:eastAsia="ru-RU" w:bidi="ru-RU"/>
              </w:rPr>
              <w:t xml:space="preserve"> производную одночлена, многочлена, квадратного корня, производную суммы функций;</w:t>
            </w:r>
          </w:p>
          <w:p w:rsidR="00F60C55" w:rsidRPr="00E31105" w:rsidRDefault="00F60C55" w:rsidP="004E180C">
            <w:pPr>
              <w:tabs>
                <w:tab w:val="left" w:pos="465"/>
                <w:tab w:val="left" w:pos="466"/>
              </w:tabs>
              <w:ind w:right="-1"/>
              <w:jc w:val="both"/>
              <w:rPr>
                <w:rFonts w:ascii="Times New Roman" w:eastAsia="Times New Roman" w:hAnsi="Times New Roman" w:cs="Times New Roman"/>
                <w:color w:val="404040"/>
                <w:sz w:val="24"/>
                <w:szCs w:val="24"/>
                <w:lang w:eastAsia="ru-RU" w:bidi="ru-RU"/>
              </w:rPr>
            </w:pPr>
            <w:r w:rsidRPr="00E31105">
              <w:rPr>
                <w:rFonts w:ascii="Times New Roman" w:eastAsia="Times New Roman" w:hAnsi="Times New Roman" w:cs="Times New Roman"/>
                <w:sz w:val="24"/>
                <w:szCs w:val="24"/>
                <w:lang w:eastAsia="ru-RU" w:bidi="ru-RU"/>
              </w:rPr>
              <w:t xml:space="preserve"> - Вычислять производные элементарных функций и их комбинаций, используя справочные материалы;</w:t>
            </w:r>
          </w:p>
          <w:p w:rsidR="00F60C55" w:rsidRPr="00E31105" w:rsidRDefault="00F60C55" w:rsidP="004E180C">
            <w:pPr>
              <w:tabs>
                <w:tab w:val="left" w:pos="354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F60C55" w:rsidRPr="00E31105" w:rsidRDefault="00F60C55" w:rsidP="004E180C">
            <w:pPr>
              <w:spacing w:before="9"/>
              <w:ind w:right="-1"/>
              <w:jc w:val="both"/>
              <w:rPr>
                <w:rFonts w:ascii="Times New Roman" w:eastAsia="Times New Roman" w:hAnsi="Times New Roman" w:cs="Times New Roman"/>
                <w:sz w:val="24"/>
                <w:szCs w:val="24"/>
                <w:lang w:eastAsia="ru-RU" w:bidi="ru-RU"/>
              </w:rPr>
            </w:pPr>
          </w:p>
          <w:p w:rsidR="00F60C55" w:rsidRPr="00E31105" w:rsidRDefault="00F60C55" w:rsidP="004E180C">
            <w:pPr>
              <w:spacing w:before="1"/>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 повседневной жизни и при изучении других учебных предметов:</w:t>
            </w:r>
          </w:p>
          <w:p w:rsidR="00F60C55" w:rsidRPr="00E31105" w:rsidRDefault="00F60C55" w:rsidP="004E180C">
            <w:pPr>
              <w:tabs>
                <w:tab w:val="left" w:pos="465"/>
                <w:tab w:val="left" w:pos="466"/>
                <w:tab w:val="left" w:pos="3546"/>
              </w:tabs>
              <w:spacing w:before="1"/>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F60C55" w:rsidRPr="00E31105" w:rsidRDefault="00F60C55" w:rsidP="004E180C">
            <w:pPr>
              <w:tabs>
                <w:tab w:val="left" w:pos="465"/>
                <w:tab w:val="left" w:pos="466"/>
                <w:tab w:val="left" w:pos="3546"/>
              </w:tabs>
              <w:spacing w:before="1"/>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Интерпр</w:t>
            </w:r>
            <w:r w:rsidR="00832BDE" w:rsidRPr="00E31105">
              <w:rPr>
                <w:rFonts w:ascii="Times New Roman" w:eastAsia="Times New Roman" w:hAnsi="Times New Roman" w:cs="Times New Roman"/>
                <w:sz w:val="24"/>
                <w:szCs w:val="24"/>
                <w:lang w:eastAsia="ru-RU" w:bidi="ru-RU"/>
              </w:rPr>
              <w:t>е</w:t>
            </w:r>
            <w:r w:rsidRPr="00E31105">
              <w:rPr>
                <w:rFonts w:ascii="Times New Roman" w:eastAsia="Times New Roman" w:hAnsi="Times New Roman" w:cs="Times New Roman"/>
                <w:sz w:val="24"/>
                <w:szCs w:val="24"/>
                <w:lang w:eastAsia="ru-RU" w:bidi="ru-RU"/>
              </w:rPr>
              <w:t>тировать полученные</w:t>
            </w:r>
            <w:r w:rsidR="00832BDE"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результаты</w:t>
            </w:r>
          </w:p>
        </w:tc>
      </w:tr>
      <w:tr w:rsidR="00F60C55" w:rsidRPr="00E31105" w:rsidTr="00832BDE">
        <w:trPr>
          <w:trHeight w:val="698"/>
        </w:trPr>
        <w:tc>
          <w:tcPr>
            <w:tcW w:w="1722" w:type="dxa"/>
          </w:tcPr>
          <w:p w:rsidR="00F60C55" w:rsidRPr="00E31105" w:rsidRDefault="00F60C55" w:rsidP="004E180C">
            <w:pPr>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Статистика и теория вероятностей</w:t>
            </w:r>
            <w:r w:rsidR="00832BDE"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i/>
                <w:sz w:val="24"/>
                <w:szCs w:val="24"/>
                <w:lang w:eastAsia="ru-RU" w:bidi="ru-RU"/>
              </w:rPr>
              <w:t>логика и</w:t>
            </w:r>
          </w:p>
          <w:p w:rsidR="00F60C55" w:rsidRPr="00E31105" w:rsidRDefault="00F60C55" w:rsidP="004E180C">
            <w:pPr>
              <w:ind w:right="-1"/>
              <w:jc w:val="both"/>
              <w:rPr>
                <w:rFonts w:ascii="Times New Roman" w:eastAsia="Times New Roman" w:hAnsi="Times New Roman" w:cs="Times New Roman"/>
                <w:b/>
                <w:i/>
                <w:sz w:val="24"/>
                <w:szCs w:val="24"/>
                <w:lang w:eastAsia="ru-RU" w:bidi="ru-RU"/>
              </w:rPr>
            </w:pPr>
            <w:r w:rsidRPr="00E31105">
              <w:rPr>
                <w:rFonts w:ascii="Times New Roman" w:eastAsia="Times New Roman" w:hAnsi="Times New Roman" w:cs="Times New Roman"/>
                <w:i/>
                <w:sz w:val="24"/>
                <w:szCs w:val="24"/>
                <w:lang w:eastAsia="ru-RU" w:bidi="ru-RU"/>
              </w:rPr>
              <w:lastRenderedPageBreak/>
              <w:t>комбинаторика</w:t>
            </w:r>
          </w:p>
        </w:tc>
        <w:tc>
          <w:tcPr>
            <w:tcW w:w="3544" w:type="dxa"/>
          </w:tcPr>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 - </w:t>
            </w:r>
            <w:r w:rsidR="00832BDE" w:rsidRPr="00E31105">
              <w:rPr>
                <w:rFonts w:ascii="Times New Roman" w:eastAsia="Times New Roman" w:hAnsi="Times New Roman" w:cs="Times New Roman"/>
                <w:sz w:val="24"/>
                <w:szCs w:val="24"/>
                <w:lang w:eastAsia="ru-RU" w:bidi="ru-RU"/>
              </w:rPr>
              <w:t>Оперировать на</w:t>
            </w:r>
            <w:r w:rsidRPr="00E31105">
              <w:rPr>
                <w:rFonts w:ascii="Times New Roman" w:eastAsia="Times New Roman" w:hAnsi="Times New Roman" w:cs="Times New Roman"/>
                <w:sz w:val="24"/>
                <w:szCs w:val="24"/>
                <w:lang w:eastAsia="ru-RU" w:bidi="ru-RU"/>
              </w:rPr>
              <w:t xml:space="preserve"> базовом уровне основными описательными характеристиками числового набора: среднее </w:t>
            </w:r>
            <w:r w:rsidRPr="00E31105">
              <w:rPr>
                <w:rFonts w:ascii="Times New Roman" w:eastAsia="Times New Roman" w:hAnsi="Times New Roman" w:cs="Times New Roman"/>
                <w:sz w:val="24"/>
                <w:szCs w:val="24"/>
                <w:lang w:eastAsia="ru-RU" w:bidi="ru-RU"/>
              </w:rPr>
              <w:lastRenderedPageBreak/>
              <w:t>арифметическое, медиана, наибольшее и наименьшее значения;</w:t>
            </w:r>
          </w:p>
          <w:p w:rsidR="00F60C55" w:rsidRPr="00E31105" w:rsidRDefault="00F60C55" w:rsidP="004E180C">
            <w:pPr>
              <w:tabs>
                <w:tab w:val="left" w:pos="465"/>
                <w:tab w:val="left" w:pos="466"/>
              </w:tabs>
              <w:ind w:right="-1"/>
              <w:jc w:val="both"/>
              <w:rPr>
                <w:rFonts w:ascii="Times New Roman" w:eastAsia="Times New Roman" w:hAnsi="Times New Roman" w:cs="Times New Roman"/>
                <w:color w:val="404040"/>
                <w:sz w:val="24"/>
                <w:szCs w:val="24"/>
                <w:lang w:eastAsia="ru-RU" w:bidi="ru-RU"/>
              </w:rPr>
            </w:pPr>
            <w:r w:rsidRPr="00E31105">
              <w:rPr>
                <w:rFonts w:ascii="Times New Roman" w:eastAsia="Times New Roman" w:hAnsi="Times New Roman" w:cs="Times New Roman"/>
                <w:sz w:val="24"/>
                <w:szCs w:val="24"/>
                <w:lang w:eastAsia="ru-RU" w:bidi="ru-RU"/>
              </w:rPr>
              <w:t xml:space="preserve"> - Оперировать на базовом уровне понятиями: частота и </w:t>
            </w:r>
            <w:r w:rsidR="00832BDE" w:rsidRPr="00E31105">
              <w:rPr>
                <w:rFonts w:ascii="Times New Roman" w:eastAsia="Times New Roman" w:hAnsi="Times New Roman" w:cs="Times New Roman"/>
                <w:sz w:val="24"/>
                <w:szCs w:val="24"/>
                <w:lang w:eastAsia="ru-RU" w:bidi="ru-RU"/>
              </w:rPr>
              <w:t>вероятность события</w:t>
            </w:r>
            <w:r w:rsidRPr="00E31105">
              <w:rPr>
                <w:rFonts w:ascii="Times New Roman" w:eastAsia="Times New Roman" w:hAnsi="Times New Roman" w:cs="Times New Roman"/>
                <w:sz w:val="24"/>
                <w:szCs w:val="24"/>
                <w:lang w:eastAsia="ru-RU" w:bidi="ru-RU"/>
              </w:rPr>
              <w:t xml:space="preserve">, случайный выбор, опыты с равновозможными элементарными событиями; </w:t>
            </w:r>
            <w:r w:rsidR="00832BDE" w:rsidRPr="00E31105">
              <w:rPr>
                <w:rFonts w:ascii="Times New Roman" w:eastAsia="Times New Roman" w:hAnsi="Times New Roman" w:cs="Times New Roman"/>
                <w:sz w:val="24"/>
                <w:szCs w:val="24"/>
                <w:lang w:eastAsia="ru-RU" w:bidi="ru-RU"/>
              </w:rPr>
              <w:t>вычислять вероятности</w:t>
            </w:r>
          </w:p>
          <w:p w:rsidR="00F60C55" w:rsidRPr="00E31105" w:rsidRDefault="00F60C55" w:rsidP="004E180C">
            <w:pPr>
              <w:spacing w:before="1"/>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событий на основе подсчета числа исходов.</w:t>
            </w:r>
          </w:p>
          <w:p w:rsidR="00F60C55" w:rsidRPr="00E31105" w:rsidRDefault="00F60C55" w:rsidP="004E180C">
            <w:pPr>
              <w:spacing w:before="10"/>
              <w:ind w:right="-1"/>
              <w:jc w:val="both"/>
              <w:rPr>
                <w:rFonts w:ascii="Times New Roman" w:eastAsia="Times New Roman" w:hAnsi="Times New Roman" w:cs="Times New Roman"/>
                <w:sz w:val="24"/>
                <w:szCs w:val="24"/>
                <w:lang w:eastAsia="ru-RU" w:bidi="ru-RU"/>
              </w:rPr>
            </w:pPr>
          </w:p>
          <w:p w:rsidR="00F60C55" w:rsidRPr="00E31105" w:rsidRDefault="00F60C55" w:rsidP="004E180C">
            <w:pPr>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 повседневной жизни и при изучении других предметов:</w:t>
            </w:r>
          </w:p>
          <w:p w:rsidR="00F60C55" w:rsidRPr="00E31105" w:rsidRDefault="00F60C55" w:rsidP="004E180C">
            <w:pPr>
              <w:tabs>
                <w:tab w:val="left" w:pos="465"/>
                <w:tab w:val="left" w:pos="466"/>
              </w:tabs>
              <w:spacing w:before="1"/>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Оценивать и сравнивать в простых случаях вероятности событий в реальной жизни;</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85" w:type="dxa"/>
          </w:tcPr>
          <w:p w:rsidR="00F60C55" w:rsidRPr="00E31105" w:rsidRDefault="00F60C55" w:rsidP="004E180C">
            <w:pPr>
              <w:numPr>
                <w:ilvl w:val="0"/>
                <w:numId w:val="11"/>
              </w:numPr>
              <w:tabs>
                <w:tab w:val="left" w:pos="468"/>
                <w:tab w:val="left" w:pos="46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Иметь представление</w:t>
            </w:r>
            <w:r w:rsidR="00832BDE"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w:t>
            </w:r>
          </w:p>
          <w:p w:rsidR="00F60C55" w:rsidRPr="00E31105" w:rsidRDefault="00F60C55" w:rsidP="004E180C">
            <w:pPr>
              <w:spacing w:before="1"/>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дискретных и </w:t>
            </w:r>
            <w:r w:rsidR="00832BDE" w:rsidRPr="00E31105">
              <w:rPr>
                <w:rFonts w:ascii="Times New Roman" w:eastAsia="Times New Roman" w:hAnsi="Times New Roman" w:cs="Times New Roman"/>
                <w:sz w:val="24"/>
                <w:szCs w:val="24"/>
                <w:lang w:eastAsia="ru-RU" w:bidi="ru-RU"/>
              </w:rPr>
              <w:t>непрерывных случайных величинах,</w:t>
            </w:r>
            <w:r w:rsidRPr="00E31105">
              <w:rPr>
                <w:rFonts w:ascii="Times New Roman" w:eastAsia="Times New Roman" w:hAnsi="Times New Roman" w:cs="Times New Roman"/>
                <w:sz w:val="24"/>
                <w:szCs w:val="24"/>
                <w:lang w:eastAsia="ru-RU" w:bidi="ru-RU"/>
              </w:rPr>
              <w:t xml:space="preserve"> и </w:t>
            </w:r>
            <w:r w:rsidRPr="00E31105">
              <w:rPr>
                <w:rFonts w:ascii="Times New Roman" w:eastAsia="Times New Roman" w:hAnsi="Times New Roman" w:cs="Times New Roman"/>
                <w:sz w:val="24"/>
                <w:szCs w:val="24"/>
                <w:lang w:eastAsia="ru-RU" w:bidi="ru-RU"/>
              </w:rPr>
              <w:lastRenderedPageBreak/>
              <w:t xml:space="preserve">распределениях, о независимости </w:t>
            </w:r>
            <w:r w:rsidR="00832BDE" w:rsidRPr="00E31105">
              <w:rPr>
                <w:rFonts w:ascii="Times New Roman" w:eastAsia="Times New Roman" w:hAnsi="Times New Roman" w:cs="Times New Roman"/>
                <w:sz w:val="24"/>
                <w:szCs w:val="24"/>
                <w:lang w:eastAsia="ru-RU" w:bidi="ru-RU"/>
              </w:rPr>
              <w:t>случайных величин</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8"/>
                <w:tab w:val="left" w:pos="469"/>
                <w:tab w:val="left" w:pos="3687"/>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Иметь представление о математическом ожидании и дисперсии </w:t>
            </w:r>
            <w:r w:rsidR="00832BDE" w:rsidRPr="00E31105">
              <w:rPr>
                <w:rFonts w:ascii="Times New Roman" w:eastAsia="Times New Roman" w:hAnsi="Times New Roman" w:cs="Times New Roman"/>
                <w:sz w:val="24"/>
                <w:szCs w:val="24"/>
                <w:lang w:eastAsia="ru-RU" w:bidi="ru-RU"/>
              </w:rPr>
              <w:t>случайных величин</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8"/>
                <w:tab w:val="left" w:pos="46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Иметь представление о нормальном распределении и примерах нормально распределенных </w:t>
            </w:r>
            <w:r w:rsidR="00832BDE" w:rsidRPr="00E31105">
              <w:rPr>
                <w:rFonts w:ascii="Times New Roman" w:eastAsia="Times New Roman" w:hAnsi="Times New Roman" w:cs="Times New Roman"/>
                <w:sz w:val="24"/>
                <w:szCs w:val="24"/>
                <w:lang w:eastAsia="ru-RU" w:bidi="ru-RU"/>
              </w:rPr>
              <w:t>случайных величин</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Понимать суть закона больших чисел</w:t>
            </w:r>
            <w:r w:rsidR="00832BDE"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 выборочного метода измерения вероятностей;</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Иметь представление об условной вероятности и о полной вероятности, применять их в решении задач;</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Иметь представление о важных частных видах распределений и применять их в решении задач;</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Иметь представление о корреляции случайных величин, о линейной регрессии.</w:t>
            </w:r>
          </w:p>
          <w:p w:rsidR="00F60C55" w:rsidRPr="00E31105" w:rsidRDefault="00F60C55" w:rsidP="004E180C">
            <w:pPr>
              <w:tabs>
                <w:tab w:val="left" w:pos="465"/>
                <w:tab w:val="left" w:pos="466"/>
              </w:tabs>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 повседневной жизни и при изучении других предметов:</w:t>
            </w:r>
          </w:p>
          <w:p w:rsidR="00F60C55" w:rsidRPr="00E31105" w:rsidRDefault="00F60C55" w:rsidP="004E180C">
            <w:pPr>
              <w:tabs>
                <w:tab w:val="left" w:pos="465"/>
                <w:tab w:val="left" w:pos="466"/>
                <w:tab w:val="left" w:pos="354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Вычислять или оценивать вероятности событий в реальной жизни;</w:t>
            </w:r>
          </w:p>
          <w:p w:rsidR="00F60C55" w:rsidRPr="00E31105" w:rsidRDefault="00F60C55" w:rsidP="004E180C">
            <w:pPr>
              <w:tabs>
                <w:tab w:val="left" w:pos="465"/>
                <w:tab w:val="left" w:pos="466"/>
                <w:tab w:val="left" w:pos="354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i/>
                <w:sz w:val="24"/>
                <w:szCs w:val="24"/>
                <w:lang w:eastAsia="ru-RU" w:bidi="ru-RU"/>
              </w:rPr>
              <w:t xml:space="preserve"> - </w:t>
            </w:r>
            <w:r w:rsidRPr="00E31105">
              <w:rPr>
                <w:rFonts w:ascii="Times New Roman" w:eastAsia="Times New Roman" w:hAnsi="Times New Roman" w:cs="Times New Roman"/>
                <w:sz w:val="24"/>
                <w:szCs w:val="24"/>
                <w:lang w:eastAsia="ru-RU" w:bidi="ru-RU"/>
              </w:rPr>
              <w:t xml:space="preserve">Уметь решать несложные задачи на применение закона больших чисел в социологии, страховании, здравоохранении, обеспечении безопасности населения </w:t>
            </w:r>
            <w:r w:rsidR="00832BDE" w:rsidRPr="00E31105">
              <w:rPr>
                <w:rFonts w:ascii="Times New Roman" w:eastAsia="Times New Roman" w:hAnsi="Times New Roman" w:cs="Times New Roman"/>
                <w:sz w:val="24"/>
                <w:szCs w:val="24"/>
                <w:lang w:eastAsia="ru-RU" w:bidi="ru-RU"/>
              </w:rPr>
              <w:t>в чрезвычайных</w:t>
            </w:r>
            <w:r w:rsidRPr="00E31105">
              <w:rPr>
                <w:rFonts w:ascii="Times New Roman" w:eastAsia="Times New Roman" w:hAnsi="Times New Roman" w:cs="Times New Roman"/>
                <w:sz w:val="24"/>
                <w:szCs w:val="24"/>
                <w:lang w:eastAsia="ru-RU" w:bidi="ru-RU"/>
              </w:rPr>
              <w:t xml:space="preserve"> ситуациях</w:t>
            </w:r>
          </w:p>
        </w:tc>
      </w:tr>
      <w:tr w:rsidR="00F60C55" w:rsidRPr="00E31105" w:rsidTr="00832BDE">
        <w:trPr>
          <w:trHeight w:val="2637"/>
        </w:trPr>
        <w:tc>
          <w:tcPr>
            <w:tcW w:w="1722" w:type="dxa"/>
          </w:tcPr>
          <w:p w:rsidR="00F60C55" w:rsidRPr="00E31105" w:rsidRDefault="00F60C55" w:rsidP="004E180C">
            <w:pPr>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lastRenderedPageBreak/>
              <w:t>Текстовые задачи</w:t>
            </w:r>
          </w:p>
        </w:tc>
        <w:tc>
          <w:tcPr>
            <w:tcW w:w="3544" w:type="dxa"/>
          </w:tcPr>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w:t>
            </w:r>
            <w:r w:rsidR="00832BDE" w:rsidRPr="00E31105">
              <w:rPr>
                <w:rFonts w:ascii="Times New Roman" w:eastAsia="Times New Roman" w:hAnsi="Times New Roman" w:cs="Times New Roman"/>
                <w:sz w:val="24"/>
                <w:szCs w:val="24"/>
                <w:lang w:eastAsia="ru-RU" w:bidi="ru-RU"/>
              </w:rPr>
              <w:t>Решать несложные</w:t>
            </w:r>
            <w:r w:rsidRPr="00E31105">
              <w:rPr>
                <w:rFonts w:ascii="Times New Roman" w:eastAsia="Times New Roman" w:hAnsi="Times New Roman" w:cs="Times New Roman"/>
                <w:sz w:val="24"/>
                <w:szCs w:val="24"/>
                <w:lang w:eastAsia="ru-RU" w:bidi="ru-RU"/>
              </w:rPr>
              <w:t xml:space="preserve"> текстовые задачи разных типов;</w:t>
            </w:r>
          </w:p>
          <w:p w:rsidR="00F60C55" w:rsidRPr="00E31105" w:rsidRDefault="00F60C55" w:rsidP="004E180C">
            <w:pPr>
              <w:tabs>
                <w:tab w:val="left" w:pos="465"/>
                <w:tab w:val="left" w:pos="466"/>
              </w:tabs>
              <w:ind w:right="-1"/>
              <w:jc w:val="both"/>
              <w:rPr>
                <w:rFonts w:ascii="Times New Roman" w:eastAsia="Times New Roman" w:hAnsi="Times New Roman" w:cs="Times New Roman"/>
                <w:color w:val="404040"/>
                <w:sz w:val="24"/>
                <w:szCs w:val="24"/>
                <w:lang w:eastAsia="ru-RU" w:bidi="ru-RU"/>
              </w:rPr>
            </w:pPr>
            <w:r w:rsidRPr="00E31105">
              <w:rPr>
                <w:rFonts w:ascii="Times New Roman" w:eastAsia="Times New Roman" w:hAnsi="Times New Roman" w:cs="Times New Roman"/>
                <w:sz w:val="24"/>
                <w:szCs w:val="24"/>
                <w:lang w:eastAsia="ru-RU" w:bidi="ru-RU"/>
              </w:rPr>
              <w:t xml:space="preserve"> - Анализировать условие задачи, при необходимости строить для ее </w:t>
            </w:r>
            <w:r w:rsidRPr="00E31105">
              <w:rPr>
                <w:rFonts w:ascii="Times New Roman" w:eastAsia="Times New Roman" w:hAnsi="Times New Roman" w:cs="Times New Roman"/>
                <w:spacing w:val="-3"/>
                <w:sz w:val="24"/>
                <w:szCs w:val="24"/>
                <w:lang w:eastAsia="ru-RU" w:bidi="ru-RU"/>
              </w:rPr>
              <w:t xml:space="preserve">решения </w:t>
            </w:r>
            <w:r w:rsidRPr="00E31105">
              <w:rPr>
                <w:rFonts w:ascii="Times New Roman" w:eastAsia="Times New Roman" w:hAnsi="Times New Roman" w:cs="Times New Roman"/>
                <w:sz w:val="24"/>
                <w:szCs w:val="24"/>
                <w:lang w:eastAsia="ru-RU" w:bidi="ru-RU"/>
              </w:rPr>
              <w:t>математическую модель;</w:t>
            </w:r>
          </w:p>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понимать и </w:t>
            </w:r>
            <w:r w:rsidR="00832BDE" w:rsidRPr="00E31105">
              <w:rPr>
                <w:rFonts w:ascii="Times New Roman" w:eastAsia="Times New Roman" w:hAnsi="Times New Roman" w:cs="Times New Roman"/>
                <w:sz w:val="24"/>
                <w:szCs w:val="24"/>
                <w:lang w:eastAsia="ru-RU" w:bidi="ru-RU"/>
              </w:rPr>
              <w:t>использовать</w:t>
            </w:r>
            <w:r w:rsidR="00832BDE" w:rsidRPr="00E31105">
              <w:rPr>
                <w:rFonts w:ascii="Times New Roman" w:eastAsia="Times New Roman" w:hAnsi="Times New Roman" w:cs="Times New Roman"/>
                <w:spacing w:val="-7"/>
                <w:sz w:val="24"/>
                <w:szCs w:val="24"/>
                <w:lang w:eastAsia="ru-RU" w:bidi="ru-RU"/>
              </w:rPr>
              <w:t xml:space="preserve"> для</w:t>
            </w:r>
            <w:r w:rsidRPr="00E31105">
              <w:rPr>
                <w:rFonts w:ascii="Times New Roman" w:eastAsia="Times New Roman" w:hAnsi="Times New Roman" w:cs="Times New Roman"/>
                <w:sz w:val="24"/>
                <w:szCs w:val="24"/>
                <w:lang w:eastAsia="ru-RU" w:bidi="ru-RU"/>
              </w:rPr>
              <w:t xml:space="preserve"> решения задачи информацию, представленную в виде текстовой и символьной записи, схем, таблиц, диаграмм, графиков, рисунков;</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w:t>
            </w:r>
            <w:r w:rsidR="00832BDE" w:rsidRPr="00E31105">
              <w:rPr>
                <w:rFonts w:ascii="Times New Roman" w:eastAsia="Times New Roman" w:hAnsi="Times New Roman" w:cs="Times New Roman"/>
                <w:sz w:val="24"/>
                <w:szCs w:val="24"/>
                <w:lang w:eastAsia="ru-RU" w:bidi="ru-RU"/>
              </w:rPr>
              <w:t>Действовать</w:t>
            </w:r>
            <w:r w:rsidRPr="00E31105">
              <w:rPr>
                <w:rFonts w:ascii="Times New Roman" w:eastAsia="Times New Roman" w:hAnsi="Times New Roman" w:cs="Times New Roman"/>
                <w:sz w:val="24"/>
                <w:szCs w:val="24"/>
                <w:lang w:eastAsia="ru-RU" w:bidi="ru-RU"/>
              </w:rPr>
              <w:t xml:space="preserve"> по алгоритму, содержащемуся </w:t>
            </w:r>
            <w:r w:rsidRPr="00E31105">
              <w:rPr>
                <w:rFonts w:ascii="Times New Roman" w:eastAsia="Times New Roman" w:hAnsi="Times New Roman" w:cs="Times New Roman"/>
                <w:spacing w:val="-13"/>
                <w:sz w:val="24"/>
                <w:szCs w:val="24"/>
                <w:lang w:eastAsia="ru-RU" w:bidi="ru-RU"/>
              </w:rPr>
              <w:t xml:space="preserve">в </w:t>
            </w:r>
            <w:r w:rsidR="00832BDE" w:rsidRPr="00E31105">
              <w:rPr>
                <w:rFonts w:ascii="Times New Roman" w:eastAsia="Times New Roman" w:hAnsi="Times New Roman" w:cs="Times New Roman"/>
                <w:sz w:val="24"/>
                <w:szCs w:val="24"/>
                <w:lang w:eastAsia="ru-RU" w:bidi="ru-RU"/>
              </w:rPr>
              <w:t>условии задачи</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Использовать логические рассуждения </w:t>
            </w:r>
            <w:r w:rsidRPr="00E31105">
              <w:rPr>
                <w:rFonts w:ascii="Times New Roman" w:eastAsia="Times New Roman" w:hAnsi="Times New Roman" w:cs="Times New Roman"/>
                <w:spacing w:val="-5"/>
                <w:sz w:val="24"/>
                <w:szCs w:val="24"/>
                <w:lang w:eastAsia="ru-RU" w:bidi="ru-RU"/>
              </w:rPr>
              <w:t xml:space="preserve">при </w:t>
            </w:r>
            <w:r w:rsidR="00832BDE" w:rsidRPr="00E31105">
              <w:rPr>
                <w:rFonts w:ascii="Times New Roman" w:eastAsia="Times New Roman" w:hAnsi="Times New Roman" w:cs="Times New Roman"/>
                <w:spacing w:val="-5"/>
                <w:sz w:val="24"/>
                <w:szCs w:val="24"/>
                <w:lang w:eastAsia="ru-RU" w:bidi="ru-RU"/>
              </w:rPr>
              <w:t>р</w:t>
            </w:r>
            <w:r w:rsidR="00832BDE" w:rsidRPr="00E31105">
              <w:rPr>
                <w:rFonts w:ascii="Times New Roman" w:eastAsia="Times New Roman" w:hAnsi="Times New Roman" w:cs="Times New Roman"/>
                <w:sz w:val="24"/>
                <w:szCs w:val="24"/>
                <w:lang w:eastAsia="ru-RU" w:bidi="ru-RU"/>
              </w:rPr>
              <w:t>ешении задачи</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Работать с избыточными условиями, выбирая </w:t>
            </w:r>
            <w:r w:rsidRPr="00E31105">
              <w:rPr>
                <w:rFonts w:ascii="Times New Roman" w:eastAsia="Times New Roman" w:hAnsi="Times New Roman" w:cs="Times New Roman"/>
                <w:spacing w:val="-7"/>
                <w:sz w:val="24"/>
                <w:szCs w:val="24"/>
                <w:lang w:eastAsia="ru-RU" w:bidi="ru-RU"/>
              </w:rPr>
              <w:t xml:space="preserve">из </w:t>
            </w:r>
            <w:r w:rsidRPr="00E31105">
              <w:rPr>
                <w:rFonts w:ascii="Times New Roman" w:eastAsia="Times New Roman" w:hAnsi="Times New Roman" w:cs="Times New Roman"/>
                <w:sz w:val="24"/>
                <w:szCs w:val="24"/>
                <w:lang w:eastAsia="ru-RU" w:bidi="ru-RU"/>
              </w:rPr>
              <w:t xml:space="preserve">всей информации, данные, необходимые для </w:t>
            </w:r>
            <w:r w:rsidR="00832BDE" w:rsidRPr="00E31105">
              <w:rPr>
                <w:rFonts w:ascii="Times New Roman" w:eastAsia="Times New Roman" w:hAnsi="Times New Roman" w:cs="Times New Roman"/>
                <w:sz w:val="24"/>
                <w:szCs w:val="24"/>
                <w:lang w:eastAsia="ru-RU" w:bidi="ru-RU"/>
              </w:rPr>
              <w:t>решения задачи</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5"/>
                <w:tab w:val="left" w:pos="466"/>
                <w:tab w:val="left" w:pos="302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Осуществлять несложный перебор возможных решений, выбирая из них оптимальное по </w:t>
            </w:r>
            <w:r w:rsidR="00832BDE" w:rsidRPr="00E31105">
              <w:rPr>
                <w:rFonts w:ascii="Times New Roman" w:eastAsia="Times New Roman" w:hAnsi="Times New Roman" w:cs="Times New Roman"/>
                <w:sz w:val="24"/>
                <w:szCs w:val="24"/>
                <w:lang w:eastAsia="ru-RU" w:bidi="ru-RU"/>
              </w:rPr>
              <w:t>критериям,</w:t>
            </w:r>
            <w:r w:rsidR="00832BDE" w:rsidRPr="00E31105">
              <w:rPr>
                <w:rFonts w:ascii="Times New Roman" w:eastAsia="Times New Roman" w:hAnsi="Times New Roman" w:cs="Times New Roman"/>
                <w:spacing w:val="-3"/>
                <w:sz w:val="24"/>
                <w:szCs w:val="24"/>
                <w:lang w:eastAsia="ru-RU" w:bidi="ru-RU"/>
              </w:rPr>
              <w:t xml:space="preserve"> сформул</w:t>
            </w:r>
            <w:r w:rsidR="00832BDE" w:rsidRPr="00E31105">
              <w:rPr>
                <w:rFonts w:ascii="Times New Roman" w:eastAsia="Times New Roman" w:hAnsi="Times New Roman" w:cs="Times New Roman"/>
                <w:sz w:val="24"/>
                <w:szCs w:val="24"/>
                <w:lang w:eastAsia="ru-RU" w:bidi="ru-RU"/>
              </w:rPr>
              <w:t>ированным</w:t>
            </w:r>
            <w:r w:rsidRPr="00E31105">
              <w:rPr>
                <w:rFonts w:ascii="Times New Roman" w:eastAsia="Times New Roman" w:hAnsi="Times New Roman" w:cs="Times New Roman"/>
                <w:sz w:val="24"/>
                <w:szCs w:val="24"/>
                <w:lang w:eastAsia="ru-RU" w:bidi="ru-RU"/>
              </w:rPr>
              <w:t xml:space="preserve"> в условии;</w:t>
            </w:r>
          </w:p>
          <w:p w:rsidR="00F60C55" w:rsidRPr="00E31105" w:rsidRDefault="00F60C55" w:rsidP="004E180C">
            <w:pPr>
              <w:tabs>
                <w:tab w:val="left" w:pos="465"/>
                <w:tab w:val="left" w:pos="466"/>
                <w:tab w:val="left" w:pos="302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Анализировать и</w:t>
            </w:r>
          </w:p>
          <w:p w:rsidR="00F60C55" w:rsidRPr="00E31105" w:rsidRDefault="00F60C55" w:rsidP="004E180C">
            <w:pPr>
              <w:tabs>
                <w:tab w:val="left" w:pos="465"/>
                <w:tab w:val="left" w:pos="466"/>
                <w:tab w:val="left" w:pos="302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интерпретировать полученные решения в контексте условия задачи, выбирать решения, не противоречащие контексту;</w:t>
            </w:r>
          </w:p>
          <w:p w:rsidR="00F60C55" w:rsidRPr="00E31105" w:rsidRDefault="00F60C55" w:rsidP="004E180C">
            <w:pPr>
              <w:tabs>
                <w:tab w:val="left" w:pos="465"/>
                <w:tab w:val="left" w:pos="466"/>
                <w:tab w:val="left" w:pos="302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Решать задачи на расчет стоимости покупок, услуг, поездок и т.п.;</w:t>
            </w:r>
          </w:p>
          <w:p w:rsidR="00F60C55" w:rsidRPr="00E31105" w:rsidRDefault="00F60C55" w:rsidP="004E180C">
            <w:pPr>
              <w:tabs>
                <w:tab w:val="left" w:pos="465"/>
                <w:tab w:val="left" w:pos="466"/>
                <w:tab w:val="left" w:pos="302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Решать несложные задачи, связанные с долевым участием во владении фирмой, </w:t>
            </w:r>
            <w:r w:rsidR="00832BDE" w:rsidRPr="00E31105">
              <w:rPr>
                <w:rFonts w:ascii="Times New Roman" w:eastAsia="Times New Roman" w:hAnsi="Times New Roman" w:cs="Times New Roman"/>
                <w:sz w:val="24"/>
                <w:szCs w:val="24"/>
                <w:lang w:eastAsia="ru-RU" w:bidi="ru-RU"/>
              </w:rPr>
              <w:t>п</w:t>
            </w:r>
            <w:r w:rsidRPr="00E31105">
              <w:rPr>
                <w:rFonts w:ascii="Times New Roman" w:eastAsia="Times New Roman" w:hAnsi="Times New Roman" w:cs="Times New Roman"/>
                <w:sz w:val="24"/>
                <w:szCs w:val="24"/>
                <w:lang w:eastAsia="ru-RU" w:bidi="ru-RU"/>
              </w:rPr>
              <w:t>редприятием, недвижимостью;</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Решать задачи на простые проценты (системы скидок, </w:t>
            </w:r>
            <w:r w:rsidRPr="00E31105">
              <w:rPr>
                <w:rFonts w:ascii="Times New Roman" w:eastAsia="Times New Roman" w:hAnsi="Times New Roman" w:cs="Times New Roman"/>
                <w:sz w:val="24"/>
                <w:szCs w:val="24"/>
                <w:lang w:eastAsia="ru-RU" w:bidi="ru-RU"/>
              </w:rPr>
              <w:lastRenderedPageBreak/>
              <w:t>комиссии) и на вычисление сложных процентов в различных схемах вкладов, кредитов и ипотек;</w:t>
            </w:r>
          </w:p>
          <w:p w:rsidR="00F60C55" w:rsidRPr="00E31105" w:rsidRDefault="00F60C55" w:rsidP="004E180C">
            <w:pPr>
              <w:tabs>
                <w:tab w:val="left" w:pos="465"/>
                <w:tab w:val="left" w:pos="466"/>
                <w:tab w:val="left" w:pos="302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E31105">
              <w:rPr>
                <w:rFonts w:ascii="Times New Roman" w:eastAsia="Times New Roman" w:hAnsi="Times New Roman" w:cs="Times New Roman"/>
                <w:sz w:val="24"/>
                <w:szCs w:val="24"/>
                <w:lang w:eastAsia="ru-RU" w:bidi="ru-RU"/>
              </w:rPr>
              <w:t>временнóй</w:t>
            </w:r>
            <w:proofErr w:type="spellEnd"/>
            <w:r w:rsidRPr="00E31105">
              <w:rPr>
                <w:rFonts w:ascii="Times New Roman" w:eastAsia="Times New Roman" w:hAnsi="Times New Roman" w:cs="Times New Roman"/>
                <w:sz w:val="24"/>
                <w:szCs w:val="24"/>
                <w:lang w:eastAsia="ru-RU" w:bidi="ru-RU"/>
              </w:rPr>
              <w:t xml:space="preserve"> оси (до нашей эры и после), на движение денежных средств (приход/расход), на определение глубины/высоты и т.п.;</w:t>
            </w:r>
          </w:p>
          <w:p w:rsidR="00F60C55" w:rsidRPr="00E31105" w:rsidRDefault="00F60C55" w:rsidP="004E180C">
            <w:pPr>
              <w:tabs>
                <w:tab w:val="left" w:pos="465"/>
                <w:tab w:val="left" w:pos="466"/>
                <w:tab w:val="left" w:pos="302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rsidR="00F60C55" w:rsidRPr="00E31105" w:rsidRDefault="00F60C55" w:rsidP="004E180C">
            <w:pPr>
              <w:tabs>
                <w:tab w:val="left" w:pos="465"/>
                <w:tab w:val="left" w:pos="466"/>
                <w:tab w:val="left" w:pos="3029"/>
              </w:tabs>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 повседневной жизни и при изучении других предметов:</w:t>
            </w:r>
          </w:p>
          <w:p w:rsidR="00F60C55" w:rsidRPr="00E31105" w:rsidRDefault="00F60C55" w:rsidP="004E180C">
            <w:pPr>
              <w:tabs>
                <w:tab w:val="left" w:pos="465"/>
                <w:tab w:val="left" w:pos="466"/>
                <w:tab w:val="left" w:pos="302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Решать несложные практические задачи, возникающие в</w:t>
            </w:r>
          </w:p>
          <w:p w:rsidR="00F60C55" w:rsidRPr="00E31105" w:rsidRDefault="00F60C55" w:rsidP="004E180C">
            <w:pPr>
              <w:tabs>
                <w:tab w:val="left" w:pos="465"/>
                <w:tab w:val="left" w:pos="466"/>
                <w:tab w:val="left" w:pos="3029"/>
              </w:tabs>
              <w:ind w:right="-1"/>
              <w:jc w:val="both"/>
              <w:rPr>
                <w:rFonts w:ascii="Times New Roman" w:eastAsia="Times New Roman" w:hAnsi="Times New Roman" w:cs="Times New Roman"/>
                <w:color w:val="404040"/>
                <w:sz w:val="24"/>
                <w:szCs w:val="24"/>
                <w:lang w:eastAsia="ru-RU" w:bidi="ru-RU"/>
              </w:rPr>
            </w:pPr>
            <w:r w:rsidRPr="00E31105">
              <w:rPr>
                <w:rFonts w:ascii="Times New Roman" w:eastAsia="Times New Roman" w:hAnsi="Times New Roman" w:cs="Times New Roman"/>
                <w:sz w:val="24"/>
                <w:szCs w:val="24"/>
                <w:lang w:eastAsia="ru-RU" w:bidi="ru-RU"/>
              </w:rPr>
              <w:t>ситуациях повседневной жизни</w:t>
            </w:r>
          </w:p>
        </w:tc>
        <w:tc>
          <w:tcPr>
            <w:tcW w:w="3685" w:type="dxa"/>
          </w:tcPr>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 - Решать </w:t>
            </w:r>
            <w:r w:rsidR="00832BDE" w:rsidRPr="00E31105">
              <w:rPr>
                <w:rFonts w:ascii="Times New Roman" w:eastAsia="Times New Roman" w:hAnsi="Times New Roman" w:cs="Times New Roman"/>
                <w:sz w:val="24"/>
                <w:szCs w:val="24"/>
                <w:lang w:eastAsia="ru-RU" w:bidi="ru-RU"/>
              </w:rPr>
              <w:t>задачи разных</w:t>
            </w:r>
            <w:r w:rsidRPr="00E31105">
              <w:rPr>
                <w:rFonts w:ascii="Times New Roman" w:eastAsia="Times New Roman" w:hAnsi="Times New Roman" w:cs="Times New Roman"/>
                <w:sz w:val="24"/>
                <w:szCs w:val="24"/>
                <w:lang w:eastAsia="ru-RU" w:bidi="ru-RU"/>
              </w:rPr>
              <w:t xml:space="preserve"> типов, в том числе задачи повышенной трудности;</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Выбирать оптимальный метод решения задачи, рассматривая </w:t>
            </w:r>
            <w:r w:rsidR="00832BDE" w:rsidRPr="00E31105">
              <w:rPr>
                <w:rFonts w:ascii="Times New Roman" w:eastAsia="Times New Roman" w:hAnsi="Times New Roman" w:cs="Times New Roman"/>
                <w:sz w:val="24"/>
                <w:szCs w:val="24"/>
                <w:lang w:eastAsia="ru-RU" w:bidi="ru-RU"/>
              </w:rPr>
              <w:t>различные методы</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5"/>
                <w:tab w:val="left" w:pos="466"/>
              </w:tabs>
              <w:ind w:right="-1"/>
              <w:jc w:val="both"/>
              <w:rPr>
                <w:rFonts w:ascii="Times New Roman" w:hAnsi="Times New Roman" w:cs="Times New Roman"/>
                <w:sz w:val="24"/>
                <w:szCs w:val="24"/>
              </w:rPr>
            </w:pPr>
            <w:r w:rsidRPr="00E31105">
              <w:rPr>
                <w:rFonts w:ascii="Times New Roman" w:eastAsia="Times New Roman" w:hAnsi="Times New Roman" w:cs="Times New Roman"/>
                <w:sz w:val="24"/>
                <w:szCs w:val="24"/>
                <w:lang w:eastAsia="ru-RU" w:bidi="ru-RU"/>
              </w:rPr>
              <w:t xml:space="preserve"> - </w:t>
            </w:r>
            <w:r w:rsidR="00832BDE" w:rsidRPr="00E31105">
              <w:rPr>
                <w:rFonts w:ascii="Times New Roman" w:eastAsia="Times New Roman" w:hAnsi="Times New Roman" w:cs="Times New Roman"/>
                <w:sz w:val="24"/>
                <w:szCs w:val="24"/>
                <w:lang w:eastAsia="ru-RU" w:bidi="ru-RU"/>
              </w:rPr>
              <w:t>Строить модель</w:t>
            </w:r>
            <w:r w:rsidRPr="00E31105">
              <w:rPr>
                <w:rFonts w:ascii="Times New Roman" w:eastAsia="Times New Roman" w:hAnsi="Times New Roman" w:cs="Times New Roman"/>
                <w:sz w:val="24"/>
                <w:szCs w:val="24"/>
                <w:lang w:eastAsia="ru-RU" w:bidi="ru-RU"/>
              </w:rPr>
              <w:t xml:space="preserve"> решения задачи, </w:t>
            </w:r>
            <w:r w:rsidR="00832BDE" w:rsidRPr="00E31105">
              <w:rPr>
                <w:rFonts w:ascii="Times New Roman" w:eastAsia="Times New Roman" w:hAnsi="Times New Roman" w:cs="Times New Roman"/>
                <w:sz w:val="24"/>
                <w:szCs w:val="24"/>
                <w:lang w:eastAsia="ru-RU" w:bidi="ru-RU"/>
              </w:rPr>
              <w:t>проводить</w:t>
            </w:r>
            <w:r w:rsidR="00832BDE" w:rsidRPr="00E31105">
              <w:rPr>
                <w:rFonts w:ascii="Times New Roman" w:hAnsi="Times New Roman" w:cs="Times New Roman"/>
                <w:sz w:val="24"/>
                <w:szCs w:val="24"/>
              </w:rPr>
              <w:t xml:space="preserve"> доказательные</w:t>
            </w:r>
            <w:r w:rsidRPr="00E31105">
              <w:rPr>
                <w:rFonts w:ascii="Times New Roman" w:hAnsi="Times New Roman" w:cs="Times New Roman"/>
                <w:sz w:val="24"/>
                <w:szCs w:val="24"/>
              </w:rPr>
              <w:t xml:space="preserve"> рассуждения;</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Решать задачи, требующие </w:t>
            </w:r>
            <w:r w:rsidRPr="00E31105">
              <w:rPr>
                <w:rFonts w:ascii="Times New Roman" w:eastAsia="Times New Roman" w:hAnsi="Times New Roman" w:cs="Times New Roman"/>
                <w:spacing w:val="-4"/>
                <w:sz w:val="24"/>
                <w:szCs w:val="24"/>
                <w:lang w:eastAsia="ru-RU" w:bidi="ru-RU"/>
              </w:rPr>
              <w:t xml:space="preserve">перебора </w:t>
            </w:r>
            <w:r w:rsidRPr="00E31105">
              <w:rPr>
                <w:rFonts w:ascii="Times New Roman" w:eastAsia="Times New Roman" w:hAnsi="Times New Roman" w:cs="Times New Roman"/>
                <w:sz w:val="24"/>
                <w:szCs w:val="24"/>
                <w:lang w:eastAsia="ru-RU" w:bidi="ru-RU"/>
              </w:rPr>
              <w:t>вариантов, проверки условий, выбора оптимального результата;</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Анализировать и </w:t>
            </w:r>
            <w:r w:rsidRPr="00E31105">
              <w:rPr>
                <w:rFonts w:ascii="Times New Roman" w:eastAsia="Times New Roman" w:hAnsi="Times New Roman" w:cs="Times New Roman"/>
                <w:spacing w:val="-1"/>
                <w:sz w:val="24"/>
                <w:szCs w:val="24"/>
                <w:lang w:eastAsia="ru-RU" w:bidi="ru-RU"/>
              </w:rPr>
              <w:t xml:space="preserve">интерпретировать </w:t>
            </w:r>
            <w:r w:rsidRPr="00E31105">
              <w:rPr>
                <w:rFonts w:ascii="Times New Roman" w:eastAsia="Times New Roman" w:hAnsi="Times New Roman" w:cs="Times New Roman"/>
                <w:sz w:val="24"/>
                <w:szCs w:val="24"/>
                <w:lang w:eastAsia="ru-RU" w:bidi="ru-RU"/>
              </w:rPr>
              <w:t>результаты в контексте условия задачи, выбирать решения, не противоречащие контексту;</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Переводить при решении задачи информацию из одной формы в другую, используя при необходимости схемы, таблицы, графики, диаграммы;</w:t>
            </w:r>
          </w:p>
          <w:p w:rsidR="00F60C55" w:rsidRPr="00E31105" w:rsidRDefault="00F60C55" w:rsidP="004E180C">
            <w:pPr>
              <w:spacing w:before="8"/>
              <w:ind w:right="-1"/>
              <w:jc w:val="both"/>
              <w:rPr>
                <w:rFonts w:ascii="Times New Roman" w:eastAsia="Times New Roman" w:hAnsi="Times New Roman" w:cs="Times New Roman"/>
                <w:sz w:val="24"/>
                <w:szCs w:val="24"/>
                <w:lang w:eastAsia="ru-RU" w:bidi="ru-RU"/>
              </w:rPr>
            </w:pPr>
          </w:p>
          <w:p w:rsidR="00F60C55" w:rsidRPr="00E31105" w:rsidRDefault="00F60C55" w:rsidP="004E180C">
            <w:pPr>
              <w:ind w:left="465" w:right="-1" w:hanging="358"/>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 повседневной жизни и при изучении других предметов:</w:t>
            </w:r>
          </w:p>
          <w:p w:rsidR="00F60C55" w:rsidRPr="00E31105" w:rsidRDefault="00832BDE"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решать практические</w:t>
            </w:r>
            <w:r w:rsidR="00F60C55" w:rsidRPr="00E31105">
              <w:rPr>
                <w:rFonts w:ascii="Times New Roman" w:eastAsia="Times New Roman" w:hAnsi="Times New Roman" w:cs="Times New Roman"/>
                <w:sz w:val="24"/>
                <w:szCs w:val="24"/>
                <w:lang w:eastAsia="ru-RU" w:bidi="ru-RU"/>
              </w:rPr>
              <w:t xml:space="preserve"> задачи и задачи из других предметов</w:t>
            </w:r>
          </w:p>
        </w:tc>
      </w:tr>
      <w:tr w:rsidR="00F60C55" w:rsidRPr="00E31105" w:rsidTr="00832BDE">
        <w:trPr>
          <w:trHeight w:val="2637"/>
        </w:trPr>
        <w:tc>
          <w:tcPr>
            <w:tcW w:w="1722" w:type="dxa"/>
          </w:tcPr>
          <w:p w:rsidR="00F60C55" w:rsidRPr="00E31105" w:rsidRDefault="00F60C55" w:rsidP="004E180C">
            <w:pPr>
              <w:spacing w:line="266" w:lineRule="exact"/>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Геометрия</w:t>
            </w:r>
          </w:p>
        </w:tc>
        <w:tc>
          <w:tcPr>
            <w:tcW w:w="3544" w:type="dxa"/>
          </w:tcPr>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w:t>
            </w:r>
            <w:r w:rsidR="00832BDE" w:rsidRPr="00E31105">
              <w:rPr>
                <w:rFonts w:ascii="Times New Roman" w:eastAsia="Times New Roman" w:hAnsi="Times New Roman" w:cs="Times New Roman"/>
                <w:sz w:val="24"/>
                <w:szCs w:val="24"/>
                <w:lang w:eastAsia="ru-RU" w:bidi="ru-RU"/>
              </w:rPr>
              <w:t>Оперировать на</w:t>
            </w:r>
            <w:r w:rsidRPr="00E31105">
              <w:rPr>
                <w:rFonts w:ascii="Times New Roman" w:eastAsia="Times New Roman" w:hAnsi="Times New Roman" w:cs="Times New Roman"/>
                <w:sz w:val="24"/>
                <w:szCs w:val="24"/>
                <w:lang w:eastAsia="ru-RU" w:bidi="ru-RU"/>
              </w:rPr>
              <w:t xml:space="preserve"> базовом уровне понятиями: точка, прямая, плоскость в пространстве, параллельность и перпендикулярность прямых </w:t>
            </w:r>
            <w:r w:rsidR="00832BDE" w:rsidRPr="00E31105">
              <w:rPr>
                <w:rFonts w:ascii="Times New Roman" w:eastAsia="Times New Roman" w:hAnsi="Times New Roman" w:cs="Times New Roman"/>
                <w:sz w:val="24"/>
                <w:szCs w:val="24"/>
                <w:lang w:eastAsia="ru-RU" w:bidi="ru-RU"/>
              </w:rPr>
              <w:t>и плоскостей</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Распознавать основные виды многогранников (призма, пирамида, прямоугольный </w:t>
            </w:r>
            <w:r w:rsidR="00832BDE" w:rsidRPr="00E31105">
              <w:rPr>
                <w:rFonts w:ascii="Times New Roman" w:eastAsia="Times New Roman" w:hAnsi="Times New Roman" w:cs="Times New Roman"/>
                <w:sz w:val="24"/>
                <w:szCs w:val="24"/>
                <w:lang w:eastAsia="ru-RU" w:bidi="ru-RU"/>
              </w:rPr>
              <w:t>параллелепипед, куб</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Изображать </w:t>
            </w:r>
            <w:r w:rsidRPr="00E31105">
              <w:rPr>
                <w:rFonts w:ascii="Times New Roman" w:eastAsia="Times New Roman" w:hAnsi="Times New Roman" w:cs="Times New Roman"/>
                <w:spacing w:val="-3"/>
                <w:sz w:val="24"/>
                <w:szCs w:val="24"/>
                <w:lang w:eastAsia="ru-RU" w:bidi="ru-RU"/>
              </w:rPr>
              <w:t xml:space="preserve">изучаемые </w:t>
            </w:r>
            <w:r w:rsidRPr="00E31105">
              <w:rPr>
                <w:rFonts w:ascii="Times New Roman" w:eastAsia="Times New Roman" w:hAnsi="Times New Roman" w:cs="Times New Roman"/>
                <w:sz w:val="24"/>
                <w:szCs w:val="24"/>
                <w:lang w:eastAsia="ru-RU" w:bidi="ru-RU"/>
              </w:rPr>
              <w:t>фигуры от руки и с применением простых чертежных инструментов;</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Делать (выносные) плоские чертежи из рисунков простых </w:t>
            </w:r>
            <w:r w:rsidRPr="00E31105">
              <w:rPr>
                <w:rFonts w:ascii="Times New Roman" w:eastAsia="Times New Roman" w:hAnsi="Times New Roman" w:cs="Times New Roman"/>
                <w:sz w:val="24"/>
                <w:szCs w:val="24"/>
                <w:lang w:eastAsia="ru-RU" w:bidi="ru-RU"/>
              </w:rPr>
              <w:lastRenderedPageBreak/>
              <w:t xml:space="preserve">объемных </w:t>
            </w:r>
            <w:r w:rsidR="00832BDE" w:rsidRPr="00E31105">
              <w:rPr>
                <w:rFonts w:ascii="Times New Roman" w:eastAsia="Times New Roman" w:hAnsi="Times New Roman" w:cs="Times New Roman"/>
                <w:sz w:val="24"/>
                <w:szCs w:val="24"/>
                <w:lang w:eastAsia="ru-RU" w:bidi="ru-RU"/>
              </w:rPr>
              <w:t>фигур: вид</w:t>
            </w:r>
            <w:r w:rsidRPr="00E31105">
              <w:rPr>
                <w:rFonts w:ascii="Times New Roman" w:eastAsia="Times New Roman" w:hAnsi="Times New Roman" w:cs="Times New Roman"/>
                <w:sz w:val="24"/>
                <w:szCs w:val="24"/>
                <w:lang w:eastAsia="ru-RU" w:bidi="ru-RU"/>
              </w:rPr>
              <w:t xml:space="preserve"> сверху, </w:t>
            </w:r>
            <w:r w:rsidR="001D2E53" w:rsidRPr="00E31105">
              <w:rPr>
                <w:rFonts w:ascii="Times New Roman" w:eastAsia="Times New Roman" w:hAnsi="Times New Roman" w:cs="Times New Roman"/>
                <w:sz w:val="24"/>
                <w:szCs w:val="24"/>
                <w:lang w:eastAsia="ru-RU" w:bidi="ru-RU"/>
              </w:rPr>
              <w:t>сбоку, снизу</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Извлекать </w:t>
            </w:r>
            <w:r w:rsidRPr="00E31105">
              <w:rPr>
                <w:rFonts w:ascii="Times New Roman" w:eastAsia="Times New Roman" w:hAnsi="Times New Roman" w:cs="Times New Roman"/>
                <w:spacing w:val="-3"/>
                <w:sz w:val="24"/>
                <w:szCs w:val="24"/>
                <w:lang w:eastAsia="ru-RU" w:bidi="ru-RU"/>
              </w:rPr>
              <w:t xml:space="preserve">информацию </w:t>
            </w:r>
            <w:r w:rsidRPr="00E31105">
              <w:rPr>
                <w:rFonts w:ascii="Times New Roman" w:eastAsia="Times New Roman" w:hAnsi="Times New Roman" w:cs="Times New Roman"/>
                <w:sz w:val="24"/>
                <w:szCs w:val="24"/>
                <w:lang w:eastAsia="ru-RU" w:bidi="ru-RU"/>
              </w:rPr>
              <w:t xml:space="preserve">о пространственных геометрических фигурах, представленную на чертежах </w:t>
            </w:r>
            <w:r w:rsidR="001D2E53" w:rsidRPr="00E31105">
              <w:rPr>
                <w:rFonts w:ascii="Times New Roman" w:eastAsia="Times New Roman" w:hAnsi="Times New Roman" w:cs="Times New Roman"/>
                <w:sz w:val="24"/>
                <w:szCs w:val="24"/>
                <w:lang w:eastAsia="ru-RU" w:bidi="ru-RU"/>
              </w:rPr>
              <w:t>и рисунках</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Применять теорему</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Пифагора при вычислении элементов стереометрических фигур;</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Находить объемы и площади поверхностей простейших многогранников с применением формул;</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Распознавать основные виды тел вращения (конус, цилиндр, сфера и шар);</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Находить объемы и площади поверхностей простейших многогранников и тел вращения с применением формул.</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p>
          <w:p w:rsidR="00F60C55" w:rsidRPr="00E31105" w:rsidRDefault="00F60C55" w:rsidP="004E180C">
            <w:pPr>
              <w:tabs>
                <w:tab w:val="left" w:pos="465"/>
                <w:tab w:val="left" w:pos="466"/>
              </w:tabs>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 повседневной жизни и при изучении других предметов:</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соотносить абстрактные геометрические понятия и факты с реальными жизненными объектами и ситуациями;</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Использовать свойства пространственных геометрических фигур для решения типовых задач практического содержания;</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Соотносить объемы сосудов одинаковой формы различного размера. </w:t>
            </w:r>
          </w:p>
        </w:tc>
        <w:tc>
          <w:tcPr>
            <w:tcW w:w="3685" w:type="dxa"/>
          </w:tcPr>
          <w:p w:rsidR="00F60C55" w:rsidRPr="00E31105" w:rsidRDefault="00F60C55" w:rsidP="004E180C">
            <w:pPr>
              <w:tabs>
                <w:tab w:val="left" w:pos="465"/>
                <w:tab w:val="left" w:pos="466"/>
              </w:tabs>
              <w:spacing w:before="1"/>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 - Оперировать понятиями: точка, прямая, плоскость в пространстве, параллельность и перпендикулярность прямых и плоскостей;</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w:t>
            </w:r>
            <w:r w:rsidR="001D2E53" w:rsidRPr="00E31105">
              <w:rPr>
                <w:rFonts w:ascii="Times New Roman" w:eastAsia="Times New Roman" w:hAnsi="Times New Roman" w:cs="Times New Roman"/>
                <w:sz w:val="24"/>
                <w:szCs w:val="24"/>
                <w:lang w:eastAsia="ru-RU" w:bidi="ru-RU"/>
              </w:rPr>
              <w:t>Применять</w:t>
            </w:r>
            <w:r w:rsidRPr="00E31105">
              <w:rPr>
                <w:rFonts w:ascii="Times New Roman" w:eastAsia="Times New Roman" w:hAnsi="Times New Roman" w:cs="Times New Roman"/>
                <w:sz w:val="24"/>
                <w:szCs w:val="24"/>
                <w:lang w:eastAsia="ru-RU" w:bidi="ru-RU"/>
              </w:rPr>
              <w:t xml:space="preserve"> для решения задач геометрические факты, если условия применения заданы в </w:t>
            </w:r>
            <w:r w:rsidR="001D2E53" w:rsidRPr="00E31105">
              <w:rPr>
                <w:rFonts w:ascii="Times New Roman" w:eastAsia="Times New Roman" w:hAnsi="Times New Roman" w:cs="Times New Roman"/>
                <w:sz w:val="24"/>
                <w:szCs w:val="24"/>
                <w:lang w:eastAsia="ru-RU" w:bidi="ru-RU"/>
              </w:rPr>
              <w:t>явной форме</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Решать задачи на нахождение геометрических величин по образцам или алгоритмам;</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Делать (выносные) плоские чертежи из рисунков объемных фигур, в том числе рисовать вид сверху, сбоку, строить сечения многогранников;</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 - Извлекать, интерпретировать и преобразовывать информацию о геометрических фигурах, представленную на чертежах;</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Применять геометрические факты для решения задач, в том числе предполагающих несколько шагов решения;</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Описывать взаимное расположение прямых и плоскостей в пространстве;</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Формулировать свойства и признаки фигур;</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Доказывать геометрические утверждения;</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Владеть стандартной классификацией пространственных фигур (пирамиды, призмы, параллелепипеды);</w:t>
            </w:r>
          </w:p>
          <w:p w:rsidR="00F60C55" w:rsidRPr="00E31105" w:rsidRDefault="00F60C55" w:rsidP="004E180C">
            <w:pPr>
              <w:spacing w:line="308"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Находить объемы и площади поверхностей геометрических тел с применением формул;</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Вычислять расстояния и углы </w:t>
            </w:r>
            <w:r w:rsidR="001D2E53" w:rsidRPr="00E31105">
              <w:rPr>
                <w:rFonts w:ascii="Times New Roman" w:eastAsia="Times New Roman" w:hAnsi="Times New Roman" w:cs="Times New Roman"/>
                <w:sz w:val="24"/>
                <w:szCs w:val="24"/>
                <w:lang w:eastAsia="ru-RU" w:bidi="ru-RU"/>
              </w:rPr>
              <w:t>в пространстве</w:t>
            </w:r>
            <w:r w:rsidRPr="00E31105">
              <w:rPr>
                <w:rFonts w:ascii="Times New Roman" w:eastAsia="Times New Roman" w:hAnsi="Times New Roman" w:cs="Times New Roman"/>
                <w:color w:val="FF0000"/>
                <w:sz w:val="24"/>
                <w:szCs w:val="24"/>
                <w:lang w:eastAsia="ru-RU" w:bidi="ru-RU"/>
              </w:rPr>
              <w:t>.</w:t>
            </w:r>
          </w:p>
          <w:p w:rsidR="00F60C55" w:rsidRPr="00E31105" w:rsidRDefault="00F60C55" w:rsidP="004E180C">
            <w:pPr>
              <w:spacing w:before="11"/>
              <w:ind w:right="-1"/>
              <w:jc w:val="both"/>
              <w:rPr>
                <w:rFonts w:ascii="Times New Roman" w:eastAsia="Times New Roman" w:hAnsi="Times New Roman" w:cs="Times New Roman"/>
                <w:i/>
                <w:sz w:val="24"/>
                <w:szCs w:val="24"/>
                <w:lang w:eastAsia="ru-RU" w:bidi="ru-RU"/>
              </w:rPr>
            </w:pPr>
          </w:p>
          <w:p w:rsidR="00F60C55" w:rsidRPr="00E31105" w:rsidRDefault="00F60C55"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i/>
                <w:sz w:val="24"/>
                <w:szCs w:val="24"/>
                <w:lang w:eastAsia="ru-RU" w:bidi="ru-RU"/>
              </w:rPr>
              <w:t>В повседневной жизни и при изучении других предметов</w:t>
            </w:r>
            <w:r w:rsidRPr="00E31105">
              <w:rPr>
                <w:rFonts w:ascii="Times New Roman" w:eastAsia="Times New Roman" w:hAnsi="Times New Roman" w:cs="Times New Roman"/>
                <w:sz w:val="24"/>
                <w:szCs w:val="24"/>
                <w:lang w:eastAsia="ru-RU" w:bidi="ru-RU"/>
              </w:rPr>
              <w:t>:</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свойства </w:t>
            </w:r>
            <w:r w:rsidR="001D2E53" w:rsidRPr="00E31105">
              <w:rPr>
                <w:rFonts w:ascii="Times New Roman" w:eastAsia="Times New Roman" w:hAnsi="Times New Roman" w:cs="Times New Roman"/>
                <w:sz w:val="24"/>
                <w:szCs w:val="24"/>
                <w:lang w:eastAsia="ru-RU" w:bidi="ru-RU"/>
              </w:rPr>
              <w:t>геометрических фигур</w:t>
            </w:r>
            <w:r w:rsidRPr="00E31105">
              <w:rPr>
                <w:rFonts w:ascii="Times New Roman" w:eastAsia="Times New Roman" w:hAnsi="Times New Roman" w:cs="Times New Roman"/>
                <w:sz w:val="24"/>
                <w:szCs w:val="24"/>
                <w:lang w:eastAsia="ru-RU" w:bidi="ru-RU"/>
              </w:rPr>
              <w:t xml:space="preserve"> для решения задач практического характера и задач из других </w:t>
            </w:r>
            <w:r w:rsidR="001D2E53" w:rsidRPr="00E31105">
              <w:rPr>
                <w:rFonts w:ascii="Times New Roman" w:eastAsia="Times New Roman" w:hAnsi="Times New Roman" w:cs="Times New Roman"/>
                <w:sz w:val="24"/>
                <w:szCs w:val="24"/>
                <w:lang w:eastAsia="ru-RU" w:bidi="ru-RU"/>
              </w:rPr>
              <w:t>областей знаний</w:t>
            </w:r>
          </w:p>
        </w:tc>
      </w:tr>
      <w:tr w:rsidR="00F60C55" w:rsidRPr="00E31105" w:rsidTr="00832BDE">
        <w:trPr>
          <w:trHeight w:val="2637"/>
        </w:trPr>
        <w:tc>
          <w:tcPr>
            <w:tcW w:w="1722" w:type="dxa"/>
          </w:tcPr>
          <w:p w:rsidR="00F60C55" w:rsidRPr="00E31105" w:rsidRDefault="00F60C55" w:rsidP="004E180C">
            <w:pPr>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lastRenderedPageBreak/>
              <w:t>Векторы и координаты в пространстве</w:t>
            </w:r>
          </w:p>
        </w:tc>
        <w:tc>
          <w:tcPr>
            <w:tcW w:w="3544" w:type="dxa"/>
          </w:tcPr>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w:t>
            </w:r>
            <w:r w:rsidR="001D2E53" w:rsidRPr="00E31105">
              <w:rPr>
                <w:rFonts w:ascii="Times New Roman" w:eastAsia="Times New Roman" w:hAnsi="Times New Roman" w:cs="Times New Roman"/>
                <w:sz w:val="24"/>
                <w:szCs w:val="24"/>
                <w:lang w:eastAsia="ru-RU" w:bidi="ru-RU"/>
              </w:rPr>
              <w:t>Оперировать на</w:t>
            </w:r>
            <w:r w:rsidRPr="00E31105">
              <w:rPr>
                <w:rFonts w:ascii="Times New Roman" w:eastAsia="Times New Roman" w:hAnsi="Times New Roman" w:cs="Times New Roman"/>
                <w:sz w:val="24"/>
                <w:szCs w:val="24"/>
                <w:lang w:eastAsia="ru-RU" w:bidi="ru-RU"/>
              </w:rPr>
              <w:t xml:space="preserve"> базовом уровне понятием декартовы координаты в пространстве</w:t>
            </w:r>
            <w:r w:rsidRPr="00E31105">
              <w:rPr>
                <w:rFonts w:ascii="Times New Roman" w:eastAsia="Times New Roman" w:hAnsi="Times New Roman" w:cs="Times New Roman"/>
                <w:color w:val="FF0000"/>
                <w:sz w:val="24"/>
                <w:szCs w:val="24"/>
                <w:lang w:eastAsia="ru-RU" w:bidi="ru-RU"/>
              </w:rPr>
              <w:t>;</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Находить координаты вершин куба и прямоугольного параллелепипеда</w:t>
            </w:r>
          </w:p>
        </w:tc>
        <w:tc>
          <w:tcPr>
            <w:tcW w:w="3685" w:type="dxa"/>
          </w:tcPr>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F60C55" w:rsidRPr="00E31105" w:rsidRDefault="00F60C55" w:rsidP="004E180C">
            <w:pPr>
              <w:tabs>
                <w:tab w:val="left" w:pos="465"/>
                <w:tab w:val="left" w:pos="466"/>
              </w:tabs>
              <w:spacing w:before="20"/>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Задавать плоскость </w:t>
            </w:r>
            <w:r w:rsidR="001D2E53" w:rsidRPr="00E31105">
              <w:rPr>
                <w:rFonts w:ascii="Times New Roman" w:eastAsia="Times New Roman" w:hAnsi="Times New Roman" w:cs="Times New Roman"/>
                <w:sz w:val="24"/>
                <w:szCs w:val="24"/>
                <w:lang w:eastAsia="ru-RU" w:bidi="ru-RU"/>
              </w:rPr>
              <w:t>уравнением</w:t>
            </w:r>
            <w:r w:rsidRPr="00E31105">
              <w:rPr>
                <w:rFonts w:ascii="Times New Roman" w:eastAsia="Times New Roman" w:hAnsi="Times New Roman" w:cs="Times New Roman"/>
                <w:sz w:val="24"/>
                <w:szCs w:val="24"/>
                <w:lang w:eastAsia="ru-RU" w:bidi="ru-RU"/>
              </w:rPr>
              <w:t xml:space="preserve"> декартовой системе координат;</w:t>
            </w:r>
          </w:p>
          <w:p w:rsidR="00F60C55" w:rsidRPr="00E31105" w:rsidRDefault="00F60C55" w:rsidP="004E180C">
            <w:pPr>
              <w:tabs>
                <w:tab w:val="left" w:pos="465"/>
                <w:tab w:val="left" w:pos="466"/>
              </w:tabs>
              <w:spacing w:before="20"/>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решать простейшие задачи введением векторного базиса</w:t>
            </w:r>
          </w:p>
        </w:tc>
      </w:tr>
      <w:tr w:rsidR="00F60C55" w:rsidRPr="00E31105" w:rsidTr="00832BDE">
        <w:trPr>
          <w:trHeight w:val="1967"/>
        </w:trPr>
        <w:tc>
          <w:tcPr>
            <w:tcW w:w="1722" w:type="dxa"/>
          </w:tcPr>
          <w:p w:rsidR="00F60C55" w:rsidRPr="00E31105" w:rsidRDefault="00D77992" w:rsidP="004E180C">
            <w:pPr>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История матема</w:t>
            </w:r>
            <w:r w:rsidR="00F60C55" w:rsidRPr="00E31105">
              <w:rPr>
                <w:rFonts w:ascii="Times New Roman" w:eastAsia="Times New Roman" w:hAnsi="Times New Roman" w:cs="Times New Roman"/>
                <w:i/>
                <w:sz w:val="24"/>
                <w:szCs w:val="24"/>
                <w:lang w:eastAsia="ru-RU" w:bidi="ru-RU"/>
              </w:rPr>
              <w:t>тики</w:t>
            </w:r>
          </w:p>
        </w:tc>
        <w:tc>
          <w:tcPr>
            <w:tcW w:w="3544" w:type="dxa"/>
          </w:tcPr>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-Описывать</w:t>
            </w:r>
            <w:r w:rsidR="00D7799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отдельные</w:t>
            </w:r>
            <w:r w:rsidR="00D7799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выдающиеся результаты, полученные в ходе развития </w:t>
            </w:r>
            <w:r w:rsidRPr="00E31105">
              <w:rPr>
                <w:rFonts w:ascii="Times New Roman" w:eastAsia="Times New Roman" w:hAnsi="Times New Roman" w:cs="Times New Roman"/>
                <w:spacing w:val="-3"/>
                <w:sz w:val="24"/>
                <w:szCs w:val="24"/>
                <w:lang w:eastAsia="ru-RU" w:bidi="ru-RU"/>
              </w:rPr>
              <w:t xml:space="preserve">математики </w:t>
            </w:r>
            <w:r w:rsidRPr="00E31105">
              <w:rPr>
                <w:rFonts w:ascii="Times New Roman" w:eastAsia="Times New Roman" w:hAnsi="Times New Roman" w:cs="Times New Roman"/>
                <w:sz w:val="24"/>
                <w:szCs w:val="24"/>
                <w:lang w:eastAsia="ru-RU" w:bidi="ru-RU"/>
              </w:rPr>
              <w:t>как</w:t>
            </w:r>
            <w:r w:rsidR="00D7799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науки;</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Знать примеры математических открытий и их авторов в связи с отечественной и </w:t>
            </w:r>
            <w:r w:rsidR="001D2E53" w:rsidRPr="00E31105">
              <w:rPr>
                <w:rFonts w:ascii="Times New Roman" w:eastAsia="Times New Roman" w:hAnsi="Times New Roman" w:cs="Times New Roman"/>
                <w:sz w:val="24"/>
                <w:szCs w:val="24"/>
                <w:lang w:eastAsia="ru-RU" w:bidi="ru-RU"/>
              </w:rPr>
              <w:t>всемирной историей</w:t>
            </w:r>
            <w:r w:rsidRPr="00E31105">
              <w:rPr>
                <w:rFonts w:ascii="Times New Roman" w:eastAsia="Times New Roman" w:hAnsi="Times New Roman" w:cs="Times New Roman"/>
                <w:sz w:val="24"/>
                <w:szCs w:val="24"/>
                <w:lang w:eastAsia="ru-RU" w:bidi="ru-RU"/>
              </w:rPr>
              <w:t>;</w:t>
            </w:r>
          </w:p>
        </w:tc>
        <w:tc>
          <w:tcPr>
            <w:tcW w:w="3685" w:type="dxa"/>
          </w:tcPr>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i/>
                <w:sz w:val="24"/>
                <w:szCs w:val="24"/>
                <w:lang w:eastAsia="ru-RU" w:bidi="ru-RU"/>
              </w:rPr>
              <w:t xml:space="preserve"> - </w:t>
            </w:r>
            <w:r w:rsidR="001D2E53" w:rsidRPr="00E31105">
              <w:rPr>
                <w:rFonts w:ascii="Times New Roman" w:eastAsia="Times New Roman" w:hAnsi="Times New Roman" w:cs="Times New Roman"/>
                <w:sz w:val="24"/>
                <w:szCs w:val="24"/>
                <w:lang w:eastAsia="ru-RU" w:bidi="ru-RU"/>
              </w:rPr>
              <w:t>Представлять вклад</w:t>
            </w:r>
            <w:r w:rsidRPr="00E31105">
              <w:rPr>
                <w:rFonts w:ascii="Times New Roman" w:eastAsia="Times New Roman" w:hAnsi="Times New Roman" w:cs="Times New Roman"/>
                <w:sz w:val="24"/>
                <w:szCs w:val="24"/>
                <w:lang w:eastAsia="ru-RU" w:bidi="ru-RU"/>
              </w:rPr>
              <w:t xml:space="preserve"> выдающихся математиков в развитие математики и иных научных областей;</w:t>
            </w:r>
          </w:p>
          <w:p w:rsidR="00F60C55" w:rsidRPr="00E31105" w:rsidRDefault="00F60C55" w:rsidP="004E180C">
            <w:pPr>
              <w:tabs>
                <w:tab w:val="left" w:pos="465"/>
                <w:tab w:val="left" w:pos="466"/>
              </w:tabs>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 - Понимать роль математики в </w:t>
            </w:r>
            <w:r w:rsidR="001D2E53" w:rsidRPr="00E31105">
              <w:rPr>
                <w:rFonts w:ascii="Times New Roman" w:eastAsia="Times New Roman" w:hAnsi="Times New Roman" w:cs="Times New Roman"/>
                <w:sz w:val="24"/>
                <w:szCs w:val="24"/>
                <w:lang w:eastAsia="ru-RU" w:bidi="ru-RU"/>
              </w:rPr>
              <w:t>развитии России</w:t>
            </w:r>
          </w:p>
        </w:tc>
      </w:tr>
      <w:tr w:rsidR="00F60C55" w:rsidRPr="00E31105" w:rsidTr="00832BDE">
        <w:trPr>
          <w:trHeight w:val="2637"/>
        </w:trPr>
        <w:tc>
          <w:tcPr>
            <w:tcW w:w="1722" w:type="dxa"/>
          </w:tcPr>
          <w:p w:rsidR="00F60C55" w:rsidRPr="00E31105" w:rsidRDefault="00F60C55" w:rsidP="004E180C">
            <w:pPr>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Методы математики</w:t>
            </w:r>
          </w:p>
        </w:tc>
        <w:tc>
          <w:tcPr>
            <w:tcW w:w="3544" w:type="dxa"/>
          </w:tcPr>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w:t>
            </w:r>
            <w:r w:rsidR="001D2E53" w:rsidRPr="00E31105">
              <w:rPr>
                <w:rFonts w:ascii="Times New Roman" w:eastAsia="Times New Roman" w:hAnsi="Times New Roman" w:cs="Times New Roman"/>
                <w:sz w:val="24"/>
                <w:szCs w:val="24"/>
                <w:lang w:eastAsia="ru-RU" w:bidi="ru-RU"/>
              </w:rPr>
              <w:t>Применять известные</w:t>
            </w:r>
            <w:r w:rsidRPr="00E31105">
              <w:rPr>
                <w:rFonts w:ascii="Times New Roman" w:eastAsia="Times New Roman" w:hAnsi="Times New Roman" w:cs="Times New Roman"/>
                <w:sz w:val="24"/>
                <w:szCs w:val="24"/>
                <w:lang w:eastAsia="ru-RU" w:bidi="ru-RU"/>
              </w:rPr>
              <w:t xml:space="preserve"> методы при решении стандартных </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математических задач;</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Замечать и характеризовать </w:t>
            </w:r>
            <w:r w:rsidR="001D2E53" w:rsidRPr="00E31105">
              <w:rPr>
                <w:rFonts w:ascii="Times New Roman" w:eastAsia="Times New Roman" w:hAnsi="Times New Roman" w:cs="Times New Roman"/>
                <w:sz w:val="24"/>
                <w:szCs w:val="24"/>
                <w:lang w:eastAsia="ru-RU" w:bidi="ru-RU"/>
              </w:rPr>
              <w:t>математические закономерности</w:t>
            </w:r>
            <w:r w:rsidRPr="00E31105">
              <w:rPr>
                <w:rFonts w:ascii="Times New Roman" w:eastAsia="Times New Roman" w:hAnsi="Times New Roman" w:cs="Times New Roman"/>
                <w:sz w:val="24"/>
                <w:szCs w:val="24"/>
                <w:lang w:eastAsia="ru-RU" w:bidi="ru-RU"/>
              </w:rPr>
              <w:t xml:space="preserve"> в окружающей действительности;</w:t>
            </w:r>
          </w:p>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85" w:type="dxa"/>
          </w:tcPr>
          <w:p w:rsidR="00F60C55" w:rsidRPr="00E31105" w:rsidRDefault="00F60C55" w:rsidP="004E180C">
            <w:pPr>
              <w:tabs>
                <w:tab w:val="left" w:pos="465"/>
                <w:tab w:val="left" w:pos="466"/>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w:t>
            </w:r>
            <w:r w:rsidR="001D2E53" w:rsidRPr="00E31105">
              <w:rPr>
                <w:rFonts w:ascii="Times New Roman" w:eastAsia="Times New Roman" w:hAnsi="Times New Roman" w:cs="Times New Roman"/>
                <w:sz w:val="24"/>
                <w:szCs w:val="24"/>
                <w:lang w:eastAsia="ru-RU" w:bidi="ru-RU"/>
              </w:rPr>
              <w:t>Использовать основные</w:t>
            </w:r>
            <w:r w:rsidRPr="00E31105">
              <w:rPr>
                <w:rFonts w:ascii="Times New Roman" w:eastAsia="Times New Roman" w:hAnsi="Times New Roman" w:cs="Times New Roman"/>
                <w:sz w:val="24"/>
                <w:szCs w:val="24"/>
                <w:lang w:eastAsia="ru-RU" w:bidi="ru-RU"/>
              </w:rPr>
              <w:t xml:space="preserve"> методы доказательства, проводить доказательство и выполнять опровержение;</w:t>
            </w:r>
          </w:p>
          <w:p w:rsidR="00F60C55" w:rsidRPr="00E31105" w:rsidRDefault="00F60C55" w:rsidP="004E180C">
            <w:pPr>
              <w:tabs>
                <w:tab w:val="left" w:pos="465"/>
                <w:tab w:val="left" w:pos="466"/>
              </w:tabs>
              <w:spacing w:before="24"/>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Применять основные методы</w:t>
            </w:r>
            <w:r w:rsidR="001D2E53"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решения</w:t>
            </w:r>
            <w:r w:rsidR="001D2E53"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математических задач;</w:t>
            </w:r>
          </w:p>
          <w:p w:rsidR="00F60C55" w:rsidRPr="00E31105" w:rsidRDefault="00F60C55" w:rsidP="004E180C">
            <w:pPr>
              <w:tabs>
                <w:tab w:val="left" w:pos="465"/>
                <w:tab w:val="left" w:pos="466"/>
              </w:tabs>
              <w:spacing w:before="24"/>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На основе математических закономерностей в природе характеризовать красоту и совершенство окружающего мира и произведений искусства;</w:t>
            </w:r>
          </w:p>
          <w:p w:rsidR="00F60C55" w:rsidRPr="00E31105" w:rsidRDefault="00F60C55" w:rsidP="004E180C">
            <w:pPr>
              <w:tabs>
                <w:tab w:val="left" w:pos="465"/>
                <w:tab w:val="left" w:pos="466"/>
              </w:tabs>
              <w:spacing w:before="24"/>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 - Применять простейшие программные средства и электронно-коммуникационные системы при </w:t>
            </w:r>
            <w:r w:rsidR="001D2E53" w:rsidRPr="00E31105">
              <w:rPr>
                <w:rFonts w:ascii="Times New Roman" w:eastAsia="Times New Roman" w:hAnsi="Times New Roman" w:cs="Times New Roman"/>
                <w:sz w:val="24"/>
                <w:szCs w:val="24"/>
                <w:lang w:eastAsia="ru-RU" w:bidi="ru-RU"/>
              </w:rPr>
              <w:t>решении задач</w:t>
            </w:r>
          </w:p>
        </w:tc>
      </w:tr>
    </w:tbl>
    <w:p w:rsidR="00162D21" w:rsidRPr="00E31105" w:rsidRDefault="00162D21" w:rsidP="004E180C">
      <w:pPr>
        <w:widowControl w:val="0"/>
        <w:autoSpaceDE w:val="0"/>
        <w:autoSpaceDN w:val="0"/>
        <w:spacing w:before="59" w:after="0" w:line="322" w:lineRule="exact"/>
        <w:ind w:right="-1"/>
        <w:jc w:val="both"/>
        <w:outlineLvl w:val="0"/>
        <w:rPr>
          <w:rFonts w:ascii="Times New Roman" w:eastAsia="Times New Roman" w:hAnsi="Times New Roman" w:cs="Times New Roman"/>
          <w:b/>
          <w:bCs/>
          <w:sz w:val="24"/>
          <w:szCs w:val="24"/>
          <w:lang w:eastAsia="ru-RU" w:bidi="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407"/>
        <w:gridCol w:w="4394"/>
        <w:gridCol w:w="3260"/>
      </w:tblGrid>
      <w:tr w:rsidR="00167336" w:rsidRPr="00E31105" w:rsidTr="000D48BF">
        <w:tc>
          <w:tcPr>
            <w:tcW w:w="1413" w:type="dxa"/>
            <w:gridSpan w:val="2"/>
          </w:tcPr>
          <w:p w:rsidR="00167336" w:rsidRPr="00E31105" w:rsidRDefault="00167336" w:rsidP="004E180C">
            <w:pPr>
              <w:suppressAutoHyphens/>
              <w:spacing w:after="0" w:line="240" w:lineRule="auto"/>
              <w:ind w:right="-1"/>
              <w:jc w:val="both"/>
              <w:rPr>
                <w:rFonts w:ascii="Times New Roman" w:eastAsia="Calibri" w:hAnsi="Times New Roman" w:cs="Times New Roman"/>
                <w:b/>
                <w:sz w:val="24"/>
                <w:szCs w:val="24"/>
              </w:rPr>
            </w:pPr>
          </w:p>
        </w:tc>
        <w:tc>
          <w:tcPr>
            <w:tcW w:w="7654" w:type="dxa"/>
            <w:gridSpan w:val="2"/>
          </w:tcPr>
          <w:p w:rsidR="00167336" w:rsidRPr="00E31105" w:rsidRDefault="00167336" w:rsidP="004E180C">
            <w:pPr>
              <w:suppressAutoHyphens/>
              <w:spacing w:after="0" w:line="240" w:lineRule="auto"/>
              <w:ind w:right="-1"/>
              <w:jc w:val="both"/>
              <w:rPr>
                <w:rFonts w:ascii="Times New Roman" w:eastAsia="Calibri" w:hAnsi="Times New Roman" w:cs="Times New Roman"/>
                <w:b/>
                <w:sz w:val="24"/>
                <w:szCs w:val="24"/>
              </w:rPr>
            </w:pPr>
            <w:r w:rsidRPr="00E31105">
              <w:rPr>
                <w:rFonts w:ascii="Times New Roman" w:eastAsia="Calibri" w:hAnsi="Times New Roman" w:cs="Times New Roman"/>
                <w:b/>
                <w:sz w:val="24"/>
                <w:szCs w:val="24"/>
              </w:rPr>
              <w:t>Углубленный уровень</w:t>
            </w:r>
          </w:p>
          <w:p w:rsidR="00167336" w:rsidRPr="00E31105" w:rsidRDefault="00167336" w:rsidP="004E180C">
            <w:pPr>
              <w:suppressAutoHyphens/>
              <w:spacing w:after="0" w:line="240" w:lineRule="auto"/>
              <w:ind w:right="-1"/>
              <w:jc w:val="both"/>
              <w:rPr>
                <w:rFonts w:ascii="Times New Roman" w:eastAsia="Calibri" w:hAnsi="Times New Roman" w:cs="Times New Roman"/>
                <w:b/>
                <w:sz w:val="24"/>
                <w:szCs w:val="24"/>
              </w:rPr>
            </w:pPr>
            <w:r w:rsidRPr="00E31105">
              <w:rPr>
                <w:rFonts w:ascii="Times New Roman" w:eastAsia="Calibri" w:hAnsi="Times New Roman" w:cs="Times New Roman"/>
                <w:b/>
                <w:sz w:val="24"/>
                <w:szCs w:val="24"/>
              </w:rPr>
              <w:t>«Системно-теоретические результаты»</w:t>
            </w:r>
          </w:p>
        </w:tc>
      </w:tr>
      <w:tr w:rsidR="00167336" w:rsidRPr="00E31105" w:rsidTr="000D48BF">
        <w:tc>
          <w:tcPr>
            <w:tcW w:w="1413" w:type="dxa"/>
            <w:gridSpan w:val="2"/>
          </w:tcPr>
          <w:p w:rsidR="00167336" w:rsidRPr="00E31105" w:rsidRDefault="00167336" w:rsidP="004E180C">
            <w:pPr>
              <w:suppressAutoHyphens/>
              <w:spacing w:after="0" w:line="240" w:lineRule="auto"/>
              <w:ind w:right="-1"/>
              <w:jc w:val="both"/>
              <w:rPr>
                <w:rFonts w:ascii="Times New Roman" w:eastAsia="Calibri" w:hAnsi="Times New Roman" w:cs="Times New Roman"/>
                <w:b/>
                <w:sz w:val="24"/>
                <w:szCs w:val="24"/>
              </w:rPr>
            </w:pPr>
            <w:r w:rsidRPr="00E31105">
              <w:rPr>
                <w:rFonts w:ascii="Times New Roman" w:hAnsi="Times New Roman" w:cs="Times New Roman"/>
                <w:b/>
                <w:sz w:val="24"/>
                <w:szCs w:val="24"/>
              </w:rPr>
              <w:t>Раздел</w:t>
            </w:r>
          </w:p>
        </w:tc>
        <w:tc>
          <w:tcPr>
            <w:tcW w:w="4394" w:type="dxa"/>
          </w:tcPr>
          <w:p w:rsidR="00167336" w:rsidRPr="00E31105" w:rsidRDefault="00167336" w:rsidP="004E180C">
            <w:pPr>
              <w:suppressAutoHyphens/>
              <w:spacing w:after="0" w:line="240" w:lineRule="auto"/>
              <w:ind w:right="-1"/>
              <w:jc w:val="both"/>
              <w:rPr>
                <w:rFonts w:ascii="Times New Roman" w:eastAsia="Calibri" w:hAnsi="Times New Roman" w:cs="Times New Roman"/>
                <w:b/>
                <w:sz w:val="24"/>
                <w:szCs w:val="24"/>
              </w:rPr>
            </w:pPr>
            <w:r w:rsidRPr="00E31105">
              <w:rPr>
                <w:rFonts w:ascii="Times New Roman" w:eastAsia="Calibri" w:hAnsi="Times New Roman" w:cs="Times New Roman"/>
                <w:b/>
                <w:sz w:val="24"/>
                <w:szCs w:val="24"/>
                <w:lang w:val="en-US"/>
              </w:rPr>
              <w:t xml:space="preserve">II. </w:t>
            </w:r>
            <w:r w:rsidRPr="00E31105">
              <w:rPr>
                <w:rFonts w:ascii="Times New Roman" w:eastAsia="Calibri" w:hAnsi="Times New Roman" w:cs="Times New Roman"/>
                <w:b/>
                <w:sz w:val="24"/>
                <w:szCs w:val="24"/>
              </w:rPr>
              <w:t>Выпускник научится</w:t>
            </w:r>
          </w:p>
        </w:tc>
        <w:tc>
          <w:tcPr>
            <w:tcW w:w="3260" w:type="dxa"/>
          </w:tcPr>
          <w:p w:rsidR="00167336" w:rsidRPr="00E31105" w:rsidRDefault="00167336" w:rsidP="004E180C">
            <w:pPr>
              <w:suppressAutoHyphens/>
              <w:spacing w:after="0" w:line="240" w:lineRule="auto"/>
              <w:ind w:right="-1"/>
              <w:jc w:val="both"/>
              <w:rPr>
                <w:rFonts w:ascii="Times New Roman" w:eastAsia="Calibri" w:hAnsi="Times New Roman" w:cs="Times New Roman"/>
                <w:b/>
                <w:sz w:val="24"/>
                <w:szCs w:val="24"/>
              </w:rPr>
            </w:pPr>
            <w:r w:rsidRPr="00E31105">
              <w:rPr>
                <w:rFonts w:ascii="Times New Roman" w:eastAsia="Calibri" w:hAnsi="Times New Roman" w:cs="Times New Roman"/>
                <w:b/>
                <w:sz w:val="24"/>
                <w:szCs w:val="24"/>
                <w:lang w:val="en-US"/>
              </w:rPr>
              <w:t>IV</w:t>
            </w:r>
            <w:r w:rsidRPr="00E31105">
              <w:rPr>
                <w:rFonts w:ascii="Times New Roman" w:eastAsia="Calibri" w:hAnsi="Times New Roman" w:cs="Times New Roman"/>
                <w:b/>
                <w:sz w:val="24"/>
                <w:szCs w:val="24"/>
              </w:rPr>
              <w:t>. Выпускник получит возможность научиться</w:t>
            </w:r>
          </w:p>
        </w:tc>
      </w:tr>
      <w:tr w:rsidR="00167336" w:rsidRPr="00E31105" w:rsidTr="000D48BF">
        <w:tc>
          <w:tcPr>
            <w:tcW w:w="1413" w:type="dxa"/>
            <w:gridSpan w:val="2"/>
          </w:tcPr>
          <w:p w:rsidR="00167336" w:rsidRPr="00E31105" w:rsidRDefault="00167336" w:rsidP="004E180C">
            <w:pPr>
              <w:suppressAutoHyphens/>
              <w:spacing w:after="0" w:line="240" w:lineRule="auto"/>
              <w:ind w:right="-1"/>
              <w:jc w:val="both"/>
              <w:rPr>
                <w:rFonts w:ascii="Times New Roman" w:eastAsia="Calibri" w:hAnsi="Times New Roman" w:cs="Times New Roman"/>
                <w:sz w:val="24"/>
                <w:szCs w:val="24"/>
              </w:rPr>
            </w:pPr>
            <w:r w:rsidRPr="00E31105">
              <w:rPr>
                <w:rFonts w:ascii="Times New Roman" w:eastAsia="Calibri" w:hAnsi="Times New Roman" w:cs="Times New Roman"/>
                <w:sz w:val="24"/>
                <w:szCs w:val="24"/>
              </w:rPr>
              <w:t>Цели освоения предмета</w:t>
            </w:r>
          </w:p>
        </w:tc>
        <w:tc>
          <w:tcPr>
            <w:tcW w:w="4394" w:type="dxa"/>
          </w:tcPr>
          <w:p w:rsidR="00167336" w:rsidRPr="00E31105" w:rsidRDefault="00167336" w:rsidP="004E180C">
            <w:pPr>
              <w:suppressAutoHyphens/>
              <w:spacing w:after="0" w:line="240" w:lineRule="auto"/>
              <w:ind w:right="-1"/>
              <w:jc w:val="both"/>
              <w:rPr>
                <w:rFonts w:ascii="Times New Roman" w:eastAsia="Calibri" w:hAnsi="Times New Roman" w:cs="Times New Roman"/>
                <w:sz w:val="24"/>
                <w:szCs w:val="24"/>
              </w:rPr>
            </w:pPr>
            <w:r w:rsidRPr="00E31105">
              <w:rPr>
                <w:rFonts w:ascii="Times New Roman" w:eastAsia="Calibri" w:hAnsi="Times New Roman" w:cs="Times New Roman"/>
                <w:sz w:val="24"/>
                <w:szCs w:val="24"/>
              </w:rPr>
              <w:t>Для успешного продолжения образования</w:t>
            </w:r>
          </w:p>
          <w:p w:rsidR="00167336" w:rsidRPr="00E31105" w:rsidRDefault="00167336" w:rsidP="004E180C">
            <w:pPr>
              <w:suppressAutoHyphens/>
              <w:spacing w:after="0" w:line="240" w:lineRule="auto"/>
              <w:ind w:right="-1"/>
              <w:jc w:val="both"/>
              <w:rPr>
                <w:rFonts w:ascii="Times New Roman" w:eastAsia="Calibri" w:hAnsi="Times New Roman" w:cs="Times New Roman"/>
                <w:sz w:val="24"/>
                <w:szCs w:val="24"/>
              </w:rPr>
            </w:pPr>
            <w:r w:rsidRPr="00E31105">
              <w:rPr>
                <w:rFonts w:ascii="Times New Roman" w:eastAsia="Calibri" w:hAnsi="Times New Roman" w:cs="Times New Roman"/>
                <w:sz w:val="24"/>
                <w:szCs w:val="24"/>
              </w:rPr>
              <w:t>по специальностям, связанным с прикладным использованием математики</w:t>
            </w:r>
          </w:p>
        </w:tc>
        <w:tc>
          <w:tcPr>
            <w:tcW w:w="3260" w:type="dxa"/>
          </w:tcPr>
          <w:p w:rsidR="00167336" w:rsidRPr="00E31105" w:rsidRDefault="00167336" w:rsidP="004E180C">
            <w:pPr>
              <w:suppressAutoHyphens/>
              <w:spacing w:after="0" w:line="240" w:lineRule="auto"/>
              <w:ind w:right="-1"/>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167336" w:rsidRPr="00E31105" w:rsidTr="000D48BF">
        <w:tc>
          <w:tcPr>
            <w:tcW w:w="1413" w:type="dxa"/>
            <w:gridSpan w:val="2"/>
          </w:tcPr>
          <w:p w:rsidR="00167336" w:rsidRPr="00E31105" w:rsidRDefault="00167336" w:rsidP="004E180C">
            <w:pPr>
              <w:suppressAutoHyphens/>
              <w:spacing w:after="0" w:line="240" w:lineRule="auto"/>
              <w:ind w:right="-1"/>
              <w:jc w:val="both"/>
              <w:rPr>
                <w:rFonts w:ascii="Times New Roman" w:eastAsia="Calibri" w:hAnsi="Times New Roman" w:cs="Times New Roman"/>
                <w:sz w:val="24"/>
                <w:szCs w:val="24"/>
              </w:rPr>
            </w:pPr>
          </w:p>
        </w:tc>
        <w:tc>
          <w:tcPr>
            <w:tcW w:w="7654" w:type="dxa"/>
            <w:gridSpan w:val="2"/>
            <w:vAlign w:val="center"/>
          </w:tcPr>
          <w:p w:rsidR="00167336" w:rsidRPr="00E31105" w:rsidRDefault="00167336" w:rsidP="004E180C">
            <w:pPr>
              <w:suppressAutoHyphens/>
              <w:spacing w:before="60" w:after="60" w:line="240" w:lineRule="auto"/>
              <w:ind w:left="357" w:right="-1" w:hanging="357"/>
              <w:jc w:val="both"/>
              <w:rPr>
                <w:rFonts w:ascii="Times New Roman" w:eastAsia="Calibri" w:hAnsi="Times New Roman" w:cs="Times New Roman"/>
                <w:b/>
                <w:sz w:val="24"/>
                <w:szCs w:val="24"/>
              </w:rPr>
            </w:pPr>
            <w:r w:rsidRPr="00E31105">
              <w:rPr>
                <w:rFonts w:ascii="Times New Roman" w:eastAsia="Calibri" w:hAnsi="Times New Roman" w:cs="Times New Roman"/>
                <w:b/>
                <w:sz w:val="24"/>
                <w:szCs w:val="24"/>
              </w:rPr>
              <w:t>Требования к результатам</w:t>
            </w:r>
          </w:p>
        </w:tc>
      </w:tr>
      <w:tr w:rsidR="00167336" w:rsidRPr="00E31105" w:rsidTr="000D48BF">
        <w:tc>
          <w:tcPr>
            <w:tcW w:w="1413" w:type="dxa"/>
            <w:gridSpan w:val="2"/>
          </w:tcPr>
          <w:p w:rsidR="00167336" w:rsidRPr="00E31105" w:rsidRDefault="00167336" w:rsidP="004E180C">
            <w:pPr>
              <w:suppressAutoHyphens/>
              <w:spacing w:after="0" w:line="240" w:lineRule="auto"/>
              <w:ind w:right="-1"/>
              <w:contextualSpacing/>
              <w:jc w:val="both"/>
              <w:rPr>
                <w:rFonts w:ascii="Times New Roman" w:eastAsia="Calibri" w:hAnsi="Times New Roman" w:cs="Times New Roman"/>
                <w:sz w:val="24"/>
                <w:szCs w:val="24"/>
              </w:rPr>
            </w:pPr>
            <w:r w:rsidRPr="00E31105">
              <w:rPr>
                <w:rFonts w:ascii="Times New Roman" w:hAnsi="Times New Roman" w:cs="Times New Roman"/>
                <w:b/>
                <w:i/>
                <w:sz w:val="24"/>
                <w:szCs w:val="24"/>
              </w:rPr>
              <w:t>Элементы теории множеств и</w:t>
            </w:r>
            <w:r w:rsidR="001D2E53" w:rsidRPr="00E31105">
              <w:rPr>
                <w:rFonts w:ascii="Times New Roman" w:hAnsi="Times New Roman" w:cs="Times New Roman"/>
                <w:b/>
                <w:i/>
                <w:sz w:val="24"/>
                <w:szCs w:val="24"/>
              </w:rPr>
              <w:t xml:space="preserve"> </w:t>
            </w:r>
            <w:r w:rsidRPr="00E31105">
              <w:rPr>
                <w:rFonts w:ascii="Times New Roman" w:hAnsi="Times New Roman" w:cs="Times New Roman"/>
                <w:b/>
                <w:i/>
                <w:sz w:val="24"/>
                <w:szCs w:val="24"/>
              </w:rPr>
              <w:t>математи</w:t>
            </w:r>
            <w:r w:rsidR="001D2E53" w:rsidRPr="00E31105">
              <w:rPr>
                <w:rFonts w:ascii="Times New Roman" w:hAnsi="Times New Roman" w:cs="Times New Roman"/>
                <w:b/>
                <w:i/>
                <w:sz w:val="24"/>
                <w:szCs w:val="24"/>
              </w:rPr>
              <w:t>ч</w:t>
            </w:r>
            <w:r w:rsidRPr="00E31105">
              <w:rPr>
                <w:rFonts w:ascii="Times New Roman" w:hAnsi="Times New Roman" w:cs="Times New Roman"/>
                <w:b/>
                <w:i/>
                <w:sz w:val="24"/>
                <w:szCs w:val="24"/>
              </w:rPr>
              <w:t>еской логики</w:t>
            </w:r>
          </w:p>
        </w:tc>
        <w:tc>
          <w:tcPr>
            <w:tcW w:w="4394" w:type="dxa"/>
          </w:tcPr>
          <w:p w:rsidR="00167336" w:rsidRPr="00E31105" w:rsidRDefault="00167336" w:rsidP="004E180C">
            <w:pPr>
              <w:numPr>
                <w:ilvl w:val="0"/>
                <w:numId w:val="36"/>
              </w:numPr>
              <w:suppressAutoHyphens/>
              <w:spacing w:after="0" w:line="240" w:lineRule="auto"/>
              <w:ind w:left="31" w:right="-1" w:hanging="142"/>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w:t>
            </w:r>
            <w:r w:rsidRPr="00E31105">
              <w:rPr>
                <w:rFonts w:ascii="Times New Roman" w:eastAsia="Calibri" w:hAnsi="Times New Roman" w:cs="Times New Roman"/>
                <w:color w:val="000000"/>
                <w:sz w:val="24"/>
                <w:szCs w:val="24"/>
              </w:rPr>
              <w:t>исловые множества на координатной прямой, отрезок, интервал,</w:t>
            </w:r>
            <w:r w:rsidRPr="00E31105">
              <w:rPr>
                <w:rFonts w:ascii="Times New Roman" w:eastAsia="Calibri"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167336" w:rsidRPr="00E31105" w:rsidRDefault="00167336" w:rsidP="004E180C">
            <w:pPr>
              <w:numPr>
                <w:ilvl w:val="0"/>
                <w:numId w:val="36"/>
              </w:numPr>
              <w:suppressAutoHyphens/>
              <w:spacing w:after="0" w:line="240" w:lineRule="auto"/>
              <w:ind w:left="31" w:right="-1" w:hanging="142"/>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Cs/>
                <w:color w:val="000000"/>
                <w:sz w:val="24"/>
                <w:szCs w:val="24"/>
              </w:rPr>
              <w:t>задавать множества перечислением и характеристическим свойством;</w:t>
            </w:r>
          </w:p>
          <w:p w:rsidR="00167336" w:rsidRPr="00E31105" w:rsidRDefault="00167336" w:rsidP="004E180C">
            <w:pPr>
              <w:numPr>
                <w:ilvl w:val="0"/>
                <w:numId w:val="36"/>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167336" w:rsidRPr="00E31105" w:rsidRDefault="00167336" w:rsidP="004E180C">
            <w:pPr>
              <w:numPr>
                <w:ilvl w:val="0"/>
                <w:numId w:val="36"/>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проверять принадлежность элемента множеству;</w:t>
            </w:r>
          </w:p>
          <w:p w:rsidR="00167336" w:rsidRPr="00E31105" w:rsidRDefault="00167336" w:rsidP="004E180C">
            <w:pPr>
              <w:numPr>
                <w:ilvl w:val="0"/>
                <w:numId w:val="36"/>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167336" w:rsidRPr="00E31105" w:rsidRDefault="00167336" w:rsidP="004E180C">
            <w:pPr>
              <w:numPr>
                <w:ilvl w:val="0"/>
                <w:numId w:val="36"/>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проводить доказательные рассуждения для обоснования истинности утверждений.</w:t>
            </w:r>
          </w:p>
          <w:p w:rsidR="00167336" w:rsidRPr="00E31105" w:rsidRDefault="00167336" w:rsidP="004E180C">
            <w:pPr>
              <w:suppressAutoHyphens/>
              <w:spacing w:after="0" w:line="240" w:lineRule="auto"/>
              <w:ind w:left="357" w:right="-1" w:hanging="357"/>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В повседневной жизни и при изучении других предметов:</w:t>
            </w:r>
          </w:p>
          <w:p w:rsidR="00167336" w:rsidRPr="00E31105" w:rsidRDefault="00167336" w:rsidP="004E180C">
            <w:pPr>
              <w:numPr>
                <w:ilvl w:val="0"/>
                <w:numId w:val="36"/>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167336" w:rsidRPr="00E31105" w:rsidRDefault="00167336" w:rsidP="004E180C">
            <w:pPr>
              <w:numPr>
                <w:ilvl w:val="0"/>
                <w:numId w:val="36"/>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 xml:space="preserve">проводить доказательные рассуждения в ситуациях </w:t>
            </w:r>
            <w:r w:rsidRPr="00E31105">
              <w:rPr>
                <w:rFonts w:ascii="Times New Roman" w:eastAsia="Calibri" w:hAnsi="Times New Roman" w:cs="Times New Roman"/>
                <w:sz w:val="24"/>
                <w:szCs w:val="24"/>
              </w:rPr>
              <w:lastRenderedPageBreak/>
              <w:t>повседневной жизни, при решении задач из других предметов</w:t>
            </w:r>
          </w:p>
        </w:tc>
        <w:tc>
          <w:tcPr>
            <w:tcW w:w="3260" w:type="dxa"/>
          </w:tcPr>
          <w:p w:rsidR="00167336" w:rsidRPr="00E31105" w:rsidRDefault="00167336" w:rsidP="004E180C">
            <w:pPr>
              <w:spacing w:after="0" w:line="240" w:lineRule="auto"/>
              <w:ind w:left="357" w:right="-1" w:hanging="357"/>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lastRenderedPageBreak/>
              <w:t xml:space="preserve">Достижение результатов раздела </w:t>
            </w:r>
            <w:r w:rsidRPr="00E31105">
              <w:rPr>
                <w:rFonts w:ascii="Times New Roman" w:eastAsia="Calibri" w:hAnsi="Times New Roman" w:cs="Times New Roman"/>
                <w:i/>
                <w:sz w:val="24"/>
                <w:szCs w:val="24"/>
                <w:lang w:val="en-US"/>
              </w:rPr>
              <w:t>II</w:t>
            </w:r>
            <w:r w:rsidRPr="00E31105">
              <w:rPr>
                <w:rFonts w:ascii="Times New Roman" w:eastAsia="Calibri" w:hAnsi="Times New Roman" w:cs="Times New Roman"/>
                <w:i/>
                <w:sz w:val="24"/>
                <w:szCs w:val="24"/>
              </w:rPr>
              <w:t>;</w:t>
            </w:r>
          </w:p>
          <w:p w:rsidR="00167336" w:rsidRPr="00E31105" w:rsidRDefault="00167336" w:rsidP="004E180C">
            <w:pPr>
              <w:spacing w:after="0" w:line="240" w:lineRule="auto"/>
              <w:ind w:left="38" w:right="-1" w:hanging="38"/>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 xml:space="preserve">оперировать понятием определения, основными видами определений, основными видами теорем; </w:t>
            </w:r>
          </w:p>
          <w:p w:rsidR="00167336" w:rsidRPr="00E31105" w:rsidRDefault="00167336" w:rsidP="004E180C">
            <w:pPr>
              <w:spacing w:after="0" w:line="240" w:lineRule="auto"/>
              <w:ind w:left="38" w:right="-1" w:hanging="38"/>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понимать суть косвенного доказательства;</w:t>
            </w:r>
          </w:p>
          <w:p w:rsidR="00167336" w:rsidRPr="00E31105" w:rsidRDefault="00167336" w:rsidP="004E180C">
            <w:pPr>
              <w:spacing w:after="0" w:line="240" w:lineRule="auto"/>
              <w:ind w:left="38" w:right="-1" w:hanging="38"/>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оперировать понятиями счетного и несчетного множества;</w:t>
            </w:r>
          </w:p>
          <w:p w:rsidR="00167336" w:rsidRPr="00E31105" w:rsidRDefault="00167336" w:rsidP="004E180C">
            <w:pPr>
              <w:spacing w:after="0" w:line="240" w:lineRule="auto"/>
              <w:ind w:left="38" w:right="-1" w:hanging="38"/>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 xml:space="preserve">применять метод математической индукции для проведения рассуждений и </w:t>
            </w:r>
            <w:r w:rsidR="001D2E53" w:rsidRPr="00E31105">
              <w:rPr>
                <w:rFonts w:ascii="Times New Roman" w:eastAsia="Calibri" w:hAnsi="Times New Roman" w:cs="Times New Roman"/>
                <w:i/>
                <w:sz w:val="24"/>
                <w:szCs w:val="24"/>
              </w:rPr>
              <w:t>доказательств,</w:t>
            </w:r>
            <w:r w:rsidRPr="00E31105">
              <w:rPr>
                <w:rFonts w:ascii="Times New Roman" w:eastAsia="Calibri" w:hAnsi="Times New Roman" w:cs="Times New Roman"/>
                <w:i/>
                <w:sz w:val="24"/>
                <w:szCs w:val="24"/>
              </w:rPr>
              <w:t xml:space="preserve"> и при решении задач.</w:t>
            </w:r>
          </w:p>
          <w:p w:rsidR="00167336" w:rsidRPr="00E31105" w:rsidRDefault="00167336" w:rsidP="004E180C">
            <w:pPr>
              <w:suppressAutoHyphens/>
              <w:spacing w:after="0" w:line="240" w:lineRule="auto"/>
              <w:ind w:left="38" w:right="-1" w:hanging="38"/>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В повседневной жизни и при изучении других предметов:</w:t>
            </w:r>
          </w:p>
          <w:p w:rsidR="00167336" w:rsidRPr="00E31105" w:rsidRDefault="00167336" w:rsidP="004E180C">
            <w:pPr>
              <w:spacing w:after="0" w:line="240" w:lineRule="auto"/>
              <w:ind w:left="38" w:right="-1" w:hanging="38"/>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167336" w:rsidRPr="00E31105" w:rsidTr="000D48BF">
        <w:tc>
          <w:tcPr>
            <w:tcW w:w="1413" w:type="dxa"/>
            <w:gridSpan w:val="2"/>
          </w:tcPr>
          <w:p w:rsidR="00167336" w:rsidRPr="00E31105" w:rsidRDefault="00167336" w:rsidP="004E180C">
            <w:pPr>
              <w:suppressAutoHyphens/>
              <w:spacing w:after="0" w:line="240" w:lineRule="auto"/>
              <w:ind w:right="-1"/>
              <w:jc w:val="both"/>
              <w:rPr>
                <w:rFonts w:ascii="Times New Roman" w:eastAsia="Calibri" w:hAnsi="Times New Roman" w:cs="Times New Roman"/>
                <w:sz w:val="24"/>
                <w:szCs w:val="24"/>
              </w:rPr>
            </w:pPr>
            <w:r w:rsidRPr="00E31105">
              <w:rPr>
                <w:rFonts w:ascii="Times New Roman" w:eastAsia="Calibri" w:hAnsi="Times New Roman" w:cs="Times New Roman"/>
                <w:sz w:val="24"/>
                <w:szCs w:val="24"/>
              </w:rPr>
              <w:t>Числа и выражения</w:t>
            </w:r>
          </w:p>
        </w:tc>
        <w:tc>
          <w:tcPr>
            <w:tcW w:w="4394" w:type="dxa"/>
          </w:tcPr>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понимать и объяснять разницу между позиционной и непозиционной системами записи чисел;</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переводить числа из одной системы записи (системы счисления) в другую;</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выполнять округление рациональных и иррациональных чисел с заданной точностью;</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сравнивать действительные числа разными способами;</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находить НОД и НОК разными способами и использовать их при решении задач;</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167336" w:rsidRPr="00E31105" w:rsidRDefault="00167336" w:rsidP="004E180C">
            <w:pPr>
              <w:suppressAutoHyphens/>
              <w:spacing w:after="0" w:line="240" w:lineRule="auto"/>
              <w:ind w:left="357" w:right="-1" w:hanging="357"/>
              <w:jc w:val="both"/>
              <w:rPr>
                <w:rFonts w:ascii="Times New Roman" w:eastAsia="Calibri" w:hAnsi="Times New Roman" w:cs="Times New Roman"/>
                <w:i/>
                <w:sz w:val="24"/>
                <w:szCs w:val="24"/>
              </w:rPr>
            </w:pPr>
          </w:p>
          <w:p w:rsidR="00167336" w:rsidRPr="00E31105" w:rsidRDefault="00167336" w:rsidP="004E180C">
            <w:pPr>
              <w:suppressAutoHyphens/>
              <w:spacing w:after="0" w:line="240" w:lineRule="auto"/>
              <w:ind w:left="357" w:right="-1" w:hanging="357"/>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lastRenderedPageBreak/>
              <w:t>В повседневной жизни и при изучении других предметов:</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 xml:space="preserve">записывать, сравнивать, округлять числовые данные реальных величин с использованием разных систем измерения; </w:t>
            </w:r>
          </w:p>
          <w:p w:rsidR="00167336" w:rsidRPr="00E31105" w:rsidRDefault="00167336" w:rsidP="004E180C">
            <w:pPr>
              <w:spacing w:after="0" w:line="240" w:lineRule="auto"/>
              <w:ind w:left="357" w:right="-1" w:hanging="357"/>
              <w:jc w:val="both"/>
              <w:rPr>
                <w:rFonts w:ascii="Times New Roman" w:eastAsia="Calibri" w:hAnsi="Times New Roman" w:cs="Times New Roman"/>
                <w:sz w:val="24"/>
                <w:szCs w:val="24"/>
                <w:lang w:eastAsia="ru-RU"/>
              </w:rPr>
            </w:pPr>
            <w:r w:rsidRPr="00E31105">
              <w:rPr>
                <w:rFonts w:ascii="Times New Roman" w:eastAsia="Calibri"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60" w:type="dxa"/>
          </w:tcPr>
          <w:p w:rsidR="00167336" w:rsidRPr="00E31105" w:rsidRDefault="00167336" w:rsidP="004E180C">
            <w:pPr>
              <w:spacing w:after="0" w:line="240" w:lineRule="auto"/>
              <w:ind w:left="38" w:right="-1" w:hanging="35"/>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lastRenderedPageBreak/>
              <w:t xml:space="preserve">Достижение результатов раздела </w:t>
            </w:r>
            <w:r w:rsidRPr="00E31105">
              <w:rPr>
                <w:rFonts w:ascii="Times New Roman" w:eastAsia="Calibri" w:hAnsi="Times New Roman" w:cs="Times New Roman"/>
                <w:i/>
                <w:sz w:val="24"/>
                <w:szCs w:val="24"/>
                <w:lang w:val="en-US"/>
              </w:rPr>
              <w:t>II</w:t>
            </w:r>
            <w:r w:rsidRPr="00E31105">
              <w:rPr>
                <w:rFonts w:ascii="Times New Roman" w:eastAsia="Calibri" w:hAnsi="Times New Roman" w:cs="Times New Roman"/>
                <w:i/>
                <w:sz w:val="24"/>
                <w:szCs w:val="24"/>
              </w:rPr>
              <w:t>;</w:t>
            </w:r>
          </w:p>
          <w:p w:rsidR="00167336" w:rsidRPr="00E31105" w:rsidRDefault="00167336" w:rsidP="004E180C">
            <w:pPr>
              <w:spacing w:after="0" w:line="240" w:lineRule="auto"/>
              <w:ind w:left="38" w:right="-1" w:hanging="35"/>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свободно оперировать числовыми множествами при решении задач;</w:t>
            </w:r>
          </w:p>
          <w:p w:rsidR="00167336" w:rsidRPr="00E31105" w:rsidRDefault="00167336" w:rsidP="004E180C">
            <w:pPr>
              <w:spacing w:after="0" w:line="240" w:lineRule="auto"/>
              <w:ind w:left="38" w:right="-1" w:hanging="35"/>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понимать причины и основные идеи расширения числовых множеств;</w:t>
            </w:r>
          </w:p>
          <w:p w:rsidR="00167336" w:rsidRPr="00E31105" w:rsidRDefault="00167336" w:rsidP="004E180C">
            <w:pPr>
              <w:spacing w:after="0" w:line="240" w:lineRule="auto"/>
              <w:ind w:left="38" w:right="-1" w:hanging="35"/>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владеть основными понятиями теории делимости при решении стандартных задач</w:t>
            </w:r>
          </w:p>
          <w:p w:rsidR="00167336" w:rsidRPr="00E31105" w:rsidRDefault="00167336" w:rsidP="004E180C">
            <w:pPr>
              <w:spacing w:after="0" w:line="240" w:lineRule="auto"/>
              <w:ind w:left="38" w:right="-1" w:hanging="35"/>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иметь базовые представления о множестве комплексных чисел;</w:t>
            </w:r>
          </w:p>
          <w:p w:rsidR="00167336" w:rsidRPr="00E31105" w:rsidRDefault="00167336" w:rsidP="004E180C">
            <w:pPr>
              <w:spacing w:after="0" w:line="240" w:lineRule="auto"/>
              <w:ind w:left="38" w:right="-1" w:hanging="35"/>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свободно выполнять тождественные преобразования тригонометрических, логарифмических, степенных выражений;</w:t>
            </w:r>
          </w:p>
          <w:p w:rsidR="00167336" w:rsidRPr="00E31105" w:rsidRDefault="00167336" w:rsidP="004E180C">
            <w:pPr>
              <w:spacing w:after="0" w:line="240" w:lineRule="auto"/>
              <w:ind w:left="38" w:right="-1" w:hanging="35"/>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владеть формулой бинома Ньютона;</w:t>
            </w:r>
          </w:p>
          <w:p w:rsidR="00167336" w:rsidRPr="00E31105" w:rsidRDefault="00167336" w:rsidP="004E180C">
            <w:pPr>
              <w:spacing w:after="0" w:line="240" w:lineRule="auto"/>
              <w:ind w:left="38" w:right="-1" w:hanging="35"/>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применять при решении задач теорему о линейном представлении НОД;</w:t>
            </w:r>
          </w:p>
          <w:p w:rsidR="00167336" w:rsidRPr="00E31105" w:rsidRDefault="00167336" w:rsidP="004E180C">
            <w:pPr>
              <w:spacing w:after="0" w:line="240" w:lineRule="auto"/>
              <w:ind w:left="38" w:right="-1" w:hanging="35"/>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применять при решении задач Китайскую теорему об остатках;</w:t>
            </w:r>
          </w:p>
          <w:p w:rsidR="00167336" w:rsidRPr="00E31105" w:rsidRDefault="00167336" w:rsidP="004E180C">
            <w:pPr>
              <w:spacing w:after="0" w:line="240" w:lineRule="auto"/>
              <w:ind w:left="38" w:right="-1" w:hanging="35"/>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 xml:space="preserve">применять при решении задач Малую теорему Ферма; </w:t>
            </w:r>
          </w:p>
          <w:p w:rsidR="00167336" w:rsidRPr="00E31105" w:rsidRDefault="00167336" w:rsidP="004E180C">
            <w:pPr>
              <w:spacing w:after="0" w:line="240" w:lineRule="auto"/>
              <w:ind w:left="38" w:right="-1" w:hanging="35"/>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 xml:space="preserve">уметь выполнять запись числа в позиционной системе счисления; </w:t>
            </w:r>
          </w:p>
          <w:p w:rsidR="00167336" w:rsidRPr="00E31105" w:rsidRDefault="00167336" w:rsidP="004E180C">
            <w:pPr>
              <w:spacing w:after="0" w:line="240" w:lineRule="auto"/>
              <w:ind w:left="38" w:right="-1" w:hanging="35"/>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применять при решении задач теоретико-числовые функции: число и сумма делителей, функцию Эйлера;</w:t>
            </w:r>
          </w:p>
          <w:p w:rsidR="00167336" w:rsidRPr="00E31105" w:rsidRDefault="00167336" w:rsidP="004E180C">
            <w:pPr>
              <w:spacing w:after="0" w:line="240" w:lineRule="auto"/>
              <w:ind w:left="38" w:right="-1" w:hanging="35"/>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применять при решении задач цепные дроби;</w:t>
            </w:r>
          </w:p>
          <w:p w:rsidR="00167336" w:rsidRPr="00E31105" w:rsidRDefault="00167336" w:rsidP="004E180C">
            <w:pPr>
              <w:spacing w:after="0" w:line="240" w:lineRule="auto"/>
              <w:ind w:left="38" w:right="-1" w:hanging="35"/>
              <w:jc w:val="both"/>
              <w:rPr>
                <w:rFonts w:ascii="Times New Roman" w:eastAsia="Calibri" w:hAnsi="Times New Roman" w:cs="Times New Roman"/>
                <w:sz w:val="24"/>
                <w:szCs w:val="24"/>
              </w:rPr>
            </w:pPr>
            <w:r w:rsidRPr="00E31105">
              <w:rPr>
                <w:rFonts w:ascii="Times New Roman" w:eastAsia="Calibri" w:hAnsi="Times New Roman" w:cs="Times New Roman"/>
                <w:i/>
                <w:sz w:val="24"/>
                <w:szCs w:val="24"/>
              </w:rPr>
              <w:t xml:space="preserve">применять при решении </w:t>
            </w:r>
            <w:r w:rsidR="001D2E53" w:rsidRPr="00E31105">
              <w:rPr>
                <w:rFonts w:ascii="Times New Roman" w:eastAsia="Calibri" w:hAnsi="Times New Roman" w:cs="Times New Roman"/>
                <w:i/>
                <w:sz w:val="24"/>
                <w:szCs w:val="24"/>
              </w:rPr>
              <w:t>задач многочлены</w:t>
            </w:r>
            <w:r w:rsidRPr="00E31105">
              <w:rPr>
                <w:rFonts w:ascii="Times New Roman" w:eastAsia="Calibri" w:hAnsi="Times New Roman" w:cs="Times New Roman"/>
                <w:i/>
                <w:sz w:val="24"/>
                <w:szCs w:val="24"/>
              </w:rPr>
              <w:t xml:space="preserve"> с действительными и целыми коэффициентами</w:t>
            </w:r>
            <w:r w:rsidRPr="00E31105">
              <w:rPr>
                <w:rFonts w:ascii="Times New Roman" w:eastAsia="Calibri" w:hAnsi="Times New Roman" w:cs="Times New Roman"/>
                <w:sz w:val="24"/>
                <w:szCs w:val="24"/>
              </w:rPr>
              <w:t>;</w:t>
            </w:r>
          </w:p>
          <w:p w:rsidR="00167336" w:rsidRPr="00E31105" w:rsidRDefault="00167336" w:rsidP="004E180C">
            <w:pPr>
              <w:spacing w:after="0" w:line="240" w:lineRule="auto"/>
              <w:ind w:left="38" w:right="-1" w:hanging="35"/>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 xml:space="preserve">владеть понятиями приводимый и неприводимый многочлен и применять их при решении задач; </w:t>
            </w:r>
          </w:p>
          <w:p w:rsidR="00167336" w:rsidRPr="00E31105" w:rsidRDefault="00167336" w:rsidP="004E180C">
            <w:pPr>
              <w:spacing w:after="0" w:line="240" w:lineRule="auto"/>
              <w:ind w:left="38" w:right="-1" w:hanging="35"/>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lastRenderedPageBreak/>
              <w:t xml:space="preserve">применять при решении задач Основную теорему алгебры; </w:t>
            </w:r>
          </w:p>
          <w:p w:rsidR="00167336" w:rsidRPr="00E31105" w:rsidRDefault="00167336" w:rsidP="004E180C">
            <w:pPr>
              <w:spacing w:after="0" w:line="240" w:lineRule="auto"/>
              <w:ind w:left="38" w:right="-1" w:hanging="35"/>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применять при решении задач простейшие функции комплексной переменной как геометрические преобразования</w:t>
            </w:r>
          </w:p>
        </w:tc>
      </w:tr>
      <w:tr w:rsidR="00167336" w:rsidRPr="00E31105" w:rsidTr="000D48BF">
        <w:tc>
          <w:tcPr>
            <w:tcW w:w="1413" w:type="dxa"/>
            <w:gridSpan w:val="2"/>
          </w:tcPr>
          <w:p w:rsidR="00167336" w:rsidRPr="00E31105" w:rsidRDefault="00167336" w:rsidP="004E180C">
            <w:pPr>
              <w:suppressAutoHyphens/>
              <w:spacing w:after="0" w:line="240" w:lineRule="auto"/>
              <w:ind w:left="-120" w:right="-1"/>
              <w:contextualSpacing/>
              <w:jc w:val="both"/>
              <w:rPr>
                <w:rFonts w:ascii="Times New Roman" w:eastAsia="Calibri" w:hAnsi="Times New Roman" w:cs="Times New Roman"/>
                <w:b/>
                <w:i/>
                <w:sz w:val="24"/>
                <w:szCs w:val="24"/>
              </w:rPr>
            </w:pPr>
            <w:r w:rsidRPr="00E31105">
              <w:rPr>
                <w:rFonts w:ascii="Times New Roman" w:eastAsia="Calibri" w:hAnsi="Times New Roman" w:cs="Times New Roman"/>
                <w:b/>
                <w:i/>
                <w:sz w:val="24"/>
                <w:szCs w:val="24"/>
              </w:rPr>
              <w:lastRenderedPageBreak/>
              <w:t>Уравнения и неравенства</w:t>
            </w:r>
          </w:p>
          <w:p w:rsidR="00167336" w:rsidRPr="00E31105" w:rsidRDefault="00167336" w:rsidP="004E180C">
            <w:pPr>
              <w:suppressAutoHyphens/>
              <w:spacing w:after="0" w:line="240" w:lineRule="auto"/>
              <w:ind w:right="-1"/>
              <w:contextualSpacing/>
              <w:jc w:val="both"/>
              <w:rPr>
                <w:rFonts w:ascii="Times New Roman" w:eastAsia="Calibri" w:hAnsi="Times New Roman" w:cs="Times New Roman"/>
                <w:sz w:val="24"/>
                <w:szCs w:val="24"/>
              </w:rPr>
            </w:pPr>
          </w:p>
        </w:tc>
        <w:tc>
          <w:tcPr>
            <w:tcW w:w="4394" w:type="dxa"/>
          </w:tcPr>
          <w:p w:rsidR="00167336" w:rsidRPr="00E31105" w:rsidRDefault="00167336" w:rsidP="004E180C">
            <w:pPr>
              <w:numPr>
                <w:ilvl w:val="0"/>
                <w:numId w:val="37"/>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применять теорему Безу к решению уравнений;</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применять теорему Виета для решения некоторых уравнений степени выше второй;</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понимать смысл теорем о равносильных и неравносильных преобразованиях уравнений и уметь их доказывать;</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владеть методами решения уравнений, неравенств и их систем, уметь выбирать метод решения и обосновывать свой выбор;</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 xml:space="preserve">использовать метод интервалов для решения неравенств, в том числе дробно-рациональных и </w:t>
            </w:r>
            <w:r w:rsidRPr="00E31105">
              <w:rPr>
                <w:rFonts w:ascii="Times New Roman" w:eastAsia="Calibri" w:hAnsi="Times New Roman" w:cs="Times New Roman"/>
                <w:sz w:val="24"/>
                <w:szCs w:val="24"/>
                <w:lang w:eastAsia="ru-RU"/>
              </w:rPr>
              <w:lastRenderedPageBreak/>
              <w:t>включающих в себя иррациональные выражения;</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 xml:space="preserve">решать алгебраические уравнения и </w:t>
            </w:r>
            <w:r w:rsidR="001D2E53" w:rsidRPr="00E31105">
              <w:rPr>
                <w:rFonts w:ascii="Times New Roman" w:eastAsia="Calibri" w:hAnsi="Times New Roman" w:cs="Times New Roman"/>
                <w:sz w:val="24"/>
                <w:szCs w:val="24"/>
                <w:lang w:eastAsia="ru-RU"/>
              </w:rPr>
              <w:t>неравенства,</w:t>
            </w:r>
            <w:r w:rsidRPr="00E31105">
              <w:rPr>
                <w:rFonts w:ascii="Times New Roman" w:eastAsia="Calibri" w:hAnsi="Times New Roman" w:cs="Times New Roman"/>
                <w:sz w:val="24"/>
                <w:szCs w:val="24"/>
                <w:lang w:eastAsia="ru-RU"/>
              </w:rPr>
              <w:t xml:space="preserve"> и их системы с параметрами алгебраическим и графическим методами;</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владеть разными методами доказательства неравенств;</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решать уравнения в целых числах;</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изображать множества на плоскости, задаваемые уравнениями, неравенствами и их системами;</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свободно использовать тождественные преобразования при решении уравнений и систем уравнений</w:t>
            </w:r>
          </w:p>
          <w:p w:rsidR="00167336" w:rsidRPr="00E31105" w:rsidRDefault="00167336" w:rsidP="004E180C">
            <w:pPr>
              <w:suppressAutoHyphens/>
              <w:spacing w:after="0" w:line="240" w:lineRule="auto"/>
              <w:ind w:left="357" w:right="-1" w:hanging="357"/>
              <w:jc w:val="both"/>
              <w:rPr>
                <w:rFonts w:ascii="Times New Roman" w:eastAsia="Calibri" w:hAnsi="Times New Roman" w:cs="Times New Roman"/>
                <w:i/>
                <w:sz w:val="24"/>
                <w:szCs w:val="24"/>
              </w:rPr>
            </w:pPr>
          </w:p>
          <w:p w:rsidR="00167336" w:rsidRPr="00E31105" w:rsidRDefault="00167336" w:rsidP="004E180C">
            <w:pPr>
              <w:suppressAutoHyphens/>
              <w:spacing w:after="0" w:line="240" w:lineRule="auto"/>
              <w:ind w:left="357" w:right="-1" w:hanging="357"/>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В повседневной жизни и при изучении других предметов:</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составлять и решать уравнения, неравенства, их системы при решении задач других учебных предметов;</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составлять и решать уравнения и неравенства с параметрами при решении задач других учебных предметов;</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 xml:space="preserve"> использовать программные средства при решении отдельных классов уравнений и неравенств</w:t>
            </w:r>
          </w:p>
        </w:tc>
        <w:tc>
          <w:tcPr>
            <w:tcW w:w="3260" w:type="dxa"/>
          </w:tcPr>
          <w:p w:rsidR="00167336" w:rsidRPr="00E31105" w:rsidRDefault="00167336" w:rsidP="004E180C">
            <w:pPr>
              <w:spacing w:after="0" w:line="240" w:lineRule="auto"/>
              <w:ind w:left="180" w:right="-1" w:hanging="142"/>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lastRenderedPageBreak/>
              <w:t xml:space="preserve">Достижение результатов раздела </w:t>
            </w:r>
            <w:r w:rsidRPr="00E31105">
              <w:rPr>
                <w:rFonts w:ascii="Times New Roman" w:eastAsia="Calibri" w:hAnsi="Times New Roman" w:cs="Times New Roman"/>
                <w:i/>
                <w:sz w:val="24"/>
                <w:szCs w:val="24"/>
                <w:lang w:val="en-US"/>
              </w:rPr>
              <w:t>II</w:t>
            </w:r>
            <w:r w:rsidRPr="00E31105">
              <w:rPr>
                <w:rFonts w:ascii="Times New Roman" w:eastAsia="Calibri" w:hAnsi="Times New Roman" w:cs="Times New Roman"/>
                <w:i/>
                <w:sz w:val="24"/>
                <w:szCs w:val="24"/>
              </w:rPr>
              <w:t>;</w:t>
            </w:r>
          </w:p>
          <w:p w:rsidR="00167336" w:rsidRPr="00E31105" w:rsidRDefault="00167336" w:rsidP="004E180C">
            <w:pPr>
              <w:numPr>
                <w:ilvl w:val="0"/>
                <w:numId w:val="43"/>
              </w:numPr>
              <w:suppressAutoHyphens/>
              <w:spacing w:after="0" w:line="240" w:lineRule="auto"/>
              <w:ind w:left="180" w:right="-1" w:hanging="142"/>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167336" w:rsidRPr="00E31105" w:rsidRDefault="00167336" w:rsidP="004E180C">
            <w:pPr>
              <w:numPr>
                <w:ilvl w:val="0"/>
                <w:numId w:val="43"/>
              </w:numPr>
              <w:suppressAutoHyphens/>
              <w:spacing w:after="0" w:line="240" w:lineRule="auto"/>
              <w:ind w:left="180" w:right="-1" w:hanging="142"/>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 xml:space="preserve">свободно решать системы линейных уравнений; </w:t>
            </w:r>
          </w:p>
          <w:p w:rsidR="00167336" w:rsidRPr="00E31105" w:rsidRDefault="00167336" w:rsidP="004E180C">
            <w:pPr>
              <w:numPr>
                <w:ilvl w:val="0"/>
                <w:numId w:val="42"/>
              </w:numPr>
              <w:suppressAutoHyphens/>
              <w:spacing w:after="0" w:line="240" w:lineRule="auto"/>
              <w:ind w:left="180" w:right="-1" w:hanging="142"/>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решать основные типы уравнений и неравенств с параметрами;</w:t>
            </w:r>
          </w:p>
          <w:p w:rsidR="00167336" w:rsidRPr="00E31105" w:rsidRDefault="00167336" w:rsidP="004E180C">
            <w:pPr>
              <w:numPr>
                <w:ilvl w:val="0"/>
                <w:numId w:val="42"/>
              </w:numPr>
              <w:suppressAutoHyphens/>
              <w:spacing w:after="0" w:line="240" w:lineRule="auto"/>
              <w:ind w:left="180" w:right="-1" w:hanging="142"/>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 xml:space="preserve">применять при решении задач неравенства Коши — </w:t>
            </w:r>
            <w:proofErr w:type="spellStart"/>
            <w:r w:rsidRPr="00E31105">
              <w:rPr>
                <w:rFonts w:ascii="Times New Roman" w:eastAsia="Calibri" w:hAnsi="Times New Roman" w:cs="Times New Roman"/>
                <w:i/>
                <w:sz w:val="24"/>
                <w:szCs w:val="24"/>
              </w:rPr>
              <w:t>Буняковского</w:t>
            </w:r>
            <w:proofErr w:type="spellEnd"/>
            <w:r w:rsidRPr="00E31105">
              <w:rPr>
                <w:rFonts w:ascii="Times New Roman" w:eastAsia="Calibri" w:hAnsi="Times New Roman" w:cs="Times New Roman"/>
                <w:i/>
                <w:sz w:val="24"/>
                <w:szCs w:val="24"/>
              </w:rPr>
              <w:t>, Бернулли;</w:t>
            </w:r>
          </w:p>
          <w:p w:rsidR="00167336" w:rsidRPr="00E31105" w:rsidRDefault="00167336" w:rsidP="004E180C">
            <w:pPr>
              <w:numPr>
                <w:ilvl w:val="0"/>
                <w:numId w:val="42"/>
              </w:numPr>
              <w:suppressAutoHyphens/>
              <w:spacing w:after="0" w:line="240" w:lineRule="auto"/>
              <w:ind w:left="180" w:right="-1" w:hanging="142"/>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иметь представление о неравенствах между средними степенными</w:t>
            </w:r>
          </w:p>
          <w:p w:rsidR="00167336" w:rsidRPr="00E31105" w:rsidRDefault="00167336" w:rsidP="004E180C">
            <w:pPr>
              <w:suppressAutoHyphens/>
              <w:spacing w:after="0" w:line="240" w:lineRule="auto"/>
              <w:ind w:left="357" w:right="-1" w:hanging="357"/>
              <w:jc w:val="both"/>
              <w:rPr>
                <w:rFonts w:ascii="Times New Roman" w:eastAsia="Calibri" w:hAnsi="Times New Roman" w:cs="Times New Roman"/>
                <w:i/>
                <w:sz w:val="24"/>
                <w:szCs w:val="24"/>
              </w:rPr>
            </w:pPr>
          </w:p>
          <w:p w:rsidR="00167336" w:rsidRPr="00E31105" w:rsidRDefault="00167336" w:rsidP="004E180C">
            <w:pPr>
              <w:suppressAutoHyphens/>
              <w:spacing w:after="0" w:line="240" w:lineRule="auto"/>
              <w:ind w:left="357" w:right="-1" w:hanging="357"/>
              <w:jc w:val="both"/>
              <w:rPr>
                <w:rFonts w:ascii="Times New Roman" w:eastAsia="Calibri" w:hAnsi="Times New Roman" w:cs="Times New Roman"/>
                <w:i/>
                <w:sz w:val="24"/>
                <w:szCs w:val="24"/>
              </w:rPr>
            </w:pPr>
          </w:p>
        </w:tc>
      </w:tr>
      <w:tr w:rsidR="00167336" w:rsidRPr="00E31105" w:rsidTr="000D48BF">
        <w:trPr>
          <w:gridBefore w:val="1"/>
          <w:wBefore w:w="6" w:type="dxa"/>
        </w:trPr>
        <w:tc>
          <w:tcPr>
            <w:tcW w:w="1407" w:type="dxa"/>
          </w:tcPr>
          <w:p w:rsidR="00167336" w:rsidRPr="00E31105" w:rsidRDefault="00167336" w:rsidP="004E180C">
            <w:pPr>
              <w:spacing w:after="0" w:line="240" w:lineRule="auto"/>
              <w:ind w:left="357" w:right="-1" w:hanging="357"/>
              <w:jc w:val="both"/>
              <w:rPr>
                <w:rFonts w:ascii="Times New Roman" w:eastAsia="Calibri" w:hAnsi="Times New Roman" w:cs="Times New Roman"/>
                <w:sz w:val="24"/>
                <w:szCs w:val="24"/>
              </w:rPr>
            </w:pPr>
            <w:r w:rsidRPr="00E31105">
              <w:rPr>
                <w:rFonts w:ascii="Times New Roman" w:eastAsia="Calibri" w:hAnsi="Times New Roman" w:cs="Times New Roman"/>
                <w:sz w:val="24"/>
                <w:szCs w:val="24"/>
              </w:rPr>
              <w:t>Функции</w:t>
            </w:r>
          </w:p>
        </w:tc>
        <w:tc>
          <w:tcPr>
            <w:tcW w:w="4394" w:type="dxa"/>
          </w:tcPr>
          <w:p w:rsidR="00167336" w:rsidRPr="00E31105" w:rsidRDefault="00167336" w:rsidP="004E180C">
            <w:pPr>
              <w:spacing w:after="0" w:line="240" w:lineRule="auto"/>
              <w:ind w:left="31" w:right="-1" w:hanging="43"/>
              <w:jc w:val="both"/>
              <w:rPr>
                <w:rFonts w:ascii="Times New Roman" w:eastAsia="Calibri" w:hAnsi="Times New Roman" w:cs="Times New Roman"/>
                <w:sz w:val="24"/>
                <w:szCs w:val="24"/>
              </w:rPr>
            </w:pPr>
            <w:r w:rsidRPr="00E31105">
              <w:rPr>
                <w:rFonts w:ascii="Times New Roman" w:eastAsia="Calibri" w:hAnsi="Times New Roman" w:cs="Times New Roman"/>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E31105">
              <w:rPr>
                <w:rFonts w:ascii="Times New Roman" w:eastAsia="Calibri" w:hAnsi="Times New Roman" w:cs="Times New Roman"/>
                <w:sz w:val="24"/>
                <w:szCs w:val="24"/>
              </w:rPr>
              <w:t>знакопостоянства</w:t>
            </w:r>
            <w:proofErr w:type="spellEnd"/>
            <w:r w:rsidRPr="00E31105">
              <w:rPr>
                <w:rFonts w:ascii="Times New Roman" w:eastAsia="Calibri" w:hAnsi="Times New Roman" w:cs="Times New Roman"/>
                <w:sz w:val="24"/>
                <w:szCs w:val="24"/>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w:t>
            </w:r>
            <w:r w:rsidRPr="00E31105">
              <w:rPr>
                <w:rFonts w:ascii="Times New Roman" w:eastAsia="Calibri" w:hAnsi="Times New Roman" w:cs="Times New Roman"/>
                <w:sz w:val="24"/>
                <w:szCs w:val="24"/>
              </w:rPr>
              <w:lastRenderedPageBreak/>
              <w:t>функция, период, четная и нечетная функции; уметь применять эти понятия при решении задач;</w:t>
            </w:r>
          </w:p>
          <w:p w:rsidR="00167336" w:rsidRPr="00E31105" w:rsidRDefault="00167336" w:rsidP="004E180C">
            <w:pPr>
              <w:spacing w:after="0" w:line="240" w:lineRule="auto"/>
              <w:ind w:left="31" w:right="-1" w:hanging="43"/>
              <w:jc w:val="both"/>
              <w:rPr>
                <w:rFonts w:ascii="Times New Roman" w:eastAsia="Calibri" w:hAnsi="Times New Roman" w:cs="Times New Roman"/>
                <w:color w:val="000000"/>
                <w:sz w:val="24"/>
                <w:szCs w:val="24"/>
                <w:lang w:eastAsia="ru-RU"/>
              </w:rPr>
            </w:pPr>
            <w:r w:rsidRPr="00E31105">
              <w:rPr>
                <w:rFonts w:ascii="Times New Roman" w:eastAsia="Calibri"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167336" w:rsidRPr="00E31105" w:rsidRDefault="00167336" w:rsidP="004E180C">
            <w:pPr>
              <w:spacing w:after="0" w:line="240" w:lineRule="auto"/>
              <w:ind w:left="31" w:right="-1" w:hanging="43"/>
              <w:jc w:val="both"/>
              <w:rPr>
                <w:rFonts w:ascii="Times New Roman" w:eastAsia="Calibri" w:hAnsi="Times New Roman" w:cs="Times New Roman"/>
                <w:color w:val="000000"/>
                <w:sz w:val="24"/>
                <w:szCs w:val="24"/>
                <w:lang w:eastAsia="ru-RU"/>
              </w:rPr>
            </w:pPr>
            <w:r w:rsidRPr="00E31105">
              <w:rPr>
                <w:rFonts w:ascii="Times New Roman" w:eastAsia="Calibri"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167336" w:rsidRPr="00E31105" w:rsidRDefault="00167336" w:rsidP="004E180C">
            <w:pPr>
              <w:spacing w:after="0" w:line="240" w:lineRule="auto"/>
              <w:ind w:left="31" w:right="-1" w:hanging="43"/>
              <w:jc w:val="both"/>
              <w:rPr>
                <w:rFonts w:ascii="Times New Roman" w:eastAsia="Calibri" w:hAnsi="Times New Roman" w:cs="Times New Roman"/>
                <w:color w:val="000000"/>
                <w:sz w:val="24"/>
                <w:szCs w:val="24"/>
                <w:lang w:eastAsia="ru-RU"/>
              </w:rPr>
            </w:pPr>
            <w:r w:rsidRPr="00E31105">
              <w:rPr>
                <w:rFonts w:ascii="Times New Roman" w:eastAsia="Calibri"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167336" w:rsidRPr="00E31105" w:rsidRDefault="00167336" w:rsidP="004E180C">
            <w:pPr>
              <w:spacing w:after="0" w:line="240" w:lineRule="auto"/>
              <w:ind w:left="31" w:right="-1" w:hanging="43"/>
              <w:jc w:val="both"/>
              <w:rPr>
                <w:rFonts w:ascii="Times New Roman" w:eastAsia="Calibri" w:hAnsi="Times New Roman" w:cs="Times New Roman"/>
                <w:color w:val="000000"/>
                <w:sz w:val="24"/>
                <w:szCs w:val="24"/>
                <w:lang w:eastAsia="ru-RU"/>
              </w:rPr>
            </w:pPr>
            <w:r w:rsidRPr="00E31105">
              <w:rPr>
                <w:rFonts w:ascii="Times New Roman" w:eastAsia="Calibri"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167336" w:rsidRPr="00E31105" w:rsidRDefault="00167336" w:rsidP="004E180C">
            <w:pPr>
              <w:spacing w:after="0" w:line="240" w:lineRule="auto"/>
              <w:ind w:left="31" w:right="-1" w:hanging="43"/>
              <w:jc w:val="both"/>
              <w:rPr>
                <w:rFonts w:ascii="Times New Roman" w:eastAsia="Calibri" w:hAnsi="Times New Roman" w:cs="Times New Roman"/>
                <w:color w:val="000000"/>
                <w:sz w:val="24"/>
                <w:szCs w:val="24"/>
                <w:lang w:eastAsia="ru-RU"/>
              </w:rPr>
            </w:pPr>
            <w:r w:rsidRPr="00E31105">
              <w:rPr>
                <w:rFonts w:ascii="Times New Roman" w:eastAsia="Calibri" w:hAnsi="Times New Roman" w:cs="Times New Roman"/>
                <w:sz w:val="24"/>
                <w:szCs w:val="24"/>
              </w:rPr>
              <w:t>владеть понятием обратная функция; применять это понятие при решении задач;</w:t>
            </w:r>
          </w:p>
          <w:p w:rsidR="00167336" w:rsidRPr="00E31105" w:rsidRDefault="00167336" w:rsidP="004E180C">
            <w:pPr>
              <w:spacing w:after="0" w:line="240" w:lineRule="auto"/>
              <w:ind w:left="31" w:right="-1" w:hanging="43"/>
              <w:jc w:val="both"/>
              <w:rPr>
                <w:rFonts w:ascii="Times New Roman" w:eastAsia="Calibri" w:hAnsi="Times New Roman" w:cs="Times New Roman"/>
                <w:sz w:val="24"/>
                <w:szCs w:val="24"/>
              </w:rPr>
            </w:pPr>
            <w:r w:rsidRPr="00E31105">
              <w:rPr>
                <w:rFonts w:ascii="Times New Roman" w:eastAsia="Calibri" w:hAnsi="Times New Roman" w:cs="Times New Roman"/>
                <w:sz w:val="24"/>
                <w:szCs w:val="24"/>
              </w:rPr>
              <w:t>применять при решении задач свойства функций: четность, периодичность, ограниченность;</w:t>
            </w:r>
          </w:p>
          <w:p w:rsidR="00167336" w:rsidRPr="00E31105" w:rsidRDefault="00167336" w:rsidP="004E180C">
            <w:pPr>
              <w:spacing w:after="0" w:line="240" w:lineRule="auto"/>
              <w:ind w:left="31" w:right="-1" w:hanging="43"/>
              <w:jc w:val="both"/>
              <w:rPr>
                <w:rFonts w:ascii="Times New Roman" w:eastAsia="Calibri" w:hAnsi="Times New Roman" w:cs="Times New Roman"/>
                <w:sz w:val="24"/>
                <w:szCs w:val="24"/>
              </w:rPr>
            </w:pPr>
            <w:r w:rsidRPr="00E31105">
              <w:rPr>
                <w:rFonts w:ascii="Times New Roman" w:eastAsia="Calibri" w:hAnsi="Times New Roman" w:cs="Times New Roman"/>
                <w:sz w:val="24"/>
                <w:szCs w:val="24"/>
              </w:rPr>
              <w:t>применять при решении задач преобразования графиков функций;</w:t>
            </w:r>
          </w:p>
          <w:p w:rsidR="00167336" w:rsidRPr="00E31105" w:rsidRDefault="00167336" w:rsidP="004E180C">
            <w:pPr>
              <w:spacing w:after="0" w:line="240" w:lineRule="auto"/>
              <w:ind w:left="31" w:right="-1" w:hanging="43"/>
              <w:jc w:val="both"/>
              <w:rPr>
                <w:rFonts w:ascii="Times New Roman" w:eastAsia="Calibri" w:hAnsi="Times New Roman" w:cs="Times New Roman"/>
                <w:sz w:val="24"/>
                <w:szCs w:val="24"/>
              </w:rPr>
            </w:pPr>
            <w:r w:rsidRPr="00E31105">
              <w:rPr>
                <w:rFonts w:ascii="Times New Roman" w:eastAsia="Calibri" w:hAnsi="Times New Roman" w:cs="Times New Roman"/>
                <w:sz w:val="24"/>
                <w:szCs w:val="24"/>
              </w:rPr>
              <w:t>владеть понятиями числовая последовательность, арифметическая и геометрическая прогрессия;</w:t>
            </w:r>
          </w:p>
          <w:p w:rsidR="00167336" w:rsidRPr="00E31105" w:rsidRDefault="00167336" w:rsidP="004E180C">
            <w:pPr>
              <w:spacing w:after="0" w:line="240" w:lineRule="auto"/>
              <w:ind w:left="31" w:right="-1" w:hanging="43"/>
              <w:jc w:val="both"/>
              <w:rPr>
                <w:rFonts w:ascii="Times New Roman" w:eastAsia="Calibri" w:hAnsi="Times New Roman" w:cs="Times New Roman"/>
                <w:sz w:val="24"/>
                <w:szCs w:val="24"/>
              </w:rPr>
            </w:pPr>
            <w:r w:rsidRPr="00E31105">
              <w:rPr>
                <w:rFonts w:ascii="Times New Roman" w:eastAsia="Calibri"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167336" w:rsidRPr="00E31105" w:rsidRDefault="00167336" w:rsidP="004E180C">
            <w:pPr>
              <w:suppressAutoHyphens/>
              <w:spacing w:after="0" w:line="240" w:lineRule="auto"/>
              <w:ind w:left="31" w:right="-1" w:hanging="43"/>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В повседневной жизни и при изучении других учебных предметов:</w:t>
            </w:r>
          </w:p>
          <w:p w:rsidR="00167336" w:rsidRPr="00E31105" w:rsidRDefault="00167336" w:rsidP="004E180C">
            <w:pPr>
              <w:numPr>
                <w:ilvl w:val="0"/>
                <w:numId w:val="37"/>
              </w:numPr>
              <w:suppressAutoHyphens/>
              <w:spacing w:after="0" w:line="240" w:lineRule="auto"/>
              <w:ind w:left="31" w:right="-1" w:hanging="43"/>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E31105">
              <w:rPr>
                <w:rFonts w:ascii="Times New Roman" w:eastAsia="Calibri" w:hAnsi="Times New Roman" w:cs="Times New Roman"/>
                <w:sz w:val="24"/>
                <w:szCs w:val="24"/>
              </w:rPr>
              <w:t>знакопостоянства</w:t>
            </w:r>
            <w:proofErr w:type="spellEnd"/>
            <w:r w:rsidRPr="00E31105">
              <w:rPr>
                <w:rFonts w:ascii="Times New Roman" w:eastAsia="Calibri" w:hAnsi="Times New Roman" w:cs="Times New Roman"/>
                <w:sz w:val="24"/>
                <w:szCs w:val="24"/>
              </w:rPr>
              <w:t xml:space="preserve">, асимптоты, точки перегиба, период и т.п.); </w:t>
            </w:r>
          </w:p>
          <w:p w:rsidR="00167336" w:rsidRPr="00E31105" w:rsidRDefault="00167336" w:rsidP="004E180C">
            <w:pPr>
              <w:numPr>
                <w:ilvl w:val="0"/>
                <w:numId w:val="37"/>
              </w:numPr>
              <w:suppressAutoHyphens/>
              <w:spacing w:after="0" w:line="240" w:lineRule="auto"/>
              <w:ind w:left="31" w:right="-1" w:hanging="43"/>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 xml:space="preserve">интерпретировать свойства в контексте конкретной практической </w:t>
            </w:r>
            <w:r w:rsidR="001D2E53" w:rsidRPr="00E31105">
              <w:rPr>
                <w:rFonts w:ascii="Times New Roman" w:eastAsia="Calibri" w:hAnsi="Times New Roman" w:cs="Times New Roman"/>
                <w:sz w:val="24"/>
                <w:szCs w:val="24"/>
              </w:rPr>
              <w:t>ситуации;</w:t>
            </w:r>
          </w:p>
          <w:p w:rsidR="00167336" w:rsidRPr="00E31105" w:rsidRDefault="00167336" w:rsidP="004E180C">
            <w:pPr>
              <w:spacing w:after="0" w:line="240" w:lineRule="auto"/>
              <w:ind w:left="31" w:right="-1" w:hanging="43"/>
              <w:jc w:val="both"/>
              <w:rPr>
                <w:rFonts w:ascii="Times New Roman" w:eastAsia="Calibri" w:hAnsi="Times New Roman" w:cs="Times New Roman"/>
                <w:sz w:val="24"/>
                <w:szCs w:val="24"/>
              </w:rPr>
            </w:pPr>
            <w:r w:rsidRPr="00E31105">
              <w:rPr>
                <w:rFonts w:ascii="Times New Roman" w:eastAsia="Calibri" w:hAnsi="Times New Roman" w:cs="Times New Roman"/>
                <w:sz w:val="24"/>
                <w:szCs w:val="24"/>
                <w:lang w:eastAsia="ru-RU"/>
              </w:rPr>
              <w:t xml:space="preserve">определять по графикам простейшие характеристики периодических процессов в биологии, экономике, </w:t>
            </w:r>
            <w:r w:rsidRPr="00E31105">
              <w:rPr>
                <w:rFonts w:ascii="Times New Roman" w:eastAsia="Calibri" w:hAnsi="Times New Roman" w:cs="Times New Roman"/>
                <w:sz w:val="24"/>
                <w:szCs w:val="24"/>
                <w:lang w:eastAsia="ru-RU"/>
              </w:rPr>
              <w:lastRenderedPageBreak/>
              <w:t>музыке, радиосвязи и др. (амплитуда, период и т.п.)</w:t>
            </w:r>
          </w:p>
        </w:tc>
        <w:tc>
          <w:tcPr>
            <w:tcW w:w="3260" w:type="dxa"/>
          </w:tcPr>
          <w:p w:rsidR="00167336" w:rsidRPr="00E31105" w:rsidRDefault="00167336" w:rsidP="004E180C">
            <w:pPr>
              <w:spacing w:after="0" w:line="240" w:lineRule="auto"/>
              <w:ind w:left="357" w:right="-1" w:hanging="357"/>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lastRenderedPageBreak/>
              <w:t>Достижение результатов раздела II;</w:t>
            </w:r>
          </w:p>
          <w:p w:rsidR="00167336" w:rsidRPr="00E31105" w:rsidRDefault="00167336" w:rsidP="004E180C">
            <w:pPr>
              <w:spacing w:after="0" w:line="240" w:lineRule="auto"/>
              <w:ind w:left="357" w:right="-1" w:hanging="357"/>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владеть понятием асимптоты и уметь его применять при решении задач;</w:t>
            </w:r>
          </w:p>
          <w:p w:rsidR="00167336" w:rsidRPr="00E31105" w:rsidRDefault="00167336" w:rsidP="004E180C">
            <w:pPr>
              <w:spacing w:after="0" w:line="240" w:lineRule="auto"/>
              <w:ind w:left="360" w:right="-1" w:hanging="360"/>
              <w:jc w:val="both"/>
              <w:rPr>
                <w:rFonts w:ascii="Times New Roman" w:eastAsia="Calibri" w:hAnsi="Times New Roman" w:cs="Times New Roman"/>
                <w:sz w:val="24"/>
                <w:szCs w:val="24"/>
              </w:rPr>
            </w:pPr>
            <w:r w:rsidRPr="00E31105">
              <w:rPr>
                <w:rFonts w:ascii="Times New Roman" w:eastAsia="Calibri" w:hAnsi="Times New Roman" w:cs="Times New Roman"/>
                <w:i/>
                <w:sz w:val="24"/>
                <w:szCs w:val="24"/>
              </w:rPr>
              <w:t>применять методы решения простейших дифференциальных уравнений первого и второго порядков</w:t>
            </w:r>
          </w:p>
          <w:p w:rsidR="00167336" w:rsidRPr="00E31105" w:rsidRDefault="00167336" w:rsidP="004E180C">
            <w:pPr>
              <w:spacing w:after="0" w:line="240" w:lineRule="auto"/>
              <w:ind w:left="357" w:right="-1" w:hanging="357"/>
              <w:jc w:val="both"/>
              <w:rPr>
                <w:rFonts w:ascii="Times New Roman" w:eastAsia="Calibri" w:hAnsi="Times New Roman" w:cs="Times New Roman"/>
                <w:i/>
                <w:sz w:val="24"/>
                <w:szCs w:val="24"/>
              </w:rPr>
            </w:pPr>
          </w:p>
          <w:p w:rsidR="00167336" w:rsidRPr="00E31105" w:rsidRDefault="00167336" w:rsidP="004E180C">
            <w:pPr>
              <w:suppressAutoHyphens/>
              <w:spacing w:after="0" w:line="240" w:lineRule="auto"/>
              <w:ind w:left="357" w:right="-1" w:hanging="357"/>
              <w:contextualSpacing/>
              <w:jc w:val="both"/>
              <w:rPr>
                <w:rFonts w:ascii="Times New Roman" w:eastAsia="Calibri" w:hAnsi="Times New Roman" w:cs="Times New Roman"/>
                <w:i/>
                <w:sz w:val="24"/>
                <w:szCs w:val="24"/>
              </w:rPr>
            </w:pPr>
          </w:p>
        </w:tc>
      </w:tr>
      <w:tr w:rsidR="00167336" w:rsidRPr="00E31105" w:rsidTr="000D48BF">
        <w:trPr>
          <w:gridBefore w:val="1"/>
          <w:wBefore w:w="6" w:type="dxa"/>
        </w:trPr>
        <w:tc>
          <w:tcPr>
            <w:tcW w:w="1407" w:type="dxa"/>
          </w:tcPr>
          <w:p w:rsidR="00167336" w:rsidRPr="00E31105" w:rsidRDefault="00167336" w:rsidP="004E180C">
            <w:pPr>
              <w:spacing w:after="0" w:line="240" w:lineRule="auto"/>
              <w:ind w:left="22" w:right="-1" w:hanging="22"/>
              <w:jc w:val="both"/>
              <w:rPr>
                <w:rFonts w:ascii="Times New Roman" w:eastAsia="Calibri" w:hAnsi="Times New Roman" w:cs="Times New Roman"/>
                <w:sz w:val="24"/>
                <w:szCs w:val="24"/>
                <w:lang w:eastAsia="ru-RU"/>
              </w:rPr>
            </w:pPr>
            <w:r w:rsidRPr="00E31105">
              <w:rPr>
                <w:rFonts w:ascii="Times New Roman" w:eastAsia="Calibri" w:hAnsi="Times New Roman" w:cs="Times New Roman"/>
                <w:b/>
                <w:i/>
                <w:sz w:val="24"/>
                <w:szCs w:val="24"/>
                <w:lang w:eastAsia="ru-RU"/>
              </w:rPr>
              <w:lastRenderedPageBreak/>
              <w:t>Элементы математического анализа</w:t>
            </w:r>
          </w:p>
        </w:tc>
        <w:tc>
          <w:tcPr>
            <w:tcW w:w="4394" w:type="dxa"/>
          </w:tcPr>
          <w:p w:rsidR="00167336" w:rsidRPr="00E31105" w:rsidRDefault="00167336" w:rsidP="004E180C">
            <w:pPr>
              <w:spacing w:after="0" w:line="240" w:lineRule="auto"/>
              <w:ind w:left="31" w:right="-1" w:hanging="43"/>
              <w:jc w:val="both"/>
              <w:rPr>
                <w:rFonts w:ascii="Times New Roman" w:eastAsia="Calibri" w:hAnsi="Times New Roman" w:cs="Times New Roman"/>
                <w:sz w:val="24"/>
                <w:szCs w:val="24"/>
              </w:rPr>
            </w:pPr>
            <w:r w:rsidRPr="00E31105">
              <w:rPr>
                <w:rFonts w:ascii="Times New Roman" w:eastAsia="Calibri" w:hAnsi="Times New Roman" w:cs="Times New Roman"/>
                <w:sz w:val="24"/>
                <w:szCs w:val="24"/>
                <w:lang w:eastAsia="ru-RU"/>
              </w:rPr>
              <w:t>Владеть</w:t>
            </w:r>
            <w:r w:rsidRPr="00E31105">
              <w:rPr>
                <w:rFonts w:ascii="Times New Roman" w:eastAsia="Calibri" w:hAnsi="Times New Roman" w:cs="Times New Roman"/>
                <w:sz w:val="24"/>
                <w:szCs w:val="24"/>
              </w:rPr>
              <w:t xml:space="preserve"> понятием бесконечно убывающая геометрическая прогрессия и уметь применять его при решении задач;</w:t>
            </w:r>
          </w:p>
          <w:p w:rsidR="00167336" w:rsidRPr="00E31105" w:rsidRDefault="00167336" w:rsidP="004E180C">
            <w:pPr>
              <w:spacing w:after="0" w:line="240" w:lineRule="auto"/>
              <w:ind w:left="31" w:right="-1" w:hanging="43"/>
              <w:jc w:val="both"/>
              <w:rPr>
                <w:rFonts w:ascii="Times New Roman" w:eastAsia="Calibri" w:hAnsi="Times New Roman" w:cs="Times New Roman"/>
                <w:sz w:val="24"/>
                <w:szCs w:val="24"/>
              </w:rPr>
            </w:pPr>
            <w:r w:rsidRPr="00E31105">
              <w:rPr>
                <w:rFonts w:ascii="Times New Roman" w:eastAsia="Calibri" w:hAnsi="Times New Roman" w:cs="Times New Roman"/>
                <w:sz w:val="24"/>
                <w:szCs w:val="24"/>
                <w:lang w:eastAsia="ru-RU"/>
              </w:rPr>
              <w:t>применять для решения задач теорию</w:t>
            </w:r>
            <w:r w:rsidRPr="00E31105">
              <w:rPr>
                <w:rFonts w:ascii="Times New Roman" w:eastAsia="Calibri" w:hAnsi="Times New Roman" w:cs="Times New Roman"/>
                <w:sz w:val="24"/>
                <w:szCs w:val="24"/>
              </w:rPr>
              <w:t xml:space="preserve"> пределов;</w:t>
            </w:r>
          </w:p>
          <w:p w:rsidR="00167336" w:rsidRPr="00E31105" w:rsidRDefault="00167336" w:rsidP="004E180C">
            <w:pPr>
              <w:spacing w:after="0" w:line="240" w:lineRule="auto"/>
              <w:ind w:left="31" w:right="-1" w:hanging="43"/>
              <w:jc w:val="both"/>
              <w:rPr>
                <w:rFonts w:ascii="Times New Roman" w:eastAsia="Calibri" w:hAnsi="Times New Roman" w:cs="Times New Roman"/>
                <w:sz w:val="24"/>
                <w:szCs w:val="24"/>
              </w:rPr>
            </w:pPr>
            <w:r w:rsidRPr="00E31105">
              <w:rPr>
                <w:rFonts w:ascii="Times New Roman" w:eastAsia="Calibri"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167336" w:rsidRPr="00E31105" w:rsidRDefault="00167336" w:rsidP="004E180C">
            <w:pPr>
              <w:spacing w:after="0" w:line="240" w:lineRule="auto"/>
              <w:ind w:left="31" w:right="-1" w:hanging="43"/>
              <w:jc w:val="both"/>
              <w:rPr>
                <w:rFonts w:ascii="Times New Roman" w:eastAsia="Calibri" w:hAnsi="Times New Roman" w:cs="Times New Roman"/>
                <w:sz w:val="24"/>
                <w:szCs w:val="24"/>
                <w:lang w:eastAsia="ru-RU"/>
              </w:rPr>
            </w:pPr>
            <w:r w:rsidRPr="00E31105">
              <w:rPr>
                <w:rFonts w:ascii="Times New Roman" w:eastAsia="Calibri" w:hAnsi="Times New Roman" w:cs="Times New Roman"/>
                <w:sz w:val="24"/>
                <w:szCs w:val="24"/>
                <w:lang w:eastAsia="ru-RU"/>
              </w:rPr>
              <w:t>владеть понятиями: производная функции в точке, производная функции;</w:t>
            </w:r>
          </w:p>
          <w:p w:rsidR="00167336" w:rsidRPr="00E31105" w:rsidRDefault="00167336" w:rsidP="004E180C">
            <w:pPr>
              <w:numPr>
                <w:ilvl w:val="0"/>
                <w:numId w:val="37"/>
              </w:numPr>
              <w:suppressAutoHyphens/>
              <w:spacing w:after="0" w:line="240" w:lineRule="auto"/>
              <w:ind w:left="31" w:right="-1" w:hanging="43"/>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 xml:space="preserve">вычислять </w:t>
            </w:r>
            <w:r w:rsidRPr="00E31105">
              <w:rPr>
                <w:rFonts w:ascii="Times New Roman" w:eastAsia="Calibri" w:hAnsi="Times New Roman" w:cs="Times New Roman"/>
                <w:sz w:val="24"/>
                <w:szCs w:val="24"/>
              </w:rPr>
              <w:t xml:space="preserve">производные элементарных функций и их комбинаций; </w:t>
            </w:r>
          </w:p>
          <w:p w:rsidR="00167336" w:rsidRPr="00E31105" w:rsidRDefault="00167336" w:rsidP="004E180C">
            <w:pPr>
              <w:numPr>
                <w:ilvl w:val="0"/>
                <w:numId w:val="37"/>
              </w:numPr>
              <w:suppressAutoHyphens/>
              <w:spacing w:after="0" w:line="240" w:lineRule="auto"/>
              <w:ind w:left="31" w:right="-1" w:hanging="43"/>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rPr>
              <w:t>исследовать функции на монотонность и экстремумы;</w:t>
            </w:r>
          </w:p>
          <w:p w:rsidR="00167336" w:rsidRPr="00E31105" w:rsidRDefault="00167336" w:rsidP="004E180C">
            <w:pPr>
              <w:numPr>
                <w:ilvl w:val="0"/>
                <w:numId w:val="37"/>
              </w:numPr>
              <w:suppressAutoHyphens/>
              <w:spacing w:after="0" w:line="240" w:lineRule="auto"/>
              <w:ind w:left="31" w:right="-1" w:hanging="43"/>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rPr>
              <w:t>строить графики и применять к решению задач, в том числе с параметром;</w:t>
            </w:r>
          </w:p>
          <w:p w:rsidR="00167336" w:rsidRPr="00E31105" w:rsidRDefault="00167336" w:rsidP="004E180C">
            <w:pPr>
              <w:numPr>
                <w:ilvl w:val="0"/>
                <w:numId w:val="37"/>
              </w:numPr>
              <w:suppressAutoHyphens/>
              <w:spacing w:after="0" w:line="240" w:lineRule="auto"/>
              <w:ind w:left="31" w:right="-1" w:hanging="43"/>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rPr>
              <w:t>владеть понятием касательная к графику функции и уметь применять его при решении задач;</w:t>
            </w:r>
          </w:p>
          <w:p w:rsidR="00167336" w:rsidRPr="00E31105" w:rsidRDefault="00167336" w:rsidP="004E180C">
            <w:pPr>
              <w:numPr>
                <w:ilvl w:val="0"/>
                <w:numId w:val="37"/>
              </w:numPr>
              <w:suppressAutoHyphens/>
              <w:spacing w:after="0" w:line="240" w:lineRule="auto"/>
              <w:ind w:left="31" w:right="-1" w:hanging="43"/>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rPr>
              <w:t xml:space="preserve">владеть понятиями первообразная функция, определенный интеграл; </w:t>
            </w:r>
          </w:p>
          <w:p w:rsidR="00167336" w:rsidRPr="00E31105" w:rsidRDefault="00167336" w:rsidP="004E180C">
            <w:pPr>
              <w:numPr>
                <w:ilvl w:val="0"/>
                <w:numId w:val="37"/>
              </w:numPr>
              <w:suppressAutoHyphens/>
              <w:spacing w:after="0" w:line="240" w:lineRule="auto"/>
              <w:ind w:left="31" w:right="-1" w:hanging="43"/>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rPr>
              <w:t>применять теорему Ньютона–Лейбница и ее следствия для решения задач.</w:t>
            </w:r>
          </w:p>
          <w:p w:rsidR="00167336" w:rsidRPr="00E31105" w:rsidRDefault="00167336" w:rsidP="004E180C">
            <w:pPr>
              <w:suppressAutoHyphens/>
              <w:spacing w:after="0" w:line="240" w:lineRule="auto"/>
              <w:ind w:left="31" w:right="-1" w:hanging="43"/>
              <w:jc w:val="both"/>
              <w:rPr>
                <w:rFonts w:ascii="Times New Roman" w:eastAsia="Calibri" w:hAnsi="Times New Roman" w:cs="Times New Roman"/>
                <w:i/>
                <w:sz w:val="24"/>
                <w:szCs w:val="24"/>
              </w:rPr>
            </w:pPr>
          </w:p>
          <w:p w:rsidR="00167336" w:rsidRPr="00E31105" w:rsidRDefault="00167336" w:rsidP="004E180C">
            <w:pPr>
              <w:suppressAutoHyphens/>
              <w:spacing w:after="0" w:line="240" w:lineRule="auto"/>
              <w:ind w:left="31" w:right="-1" w:hanging="43"/>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В повседневной жизни и при изучении других учебных предметов:</w:t>
            </w:r>
          </w:p>
          <w:p w:rsidR="00167336" w:rsidRPr="00E31105" w:rsidRDefault="00167336" w:rsidP="004E180C">
            <w:pPr>
              <w:numPr>
                <w:ilvl w:val="0"/>
                <w:numId w:val="41"/>
              </w:numPr>
              <w:suppressAutoHyphens/>
              <w:spacing w:after="0" w:line="240" w:lineRule="auto"/>
              <w:ind w:left="31" w:right="-1" w:hanging="43"/>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167336" w:rsidRPr="00E31105" w:rsidRDefault="00167336" w:rsidP="004E180C">
            <w:pPr>
              <w:numPr>
                <w:ilvl w:val="0"/>
                <w:numId w:val="41"/>
              </w:numPr>
              <w:suppressAutoHyphens/>
              <w:spacing w:after="0" w:line="240" w:lineRule="auto"/>
              <w:ind w:left="31" w:right="-1" w:hanging="43"/>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 xml:space="preserve"> интерпретировать полученные результаты</w:t>
            </w:r>
          </w:p>
        </w:tc>
        <w:tc>
          <w:tcPr>
            <w:tcW w:w="3260" w:type="dxa"/>
          </w:tcPr>
          <w:p w:rsidR="00167336" w:rsidRPr="00E31105" w:rsidRDefault="00167336" w:rsidP="004E180C">
            <w:pPr>
              <w:numPr>
                <w:ilvl w:val="0"/>
                <w:numId w:val="44"/>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Достижение результатов раздела II;</w:t>
            </w:r>
          </w:p>
          <w:p w:rsidR="00167336" w:rsidRPr="00E31105" w:rsidRDefault="00167336" w:rsidP="004E180C">
            <w:pPr>
              <w:numPr>
                <w:ilvl w:val="0"/>
                <w:numId w:val="44"/>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167336" w:rsidRPr="00E31105" w:rsidRDefault="00167336" w:rsidP="004E180C">
            <w:pPr>
              <w:numPr>
                <w:ilvl w:val="0"/>
                <w:numId w:val="44"/>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167336" w:rsidRPr="00E31105" w:rsidRDefault="00167336" w:rsidP="004E180C">
            <w:pPr>
              <w:numPr>
                <w:ilvl w:val="0"/>
                <w:numId w:val="44"/>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оперировать понятием первообразной функции для решения задач;</w:t>
            </w:r>
          </w:p>
          <w:p w:rsidR="00167336" w:rsidRPr="00E31105" w:rsidRDefault="00167336" w:rsidP="004E180C">
            <w:pPr>
              <w:numPr>
                <w:ilvl w:val="0"/>
                <w:numId w:val="44"/>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овладеть основными сведениями об интеграле Ньютона–Лейбница и его простейших применениях;</w:t>
            </w:r>
          </w:p>
          <w:p w:rsidR="00167336" w:rsidRPr="00E31105" w:rsidRDefault="00167336" w:rsidP="004E180C">
            <w:pPr>
              <w:numPr>
                <w:ilvl w:val="0"/>
                <w:numId w:val="44"/>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оперировать в стандартных ситуациях производными высших порядков;</w:t>
            </w:r>
          </w:p>
          <w:p w:rsidR="00167336" w:rsidRPr="00E31105" w:rsidRDefault="00167336" w:rsidP="004E180C">
            <w:pPr>
              <w:numPr>
                <w:ilvl w:val="0"/>
                <w:numId w:val="44"/>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уметь применять при решении задач свойства непрерывных функций;</w:t>
            </w:r>
          </w:p>
          <w:p w:rsidR="00167336" w:rsidRPr="00E31105" w:rsidRDefault="00167336" w:rsidP="004E180C">
            <w:pPr>
              <w:numPr>
                <w:ilvl w:val="0"/>
                <w:numId w:val="44"/>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 xml:space="preserve">уметь применять при решении задач теоремы Вейерштрасса; </w:t>
            </w:r>
          </w:p>
          <w:p w:rsidR="00167336" w:rsidRPr="00E31105" w:rsidRDefault="00167336" w:rsidP="004E180C">
            <w:pPr>
              <w:numPr>
                <w:ilvl w:val="0"/>
                <w:numId w:val="44"/>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167336" w:rsidRPr="00E31105" w:rsidRDefault="00167336" w:rsidP="004E180C">
            <w:pPr>
              <w:numPr>
                <w:ilvl w:val="0"/>
                <w:numId w:val="44"/>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уметь применять приложение производной и определенного интеграла к решению задач естествознания;</w:t>
            </w:r>
          </w:p>
          <w:p w:rsidR="00167336" w:rsidRPr="00E31105" w:rsidRDefault="00167336" w:rsidP="004E180C">
            <w:pPr>
              <w:numPr>
                <w:ilvl w:val="0"/>
                <w:numId w:val="44"/>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 xml:space="preserve">владеть понятиями вторая производная, </w:t>
            </w:r>
            <w:r w:rsidRPr="00E31105">
              <w:rPr>
                <w:rFonts w:ascii="Times New Roman" w:eastAsia="Calibri" w:hAnsi="Times New Roman" w:cs="Times New Roman"/>
                <w:i/>
                <w:sz w:val="24"/>
                <w:szCs w:val="24"/>
              </w:rPr>
              <w:lastRenderedPageBreak/>
              <w:t>выпуклость графика функции и уметь исследовать функцию на выпуклость</w:t>
            </w:r>
          </w:p>
        </w:tc>
      </w:tr>
      <w:tr w:rsidR="00167336" w:rsidRPr="00E31105" w:rsidTr="000D48BF">
        <w:trPr>
          <w:gridBefore w:val="1"/>
          <w:wBefore w:w="6" w:type="dxa"/>
        </w:trPr>
        <w:tc>
          <w:tcPr>
            <w:tcW w:w="1407" w:type="dxa"/>
          </w:tcPr>
          <w:p w:rsidR="00167336" w:rsidRPr="00E31105" w:rsidRDefault="00167336" w:rsidP="004E180C">
            <w:pPr>
              <w:spacing w:after="0" w:line="240" w:lineRule="auto"/>
              <w:ind w:left="22" w:right="-1"/>
              <w:jc w:val="both"/>
              <w:rPr>
                <w:rFonts w:ascii="Times New Roman" w:eastAsia="Calibri" w:hAnsi="Times New Roman" w:cs="Times New Roman"/>
                <w:sz w:val="24"/>
                <w:szCs w:val="24"/>
              </w:rPr>
            </w:pPr>
            <w:r w:rsidRPr="00E31105">
              <w:rPr>
                <w:rFonts w:ascii="Times New Roman" w:eastAsia="Calibri" w:hAnsi="Times New Roman" w:cs="Times New Roman"/>
                <w:sz w:val="24"/>
                <w:szCs w:val="24"/>
              </w:rPr>
              <w:lastRenderedPageBreak/>
              <w:t>Статистика и теория вероятностей, логика и комбинаторика</w:t>
            </w:r>
          </w:p>
        </w:tc>
        <w:tc>
          <w:tcPr>
            <w:tcW w:w="4394" w:type="dxa"/>
          </w:tcPr>
          <w:p w:rsidR="00167336" w:rsidRPr="00E31105" w:rsidRDefault="00167336" w:rsidP="004E180C">
            <w:pPr>
              <w:spacing w:after="0" w:line="240" w:lineRule="auto"/>
              <w:ind w:left="357" w:right="-1" w:hanging="357"/>
              <w:jc w:val="both"/>
              <w:rPr>
                <w:rFonts w:ascii="Times New Roman" w:eastAsia="Calibri" w:hAnsi="Times New Roman" w:cs="Times New Roman"/>
                <w:b/>
                <w:sz w:val="24"/>
                <w:szCs w:val="24"/>
              </w:rPr>
            </w:pPr>
            <w:r w:rsidRPr="00E31105">
              <w:rPr>
                <w:rFonts w:ascii="Times New Roman" w:eastAsia="Calibri" w:hAnsi="Times New Roman" w:cs="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167336" w:rsidRPr="00E31105" w:rsidRDefault="00167336" w:rsidP="004E180C">
            <w:pPr>
              <w:numPr>
                <w:ilvl w:val="0"/>
                <w:numId w:val="37"/>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владеть основными понятиями комбинаторики и уметь их применять при решении задач;</w:t>
            </w:r>
          </w:p>
          <w:p w:rsidR="00167336" w:rsidRPr="00E31105" w:rsidRDefault="00167336" w:rsidP="004E180C">
            <w:pPr>
              <w:numPr>
                <w:ilvl w:val="0"/>
                <w:numId w:val="37"/>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иметь представление об основах теории вероятностей;</w:t>
            </w:r>
          </w:p>
          <w:p w:rsidR="00167336" w:rsidRPr="00E31105" w:rsidRDefault="00167336" w:rsidP="004E180C">
            <w:pPr>
              <w:numPr>
                <w:ilvl w:val="0"/>
                <w:numId w:val="37"/>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 xml:space="preserve">иметь представление о дискретных и </w:t>
            </w:r>
            <w:r w:rsidR="001D2E53" w:rsidRPr="00E31105">
              <w:rPr>
                <w:rFonts w:ascii="Times New Roman" w:eastAsia="Calibri" w:hAnsi="Times New Roman" w:cs="Times New Roman"/>
                <w:sz w:val="24"/>
                <w:szCs w:val="24"/>
              </w:rPr>
              <w:t>непрерывных случайных величинах,</w:t>
            </w:r>
            <w:r w:rsidRPr="00E31105">
              <w:rPr>
                <w:rFonts w:ascii="Times New Roman" w:eastAsia="Calibri" w:hAnsi="Times New Roman" w:cs="Times New Roman"/>
                <w:sz w:val="24"/>
                <w:szCs w:val="24"/>
              </w:rPr>
              <w:t xml:space="preserve"> и распределениях, о независимости случайных величин;</w:t>
            </w:r>
          </w:p>
          <w:p w:rsidR="00167336" w:rsidRPr="00E31105" w:rsidRDefault="00167336" w:rsidP="004E180C">
            <w:pPr>
              <w:numPr>
                <w:ilvl w:val="0"/>
                <w:numId w:val="37"/>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иметь представление о математическом ожидании и дисперсии случайных величин;</w:t>
            </w:r>
          </w:p>
          <w:p w:rsidR="00167336" w:rsidRPr="00E31105" w:rsidRDefault="00167336" w:rsidP="004E180C">
            <w:pPr>
              <w:numPr>
                <w:ilvl w:val="0"/>
                <w:numId w:val="37"/>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иметь представление о совместных распределениях случайных величин;</w:t>
            </w:r>
          </w:p>
          <w:p w:rsidR="00167336" w:rsidRPr="00E31105" w:rsidRDefault="00167336" w:rsidP="004E180C">
            <w:pPr>
              <w:numPr>
                <w:ilvl w:val="0"/>
                <w:numId w:val="37"/>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понимать суть закона больших чисел и выборочного метода измерения вероятностей;</w:t>
            </w:r>
          </w:p>
          <w:p w:rsidR="00167336" w:rsidRPr="00E31105" w:rsidRDefault="00167336" w:rsidP="004E180C">
            <w:pPr>
              <w:numPr>
                <w:ilvl w:val="0"/>
                <w:numId w:val="37"/>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167336" w:rsidRPr="00E31105" w:rsidRDefault="00167336" w:rsidP="004E180C">
            <w:pPr>
              <w:numPr>
                <w:ilvl w:val="0"/>
                <w:numId w:val="37"/>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 xml:space="preserve">иметь представление о корреляции случайных величин. </w:t>
            </w:r>
          </w:p>
          <w:p w:rsidR="00167336" w:rsidRPr="00E31105" w:rsidRDefault="00167336" w:rsidP="004E180C">
            <w:pPr>
              <w:suppressAutoHyphens/>
              <w:spacing w:after="0" w:line="240" w:lineRule="auto"/>
              <w:ind w:left="357" w:right="-1" w:hanging="357"/>
              <w:jc w:val="both"/>
              <w:rPr>
                <w:rFonts w:ascii="Times New Roman" w:eastAsia="Calibri" w:hAnsi="Times New Roman" w:cs="Times New Roman"/>
                <w:i/>
                <w:sz w:val="24"/>
                <w:szCs w:val="24"/>
              </w:rPr>
            </w:pPr>
          </w:p>
          <w:p w:rsidR="00167336" w:rsidRPr="00E31105" w:rsidRDefault="00167336" w:rsidP="004E180C">
            <w:pPr>
              <w:suppressAutoHyphens/>
              <w:spacing w:after="0" w:line="240" w:lineRule="auto"/>
              <w:ind w:left="357" w:right="-1" w:hanging="357"/>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В повседневной жизни и при изучении других предметов:</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вычислять или оценивать вероятности событий в реальной жизни;</w:t>
            </w:r>
          </w:p>
          <w:p w:rsidR="00167336" w:rsidRPr="00E31105" w:rsidRDefault="00167336" w:rsidP="004E180C">
            <w:pPr>
              <w:numPr>
                <w:ilvl w:val="0"/>
                <w:numId w:val="37"/>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выбирать методы подходящего представления и обработки данных</w:t>
            </w:r>
          </w:p>
        </w:tc>
        <w:tc>
          <w:tcPr>
            <w:tcW w:w="3260" w:type="dxa"/>
          </w:tcPr>
          <w:p w:rsidR="00167336" w:rsidRPr="00E31105" w:rsidRDefault="00167336" w:rsidP="004E180C">
            <w:pPr>
              <w:spacing w:after="0" w:line="240" w:lineRule="auto"/>
              <w:ind w:left="38" w:right="-1"/>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 xml:space="preserve">Достижение результатов раздела </w:t>
            </w:r>
            <w:r w:rsidRPr="00E31105">
              <w:rPr>
                <w:rFonts w:ascii="Times New Roman" w:eastAsia="Calibri" w:hAnsi="Times New Roman" w:cs="Times New Roman"/>
                <w:i/>
                <w:sz w:val="24"/>
                <w:szCs w:val="24"/>
                <w:lang w:val="en-US"/>
              </w:rPr>
              <w:t>II</w:t>
            </w:r>
            <w:r w:rsidRPr="00E31105">
              <w:rPr>
                <w:rFonts w:ascii="Times New Roman" w:eastAsia="Calibri" w:hAnsi="Times New Roman" w:cs="Times New Roman"/>
                <w:i/>
                <w:sz w:val="24"/>
                <w:szCs w:val="24"/>
              </w:rPr>
              <w:t>;</w:t>
            </w:r>
          </w:p>
          <w:p w:rsidR="00167336" w:rsidRPr="00E31105" w:rsidRDefault="00167336" w:rsidP="004E180C">
            <w:pPr>
              <w:spacing w:after="0" w:line="240" w:lineRule="auto"/>
              <w:ind w:left="38" w:right="-1"/>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иметь представление о центральной предельной теореме;</w:t>
            </w:r>
          </w:p>
          <w:p w:rsidR="00167336" w:rsidRPr="00E31105" w:rsidRDefault="00167336" w:rsidP="004E180C">
            <w:pPr>
              <w:spacing w:after="0" w:line="240" w:lineRule="auto"/>
              <w:ind w:left="38" w:right="-1"/>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иметь представление о выборочном коэффициенте корреляции и линейной регрессии;</w:t>
            </w:r>
          </w:p>
          <w:p w:rsidR="00167336" w:rsidRPr="00E31105" w:rsidRDefault="00167336" w:rsidP="004E180C">
            <w:pPr>
              <w:spacing w:after="0" w:line="240" w:lineRule="auto"/>
              <w:ind w:left="38" w:right="-1"/>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167336" w:rsidRPr="00E31105" w:rsidRDefault="00167336" w:rsidP="004E180C">
            <w:pPr>
              <w:spacing w:after="0" w:line="240" w:lineRule="auto"/>
              <w:ind w:left="38" w:right="-1"/>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иметь представление о связи эмпирических и теоретических распределений;</w:t>
            </w:r>
          </w:p>
          <w:p w:rsidR="00167336" w:rsidRPr="00E31105" w:rsidRDefault="00167336" w:rsidP="004E180C">
            <w:pPr>
              <w:spacing w:after="0" w:line="240" w:lineRule="auto"/>
              <w:ind w:left="38" w:right="-1"/>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иметь представление о кодировании, двоичной записи, двоичном дереве;</w:t>
            </w:r>
          </w:p>
          <w:p w:rsidR="00167336" w:rsidRPr="00E31105" w:rsidRDefault="00167336" w:rsidP="004E180C">
            <w:pPr>
              <w:spacing w:after="0" w:line="240" w:lineRule="auto"/>
              <w:ind w:left="38" w:right="-1"/>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 xml:space="preserve">владеть основными </w:t>
            </w:r>
            <w:r w:rsidR="001D2E53" w:rsidRPr="00E31105">
              <w:rPr>
                <w:rFonts w:ascii="Times New Roman" w:eastAsia="Calibri" w:hAnsi="Times New Roman" w:cs="Times New Roman"/>
                <w:i/>
                <w:sz w:val="24"/>
                <w:szCs w:val="24"/>
              </w:rPr>
              <w:t>понятиями теории</w:t>
            </w:r>
            <w:r w:rsidRPr="00E31105">
              <w:rPr>
                <w:rFonts w:ascii="Times New Roman" w:eastAsia="Calibri" w:hAnsi="Times New Roman" w:cs="Times New Roman"/>
                <w:i/>
                <w:sz w:val="24"/>
                <w:szCs w:val="24"/>
              </w:rPr>
              <w:t xml:space="preserve"> графов (граф, вершина, ребро, степень вершины, путь в графе) и уметь применять их при решении задач;</w:t>
            </w:r>
          </w:p>
          <w:p w:rsidR="00167336" w:rsidRPr="00E31105" w:rsidRDefault="00167336" w:rsidP="004E180C">
            <w:pPr>
              <w:spacing w:after="0" w:line="240" w:lineRule="auto"/>
              <w:ind w:left="38" w:right="-1"/>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иметь представление о деревьях и уметь применять при решении задач;</w:t>
            </w:r>
          </w:p>
          <w:p w:rsidR="00167336" w:rsidRPr="00E31105" w:rsidRDefault="00167336" w:rsidP="004E180C">
            <w:pPr>
              <w:spacing w:after="0" w:line="240" w:lineRule="auto"/>
              <w:ind w:left="38" w:right="-1"/>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владеть понятием связность и уметь применять компоненты связности при решении задач;</w:t>
            </w:r>
          </w:p>
          <w:p w:rsidR="00167336" w:rsidRPr="00E31105" w:rsidRDefault="00167336" w:rsidP="004E180C">
            <w:pPr>
              <w:spacing w:after="0" w:line="240" w:lineRule="auto"/>
              <w:ind w:left="38" w:right="-1"/>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уметь осуществлять пути по ребрам, обходы ребер и вершин графа;</w:t>
            </w:r>
          </w:p>
          <w:p w:rsidR="00167336" w:rsidRPr="00E31105" w:rsidRDefault="00167336" w:rsidP="004E180C">
            <w:pPr>
              <w:spacing w:after="0" w:line="240" w:lineRule="auto"/>
              <w:ind w:left="38" w:right="-1"/>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167336" w:rsidRPr="00E31105" w:rsidRDefault="00167336" w:rsidP="004E180C">
            <w:pPr>
              <w:numPr>
                <w:ilvl w:val="0"/>
                <w:numId w:val="37"/>
              </w:numPr>
              <w:suppressAutoHyphens/>
              <w:spacing w:after="0" w:line="240" w:lineRule="auto"/>
              <w:ind w:left="38" w:right="-1" w:firstLine="0"/>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 xml:space="preserve">владеть понятиями конечные и счетные множества и уметь их </w:t>
            </w:r>
            <w:r w:rsidRPr="00E31105">
              <w:rPr>
                <w:rFonts w:ascii="Times New Roman" w:eastAsia="Calibri" w:hAnsi="Times New Roman" w:cs="Times New Roman"/>
                <w:i/>
                <w:sz w:val="24"/>
                <w:szCs w:val="24"/>
              </w:rPr>
              <w:lastRenderedPageBreak/>
              <w:t xml:space="preserve">применять при решении задач; </w:t>
            </w:r>
          </w:p>
          <w:p w:rsidR="00167336" w:rsidRPr="00E31105" w:rsidRDefault="00167336" w:rsidP="004E180C">
            <w:pPr>
              <w:numPr>
                <w:ilvl w:val="0"/>
                <w:numId w:val="37"/>
              </w:numPr>
              <w:suppressAutoHyphens/>
              <w:spacing w:after="0" w:line="240" w:lineRule="auto"/>
              <w:ind w:left="38" w:right="-1" w:firstLine="0"/>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уметь применять метод математической индукции;</w:t>
            </w:r>
          </w:p>
          <w:p w:rsidR="00167336" w:rsidRPr="00E31105" w:rsidRDefault="00167336" w:rsidP="004E180C">
            <w:pPr>
              <w:numPr>
                <w:ilvl w:val="0"/>
                <w:numId w:val="37"/>
              </w:numPr>
              <w:suppressAutoHyphens/>
              <w:spacing w:after="0" w:line="240" w:lineRule="auto"/>
              <w:ind w:left="38" w:right="-1" w:firstLine="0"/>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уметь применять принцип Дирихле при решении задач</w:t>
            </w:r>
          </w:p>
        </w:tc>
      </w:tr>
      <w:tr w:rsidR="00167336" w:rsidRPr="00E31105" w:rsidTr="000D48BF">
        <w:trPr>
          <w:gridBefore w:val="1"/>
          <w:wBefore w:w="6" w:type="dxa"/>
        </w:trPr>
        <w:tc>
          <w:tcPr>
            <w:tcW w:w="1407" w:type="dxa"/>
          </w:tcPr>
          <w:p w:rsidR="00167336" w:rsidRPr="00E31105" w:rsidRDefault="00167336" w:rsidP="004E180C">
            <w:pPr>
              <w:suppressAutoHyphens/>
              <w:spacing w:after="0" w:line="240" w:lineRule="auto"/>
              <w:ind w:right="-1"/>
              <w:contextualSpacing/>
              <w:jc w:val="both"/>
              <w:rPr>
                <w:rFonts w:ascii="Times New Roman" w:eastAsia="Calibri" w:hAnsi="Times New Roman" w:cs="Times New Roman"/>
                <w:sz w:val="24"/>
                <w:szCs w:val="24"/>
              </w:rPr>
            </w:pPr>
            <w:r w:rsidRPr="00E31105">
              <w:rPr>
                <w:rFonts w:ascii="Times New Roman" w:eastAsia="Calibri" w:hAnsi="Times New Roman" w:cs="Times New Roman"/>
                <w:sz w:val="24"/>
                <w:szCs w:val="24"/>
              </w:rPr>
              <w:lastRenderedPageBreak/>
              <w:t>Текстовые задачи</w:t>
            </w:r>
          </w:p>
        </w:tc>
        <w:tc>
          <w:tcPr>
            <w:tcW w:w="4394" w:type="dxa"/>
          </w:tcPr>
          <w:p w:rsidR="00167336" w:rsidRPr="00E31105" w:rsidRDefault="00167336" w:rsidP="004E180C">
            <w:pPr>
              <w:numPr>
                <w:ilvl w:val="0"/>
                <w:numId w:val="35"/>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Решать разные задачи повышенной трудности;</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строить модель решения задачи, проводить доказательные рассуждения при решении задачи;</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решать задачи, требующие перебора вариантов, проверки условий, выбора оптимального результата;</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167336" w:rsidRPr="00E31105" w:rsidRDefault="00167336" w:rsidP="004E180C">
            <w:pPr>
              <w:suppressAutoHyphens/>
              <w:spacing w:after="0" w:line="240" w:lineRule="auto"/>
              <w:ind w:left="357" w:right="-1" w:hanging="357"/>
              <w:jc w:val="both"/>
              <w:rPr>
                <w:rFonts w:ascii="Times New Roman" w:eastAsia="Calibri" w:hAnsi="Times New Roman" w:cs="Times New Roman"/>
                <w:i/>
                <w:sz w:val="24"/>
                <w:szCs w:val="24"/>
              </w:rPr>
            </w:pPr>
          </w:p>
          <w:p w:rsidR="00167336" w:rsidRPr="00E31105" w:rsidRDefault="00167336" w:rsidP="004E180C">
            <w:pPr>
              <w:suppressAutoHyphens/>
              <w:spacing w:after="0" w:line="240" w:lineRule="auto"/>
              <w:ind w:left="357" w:right="-1" w:hanging="357"/>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В повседневной жизни и при изучении других предметов:</w:t>
            </w:r>
          </w:p>
          <w:p w:rsidR="00167336" w:rsidRPr="00E31105" w:rsidRDefault="00167336" w:rsidP="004E180C">
            <w:pPr>
              <w:numPr>
                <w:ilvl w:val="0"/>
                <w:numId w:val="40"/>
              </w:numPr>
              <w:suppressAutoHyphens/>
              <w:spacing w:after="0" w:line="240" w:lineRule="auto"/>
              <w:ind w:left="357" w:right="-1" w:hanging="357"/>
              <w:jc w:val="both"/>
              <w:rPr>
                <w:rFonts w:ascii="Times New Roman" w:eastAsia="Calibri" w:hAnsi="Times New Roman" w:cs="Times New Roman"/>
                <w:i/>
                <w:iCs/>
                <w:color w:val="404040"/>
                <w:sz w:val="24"/>
                <w:szCs w:val="24"/>
              </w:rPr>
            </w:pPr>
            <w:r w:rsidRPr="00E31105">
              <w:rPr>
                <w:rFonts w:ascii="Times New Roman" w:eastAsia="Calibri" w:hAnsi="Times New Roman" w:cs="Times New Roman"/>
                <w:sz w:val="24"/>
                <w:szCs w:val="24"/>
                <w:lang w:eastAsia="ru-RU"/>
              </w:rPr>
              <w:t>решать практические задачи и задачи из других предметов</w:t>
            </w:r>
          </w:p>
        </w:tc>
        <w:tc>
          <w:tcPr>
            <w:tcW w:w="3260" w:type="dxa"/>
          </w:tcPr>
          <w:p w:rsidR="00167336" w:rsidRPr="00E31105" w:rsidRDefault="00167336" w:rsidP="004E180C">
            <w:pPr>
              <w:spacing w:after="0" w:line="240" w:lineRule="auto"/>
              <w:ind w:left="357" w:right="-1" w:hanging="357"/>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 xml:space="preserve">Достижение результатов раздела </w:t>
            </w:r>
            <w:r w:rsidRPr="00E31105">
              <w:rPr>
                <w:rFonts w:ascii="Times New Roman" w:eastAsia="Calibri" w:hAnsi="Times New Roman" w:cs="Times New Roman"/>
                <w:i/>
                <w:sz w:val="24"/>
                <w:szCs w:val="24"/>
                <w:lang w:val="en-US"/>
              </w:rPr>
              <w:t>II</w:t>
            </w:r>
          </w:p>
          <w:p w:rsidR="00167336" w:rsidRPr="00E31105" w:rsidRDefault="00167336" w:rsidP="004E180C">
            <w:pPr>
              <w:spacing w:after="0" w:line="240" w:lineRule="auto"/>
              <w:ind w:left="357" w:right="-1" w:hanging="357"/>
              <w:jc w:val="both"/>
              <w:rPr>
                <w:rFonts w:ascii="Times New Roman" w:eastAsia="Calibri" w:hAnsi="Times New Roman" w:cs="Times New Roman"/>
                <w:i/>
                <w:sz w:val="24"/>
                <w:szCs w:val="24"/>
              </w:rPr>
            </w:pPr>
          </w:p>
        </w:tc>
      </w:tr>
      <w:tr w:rsidR="00167336" w:rsidRPr="00E31105" w:rsidTr="000D48BF">
        <w:trPr>
          <w:gridBefore w:val="1"/>
          <w:wBefore w:w="6" w:type="dxa"/>
        </w:trPr>
        <w:tc>
          <w:tcPr>
            <w:tcW w:w="1407" w:type="dxa"/>
          </w:tcPr>
          <w:p w:rsidR="00167336" w:rsidRPr="00E31105" w:rsidRDefault="00167336" w:rsidP="004E180C">
            <w:pPr>
              <w:suppressAutoHyphens/>
              <w:spacing w:after="0" w:line="240" w:lineRule="auto"/>
              <w:ind w:right="-1"/>
              <w:jc w:val="both"/>
              <w:rPr>
                <w:rFonts w:ascii="Times New Roman" w:eastAsia="Calibri" w:hAnsi="Times New Roman" w:cs="Times New Roman"/>
                <w:sz w:val="24"/>
                <w:szCs w:val="24"/>
                <w:lang w:eastAsia="ru-RU"/>
              </w:rPr>
            </w:pPr>
            <w:r w:rsidRPr="00E31105">
              <w:rPr>
                <w:rFonts w:ascii="Times New Roman" w:eastAsia="Calibri" w:hAnsi="Times New Roman" w:cs="Times New Roman"/>
                <w:i/>
                <w:sz w:val="24"/>
                <w:szCs w:val="24"/>
                <w:lang w:eastAsia="ru-RU"/>
              </w:rPr>
              <w:t>Геометрия</w:t>
            </w:r>
          </w:p>
        </w:tc>
        <w:tc>
          <w:tcPr>
            <w:tcW w:w="4394" w:type="dxa"/>
            <w:shd w:val="clear" w:color="auto" w:fill="auto"/>
          </w:tcPr>
          <w:p w:rsidR="00167336" w:rsidRPr="00E31105" w:rsidRDefault="00167336" w:rsidP="004E180C">
            <w:pPr>
              <w:numPr>
                <w:ilvl w:val="0"/>
                <w:numId w:val="39"/>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Владеть геометрическими понятиями при решении задач и проведении математических рассуждений;</w:t>
            </w:r>
          </w:p>
          <w:p w:rsidR="00167336" w:rsidRPr="00E31105" w:rsidRDefault="00167336" w:rsidP="004E180C">
            <w:pPr>
              <w:numPr>
                <w:ilvl w:val="0"/>
                <w:numId w:val="39"/>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167336" w:rsidRPr="00E31105" w:rsidRDefault="00167336" w:rsidP="004E180C">
            <w:pPr>
              <w:numPr>
                <w:ilvl w:val="0"/>
                <w:numId w:val="39"/>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 xml:space="preserve">исследовать чертежи, включая комбинации фигур, извлекать, </w:t>
            </w:r>
            <w:r w:rsidRPr="00E31105">
              <w:rPr>
                <w:rFonts w:ascii="Times New Roman" w:eastAsia="Calibri" w:hAnsi="Times New Roman" w:cs="Times New Roman"/>
                <w:sz w:val="24"/>
                <w:szCs w:val="24"/>
              </w:rPr>
              <w:lastRenderedPageBreak/>
              <w:t>интерпретировать и преобразовывать информацию, представленную на чертежах;</w:t>
            </w:r>
          </w:p>
          <w:p w:rsidR="00167336" w:rsidRPr="00E31105" w:rsidRDefault="00167336" w:rsidP="004E180C">
            <w:pPr>
              <w:numPr>
                <w:ilvl w:val="0"/>
                <w:numId w:val="39"/>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уметь формулировать и доказывать геометрические утверждения;</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владеть понятиями стереометрии: призма, параллелепипед, пирамида, тетраэдр;</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уметь строить сечения многогранников с использованием различных методов, в том числе и метода следов;</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применять теоремы о параллельности прямых и плоскостей в пространстве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уметь применять параллельное проектирование для изображения фигур;</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уметь применять перпендикулярности прямой и плоскости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lastRenderedPageBreak/>
              <w:t>владеть понятием угол между прямой и плоскостью и уметь применять его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владеть понятиями призма, параллелепипед и применять свойства параллелепипеда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владеть понятием прямоугольный параллелепипед и применять его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 xml:space="preserve">иметь представление о теореме </w:t>
            </w:r>
            <w:r w:rsidR="001D2E53" w:rsidRPr="00E31105">
              <w:rPr>
                <w:rFonts w:ascii="Times New Roman" w:eastAsia="Calibri" w:hAnsi="Times New Roman" w:cs="Times New Roman"/>
                <w:sz w:val="24"/>
                <w:szCs w:val="24"/>
              </w:rPr>
              <w:t>Эйлера, правильных</w:t>
            </w:r>
            <w:r w:rsidRPr="00E31105">
              <w:rPr>
                <w:rFonts w:ascii="Times New Roman" w:eastAsia="Calibri" w:hAnsi="Times New Roman" w:cs="Times New Roman"/>
                <w:sz w:val="24"/>
                <w:szCs w:val="24"/>
              </w:rPr>
              <w:t xml:space="preserve"> многогранниках; </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владеть понятием площади поверхностей многогранников и уметь применять его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владеть понятиями касательные прямые и плоскости и уметь применять из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иметь представления о вписанных и описанных сферах и уметь применять их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владеть понятиями объем, объемы многогранников, тел вращения и применять их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иметь представление о площади сферы и уметь применять его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уметь решать задачи на комбинации многогранников и тел вращения;</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 xml:space="preserve">иметь представление о подобии в пространстве и уметь решать задачи </w:t>
            </w:r>
            <w:r w:rsidRPr="00E31105">
              <w:rPr>
                <w:rFonts w:ascii="Times New Roman" w:eastAsia="Calibri" w:hAnsi="Times New Roman" w:cs="Times New Roman"/>
                <w:sz w:val="24"/>
                <w:szCs w:val="24"/>
              </w:rPr>
              <w:lastRenderedPageBreak/>
              <w:t>на отношение объемов и площадей поверхностей подобных фигур.</w:t>
            </w:r>
          </w:p>
          <w:p w:rsidR="00167336" w:rsidRPr="00E31105" w:rsidRDefault="00167336" w:rsidP="004E180C">
            <w:pPr>
              <w:suppressAutoHyphens/>
              <w:spacing w:after="0" w:line="240" w:lineRule="auto"/>
              <w:ind w:left="357" w:right="-1" w:hanging="357"/>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В повседневной жизни и при изучении других предметов:</w:t>
            </w:r>
          </w:p>
          <w:p w:rsidR="00167336" w:rsidRPr="00E31105" w:rsidRDefault="00167336" w:rsidP="004E180C">
            <w:pPr>
              <w:numPr>
                <w:ilvl w:val="0"/>
                <w:numId w:val="39"/>
              </w:numPr>
              <w:suppressAutoHyphens/>
              <w:spacing w:after="0" w:line="240" w:lineRule="auto"/>
              <w:ind w:left="357" w:right="-1" w:hanging="357"/>
              <w:jc w:val="both"/>
              <w:rPr>
                <w:rFonts w:ascii="Times New Roman" w:eastAsia="Calibri" w:hAnsi="Times New Roman" w:cs="Times New Roman"/>
                <w:i/>
                <w:iCs/>
                <w:color w:val="404040"/>
                <w:sz w:val="24"/>
                <w:szCs w:val="24"/>
                <w:lang w:eastAsia="ru-RU"/>
              </w:rPr>
            </w:pPr>
            <w:r w:rsidRPr="00E31105">
              <w:rPr>
                <w:rFonts w:ascii="Times New Roman" w:eastAsia="Calibri" w:hAnsi="Times New Roman" w:cs="Times New Roman"/>
                <w:sz w:val="24"/>
                <w:szCs w:val="24"/>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60" w:type="dxa"/>
          </w:tcPr>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lastRenderedPageBreak/>
              <w:t>Иметь представление об аксиоматическом методе;</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владеть понятием геометрические места точек в пространстве и уметь применять их для решения задач;</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 xml:space="preserve">владеть понятием перпендикулярное сечение </w:t>
            </w:r>
            <w:r w:rsidRPr="00E31105">
              <w:rPr>
                <w:rFonts w:ascii="Times New Roman" w:eastAsia="Calibri" w:hAnsi="Times New Roman" w:cs="Times New Roman"/>
                <w:i/>
                <w:sz w:val="24"/>
                <w:szCs w:val="24"/>
              </w:rPr>
              <w:lastRenderedPageBreak/>
              <w:t xml:space="preserve">призмы и уметь применять его при решении задач; </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BFBFBF"/>
                <w:sz w:val="24"/>
                <w:szCs w:val="24"/>
                <w:lang w:eastAsia="ru-RU"/>
              </w:rPr>
            </w:pPr>
            <w:r w:rsidRPr="00E31105">
              <w:rPr>
                <w:rFonts w:ascii="Times New Roman" w:eastAsia="Calibri" w:hAnsi="Times New Roman" w:cs="Times New Roman"/>
                <w:i/>
                <w:sz w:val="24"/>
                <w:szCs w:val="24"/>
              </w:rPr>
              <w:t>иметь представление о двойственности правильных многогранников;</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BFBFBF"/>
                <w:sz w:val="24"/>
                <w:szCs w:val="24"/>
                <w:lang w:eastAsia="ru-RU"/>
              </w:rPr>
            </w:pPr>
            <w:r w:rsidRPr="00E31105">
              <w:rPr>
                <w:rFonts w:ascii="Times New Roman" w:eastAsia="Calibri" w:hAnsi="Times New Roman" w:cs="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иметь представление о развертке многогранника и кратчайшем пути на поверхности многогранника;</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 xml:space="preserve">иметь представление о конических сечениях; </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применять при решении задач формулу расстояния от точки до плоскости;</w:t>
            </w:r>
          </w:p>
          <w:p w:rsidR="00167336" w:rsidRPr="00E31105" w:rsidRDefault="00167336" w:rsidP="004E180C">
            <w:pPr>
              <w:numPr>
                <w:ilvl w:val="0"/>
                <w:numId w:val="35"/>
              </w:numPr>
              <w:suppressAutoHyphens/>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владеть разными способами задания прямой уравнениями и уметь применять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 xml:space="preserve">применять при решении задач и доказательстве теорем векторный метод и метод координат; </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применять теоремы об отношениях объемов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lastRenderedPageBreak/>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иметь представление о площади ортогональной проекции;</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иметь представления о преобразовании подобия, гомотетии и уметь применять их при решении задач;</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 xml:space="preserve"> уметь решать задачи на плоскости методами стереометрии;</w:t>
            </w:r>
          </w:p>
          <w:p w:rsidR="00167336" w:rsidRPr="00E31105" w:rsidRDefault="00167336" w:rsidP="004E180C">
            <w:pPr>
              <w:numPr>
                <w:ilvl w:val="0"/>
                <w:numId w:val="39"/>
              </w:numPr>
              <w:suppressAutoHyphens/>
              <w:spacing w:after="0" w:line="240" w:lineRule="auto"/>
              <w:ind w:left="357" w:right="-1" w:hanging="357"/>
              <w:contextualSpacing/>
              <w:jc w:val="both"/>
              <w:rPr>
                <w:rFonts w:ascii="Times New Roman" w:eastAsia="Times New Roman" w:hAnsi="Times New Roman" w:cs="Times New Roman"/>
                <w:i/>
                <w:iCs/>
                <w:color w:val="D9D9D9"/>
                <w:sz w:val="24"/>
                <w:szCs w:val="24"/>
                <w:lang w:eastAsia="ru-RU"/>
              </w:rPr>
            </w:pPr>
            <w:r w:rsidRPr="00E31105">
              <w:rPr>
                <w:rFonts w:ascii="Times New Roman" w:eastAsia="Calibri" w:hAnsi="Times New Roman" w:cs="Times New Roman"/>
                <w:i/>
                <w:sz w:val="24"/>
                <w:szCs w:val="24"/>
              </w:rPr>
              <w:t>уметь применять формулы объемов при решении задач</w:t>
            </w:r>
          </w:p>
        </w:tc>
      </w:tr>
      <w:tr w:rsidR="00167336" w:rsidRPr="00E31105" w:rsidTr="000D48BF">
        <w:trPr>
          <w:gridBefore w:val="1"/>
          <w:wBefore w:w="6" w:type="dxa"/>
        </w:trPr>
        <w:tc>
          <w:tcPr>
            <w:tcW w:w="1407" w:type="dxa"/>
          </w:tcPr>
          <w:p w:rsidR="00167336" w:rsidRPr="00E31105" w:rsidRDefault="00167336" w:rsidP="004E180C">
            <w:pPr>
              <w:suppressAutoHyphens/>
              <w:spacing w:after="0" w:line="240" w:lineRule="auto"/>
              <w:ind w:right="-1"/>
              <w:contextualSpacing/>
              <w:jc w:val="both"/>
              <w:rPr>
                <w:rFonts w:ascii="Times New Roman" w:eastAsia="Calibri" w:hAnsi="Times New Roman" w:cs="Times New Roman"/>
                <w:sz w:val="24"/>
                <w:szCs w:val="24"/>
              </w:rPr>
            </w:pPr>
            <w:r w:rsidRPr="00E31105">
              <w:rPr>
                <w:rFonts w:ascii="Times New Roman" w:eastAsia="Calibri" w:hAnsi="Times New Roman" w:cs="Times New Roman"/>
                <w:i/>
                <w:sz w:val="24"/>
                <w:szCs w:val="24"/>
              </w:rPr>
              <w:lastRenderedPageBreak/>
              <w:t>Векторы и координаты в пространстве</w:t>
            </w:r>
          </w:p>
        </w:tc>
        <w:tc>
          <w:tcPr>
            <w:tcW w:w="4394" w:type="dxa"/>
          </w:tcPr>
          <w:p w:rsidR="00167336" w:rsidRPr="00E31105" w:rsidRDefault="00167336" w:rsidP="004E180C">
            <w:pPr>
              <w:numPr>
                <w:ilvl w:val="0"/>
                <w:numId w:val="38"/>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Владеть понятиями векторы и их координаты;</w:t>
            </w:r>
          </w:p>
          <w:p w:rsidR="00167336" w:rsidRPr="00E31105" w:rsidRDefault="00167336" w:rsidP="004E180C">
            <w:pPr>
              <w:numPr>
                <w:ilvl w:val="0"/>
                <w:numId w:val="38"/>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уметь выполнять операции над векторами;</w:t>
            </w:r>
          </w:p>
          <w:p w:rsidR="00167336" w:rsidRPr="00E31105" w:rsidRDefault="00167336" w:rsidP="004E180C">
            <w:pPr>
              <w:numPr>
                <w:ilvl w:val="0"/>
                <w:numId w:val="38"/>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использовать скалярное произведение векторов при решении задач;</w:t>
            </w:r>
          </w:p>
          <w:p w:rsidR="00167336" w:rsidRPr="00E31105" w:rsidRDefault="00167336" w:rsidP="004E180C">
            <w:pPr>
              <w:numPr>
                <w:ilvl w:val="0"/>
                <w:numId w:val="38"/>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применять уравнение плоскости, формулу расстояния между точками, уравнение сферы при решении задач;</w:t>
            </w:r>
          </w:p>
          <w:p w:rsidR="00167336" w:rsidRPr="00E31105" w:rsidRDefault="00167336" w:rsidP="004E180C">
            <w:pPr>
              <w:numPr>
                <w:ilvl w:val="0"/>
                <w:numId w:val="38"/>
              </w:numPr>
              <w:suppressAutoHyphens/>
              <w:spacing w:after="0" w:line="240" w:lineRule="auto"/>
              <w:ind w:left="357" w:right="-1" w:hanging="357"/>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sz w:val="24"/>
                <w:szCs w:val="24"/>
              </w:rPr>
              <w:t xml:space="preserve">применять векторы и метод координат в пространстве при решении задач </w:t>
            </w:r>
          </w:p>
          <w:p w:rsidR="00167336" w:rsidRPr="00E31105" w:rsidRDefault="00167336" w:rsidP="004E180C">
            <w:pPr>
              <w:suppressAutoHyphens/>
              <w:spacing w:after="0" w:line="240" w:lineRule="auto"/>
              <w:ind w:left="357" w:right="-1" w:hanging="357"/>
              <w:jc w:val="both"/>
              <w:rPr>
                <w:rFonts w:ascii="Times New Roman" w:eastAsia="Calibri" w:hAnsi="Times New Roman" w:cs="Times New Roman"/>
                <w:sz w:val="24"/>
                <w:szCs w:val="24"/>
              </w:rPr>
            </w:pPr>
          </w:p>
        </w:tc>
        <w:tc>
          <w:tcPr>
            <w:tcW w:w="3260" w:type="dxa"/>
          </w:tcPr>
          <w:p w:rsidR="00167336" w:rsidRPr="00E31105" w:rsidRDefault="00167336" w:rsidP="004E180C">
            <w:pPr>
              <w:spacing w:after="0" w:line="240" w:lineRule="auto"/>
              <w:ind w:left="38" w:right="-1" w:hanging="142"/>
              <w:jc w:val="both"/>
              <w:rPr>
                <w:rFonts w:ascii="Times New Roman" w:eastAsia="Calibri" w:hAnsi="Times New Roman" w:cs="Times New Roman"/>
                <w:i/>
                <w:sz w:val="24"/>
                <w:szCs w:val="24"/>
              </w:rPr>
            </w:pPr>
            <w:r w:rsidRPr="00E31105">
              <w:rPr>
                <w:rFonts w:ascii="Times New Roman" w:eastAsia="Calibri" w:hAnsi="Times New Roman" w:cs="Times New Roman"/>
                <w:i/>
                <w:sz w:val="24"/>
                <w:szCs w:val="24"/>
              </w:rPr>
              <w:t xml:space="preserve">Достижение результатов раздела </w:t>
            </w:r>
            <w:r w:rsidRPr="00E31105">
              <w:rPr>
                <w:rFonts w:ascii="Times New Roman" w:eastAsia="Calibri" w:hAnsi="Times New Roman" w:cs="Times New Roman"/>
                <w:i/>
                <w:sz w:val="24"/>
                <w:szCs w:val="24"/>
                <w:lang w:val="en-US"/>
              </w:rPr>
              <w:t>II</w:t>
            </w:r>
            <w:r w:rsidRPr="00E31105">
              <w:rPr>
                <w:rFonts w:ascii="Times New Roman" w:eastAsia="Calibri" w:hAnsi="Times New Roman" w:cs="Times New Roman"/>
                <w:i/>
                <w:sz w:val="24"/>
                <w:szCs w:val="24"/>
              </w:rPr>
              <w:t>;</w:t>
            </w:r>
          </w:p>
          <w:p w:rsidR="00167336" w:rsidRPr="00E31105" w:rsidRDefault="00167336" w:rsidP="004E180C">
            <w:pPr>
              <w:numPr>
                <w:ilvl w:val="0"/>
                <w:numId w:val="38"/>
              </w:numPr>
              <w:suppressAutoHyphens/>
              <w:spacing w:after="0" w:line="240" w:lineRule="auto"/>
              <w:ind w:left="38" w:right="-1" w:hanging="142"/>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находить объем параллелепипеда и тетраэдра, заданных координатами своих вершин;</w:t>
            </w:r>
          </w:p>
          <w:p w:rsidR="00167336" w:rsidRPr="00E31105" w:rsidRDefault="00167336" w:rsidP="004E180C">
            <w:pPr>
              <w:numPr>
                <w:ilvl w:val="0"/>
                <w:numId w:val="38"/>
              </w:numPr>
              <w:suppressAutoHyphens/>
              <w:spacing w:after="0" w:line="240" w:lineRule="auto"/>
              <w:ind w:left="38" w:right="-1" w:hanging="142"/>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задавать прямую в пространстве;</w:t>
            </w:r>
          </w:p>
          <w:p w:rsidR="00167336" w:rsidRPr="00E31105" w:rsidRDefault="00167336" w:rsidP="004E180C">
            <w:pPr>
              <w:numPr>
                <w:ilvl w:val="0"/>
                <w:numId w:val="38"/>
              </w:numPr>
              <w:suppressAutoHyphens/>
              <w:spacing w:after="0" w:line="240" w:lineRule="auto"/>
              <w:ind w:left="38" w:right="-1" w:hanging="142"/>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находить расстояние от точки до плоскости в системе координат;</w:t>
            </w:r>
          </w:p>
          <w:p w:rsidR="00167336" w:rsidRPr="00E31105" w:rsidRDefault="00167336" w:rsidP="004E180C">
            <w:pPr>
              <w:numPr>
                <w:ilvl w:val="0"/>
                <w:numId w:val="38"/>
              </w:numPr>
              <w:suppressAutoHyphens/>
              <w:spacing w:after="0" w:line="240" w:lineRule="auto"/>
              <w:ind w:left="38" w:right="-1" w:hanging="142"/>
              <w:contextualSpacing/>
              <w:jc w:val="both"/>
              <w:rPr>
                <w:rFonts w:ascii="Times New Roman" w:eastAsia="Times New Roman" w:hAnsi="Times New Roman" w:cs="Times New Roman"/>
                <w:i/>
                <w:iCs/>
                <w:color w:val="404040"/>
                <w:sz w:val="24"/>
                <w:szCs w:val="24"/>
                <w:lang w:eastAsia="ru-RU"/>
              </w:rPr>
            </w:pPr>
            <w:r w:rsidRPr="00E31105">
              <w:rPr>
                <w:rFonts w:ascii="Times New Roman" w:eastAsia="Calibri" w:hAnsi="Times New Roman" w:cs="Times New Roman"/>
                <w:i/>
                <w:sz w:val="24"/>
                <w:szCs w:val="24"/>
              </w:rPr>
              <w:t>находить расстояние между скрещивающимися прямыми, заданными в системе координат</w:t>
            </w:r>
          </w:p>
        </w:tc>
      </w:tr>
      <w:tr w:rsidR="00167336" w:rsidRPr="00E31105" w:rsidTr="000D48BF">
        <w:trPr>
          <w:gridBefore w:val="1"/>
          <w:wBefore w:w="6" w:type="dxa"/>
        </w:trPr>
        <w:tc>
          <w:tcPr>
            <w:tcW w:w="1407" w:type="dxa"/>
          </w:tcPr>
          <w:p w:rsidR="00167336" w:rsidRPr="00E31105" w:rsidRDefault="00167336" w:rsidP="004E180C">
            <w:pPr>
              <w:suppressAutoHyphens/>
              <w:spacing w:after="0" w:line="240" w:lineRule="auto"/>
              <w:ind w:right="-1"/>
              <w:contextualSpacing/>
              <w:jc w:val="both"/>
              <w:rPr>
                <w:rFonts w:ascii="Times New Roman" w:eastAsia="Calibri" w:hAnsi="Times New Roman" w:cs="Times New Roman"/>
                <w:b/>
                <w:i/>
                <w:sz w:val="24"/>
                <w:szCs w:val="24"/>
              </w:rPr>
            </w:pPr>
          </w:p>
        </w:tc>
        <w:tc>
          <w:tcPr>
            <w:tcW w:w="4394" w:type="dxa"/>
          </w:tcPr>
          <w:p w:rsidR="00167336" w:rsidRPr="00E31105" w:rsidRDefault="00167336" w:rsidP="004E180C">
            <w:pPr>
              <w:numPr>
                <w:ilvl w:val="0"/>
                <w:numId w:val="45"/>
              </w:numPr>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hAnsi="Times New Roman" w:cs="Times New Roman"/>
                <w:sz w:val="24"/>
                <w:szCs w:val="24"/>
              </w:rPr>
              <w:t>Иметь представление о вкладе выдающихся математиков в развитие науки;</w:t>
            </w:r>
          </w:p>
          <w:p w:rsidR="00167336" w:rsidRPr="00E31105" w:rsidRDefault="00167336" w:rsidP="004E180C">
            <w:pPr>
              <w:numPr>
                <w:ilvl w:val="0"/>
                <w:numId w:val="45"/>
              </w:numPr>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hAnsi="Times New Roman" w:cs="Times New Roman"/>
                <w:sz w:val="24"/>
                <w:szCs w:val="24"/>
              </w:rPr>
              <w:t>понимать роль математики в развитии России</w:t>
            </w:r>
          </w:p>
        </w:tc>
        <w:tc>
          <w:tcPr>
            <w:tcW w:w="3260" w:type="dxa"/>
          </w:tcPr>
          <w:p w:rsidR="00167336" w:rsidRPr="00E31105" w:rsidRDefault="00167336" w:rsidP="004E180C">
            <w:pPr>
              <w:spacing w:after="0" w:line="240" w:lineRule="auto"/>
              <w:ind w:left="357" w:right="-1" w:hanging="357"/>
              <w:jc w:val="both"/>
              <w:rPr>
                <w:rFonts w:ascii="Times New Roman" w:eastAsia="Calibri" w:hAnsi="Times New Roman" w:cs="Times New Roman"/>
                <w:sz w:val="24"/>
                <w:szCs w:val="24"/>
              </w:rPr>
            </w:pPr>
            <w:r w:rsidRPr="00E31105">
              <w:rPr>
                <w:rFonts w:ascii="Times New Roman" w:eastAsia="Calibri" w:hAnsi="Times New Roman" w:cs="Times New Roman"/>
                <w:sz w:val="24"/>
                <w:szCs w:val="24"/>
              </w:rPr>
              <w:t>Достижение результатов раздела II</w:t>
            </w:r>
          </w:p>
        </w:tc>
      </w:tr>
      <w:tr w:rsidR="00167336" w:rsidRPr="00E31105" w:rsidTr="000D48BF">
        <w:trPr>
          <w:gridBefore w:val="1"/>
          <w:wBefore w:w="6" w:type="dxa"/>
        </w:trPr>
        <w:tc>
          <w:tcPr>
            <w:tcW w:w="1407" w:type="dxa"/>
          </w:tcPr>
          <w:p w:rsidR="00167336" w:rsidRPr="00E31105" w:rsidRDefault="00167336" w:rsidP="004E180C">
            <w:pPr>
              <w:suppressAutoHyphens/>
              <w:spacing w:after="0" w:line="240" w:lineRule="auto"/>
              <w:ind w:right="-1"/>
              <w:contextualSpacing/>
              <w:jc w:val="both"/>
              <w:rPr>
                <w:rFonts w:ascii="Times New Roman" w:eastAsia="Calibri" w:hAnsi="Times New Roman" w:cs="Times New Roman"/>
                <w:b/>
                <w:i/>
                <w:sz w:val="24"/>
                <w:szCs w:val="24"/>
              </w:rPr>
            </w:pPr>
          </w:p>
        </w:tc>
        <w:tc>
          <w:tcPr>
            <w:tcW w:w="4394" w:type="dxa"/>
          </w:tcPr>
          <w:p w:rsidR="00167336" w:rsidRPr="00E31105" w:rsidRDefault="00167336" w:rsidP="004E180C">
            <w:pPr>
              <w:numPr>
                <w:ilvl w:val="0"/>
                <w:numId w:val="45"/>
              </w:numPr>
              <w:spacing w:after="0" w:line="240" w:lineRule="auto"/>
              <w:ind w:left="357" w:right="-1" w:hanging="357"/>
              <w:jc w:val="both"/>
              <w:rPr>
                <w:rFonts w:ascii="Times New Roman" w:eastAsia="Times New Roman" w:hAnsi="Times New Roman" w:cs="Times New Roman"/>
                <w:i/>
                <w:iCs/>
                <w:color w:val="404040"/>
                <w:spacing w:val="-2"/>
                <w:sz w:val="24"/>
                <w:szCs w:val="24"/>
                <w:lang w:eastAsia="ru-RU"/>
              </w:rPr>
            </w:pPr>
            <w:r w:rsidRPr="00E31105">
              <w:rPr>
                <w:rFonts w:ascii="Times New Roman"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167336" w:rsidRPr="00E31105" w:rsidRDefault="00167336" w:rsidP="004E180C">
            <w:pPr>
              <w:numPr>
                <w:ilvl w:val="0"/>
                <w:numId w:val="45"/>
              </w:numPr>
              <w:spacing w:after="0" w:line="240" w:lineRule="auto"/>
              <w:ind w:left="357" w:right="-1" w:hanging="357"/>
              <w:jc w:val="both"/>
              <w:rPr>
                <w:rFonts w:ascii="Times New Roman" w:eastAsia="Times New Roman" w:hAnsi="Times New Roman" w:cs="Times New Roman"/>
                <w:i/>
                <w:iCs/>
                <w:color w:val="404040"/>
                <w:spacing w:val="-2"/>
                <w:sz w:val="24"/>
                <w:szCs w:val="24"/>
                <w:lang w:eastAsia="ru-RU"/>
              </w:rPr>
            </w:pPr>
            <w:r w:rsidRPr="00E31105">
              <w:rPr>
                <w:rFonts w:ascii="Times New Roman" w:hAnsi="Times New Roman" w:cs="Times New Roman"/>
                <w:spacing w:val="-2"/>
                <w:sz w:val="24"/>
                <w:szCs w:val="24"/>
              </w:rPr>
              <w:t>применять основные методы решения математических задач;</w:t>
            </w:r>
          </w:p>
          <w:p w:rsidR="00167336" w:rsidRPr="00E31105" w:rsidRDefault="00167336" w:rsidP="004E180C">
            <w:pPr>
              <w:numPr>
                <w:ilvl w:val="0"/>
                <w:numId w:val="45"/>
              </w:numPr>
              <w:spacing w:after="0" w:line="240" w:lineRule="auto"/>
              <w:ind w:left="357" w:right="-1" w:hanging="357"/>
              <w:jc w:val="both"/>
              <w:rPr>
                <w:rFonts w:ascii="Times New Roman" w:eastAsia="Times New Roman" w:hAnsi="Times New Roman" w:cs="Times New Roman"/>
                <w:i/>
                <w:iCs/>
                <w:color w:val="404040"/>
                <w:spacing w:val="-2"/>
                <w:sz w:val="24"/>
                <w:szCs w:val="24"/>
                <w:lang w:eastAsia="ru-RU"/>
              </w:rPr>
            </w:pPr>
            <w:r w:rsidRPr="00E31105">
              <w:rPr>
                <w:rFonts w:ascii="Times New Roman"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167336" w:rsidRPr="00E31105" w:rsidRDefault="00167336" w:rsidP="004E180C">
            <w:pPr>
              <w:numPr>
                <w:ilvl w:val="0"/>
                <w:numId w:val="45"/>
              </w:numPr>
              <w:spacing w:after="0" w:line="240" w:lineRule="auto"/>
              <w:ind w:left="357" w:right="-1" w:hanging="357"/>
              <w:jc w:val="both"/>
              <w:rPr>
                <w:rFonts w:ascii="Times New Roman" w:eastAsia="Times New Roman" w:hAnsi="Times New Roman" w:cs="Times New Roman"/>
                <w:i/>
                <w:iCs/>
                <w:color w:val="404040"/>
                <w:spacing w:val="-2"/>
                <w:sz w:val="24"/>
                <w:szCs w:val="24"/>
                <w:lang w:eastAsia="ru-RU"/>
              </w:rPr>
            </w:pPr>
            <w:r w:rsidRPr="00E31105">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167336" w:rsidRPr="00E31105" w:rsidRDefault="00167336" w:rsidP="004E180C">
            <w:pPr>
              <w:numPr>
                <w:ilvl w:val="0"/>
                <w:numId w:val="45"/>
              </w:numPr>
              <w:spacing w:after="0" w:line="240" w:lineRule="auto"/>
              <w:ind w:left="357" w:right="-1" w:hanging="357"/>
              <w:jc w:val="both"/>
              <w:rPr>
                <w:rFonts w:ascii="Times New Roman" w:eastAsia="Times New Roman" w:hAnsi="Times New Roman" w:cs="Times New Roman"/>
                <w:i/>
                <w:iCs/>
                <w:color w:val="404040"/>
                <w:sz w:val="24"/>
                <w:szCs w:val="24"/>
                <w:lang w:eastAsia="ru-RU"/>
              </w:rPr>
            </w:pPr>
            <w:r w:rsidRPr="00E31105">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60" w:type="dxa"/>
          </w:tcPr>
          <w:p w:rsidR="00167336" w:rsidRPr="00E31105" w:rsidRDefault="00167336" w:rsidP="004E180C">
            <w:pPr>
              <w:spacing w:after="0" w:line="240" w:lineRule="auto"/>
              <w:ind w:left="357" w:right="-1" w:hanging="357"/>
              <w:jc w:val="both"/>
              <w:rPr>
                <w:rFonts w:ascii="Times New Roman" w:eastAsia="Calibri" w:hAnsi="Times New Roman" w:cs="Times New Roman"/>
                <w:sz w:val="24"/>
                <w:szCs w:val="24"/>
              </w:rPr>
            </w:pPr>
            <w:r w:rsidRPr="00E31105">
              <w:rPr>
                <w:rFonts w:ascii="Times New Roman" w:eastAsia="Calibri" w:hAnsi="Times New Roman" w:cs="Times New Roman"/>
                <w:sz w:val="24"/>
                <w:szCs w:val="24"/>
              </w:rPr>
              <w:t>Достижение результатов раздела II;</w:t>
            </w:r>
          </w:p>
          <w:p w:rsidR="00167336" w:rsidRPr="00E31105" w:rsidRDefault="00167336" w:rsidP="004E180C">
            <w:pPr>
              <w:spacing w:after="0" w:line="240" w:lineRule="auto"/>
              <w:ind w:right="-1"/>
              <w:jc w:val="both"/>
              <w:rPr>
                <w:rFonts w:ascii="Times New Roman" w:eastAsia="Calibri" w:hAnsi="Times New Roman" w:cs="Times New Roman"/>
                <w:sz w:val="24"/>
                <w:szCs w:val="24"/>
              </w:rPr>
            </w:pPr>
            <w:r w:rsidRPr="00E31105">
              <w:rPr>
                <w:rFonts w:ascii="Times New Roman" w:eastAsia="Calibri" w:hAnsi="Times New Roman" w:cs="Times New Roman"/>
                <w:sz w:val="24"/>
                <w:szCs w:val="24"/>
              </w:rPr>
              <w:t>применять математические знания к исследованию окружающего мира (моделирование физических процессов, задачи экономики)</w:t>
            </w:r>
          </w:p>
        </w:tc>
      </w:tr>
    </w:tbl>
    <w:p w:rsidR="001850B9" w:rsidRPr="00E31105" w:rsidRDefault="001850B9" w:rsidP="004E180C">
      <w:pPr>
        <w:widowControl w:val="0"/>
        <w:autoSpaceDE w:val="0"/>
        <w:autoSpaceDN w:val="0"/>
        <w:spacing w:before="59" w:after="0" w:line="322" w:lineRule="exact"/>
        <w:ind w:right="-1"/>
        <w:jc w:val="both"/>
        <w:outlineLvl w:val="0"/>
        <w:rPr>
          <w:rFonts w:ascii="Times New Roman" w:eastAsia="Times New Roman" w:hAnsi="Times New Roman" w:cs="Times New Roman"/>
          <w:b/>
          <w:bCs/>
          <w:sz w:val="24"/>
          <w:szCs w:val="24"/>
          <w:lang w:eastAsia="ru-RU" w:bidi="ru-RU"/>
        </w:rPr>
      </w:pPr>
    </w:p>
    <w:p w:rsidR="00F60C55" w:rsidRPr="00E31105" w:rsidRDefault="00664C6C" w:rsidP="004E180C">
      <w:pPr>
        <w:widowControl w:val="0"/>
        <w:numPr>
          <w:ilvl w:val="3"/>
          <w:numId w:val="114"/>
        </w:numPr>
        <w:autoSpaceDE w:val="0"/>
        <w:autoSpaceDN w:val="0"/>
        <w:spacing w:before="59" w:after="0" w:line="322" w:lineRule="exact"/>
        <w:ind w:right="-1"/>
        <w:jc w:val="both"/>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 </w:t>
      </w:r>
      <w:r w:rsidR="00F60C55" w:rsidRPr="00E31105">
        <w:rPr>
          <w:rFonts w:ascii="Times New Roman" w:eastAsia="Times New Roman" w:hAnsi="Times New Roman" w:cs="Times New Roman"/>
          <w:b/>
          <w:bCs/>
          <w:sz w:val="24"/>
          <w:szCs w:val="24"/>
          <w:lang w:eastAsia="ru-RU" w:bidi="ru-RU"/>
        </w:rPr>
        <w:t>Информатика</w:t>
      </w:r>
    </w:p>
    <w:p w:rsidR="00F60C55" w:rsidRPr="00E31105" w:rsidRDefault="00F60C55" w:rsidP="004E180C">
      <w:pPr>
        <w:widowControl w:val="0"/>
        <w:autoSpaceDE w:val="0"/>
        <w:autoSpaceDN w:val="0"/>
        <w:spacing w:after="0" w:line="319" w:lineRule="exact"/>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Выпускник на базовом уровне научится:</w:t>
      </w:r>
    </w:p>
    <w:p w:rsidR="00F60C55" w:rsidRPr="00E31105" w:rsidRDefault="00F60C55"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информационный объем графических и звуковых данных при заданных </w:t>
      </w:r>
      <w:r w:rsidR="001D2E53" w:rsidRPr="00E31105">
        <w:rPr>
          <w:rFonts w:ascii="Times New Roman" w:eastAsia="Times New Roman" w:hAnsi="Times New Roman" w:cs="Times New Roman"/>
          <w:sz w:val="24"/>
          <w:szCs w:val="24"/>
          <w:lang w:eastAsia="ru-RU" w:bidi="ru-RU"/>
        </w:rPr>
        <w:t>условиях дискретизации</w:t>
      </w:r>
      <w:r w:rsidRPr="00E31105">
        <w:rPr>
          <w:rFonts w:ascii="Times New Roman" w:eastAsia="Times New Roman" w:hAnsi="Times New Roman" w:cs="Times New Roman"/>
          <w:sz w:val="24"/>
          <w:szCs w:val="24"/>
          <w:lang w:eastAsia="ru-RU" w:bidi="ru-RU"/>
        </w:rPr>
        <w:t>;</w:t>
      </w:r>
    </w:p>
    <w:p w:rsidR="00F60C55" w:rsidRPr="00E31105" w:rsidRDefault="00F60C55"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строить логическое выражение по заданной таблице истинности; решать несложные </w:t>
      </w:r>
      <w:r w:rsidR="001D2E53" w:rsidRPr="00E31105">
        <w:rPr>
          <w:rFonts w:ascii="Times New Roman" w:eastAsia="Times New Roman" w:hAnsi="Times New Roman" w:cs="Times New Roman"/>
          <w:sz w:val="24"/>
          <w:szCs w:val="24"/>
          <w:lang w:eastAsia="ru-RU" w:bidi="ru-RU"/>
        </w:rPr>
        <w:t>логические уравнения</w:t>
      </w:r>
      <w:r w:rsidRPr="00E31105">
        <w:rPr>
          <w:rFonts w:ascii="Times New Roman" w:eastAsia="Times New Roman" w:hAnsi="Times New Roman" w:cs="Times New Roman"/>
          <w:sz w:val="24"/>
          <w:szCs w:val="24"/>
          <w:lang w:eastAsia="ru-RU" w:bidi="ru-RU"/>
        </w:rPr>
        <w:t>;</w:t>
      </w:r>
    </w:p>
    <w:p w:rsidR="00F60C55" w:rsidRPr="00E31105" w:rsidRDefault="00F60C55" w:rsidP="004E180C">
      <w:pPr>
        <w:widowControl w:val="0"/>
        <w:numPr>
          <w:ilvl w:val="2"/>
          <w:numId w:val="10"/>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находить оптимальный путь во </w:t>
      </w:r>
      <w:r w:rsidR="001D2E53" w:rsidRPr="00E31105">
        <w:rPr>
          <w:rFonts w:ascii="Times New Roman" w:eastAsia="Times New Roman" w:hAnsi="Times New Roman" w:cs="Times New Roman"/>
          <w:sz w:val="24"/>
          <w:szCs w:val="24"/>
          <w:lang w:eastAsia="ru-RU" w:bidi="ru-RU"/>
        </w:rPr>
        <w:t>взвешенном графе</w:t>
      </w:r>
      <w:r w:rsidRPr="00E31105">
        <w:rPr>
          <w:rFonts w:ascii="Times New Roman" w:eastAsia="Times New Roman" w:hAnsi="Times New Roman" w:cs="Times New Roman"/>
          <w:sz w:val="24"/>
          <w:szCs w:val="24"/>
          <w:lang w:eastAsia="ru-RU" w:bidi="ru-RU"/>
        </w:rPr>
        <w:t>;</w:t>
      </w:r>
    </w:p>
    <w:p w:rsidR="00F60C55" w:rsidRPr="00E31105" w:rsidRDefault="00F60C55"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w:t>
      </w:r>
      <w:r w:rsidR="001D2E53" w:rsidRPr="00E31105">
        <w:rPr>
          <w:rFonts w:ascii="Times New Roman" w:eastAsia="Times New Roman" w:hAnsi="Times New Roman" w:cs="Times New Roman"/>
          <w:sz w:val="24"/>
          <w:szCs w:val="24"/>
          <w:lang w:eastAsia="ru-RU" w:bidi="ru-RU"/>
        </w:rPr>
        <w:t>высокого уровня</w:t>
      </w:r>
      <w:r w:rsidRPr="00E31105">
        <w:rPr>
          <w:rFonts w:ascii="Times New Roman" w:eastAsia="Times New Roman" w:hAnsi="Times New Roman" w:cs="Times New Roman"/>
          <w:sz w:val="24"/>
          <w:szCs w:val="24"/>
          <w:lang w:eastAsia="ru-RU" w:bidi="ru-RU"/>
        </w:rPr>
        <w:t>;</w:t>
      </w:r>
    </w:p>
    <w:p w:rsidR="00F60C55" w:rsidRPr="00E31105" w:rsidRDefault="00F60C55"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пошагово (с использованием компьютера или вручную) несложные алгоритмы управления исполнителями и анализа числовых </w:t>
      </w:r>
      <w:r w:rsidR="001D2E53" w:rsidRPr="00E31105">
        <w:rPr>
          <w:rFonts w:ascii="Times New Roman" w:eastAsia="Times New Roman" w:hAnsi="Times New Roman" w:cs="Times New Roman"/>
          <w:sz w:val="24"/>
          <w:szCs w:val="24"/>
          <w:lang w:eastAsia="ru-RU" w:bidi="ru-RU"/>
        </w:rPr>
        <w:t>и текстовых</w:t>
      </w:r>
      <w:r w:rsidRPr="00E31105">
        <w:rPr>
          <w:rFonts w:ascii="Times New Roman" w:eastAsia="Times New Roman" w:hAnsi="Times New Roman" w:cs="Times New Roman"/>
          <w:sz w:val="24"/>
          <w:szCs w:val="24"/>
          <w:lang w:eastAsia="ru-RU" w:bidi="ru-RU"/>
        </w:rPr>
        <w:t xml:space="preserve"> данных;</w:t>
      </w:r>
    </w:p>
    <w:p w:rsidR="00F60C55" w:rsidRPr="00E31105" w:rsidRDefault="00F60C55"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создавать на алгоритмическом языке программы для решения типовых задач базового уровня из различных предметных областей с использованием основных </w:t>
      </w:r>
      <w:r w:rsidR="001D2E53" w:rsidRPr="00E31105">
        <w:rPr>
          <w:rFonts w:ascii="Times New Roman" w:eastAsia="Times New Roman" w:hAnsi="Times New Roman" w:cs="Times New Roman"/>
          <w:sz w:val="24"/>
          <w:szCs w:val="24"/>
          <w:lang w:eastAsia="ru-RU" w:bidi="ru-RU"/>
        </w:rPr>
        <w:t>алгоритмических конструкций</w:t>
      </w:r>
      <w:r w:rsidRPr="00E31105">
        <w:rPr>
          <w:rFonts w:ascii="Times New Roman" w:eastAsia="Times New Roman" w:hAnsi="Times New Roman" w:cs="Times New Roman"/>
          <w:sz w:val="24"/>
          <w:szCs w:val="24"/>
          <w:lang w:eastAsia="ru-RU" w:bidi="ru-RU"/>
        </w:rPr>
        <w:t>;</w:t>
      </w:r>
    </w:p>
    <w:p w:rsidR="00F60C55" w:rsidRPr="00E31105" w:rsidRDefault="00F60C55"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готовые прикладные компьютерные программы в соответствии с типом решаемых задач и по </w:t>
      </w:r>
      <w:r w:rsidR="001D2E53" w:rsidRPr="00E31105">
        <w:rPr>
          <w:rFonts w:ascii="Times New Roman" w:eastAsia="Times New Roman" w:hAnsi="Times New Roman" w:cs="Times New Roman"/>
          <w:sz w:val="24"/>
          <w:szCs w:val="24"/>
          <w:lang w:eastAsia="ru-RU" w:bidi="ru-RU"/>
        </w:rPr>
        <w:t>выбранной специализации</w:t>
      </w:r>
      <w:r w:rsidRPr="00E31105">
        <w:rPr>
          <w:rFonts w:ascii="Times New Roman" w:eastAsia="Times New Roman" w:hAnsi="Times New Roman" w:cs="Times New Roman"/>
          <w:sz w:val="24"/>
          <w:szCs w:val="24"/>
          <w:lang w:eastAsia="ru-RU" w:bidi="ru-RU"/>
        </w:rPr>
        <w:t>;</w:t>
      </w:r>
    </w:p>
    <w:p w:rsidR="00F60C55" w:rsidRPr="00E31105" w:rsidRDefault="00F60C55"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понимать и использовать основные понятия, связанные со сложностью вычислений (время работы, размер </w:t>
      </w:r>
      <w:r w:rsidR="001D2E53" w:rsidRPr="00E31105">
        <w:rPr>
          <w:rFonts w:ascii="Times New Roman" w:eastAsia="Times New Roman" w:hAnsi="Times New Roman" w:cs="Times New Roman"/>
          <w:sz w:val="24"/>
          <w:szCs w:val="24"/>
          <w:lang w:eastAsia="ru-RU" w:bidi="ru-RU"/>
        </w:rPr>
        <w:t>используемой памяти</w:t>
      </w:r>
      <w:r w:rsidRPr="00E31105">
        <w:rPr>
          <w:rFonts w:ascii="Times New Roman" w:eastAsia="Times New Roman" w:hAnsi="Times New Roman" w:cs="Times New Roman"/>
          <w:sz w:val="24"/>
          <w:szCs w:val="24"/>
          <w:lang w:eastAsia="ru-RU" w:bidi="ru-RU"/>
        </w:rPr>
        <w:t>);</w:t>
      </w:r>
    </w:p>
    <w:p w:rsidR="00F60C55" w:rsidRPr="00E31105" w:rsidRDefault="00F60C55"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w:t>
      </w:r>
      <w:r w:rsidR="001D2E53" w:rsidRPr="00E31105">
        <w:rPr>
          <w:rFonts w:ascii="Times New Roman" w:eastAsia="Times New Roman" w:hAnsi="Times New Roman" w:cs="Times New Roman"/>
          <w:sz w:val="24"/>
          <w:szCs w:val="24"/>
          <w:lang w:eastAsia="ru-RU" w:bidi="ru-RU"/>
        </w:rPr>
        <w:t>для публикации</w:t>
      </w:r>
      <w:r w:rsidRPr="00E31105">
        <w:rPr>
          <w:rFonts w:ascii="Times New Roman" w:eastAsia="Times New Roman" w:hAnsi="Times New Roman" w:cs="Times New Roman"/>
          <w:sz w:val="24"/>
          <w:szCs w:val="24"/>
          <w:lang w:eastAsia="ru-RU" w:bidi="ru-RU"/>
        </w:rPr>
        <w:t>;</w:t>
      </w:r>
    </w:p>
    <w:p w:rsidR="00F60C55" w:rsidRPr="00E31105" w:rsidRDefault="00F60C55"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w:t>
      </w:r>
      <w:r w:rsidR="001D2E53" w:rsidRPr="00E31105">
        <w:rPr>
          <w:rFonts w:ascii="Times New Roman" w:eastAsia="Times New Roman" w:hAnsi="Times New Roman" w:cs="Times New Roman"/>
          <w:sz w:val="24"/>
          <w:szCs w:val="24"/>
          <w:lang w:eastAsia="ru-RU" w:bidi="ru-RU"/>
        </w:rPr>
        <w:t>программного обеспечения</w:t>
      </w:r>
      <w:r w:rsidRPr="00E31105">
        <w:rPr>
          <w:rFonts w:ascii="Times New Roman" w:eastAsia="Times New Roman" w:hAnsi="Times New Roman" w:cs="Times New Roman"/>
          <w:sz w:val="24"/>
          <w:szCs w:val="24"/>
          <w:lang w:eastAsia="ru-RU" w:bidi="ru-RU"/>
        </w:rPr>
        <w:t>;</w:t>
      </w:r>
    </w:p>
    <w:p w:rsidR="00F60C55" w:rsidRPr="00E31105" w:rsidRDefault="00F60C55"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w:t>
      </w:r>
      <w:r w:rsidR="001D2E53" w:rsidRPr="00E31105">
        <w:rPr>
          <w:rFonts w:ascii="Times New Roman" w:eastAsia="Times New Roman" w:hAnsi="Times New Roman" w:cs="Times New Roman"/>
          <w:sz w:val="24"/>
          <w:szCs w:val="24"/>
          <w:lang w:eastAsia="ru-RU" w:bidi="ru-RU"/>
        </w:rPr>
        <w:t>базу данных</w:t>
      </w:r>
      <w:r w:rsidRPr="00E31105">
        <w:rPr>
          <w:rFonts w:ascii="Times New Roman" w:eastAsia="Times New Roman" w:hAnsi="Times New Roman" w:cs="Times New Roman"/>
          <w:sz w:val="24"/>
          <w:szCs w:val="24"/>
          <w:lang w:eastAsia="ru-RU" w:bidi="ru-RU"/>
        </w:rPr>
        <w:t>;</w:t>
      </w:r>
    </w:p>
    <w:p w:rsidR="00A268A3" w:rsidRPr="00E31105" w:rsidRDefault="00F60C55" w:rsidP="004E180C">
      <w:pPr>
        <w:widowControl w:val="0"/>
        <w:numPr>
          <w:ilvl w:val="2"/>
          <w:numId w:val="10"/>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A268A3" w:rsidRPr="00E31105" w:rsidRDefault="00A268A3" w:rsidP="004E180C">
      <w:pPr>
        <w:widowControl w:val="0"/>
        <w:numPr>
          <w:ilvl w:val="2"/>
          <w:numId w:val="10"/>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применять антивирусные программы для обеспечения стабильной работы технических средств ИКТ;</w:t>
      </w:r>
    </w:p>
    <w:p w:rsidR="00A268A3" w:rsidRPr="00E31105" w:rsidRDefault="00A268A3" w:rsidP="004E180C">
      <w:pPr>
        <w:widowControl w:val="0"/>
        <w:numPr>
          <w:ilvl w:val="2"/>
          <w:numId w:val="10"/>
        </w:numPr>
        <w:tabs>
          <w:tab w:val="left" w:pos="1276"/>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соблюдать санитарно-гигиенические требования при работе за персональным компьютером в соответствии с нормами действующих</w:t>
      </w:r>
      <w:r w:rsidR="001D2E53"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СанПиН.</w:t>
      </w:r>
    </w:p>
    <w:p w:rsidR="00A268A3" w:rsidRPr="00E31105" w:rsidRDefault="00A268A3" w:rsidP="004E180C">
      <w:pPr>
        <w:widowControl w:val="0"/>
        <w:tabs>
          <w:tab w:val="left" w:pos="1276"/>
        </w:tabs>
        <w:autoSpaceDE w:val="0"/>
        <w:autoSpaceDN w:val="0"/>
        <w:spacing w:before="1" w:after="0" w:line="240" w:lineRule="auto"/>
        <w:ind w:left="66" w:right="-1"/>
        <w:jc w:val="both"/>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базовом уровне получит возможность научиться:</w:t>
      </w:r>
    </w:p>
    <w:p w:rsidR="00A268A3" w:rsidRPr="00E31105" w:rsidRDefault="00A268A3" w:rsidP="004E180C">
      <w:pPr>
        <w:widowControl w:val="0"/>
        <w:numPr>
          <w:ilvl w:val="2"/>
          <w:numId w:val="10"/>
        </w:numPr>
        <w:tabs>
          <w:tab w:val="left" w:pos="1276"/>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A268A3" w:rsidRPr="00E31105" w:rsidRDefault="00A268A3" w:rsidP="004E180C">
      <w:pPr>
        <w:widowControl w:val="0"/>
        <w:numPr>
          <w:ilvl w:val="2"/>
          <w:numId w:val="10"/>
        </w:numPr>
        <w:tabs>
          <w:tab w:val="left" w:pos="1276"/>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A268A3" w:rsidRPr="00E31105" w:rsidRDefault="00A268A3" w:rsidP="004E180C">
      <w:pPr>
        <w:widowControl w:val="0"/>
        <w:numPr>
          <w:ilvl w:val="2"/>
          <w:numId w:val="10"/>
        </w:numPr>
        <w:tabs>
          <w:tab w:val="left" w:pos="1276"/>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знания о графах, деревьях и списках при описании реальных объектов и процессов;</w:t>
      </w:r>
    </w:p>
    <w:p w:rsidR="00A268A3" w:rsidRPr="00E31105" w:rsidRDefault="00A268A3" w:rsidP="004E180C">
      <w:pPr>
        <w:widowControl w:val="0"/>
        <w:numPr>
          <w:ilvl w:val="2"/>
          <w:numId w:val="10"/>
        </w:numPr>
        <w:tabs>
          <w:tab w:val="left" w:pos="1276"/>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строить неравномерные коды, допускающие однозначное декодирование сообщений, используя условие </w:t>
      </w:r>
      <w:proofErr w:type="spellStart"/>
      <w:r w:rsidRPr="00E31105">
        <w:rPr>
          <w:rFonts w:ascii="Times New Roman" w:eastAsia="Times New Roman" w:hAnsi="Times New Roman" w:cs="Times New Roman"/>
          <w:sz w:val="24"/>
          <w:szCs w:val="24"/>
          <w:lang w:eastAsia="ru-RU" w:bidi="ru-RU"/>
        </w:rPr>
        <w:t>Фано</w:t>
      </w:r>
      <w:proofErr w:type="spellEnd"/>
      <w:r w:rsidRPr="00E31105">
        <w:rPr>
          <w:rFonts w:ascii="Times New Roman" w:eastAsia="Times New Roman" w:hAnsi="Times New Roman" w:cs="Times New Roman"/>
          <w:sz w:val="24"/>
          <w:szCs w:val="24"/>
          <w:lang w:eastAsia="ru-RU" w:bidi="ru-RU"/>
        </w:rPr>
        <w:t xml:space="preserve">; использовать знания о кодах, которые позволяют обнаруживать ошибки при передаче данных, а также о помехоустойчивых </w:t>
      </w:r>
      <w:r w:rsidR="001D2E53" w:rsidRPr="00E31105">
        <w:rPr>
          <w:rFonts w:ascii="Times New Roman" w:eastAsia="Times New Roman" w:hAnsi="Times New Roman" w:cs="Times New Roman"/>
          <w:sz w:val="24"/>
          <w:szCs w:val="24"/>
          <w:lang w:eastAsia="ru-RU" w:bidi="ru-RU"/>
        </w:rPr>
        <w:t>кодах;</w:t>
      </w:r>
    </w:p>
    <w:p w:rsidR="00A268A3" w:rsidRPr="00E31105" w:rsidRDefault="00A268A3" w:rsidP="004E180C">
      <w:pPr>
        <w:widowControl w:val="0"/>
        <w:numPr>
          <w:ilvl w:val="2"/>
          <w:numId w:val="10"/>
        </w:numPr>
        <w:tabs>
          <w:tab w:val="left" w:pos="1276"/>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A268A3" w:rsidRPr="00E31105" w:rsidRDefault="00A268A3" w:rsidP="004E180C">
      <w:pPr>
        <w:widowControl w:val="0"/>
        <w:numPr>
          <w:ilvl w:val="2"/>
          <w:numId w:val="10"/>
        </w:numPr>
        <w:tabs>
          <w:tab w:val="left" w:pos="1276"/>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A268A3" w:rsidRPr="00E31105" w:rsidRDefault="00A268A3" w:rsidP="004E180C">
      <w:pPr>
        <w:widowControl w:val="0"/>
        <w:numPr>
          <w:ilvl w:val="2"/>
          <w:numId w:val="10"/>
        </w:numPr>
        <w:tabs>
          <w:tab w:val="left" w:pos="1276"/>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A268A3" w:rsidRPr="00E31105" w:rsidRDefault="00A268A3" w:rsidP="004E180C">
      <w:pPr>
        <w:widowControl w:val="0"/>
        <w:numPr>
          <w:ilvl w:val="2"/>
          <w:numId w:val="10"/>
        </w:numPr>
        <w:tabs>
          <w:tab w:val="left" w:pos="1276"/>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A268A3" w:rsidRPr="00E31105" w:rsidRDefault="00A268A3" w:rsidP="004E180C">
      <w:pPr>
        <w:widowControl w:val="0"/>
        <w:numPr>
          <w:ilvl w:val="2"/>
          <w:numId w:val="10"/>
        </w:numPr>
        <w:tabs>
          <w:tab w:val="left" w:pos="1276"/>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классифицировать программное обеспечение в соответствии с кругом выполняемых задач;</w:t>
      </w:r>
    </w:p>
    <w:p w:rsidR="00A268A3" w:rsidRPr="00E31105" w:rsidRDefault="00A268A3" w:rsidP="004E180C">
      <w:pPr>
        <w:widowControl w:val="0"/>
        <w:numPr>
          <w:ilvl w:val="2"/>
          <w:numId w:val="10"/>
        </w:numPr>
        <w:tabs>
          <w:tab w:val="left" w:pos="1276"/>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A268A3" w:rsidRPr="00E31105" w:rsidRDefault="00A268A3" w:rsidP="004E180C">
      <w:pPr>
        <w:widowControl w:val="0"/>
        <w:numPr>
          <w:ilvl w:val="2"/>
          <w:numId w:val="10"/>
        </w:numPr>
        <w:tabs>
          <w:tab w:val="left" w:pos="1276"/>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A268A3" w:rsidRPr="00E31105" w:rsidRDefault="00A268A3" w:rsidP="004E180C">
      <w:pPr>
        <w:widowControl w:val="0"/>
        <w:numPr>
          <w:ilvl w:val="2"/>
          <w:numId w:val="10"/>
        </w:numPr>
        <w:tabs>
          <w:tab w:val="left" w:pos="1276"/>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критически оценивать информацию, полученную из сети Интернет.</w:t>
      </w:r>
    </w:p>
    <w:p w:rsidR="00A268A3" w:rsidRPr="00E31105" w:rsidRDefault="00A268A3" w:rsidP="004E180C">
      <w:pPr>
        <w:widowControl w:val="0"/>
        <w:tabs>
          <w:tab w:val="left" w:pos="1276"/>
        </w:tabs>
        <w:autoSpaceDE w:val="0"/>
        <w:autoSpaceDN w:val="0"/>
        <w:spacing w:before="1" w:after="0" w:line="240" w:lineRule="auto"/>
        <w:ind w:right="-1"/>
        <w:jc w:val="both"/>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углубленном уровне научится:</w:t>
      </w:r>
    </w:p>
    <w:p w:rsidR="00162D21" w:rsidRPr="00E31105" w:rsidRDefault="00162D21"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E31105">
        <w:rPr>
          <w:rFonts w:ascii="Times New Roman" w:eastAsia="Times New Roman" w:hAnsi="Times New Roman" w:cs="Times New Roman"/>
          <w:sz w:val="24"/>
          <w:szCs w:val="24"/>
          <w:lang w:eastAsia="ru-RU" w:bidi="ru-RU"/>
        </w:rPr>
        <w:t>Фано</w:t>
      </w:r>
      <w:proofErr w:type="spellEnd"/>
      <w:r w:rsidRPr="00E31105">
        <w:rPr>
          <w:rFonts w:ascii="Times New Roman" w:eastAsia="Times New Roman" w:hAnsi="Times New Roman" w:cs="Times New Roman"/>
          <w:sz w:val="24"/>
          <w:szCs w:val="24"/>
          <w:lang w:eastAsia="ru-RU" w:bidi="ru-RU"/>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162D21" w:rsidRPr="00E31105" w:rsidRDefault="00162D21"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строить логические выражения с помощью операций дизъюнкции, конъюнкции, отрицания, импликации, </w:t>
      </w:r>
      <w:proofErr w:type="spellStart"/>
      <w:r w:rsidRPr="00E31105">
        <w:rPr>
          <w:rFonts w:ascii="Times New Roman" w:eastAsia="Times New Roman" w:hAnsi="Times New Roman" w:cs="Times New Roman"/>
          <w:sz w:val="24"/>
          <w:szCs w:val="24"/>
          <w:lang w:eastAsia="ru-RU" w:bidi="ru-RU"/>
        </w:rPr>
        <w:t>эквиваленции</w:t>
      </w:r>
      <w:proofErr w:type="spellEnd"/>
      <w:r w:rsidRPr="00E31105">
        <w:rPr>
          <w:rFonts w:ascii="Times New Roman" w:eastAsia="Times New Roman" w:hAnsi="Times New Roman" w:cs="Times New Roman"/>
          <w:sz w:val="24"/>
          <w:szCs w:val="24"/>
          <w:lang w:eastAsia="ru-RU" w:bidi="ru-RU"/>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162D21" w:rsidRPr="00E31105" w:rsidRDefault="00162D21"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162D21" w:rsidRPr="00E31105" w:rsidRDefault="00162D21"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строить дерево игры по заданному алгоритму; строить и обосновывать выигрышную стратегию игры;</w:t>
      </w:r>
    </w:p>
    <w:p w:rsidR="00162D21" w:rsidRPr="00E31105" w:rsidRDefault="00162D21"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162D21" w:rsidRPr="00E31105" w:rsidRDefault="00162D21"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записывать действительные числа в экспоненциальной форме; применять знания о представлении чисел в памяти компьютера;</w:t>
      </w:r>
    </w:p>
    <w:p w:rsidR="00162D21" w:rsidRPr="00E31105" w:rsidRDefault="00162D21"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162D21" w:rsidRPr="00E31105" w:rsidRDefault="00162D21"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162D21" w:rsidRPr="00E31105" w:rsidRDefault="00162D21"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162D21" w:rsidRPr="00E31105" w:rsidRDefault="00162D21"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7E6184" w:rsidRPr="00E31105" w:rsidRDefault="00162D21"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w:t>
      </w:r>
      <w:r w:rsidR="007E6184" w:rsidRPr="00E31105">
        <w:rPr>
          <w:rFonts w:ascii="Times New Roman" w:eastAsia="Times New Roman" w:hAnsi="Times New Roman" w:cs="Times New Roman"/>
          <w:sz w:val="24"/>
          <w:szCs w:val="24"/>
          <w:lang w:eastAsia="ru-RU" w:bidi="ru-RU"/>
        </w:rPr>
        <w:t xml:space="preserve"> том числе алгоритмы сортировки), анализом строк, а также рекурсивные алгоритмы;</w:t>
      </w:r>
    </w:p>
    <w:p w:rsidR="007E6184" w:rsidRPr="00E31105" w:rsidRDefault="007E618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7E6184" w:rsidRPr="00E31105" w:rsidRDefault="007E618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создавать собственные алгоритмы для решения прикладных задач на основе изученных алгоритмов и методов;</w:t>
      </w:r>
    </w:p>
    <w:p w:rsidR="007E6184" w:rsidRPr="00E31105" w:rsidRDefault="007E618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7E6184" w:rsidRPr="00E31105" w:rsidRDefault="007E618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7E6184" w:rsidRPr="00E31105" w:rsidRDefault="007E618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7E6184" w:rsidRPr="00E31105" w:rsidRDefault="007E618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применять алгоритмы поиска и сортировки при решении типовых задач;</w:t>
      </w:r>
    </w:p>
    <w:p w:rsidR="007E6184" w:rsidRPr="00E31105" w:rsidRDefault="007E618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7E6184" w:rsidRPr="00E31105" w:rsidRDefault="007E618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7E6184" w:rsidRPr="00E31105" w:rsidRDefault="007E618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инсталлировать и деинсталлировать программные средства, необходимые для </w:t>
      </w:r>
      <w:r w:rsidRPr="00E31105">
        <w:rPr>
          <w:rFonts w:ascii="Times New Roman" w:eastAsia="Times New Roman" w:hAnsi="Times New Roman" w:cs="Times New Roman"/>
          <w:sz w:val="24"/>
          <w:szCs w:val="24"/>
          <w:lang w:eastAsia="ru-RU" w:bidi="ru-RU"/>
        </w:rPr>
        <w:lastRenderedPageBreak/>
        <w:t>решения учебных задач по выбранной специализации;</w:t>
      </w:r>
    </w:p>
    <w:p w:rsidR="007E6184" w:rsidRPr="00E31105" w:rsidRDefault="007E618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49005A" w:rsidRPr="00E31105" w:rsidRDefault="007E6184" w:rsidP="004E180C">
      <w:pPr>
        <w:widowControl w:val="0"/>
        <w:numPr>
          <w:ilvl w:val="2"/>
          <w:numId w:val="10"/>
        </w:numPr>
        <w:tabs>
          <w:tab w:val="left" w:pos="284"/>
        </w:tabs>
        <w:autoSpaceDE w:val="0"/>
        <w:autoSpaceDN w:val="0"/>
        <w:spacing w:before="74"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w:t>
      </w:r>
      <w:r w:rsidR="0049005A" w:rsidRPr="00E31105">
        <w:rPr>
          <w:rFonts w:ascii="Times New Roman" w:eastAsia="Times New Roman" w:hAnsi="Times New Roman" w:cs="Times New Roman"/>
          <w:sz w:val="24"/>
          <w:szCs w:val="24"/>
          <w:lang w:eastAsia="ru-RU" w:bidi="ru-RU"/>
        </w:rPr>
        <w:t xml:space="preserve"> реальных процессов; оценивать числовые параметры моделируемых объектов и процессов;</w:t>
      </w:r>
    </w:p>
    <w:p w:rsidR="0049005A" w:rsidRPr="00E31105" w:rsidRDefault="0049005A" w:rsidP="004E180C">
      <w:pPr>
        <w:widowControl w:val="0"/>
        <w:numPr>
          <w:ilvl w:val="2"/>
          <w:numId w:val="10"/>
        </w:numPr>
        <w:tabs>
          <w:tab w:val="left" w:pos="284"/>
          <w:tab w:val="left" w:pos="1008"/>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w:t>
      </w:r>
      <w:r w:rsidR="001D2E53" w:rsidRPr="00E31105">
        <w:rPr>
          <w:rFonts w:ascii="Times New Roman" w:eastAsia="Times New Roman" w:hAnsi="Times New Roman" w:cs="Times New Roman"/>
          <w:sz w:val="24"/>
          <w:szCs w:val="24"/>
          <w:lang w:eastAsia="ru-RU" w:bidi="ru-RU"/>
        </w:rPr>
        <w:t>решаемыми задачами</w:t>
      </w:r>
      <w:r w:rsidRPr="00E31105">
        <w:rPr>
          <w:rFonts w:ascii="Times New Roman" w:eastAsia="Times New Roman" w:hAnsi="Times New Roman" w:cs="Times New Roman"/>
          <w:sz w:val="24"/>
          <w:szCs w:val="24"/>
          <w:lang w:eastAsia="ru-RU" w:bidi="ru-RU"/>
        </w:rPr>
        <w:t>;</w:t>
      </w:r>
    </w:p>
    <w:p w:rsidR="0049005A" w:rsidRPr="00E31105" w:rsidRDefault="0049005A" w:rsidP="004E180C">
      <w:pPr>
        <w:widowControl w:val="0"/>
        <w:numPr>
          <w:ilvl w:val="2"/>
          <w:numId w:val="10"/>
        </w:numPr>
        <w:tabs>
          <w:tab w:val="left" w:pos="284"/>
          <w:tab w:val="left" w:pos="1008"/>
          <w:tab w:val="left" w:pos="8647"/>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понимать назначение, а также основные принципы устройства и работы современных операционных систем; </w:t>
      </w:r>
      <w:r w:rsidR="001D2E53" w:rsidRPr="00E31105">
        <w:rPr>
          <w:rFonts w:ascii="Times New Roman" w:eastAsia="Times New Roman" w:hAnsi="Times New Roman" w:cs="Times New Roman"/>
          <w:sz w:val="24"/>
          <w:szCs w:val="24"/>
          <w:lang w:eastAsia="ru-RU" w:bidi="ru-RU"/>
        </w:rPr>
        <w:t>знать и</w:t>
      </w:r>
      <w:r w:rsidRPr="00E31105">
        <w:rPr>
          <w:rFonts w:ascii="Times New Roman" w:eastAsia="Times New Roman" w:hAnsi="Times New Roman" w:cs="Times New Roman"/>
          <w:sz w:val="24"/>
          <w:szCs w:val="24"/>
          <w:lang w:eastAsia="ru-RU" w:bidi="ru-RU"/>
        </w:rPr>
        <w:t xml:space="preserve"> выполнять небольшие исследовательские проекты;</w:t>
      </w:r>
    </w:p>
    <w:p w:rsidR="0049005A" w:rsidRPr="00E31105" w:rsidRDefault="0049005A" w:rsidP="004E180C">
      <w:pPr>
        <w:widowControl w:val="0"/>
        <w:numPr>
          <w:ilvl w:val="2"/>
          <w:numId w:val="10"/>
        </w:numPr>
        <w:tabs>
          <w:tab w:val="left" w:pos="284"/>
          <w:tab w:val="left" w:pos="1008"/>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w:t>
      </w:r>
      <w:r w:rsidR="001D2E53"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диаграмм;</w:t>
      </w:r>
    </w:p>
    <w:p w:rsidR="0049005A" w:rsidRPr="00E31105" w:rsidRDefault="0049005A" w:rsidP="004E180C">
      <w:pPr>
        <w:widowControl w:val="0"/>
        <w:numPr>
          <w:ilvl w:val="2"/>
          <w:numId w:val="10"/>
        </w:numPr>
        <w:tabs>
          <w:tab w:val="left" w:pos="284"/>
          <w:tab w:val="left" w:pos="1008"/>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w:t>
      </w:r>
      <w:r w:rsidR="001D2E53" w:rsidRPr="00E31105">
        <w:rPr>
          <w:rFonts w:ascii="Times New Roman" w:eastAsia="Times New Roman" w:hAnsi="Times New Roman" w:cs="Times New Roman"/>
          <w:sz w:val="24"/>
          <w:szCs w:val="24"/>
          <w:lang w:eastAsia="ru-RU" w:bidi="ru-RU"/>
        </w:rPr>
        <w:t>базу данных</w:t>
      </w:r>
      <w:r w:rsidRPr="00E31105">
        <w:rPr>
          <w:rFonts w:ascii="Times New Roman" w:eastAsia="Times New Roman" w:hAnsi="Times New Roman" w:cs="Times New Roman"/>
          <w:sz w:val="24"/>
          <w:szCs w:val="24"/>
          <w:lang w:eastAsia="ru-RU" w:bidi="ru-RU"/>
        </w:rPr>
        <w:t>;</w:t>
      </w:r>
    </w:p>
    <w:p w:rsidR="0049005A" w:rsidRPr="00E31105" w:rsidRDefault="0049005A" w:rsidP="004E180C">
      <w:pPr>
        <w:widowControl w:val="0"/>
        <w:numPr>
          <w:ilvl w:val="2"/>
          <w:numId w:val="10"/>
        </w:numPr>
        <w:tabs>
          <w:tab w:val="left" w:pos="284"/>
          <w:tab w:val="left" w:pos="1008"/>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компьютерные сети для обмена данными при решении прикладных задач;</w:t>
      </w:r>
    </w:p>
    <w:p w:rsidR="0049005A" w:rsidRPr="00E31105" w:rsidRDefault="0049005A" w:rsidP="004E180C">
      <w:pPr>
        <w:widowControl w:val="0"/>
        <w:numPr>
          <w:ilvl w:val="2"/>
          <w:numId w:val="10"/>
        </w:numPr>
        <w:tabs>
          <w:tab w:val="left" w:pos="284"/>
          <w:tab w:val="left" w:pos="1008"/>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организовывать на базовом уровне сетевое взаимодействие (настраивать работу протоколов сети TCP/IP и определять </w:t>
      </w:r>
      <w:r w:rsidR="001D2E53" w:rsidRPr="00E31105">
        <w:rPr>
          <w:rFonts w:ascii="Times New Roman" w:eastAsia="Times New Roman" w:hAnsi="Times New Roman" w:cs="Times New Roman"/>
          <w:sz w:val="24"/>
          <w:szCs w:val="24"/>
          <w:lang w:eastAsia="ru-RU" w:bidi="ru-RU"/>
        </w:rPr>
        <w:t>маску сети</w:t>
      </w:r>
      <w:r w:rsidRPr="00E31105">
        <w:rPr>
          <w:rFonts w:ascii="Times New Roman" w:eastAsia="Times New Roman" w:hAnsi="Times New Roman" w:cs="Times New Roman"/>
          <w:sz w:val="24"/>
          <w:szCs w:val="24"/>
          <w:lang w:eastAsia="ru-RU" w:bidi="ru-RU"/>
        </w:rPr>
        <w:t>);</w:t>
      </w:r>
    </w:p>
    <w:p w:rsidR="0049005A" w:rsidRPr="00E31105" w:rsidRDefault="0049005A" w:rsidP="004E180C">
      <w:pPr>
        <w:widowControl w:val="0"/>
        <w:numPr>
          <w:ilvl w:val="2"/>
          <w:numId w:val="10"/>
        </w:numPr>
        <w:tabs>
          <w:tab w:val="left" w:pos="284"/>
          <w:tab w:val="left" w:pos="1007"/>
          <w:tab w:val="left" w:pos="1008"/>
        </w:tabs>
        <w:autoSpaceDE w:val="0"/>
        <w:autoSpaceDN w:val="0"/>
        <w:spacing w:after="0" w:line="317"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понимать структуру доменных имен; принципы IP-адресации </w:t>
      </w:r>
      <w:r w:rsidR="001D2E53" w:rsidRPr="00E31105">
        <w:rPr>
          <w:rFonts w:ascii="Times New Roman" w:eastAsia="Times New Roman" w:hAnsi="Times New Roman" w:cs="Times New Roman"/>
          <w:sz w:val="24"/>
          <w:szCs w:val="24"/>
          <w:lang w:eastAsia="ru-RU" w:bidi="ru-RU"/>
        </w:rPr>
        <w:t>узлов сети</w:t>
      </w:r>
      <w:r w:rsidRPr="00E31105">
        <w:rPr>
          <w:rFonts w:ascii="Times New Roman" w:eastAsia="Times New Roman" w:hAnsi="Times New Roman" w:cs="Times New Roman"/>
          <w:sz w:val="24"/>
          <w:szCs w:val="24"/>
          <w:lang w:eastAsia="ru-RU" w:bidi="ru-RU"/>
        </w:rPr>
        <w:t>;</w:t>
      </w:r>
    </w:p>
    <w:p w:rsidR="0049005A" w:rsidRPr="00E31105" w:rsidRDefault="0049005A" w:rsidP="004E180C">
      <w:pPr>
        <w:widowControl w:val="0"/>
        <w:numPr>
          <w:ilvl w:val="2"/>
          <w:numId w:val="10"/>
        </w:numPr>
        <w:tabs>
          <w:tab w:val="left" w:pos="284"/>
          <w:tab w:val="left" w:pos="1008"/>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представлять общие принципы разработки и функционирования интернет- приложений (сайты, блоги и</w:t>
      </w:r>
      <w:r w:rsidR="001D2E53"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др.);</w:t>
      </w:r>
    </w:p>
    <w:p w:rsidR="0049005A" w:rsidRPr="00E31105" w:rsidRDefault="0049005A" w:rsidP="004E180C">
      <w:pPr>
        <w:widowControl w:val="0"/>
        <w:numPr>
          <w:ilvl w:val="2"/>
          <w:numId w:val="10"/>
        </w:numPr>
        <w:tabs>
          <w:tab w:val="left" w:pos="284"/>
          <w:tab w:val="left" w:pos="1008"/>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w:t>
      </w:r>
      <w:r w:rsidR="001D2E53" w:rsidRPr="00E31105">
        <w:rPr>
          <w:rFonts w:ascii="Times New Roman" w:eastAsia="Times New Roman" w:hAnsi="Times New Roman" w:cs="Times New Roman"/>
          <w:sz w:val="24"/>
          <w:szCs w:val="24"/>
          <w:lang w:eastAsia="ru-RU" w:bidi="ru-RU"/>
        </w:rPr>
        <w:t>авторские права</w:t>
      </w:r>
      <w:r w:rsidRPr="00E31105">
        <w:rPr>
          <w:rFonts w:ascii="Times New Roman" w:eastAsia="Times New Roman" w:hAnsi="Times New Roman" w:cs="Times New Roman"/>
          <w:sz w:val="24"/>
          <w:szCs w:val="24"/>
          <w:lang w:eastAsia="ru-RU" w:bidi="ru-RU"/>
        </w:rPr>
        <w:t>);</w:t>
      </w:r>
    </w:p>
    <w:p w:rsidR="0049005A" w:rsidRPr="00E31105" w:rsidRDefault="0049005A" w:rsidP="004E180C">
      <w:pPr>
        <w:widowControl w:val="0"/>
        <w:numPr>
          <w:ilvl w:val="2"/>
          <w:numId w:val="10"/>
        </w:numPr>
        <w:tabs>
          <w:tab w:val="left" w:pos="284"/>
          <w:tab w:val="left" w:pos="1007"/>
          <w:tab w:val="left" w:pos="1008"/>
          <w:tab w:val="left" w:pos="2584"/>
          <w:tab w:val="left" w:pos="2968"/>
          <w:tab w:val="left" w:pos="3036"/>
          <w:tab w:val="left" w:pos="4653"/>
          <w:tab w:val="left" w:pos="4932"/>
          <w:tab w:val="left" w:pos="6089"/>
          <w:tab w:val="left" w:pos="6514"/>
          <w:tab w:val="left" w:pos="7316"/>
          <w:tab w:val="left" w:pos="8288"/>
          <w:tab w:val="left" w:pos="8593"/>
          <w:tab w:val="left" w:pos="9044"/>
          <w:tab w:val="left" w:pos="9675"/>
        </w:tabs>
        <w:autoSpaceDE w:val="0"/>
        <w:autoSpaceDN w:val="0"/>
        <w:spacing w:after="0" w:line="240" w:lineRule="auto"/>
        <w:ind w:left="284" w:right="-1" w:hanging="28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sz w:val="24"/>
          <w:szCs w:val="24"/>
          <w:lang w:eastAsia="ru-RU" w:bidi="ru-RU"/>
        </w:rPr>
        <w:t>проектировать собственное автоматизированное место;</w:t>
      </w:r>
    </w:p>
    <w:p w:rsidR="0049005A" w:rsidRPr="00E31105" w:rsidRDefault="0049005A" w:rsidP="004E180C">
      <w:pPr>
        <w:widowControl w:val="0"/>
        <w:numPr>
          <w:ilvl w:val="2"/>
          <w:numId w:val="10"/>
        </w:numPr>
        <w:tabs>
          <w:tab w:val="left" w:pos="284"/>
          <w:tab w:val="left" w:pos="1007"/>
          <w:tab w:val="left" w:pos="1008"/>
          <w:tab w:val="left" w:pos="2584"/>
          <w:tab w:val="left" w:pos="2968"/>
          <w:tab w:val="left" w:pos="3036"/>
          <w:tab w:val="left" w:pos="4653"/>
          <w:tab w:val="left" w:pos="4932"/>
          <w:tab w:val="left" w:pos="6089"/>
          <w:tab w:val="left" w:pos="6514"/>
          <w:tab w:val="left" w:pos="7316"/>
          <w:tab w:val="left" w:pos="8288"/>
          <w:tab w:val="left" w:pos="8593"/>
          <w:tab w:val="left" w:pos="9044"/>
          <w:tab w:val="left" w:pos="9675"/>
        </w:tabs>
        <w:autoSpaceDE w:val="0"/>
        <w:autoSpaceDN w:val="0"/>
        <w:spacing w:after="0" w:line="240" w:lineRule="auto"/>
        <w:ind w:left="284" w:right="-1" w:hanging="28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sz w:val="24"/>
          <w:szCs w:val="24"/>
          <w:lang w:eastAsia="ru-RU" w:bidi="ru-RU"/>
        </w:rPr>
        <w:t xml:space="preserve">следовать </w:t>
      </w:r>
      <w:r w:rsidRPr="00E31105">
        <w:rPr>
          <w:rFonts w:ascii="Times New Roman" w:eastAsia="Times New Roman" w:hAnsi="Times New Roman" w:cs="Times New Roman"/>
          <w:spacing w:val="-4"/>
          <w:sz w:val="24"/>
          <w:szCs w:val="24"/>
          <w:lang w:eastAsia="ru-RU" w:bidi="ru-RU"/>
        </w:rPr>
        <w:t xml:space="preserve">основам </w:t>
      </w:r>
      <w:r w:rsidRPr="00E31105">
        <w:rPr>
          <w:rFonts w:ascii="Times New Roman" w:eastAsia="Times New Roman" w:hAnsi="Times New Roman" w:cs="Times New Roman"/>
          <w:sz w:val="24"/>
          <w:szCs w:val="24"/>
          <w:lang w:eastAsia="ru-RU" w:bidi="ru-RU"/>
        </w:rPr>
        <w:t xml:space="preserve">безопасной и </w:t>
      </w:r>
      <w:r w:rsidR="001D2E53" w:rsidRPr="00E31105">
        <w:rPr>
          <w:rFonts w:ascii="Times New Roman" w:eastAsia="Times New Roman" w:hAnsi="Times New Roman" w:cs="Times New Roman"/>
          <w:sz w:val="24"/>
          <w:szCs w:val="24"/>
          <w:lang w:eastAsia="ru-RU" w:bidi="ru-RU"/>
        </w:rPr>
        <w:t>экономичной работы</w:t>
      </w:r>
      <w:r w:rsidRPr="00E31105">
        <w:rPr>
          <w:rFonts w:ascii="Times New Roman" w:eastAsia="Times New Roman" w:hAnsi="Times New Roman" w:cs="Times New Roman"/>
          <w:sz w:val="24"/>
          <w:szCs w:val="24"/>
          <w:lang w:eastAsia="ru-RU" w:bidi="ru-RU"/>
        </w:rPr>
        <w:t xml:space="preserve"> с к</w:t>
      </w:r>
      <w:r w:rsidRPr="00E31105">
        <w:rPr>
          <w:rFonts w:ascii="Times New Roman" w:eastAsia="Times New Roman" w:hAnsi="Times New Roman" w:cs="Times New Roman"/>
          <w:spacing w:val="-1"/>
          <w:sz w:val="24"/>
          <w:szCs w:val="24"/>
          <w:lang w:eastAsia="ru-RU" w:bidi="ru-RU"/>
        </w:rPr>
        <w:t xml:space="preserve">омпьютерами </w:t>
      </w:r>
      <w:r w:rsidRPr="00E31105">
        <w:rPr>
          <w:rFonts w:ascii="Times New Roman" w:eastAsia="Times New Roman" w:hAnsi="Times New Roman" w:cs="Times New Roman"/>
          <w:sz w:val="24"/>
          <w:szCs w:val="24"/>
          <w:lang w:eastAsia="ru-RU" w:bidi="ru-RU"/>
        </w:rPr>
        <w:t>и</w:t>
      </w:r>
      <w:r w:rsidRPr="00E31105">
        <w:rPr>
          <w:rFonts w:ascii="Times New Roman" w:eastAsia="Times New Roman" w:hAnsi="Times New Roman" w:cs="Times New Roman"/>
          <w:sz w:val="24"/>
          <w:szCs w:val="24"/>
          <w:lang w:eastAsia="ru-RU" w:bidi="ru-RU"/>
        </w:rPr>
        <w:tab/>
        <w:t>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49005A" w:rsidRPr="00E31105" w:rsidRDefault="0049005A" w:rsidP="004E180C">
      <w:pPr>
        <w:widowControl w:val="0"/>
        <w:tabs>
          <w:tab w:val="left" w:pos="284"/>
          <w:tab w:val="left" w:pos="1007"/>
          <w:tab w:val="left" w:pos="1008"/>
          <w:tab w:val="left" w:pos="2584"/>
          <w:tab w:val="left" w:pos="2968"/>
          <w:tab w:val="left" w:pos="3036"/>
          <w:tab w:val="left" w:pos="4653"/>
          <w:tab w:val="left" w:pos="4932"/>
          <w:tab w:val="left" w:pos="6089"/>
          <w:tab w:val="left" w:pos="6514"/>
          <w:tab w:val="left" w:pos="7316"/>
          <w:tab w:val="left" w:pos="8288"/>
          <w:tab w:val="left" w:pos="8593"/>
          <w:tab w:val="left" w:pos="9044"/>
          <w:tab w:val="left" w:pos="9675"/>
        </w:tabs>
        <w:autoSpaceDE w:val="0"/>
        <w:autoSpaceDN w:val="0"/>
        <w:spacing w:after="0" w:line="240" w:lineRule="auto"/>
        <w:ind w:left="3"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 xml:space="preserve"> Выпускник на углубленном уровне получит </w:t>
      </w:r>
      <w:r w:rsidR="001D2E53" w:rsidRPr="00E31105">
        <w:rPr>
          <w:rFonts w:ascii="Times New Roman" w:eastAsia="Times New Roman" w:hAnsi="Times New Roman" w:cs="Times New Roman"/>
          <w:i/>
          <w:sz w:val="24"/>
          <w:szCs w:val="24"/>
          <w:lang w:eastAsia="ru-RU" w:bidi="ru-RU"/>
        </w:rPr>
        <w:t>возможность научиться</w:t>
      </w:r>
      <w:r w:rsidRPr="00E31105">
        <w:rPr>
          <w:rFonts w:ascii="Times New Roman" w:eastAsia="Times New Roman" w:hAnsi="Times New Roman" w:cs="Times New Roman"/>
          <w:i/>
          <w:sz w:val="24"/>
          <w:szCs w:val="24"/>
          <w:lang w:eastAsia="ru-RU" w:bidi="ru-RU"/>
        </w:rPr>
        <w:t>:</w:t>
      </w:r>
    </w:p>
    <w:p w:rsidR="0049005A" w:rsidRPr="00E31105" w:rsidRDefault="0049005A" w:rsidP="004E180C">
      <w:pPr>
        <w:widowControl w:val="0"/>
        <w:numPr>
          <w:ilvl w:val="2"/>
          <w:numId w:val="10"/>
        </w:numPr>
        <w:tabs>
          <w:tab w:val="left" w:pos="284"/>
          <w:tab w:val="left" w:pos="1008"/>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w:t>
      </w:r>
      <w:r w:rsidR="001D2E53"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др.);</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знания о методе «разделяй и властвуй»;</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приводить примеры различных алгоритмов решения одной задачи, которые имеют различную сложность; использовать понятие переборного алгоритма;</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понятие универсального алгоритма и приводить примеры </w:t>
      </w:r>
      <w:r w:rsidRPr="00E31105">
        <w:rPr>
          <w:rFonts w:ascii="Times New Roman" w:eastAsia="Times New Roman" w:hAnsi="Times New Roman" w:cs="Times New Roman"/>
          <w:sz w:val="24"/>
          <w:szCs w:val="24"/>
          <w:lang w:eastAsia="ru-RU" w:bidi="ru-RU"/>
        </w:rPr>
        <w:lastRenderedPageBreak/>
        <w:t>алгоритмически неразрешимых проблем;</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второй язык программирования; сравнивать преимущества и недостатки двух языков программирования;</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создавать программы для учебных или проектных задач средней сложности;</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информационно-коммуникационные технологии при моделировании и анализе процессов и явлений в соответствии с выбранным профилем;</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пакеты программ и сервисы обработки и представления данных, в том числе – статистической обработки;</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методы машинного обучения при анализе данных; использовать представление о проблеме хранения и обработки больших данных;</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создавать многотабличные базы данных; работе с базами данных и справочными системами с помощью веб-интерфейса.</w:t>
      </w:r>
    </w:p>
    <w:p w:rsidR="00B324B3" w:rsidRPr="00E31105" w:rsidRDefault="00B324B3" w:rsidP="004E180C">
      <w:pPr>
        <w:widowControl w:val="0"/>
        <w:tabs>
          <w:tab w:val="left" w:pos="709"/>
        </w:tabs>
        <w:autoSpaceDE w:val="0"/>
        <w:autoSpaceDN w:val="0"/>
        <w:spacing w:before="1" w:after="0" w:line="240" w:lineRule="auto"/>
        <w:ind w:left="-76" w:right="-1"/>
        <w:jc w:val="both"/>
        <w:rPr>
          <w:rFonts w:ascii="Times New Roman" w:eastAsia="Times New Roman" w:hAnsi="Times New Roman" w:cs="Times New Roman"/>
          <w:sz w:val="24"/>
          <w:szCs w:val="24"/>
          <w:lang w:eastAsia="ru-RU" w:bidi="ru-RU"/>
        </w:rPr>
      </w:pPr>
    </w:p>
    <w:p w:rsidR="0049005A" w:rsidRPr="00E31105" w:rsidRDefault="00664C6C" w:rsidP="004E180C">
      <w:pPr>
        <w:widowControl w:val="0"/>
        <w:numPr>
          <w:ilvl w:val="3"/>
          <w:numId w:val="114"/>
        </w:numPr>
        <w:tabs>
          <w:tab w:val="left" w:pos="1008"/>
        </w:tabs>
        <w:autoSpaceDE w:val="0"/>
        <w:autoSpaceDN w:val="0"/>
        <w:spacing w:before="1" w:after="0" w:line="240" w:lineRule="auto"/>
        <w:ind w:right="-1"/>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w:t>
      </w:r>
      <w:r w:rsidR="00D77992" w:rsidRPr="00E31105">
        <w:rPr>
          <w:rFonts w:ascii="Times New Roman" w:eastAsia="Times New Roman" w:hAnsi="Times New Roman" w:cs="Times New Roman"/>
          <w:b/>
          <w:bCs/>
          <w:sz w:val="24"/>
          <w:szCs w:val="24"/>
          <w:lang w:eastAsia="ru-RU" w:bidi="ru-RU"/>
        </w:rPr>
        <w:t xml:space="preserve"> </w:t>
      </w:r>
      <w:r w:rsidR="0049005A" w:rsidRPr="00E31105">
        <w:rPr>
          <w:rFonts w:ascii="Times New Roman" w:eastAsia="Times New Roman" w:hAnsi="Times New Roman" w:cs="Times New Roman"/>
          <w:b/>
          <w:bCs/>
          <w:sz w:val="24"/>
          <w:szCs w:val="24"/>
          <w:lang w:eastAsia="ru-RU" w:bidi="ru-RU"/>
        </w:rPr>
        <w:t>Физика</w:t>
      </w:r>
    </w:p>
    <w:p w:rsidR="00D701AD" w:rsidRPr="00E31105" w:rsidRDefault="00D701AD" w:rsidP="004E180C">
      <w:pPr>
        <w:widowControl w:val="0"/>
        <w:tabs>
          <w:tab w:val="left" w:pos="1008"/>
        </w:tabs>
        <w:autoSpaceDE w:val="0"/>
        <w:autoSpaceDN w:val="0"/>
        <w:spacing w:before="1" w:after="0" w:line="240" w:lineRule="auto"/>
        <w:ind w:right="-1"/>
        <w:jc w:val="both"/>
        <w:rPr>
          <w:rFonts w:ascii="Times New Roman" w:eastAsia="Times New Roman" w:hAnsi="Times New Roman" w:cs="Times New Roman"/>
          <w:b/>
          <w:bCs/>
          <w:sz w:val="24"/>
          <w:szCs w:val="24"/>
          <w:lang w:eastAsia="ru-RU" w:bidi="ru-RU"/>
        </w:rPr>
      </w:pPr>
    </w:p>
    <w:p w:rsidR="0049005A" w:rsidRPr="00E31105" w:rsidRDefault="0049005A" w:rsidP="004E180C">
      <w:pPr>
        <w:widowControl w:val="0"/>
        <w:tabs>
          <w:tab w:val="left" w:pos="1008"/>
        </w:tabs>
        <w:autoSpaceDE w:val="0"/>
        <w:autoSpaceDN w:val="0"/>
        <w:spacing w:before="1" w:after="0"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В результате изучения учебного предмета «Физика» на уровне среднего общего образования:</w:t>
      </w:r>
    </w:p>
    <w:p w:rsidR="0049005A" w:rsidRPr="00E31105" w:rsidRDefault="0049005A" w:rsidP="004E180C">
      <w:pPr>
        <w:widowControl w:val="0"/>
        <w:tabs>
          <w:tab w:val="left" w:pos="1008"/>
        </w:tabs>
        <w:autoSpaceDE w:val="0"/>
        <w:autoSpaceDN w:val="0"/>
        <w:spacing w:before="1" w:after="0" w:line="240" w:lineRule="auto"/>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Выпускник на базовом уровне научится:</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демонстрировать на примерах взаимосвязь между физикой и другими естественными науками;</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устанавливать взаимосвязь естественно-научных явлений и применять основные физические модели для их описания и объяснения;</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для описания характера протекания физических процессов физические величины и демонстрировать взаимосвязь между ними;</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для описания характера протекания физических процессов физические законы с учетом границ их применимости;</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решать качественные задачи (в том числе и межпредметного характера): используя </w:t>
      </w:r>
      <w:r w:rsidRPr="00E31105">
        <w:rPr>
          <w:rFonts w:ascii="Times New Roman" w:eastAsia="Times New Roman" w:hAnsi="Times New Roman" w:cs="Times New Roman"/>
          <w:sz w:val="24"/>
          <w:szCs w:val="24"/>
          <w:lang w:eastAsia="ru-RU" w:bidi="ru-RU"/>
        </w:rPr>
        <w:lastRenderedPageBreak/>
        <w:t>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учитывать границы применения изученных физических моделей при решении физических и межпредметных задач;</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8C4D34"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sz w:val="24"/>
          <w:szCs w:val="24"/>
          <w:lang w:eastAsia="ru-RU" w:bidi="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9005A" w:rsidRPr="00E31105" w:rsidRDefault="0049005A" w:rsidP="004E180C">
      <w:pPr>
        <w:widowControl w:val="0"/>
        <w:tabs>
          <w:tab w:val="left" w:pos="709"/>
        </w:tabs>
        <w:autoSpaceDE w:val="0"/>
        <w:autoSpaceDN w:val="0"/>
        <w:spacing w:before="1" w:after="0" w:line="240" w:lineRule="auto"/>
        <w:ind w:left="-76"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 xml:space="preserve"> Выпускник на базовом уровне получит возможность научиться:</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понимать и объяснять целостность физической теории, различать границы ее применимости и место в ряду других физических теорий;</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выдвигать гипотезы на основе знания основополагающих физических закономерностей и законов;</w:t>
      </w:r>
    </w:p>
    <w:p w:rsidR="0049005A" w:rsidRPr="00E31105" w:rsidRDefault="0049005A"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самостоятельно планировать и проводить физические эксперименты;</w:t>
      </w:r>
    </w:p>
    <w:p w:rsidR="00FE636C" w:rsidRPr="00E31105" w:rsidRDefault="00FE636C"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FE636C" w:rsidRPr="00E31105" w:rsidRDefault="00FE636C"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FE636C" w:rsidRPr="00E31105" w:rsidRDefault="00FE636C"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 принципы работы и характеристики изученных машин, приборов и технических устройств;</w:t>
      </w:r>
    </w:p>
    <w:p w:rsidR="00FE636C" w:rsidRPr="00E31105" w:rsidRDefault="00FE636C"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E636C" w:rsidRPr="00E31105" w:rsidRDefault="00FE636C" w:rsidP="004E180C">
      <w:pPr>
        <w:widowControl w:val="0"/>
        <w:tabs>
          <w:tab w:val="left" w:pos="851"/>
        </w:tabs>
        <w:autoSpaceDE w:val="0"/>
        <w:autoSpaceDN w:val="0"/>
        <w:spacing w:before="1" w:after="0" w:line="240" w:lineRule="auto"/>
        <w:ind w:left="-76" w:right="-1"/>
        <w:jc w:val="both"/>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углубленном уровне научится:</w:t>
      </w:r>
    </w:p>
    <w:p w:rsidR="00FE636C" w:rsidRPr="00E31105" w:rsidRDefault="00FE636C"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E636C" w:rsidRPr="00E31105" w:rsidRDefault="00FE636C"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характеризовать взаимосвязь между физикой и другими естественными науками;</w:t>
      </w:r>
    </w:p>
    <w:p w:rsidR="00FE636C" w:rsidRPr="00E31105" w:rsidRDefault="00FE636C"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FE636C" w:rsidRPr="00E31105" w:rsidRDefault="00FE636C"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понимать и объяснять целостность физической теории, различать границы ее применимости и место в ряду других физических теорий;</w:t>
      </w:r>
    </w:p>
    <w:p w:rsidR="00FE636C" w:rsidRPr="00E31105" w:rsidRDefault="00FE636C"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E636C" w:rsidRPr="00E31105" w:rsidRDefault="00FE636C"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самостоятельно конструировать экспериментальные установки для проверки </w:t>
      </w:r>
      <w:r w:rsidRPr="00E31105">
        <w:rPr>
          <w:rFonts w:ascii="Times New Roman" w:eastAsia="Times New Roman" w:hAnsi="Times New Roman" w:cs="Times New Roman"/>
          <w:sz w:val="24"/>
          <w:szCs w:val="24"/>
          <w:lang w:eastAsia="ru-RU" w:bidi="ru-RU"/>
        </w:rPr>
        <w:lastRenderedPageBreak/>
        <w:t>выдвинутых гипотез, рассчитывать абсолютную и относительную погрешности;</w:t>
      </w:r>
    </w:p>
    <w:p w:rsidR="00FE636C" w:rsidRPr="00E31105" w:rsidRDefault="00FE636C"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самостоятельно планировать и проводить физические эксперименты;</w:t>
      </w:r>
    </w:p>
    <w:p w:rsidR="00FE636C" w:rsidRPr="00E31105" w:rsidRDefault="00FE636C"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FE636C" w:rsidRPr="00E31105" w:rsidRDefault="00FE636C"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 границы применения изученных физических моделей при решении физических и межпредметных задач;</w:t>
      </w:r>
    </w:p>
    <w:p w:rsidR="00FE636C" w:rsidRPr="00E31105" w:rsidRDefault="00FE636C"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выдвигать гипотезы на основе знания основополагающих физических закономерностей и законов;</w:t>
      </w:r>
    </w:p>
    <w:p w:rsidR="00FE636C" w:rsidRPr="00E31105" w:rsidRDefault="00FE636C"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FE636C" w:rsidRPr="00E31105" w:rsidRDefault="00FE636C" w:rsidP="004E180C">
      <w:pPr>
        <w:widowControl w:val="0"/>
        <w:numPr>
          <w:ilvl w:val="2"/>
          <w:numId w:val="10"/>
        </w:numPr>
        <w:tabs>
          <w:tab w:val="left" w:pos="851"/>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 принципы работы и характеристики изученных машин, приборов и технических устройств;</w:t>
      </w:r>
    </w:p>
    <w:p w:rsidR="008C4D34" w:rsidRPr="00E31105" w:rsidRDefault="008C4D3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C4D34" w:rsidRPr="00E31105" w:rsidRDefault="008C4D34" w:rsidP="004E180C">
      <w:pPr>
        <w:widowControl w:val="0"/>
        <w:tabs>
          <w:tab w:val="left" w:pos="709"/>
        </w:tabs>
        <w:autoSpaceDE w:val="0"/>
        <w:autoSpaceDN w:val="0"/>
        <w:spacing w:before="1" w:after="0" w:line="240" w:lineRule="auto"/>
        <w:ind w:left="-76" w:right="-1"/>
        <w:jc w:val="both"/>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углубленном уровне получит возможность научиться:</w:t>
      </w:r>
    </w:p>
    <w:p w:rsidR="008C4D34" w:rsidRPr="00E31105" w:rsidRDefault="008C4D3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8C4D34" w:rsidRPr="00E31105" w:rsidRDefault="008C4D3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описывать и анализировать полученную в результате проведенных физических экспериментов информацию, определять ее достоверность;</w:t>
      </w:r>
    </w:p>
    <w:p w:rsidR="008C4D34" w:rsidRPr="00E31105" w:rsidRDefault="008C4D3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8C4D34" w:rsidRPr="00E31105" w:rsidRDefault="008C4D3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8C4D34" w:rsidRPr="00E31105" w:rsidRDefault="008C4D3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C4D34" w:rsidRPr="00E31105" w:rsidRDefault="008C4D3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формулировать и решать новые задачи, возникающие в ходе учебно- исследовательской и проектной деятельности;</w:t>
      </w:r>
    </w:p>
    <w:p w:rsidR="008C4D34" w:rsidRPr="00E31105" w:rsidRDefault="008C4D3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усовершенствовать приборы и методы исследования в соответствии с поставленной задачей;</w:t>
      </w:r>
    </w:p>
    <w:p w:rsidR="008C4D34" w:rsidRPr="00E31105" w:rsidRDefault="008C4D3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8C4D34" w:rsidRPr="00E31105" w:rsidRDefault="008C4D34" w:rsidP="004E180C">
      <w:pPr>
        <w:widowControl w:val="0"/>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p>
    <w:p w:rsidR="00D701AD" w:rsidRPr="00E31105" w:rsidRDefault="00D701AD" w:rsidP="004E180C">
      <w:pPr>
        <w:widowControl w:val="0"/>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p>
    <w:p w:rsidR="00D701AD" w:rsidRPr="00E31105" w:rsidRDefault="00D77992" w:rsidP="004E180C">
      <w:pPr>
        <w:widowControl w:val="0"/>
        <w:numPr>
          <w:ilvl w:val="3"/>
          <w:numId w:val="114"/>
        </w:numPr>
        <w:tabs>
          <w:tab w:val="left" w:pos="709"/>
        </w:tabs>
        <w:autoSpaceDE w:val="0"/>
        <w:autoSpaceDN w:val="0"/>
        <w:spacing w:before="1" w:after="0"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 xml:space="preserve"> </w:t>
      </w:r>
      <w:r w:rsidR="00D701AD" w:rsidRPr="00E31105">
        <w:rPr>
          <w:rFonts w:ascii="Times New Roman" w:eastAsia="Times New Roman" w:hAnsi="Times New Roman" w:cs="Times New Roman"/>
          <w:b/>
          <w:sz w:val="24"/>
          <w:szCs w:val="24"/>
          <w:lang w:eastAsia="ru-RU" w:bidi="ru-RU"/>
        </w:rPr>
        <w:t>Астрономия</w:t>
      </w:r>
    </w:p>
    <w:p w:rsidR="00D701AD" w:rsidRPr="00E31105" w:rsidRDefault="00D701AD" w:rsidP="004E180C">
      <w:pPr>
        <w:widowControl w:val="0"/>
        <w:autoSpaceDE w:val="0"/>
        <w:autoSpaceDN w:val="0"/>
        <w:spacing w:before="161" w:after="0"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sz w:val="24"/>
          <w:szCs w:val="24"/>
          <w:lang w:eastAsia="ru-RU" w:bidi="ru-RU"/>
        </w:rPr>
        <w:t>В результате изучения учебного предмета «Астрономия» на уровне среднего общего образования</w:t>
      </w:r>
      <w:r w:rsidRPr="00E31105">
        <w:rPr>
          <w:rFonts w:ascii="Times New Roman" w:eastAsia="Times New Roman" w:hAnsi="Times New Roman" w:cs="Times New Roman"/>
          <w:b/>
          <w:sz w:val="24"/>
          <w:szCs w:val="24"/>
          <w:lang w:eastAsia="ru-RU" w:bidi="ru-RU"/>
        </w:rPr>
        <w:t>:</w:t>
      </w:r>
    </w:p>
    <w:p w:rsidR="00D701AD" w:rsidRPr="00E31105" w:rsidRDefault="00D701AD" w:rsidP="004E180C">
      <w:pPr>
        <w:widowControl w:val="0"/>
        <w:autoSpaceDE w:val="0"/>
        <w:autoSpaceDN w:val="0"/>
        <w:spacing w:after="0" w:line="319" w:lineRule="exact"/>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Предметные результаты:</w:t>
      </w:r>
    </w:p>
    <w:p w:rsidR="00D701AD" w:rsidRPr="00E31105" w:rsidRDefault="00D701AD" w:rsidP="004E180C">
      <w:pPr>
        <w:widowControl w:val="0"/>
        <w:autoSpaceDE w:val="0"/>
        <w:autoSpaceDN w:val="0"/>
        <w:spacing w:after="0" w:line="319"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Предметные результаты изучения темы </w:t>
      </w:r>
      <w:r w:rsidRPr="00E31105">
        <w:rPr>
          <w:rFonts w:ascii="Times New Roman" w:eastAsia="Times New Roman" w:hAnsi="Times New Roman" w:cs="Times New Roman"/>
          <w:b/>
          <w:i/>
          <w:sz w:val="24"/>
          <w:szCs w:val="24"/>
          <w:lang w:eastAsia="ru-RU" w:bidi="ru-RU"/>
        </w:rPr>
        <w:t xml:space="preserve">«Практические </w:t>
      </w:r>
      <w:r w:rsidR="001D2E53" w:rsidRPr="00E31105">
        <w:rPr>
          <w:rFonts w:ascii="Times New Roman" w:eastAsia="Times New Roman" w:hAnsi="Times New Roman" w:cs="Times New Roman"/>
          <w:b/>
          <w:i/>
          <w:sz w:val="24"/>
          <w:szCs w:val="24"/>
          <w:lang w:eastAsia="ru-RU" w:bidi="ru-RU"/>
        </w:rPr>
        <w:t>основы астрономии</w:t>
      </w:r>
      <w:r w:rsidRPr="00E31105">
        <w:rPr>
          <w:rFonts w:ascii="Times New Roman" w:eastAsia="Times New Roman" w:hAnsi="Times New Roman" w:cs="Times New Roman"/>
          <w:b/>
          <w:i/>
          <w:sz w:val="24"/>
          <w:szCs w:val="24"/>
          <w:lang w:eastAsia="ru-RU" w:bidi="ru-RU"/>
        </w:rPr>
        <w:t xml:space="preserve">» </w:t>
      </w:r>
      <w:r w:rsidRPr="00E31105">
        <w:rPr>
          <w:rFonts w:ascii="Times New Roman" w:eastAsia="Times New Roman" w:hAnsi="Times New Roman" w:cs="Times New Roman"/>
          <w:sz w:val="24"/>
          <w:szCs w:val="24"/>
          <w:lang w:eastAsia="ru-RU" w:bidi="ru-RU"/>
        </w:rPr>
        <w:t>позволяют:</w:t>
      </w:r>
    </w:p>
    <w:p w:rsidR="00D701AD" w:rsidRPr="00E31105" w:rsidRDefault="00D701AD" w:rsidP="004E180C">
      <w:pPr>
        <w:widowControl w:val="0"/>
        <w:numPr>
          <w:ilvl w:val="0"/>
          <w:numId w:val="46"/>
        </w:numPr>
        <w:tabs>
          <w:tab w:val="left" w:pos="1392"/>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воспроизводить определения терминов и понятий (созвездие, высота и кульминация звезд и Солнца, эклиптика, местное, поясное, летнее и </w:t>
      </w:r>
      <w:r w:rsidR="001D2E53" w:rsidRPr="00E31105">
        <w:rPr>
          <w:rFonts w:ascii="Times New Roman" w:eastAsia="Times New Roman" w:hAnsi="Times New Roman" w:cs="Times New Roman"/>
          <w:sz w:val="24"/>
          <w:szCs w:val="24"/>
          <w:lang w:eastAsia="ru-RU" w:bidi="ru-RU"/>
        </w:rPr>
        <w:t>зимнее время</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327"/>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 необходимость введения високосных лет и нового календарного стиля;</w:t>
      </w:r>
    </w:p>
    <w:p w:rsidR="00D701AD" w:rsidRPr="00E31105" w:rsidRDefault="00D701AD" w:rsidP="004E180C">
      <w:pPr>
        <w:widowControl w:val="0"/>
        <w:numPr>
          <w:ilvl w:val="0"/>
          <w:numId w:val="46"/>
        </w:numPr>
        <w:tabs>
          <w:tab w:val="left" w:pos="129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наблюдаемые невооруженным глазом движения звезд и Солнца на различных географических широтах, движение и фазы Луны, причины затмений </w:t>
      </w:r>
      <w:r w:rsidRPr="00E31105">
        <w:rPr>
          <w:rFonts w:ascii="Times New Roman" w:eastAsia="Times New Roman" w:hAnsi="Times New Roman" w:cs="Times New Roman"/>
          <w:sz w:val="24"/>
          <w:szCs w:val="24"/>
          <w:lang w:eastAsia="ru-RU" w:bidi="ru-RU"/>
        </w:rPr>
        <w:lastRenderedPageBreak/>
        <w:t xml:space="preserve">Луны </w:t>
      </w:r>
      <w:r w:rsidR="001D2E53" w:rsidRPr="00E31105">
        <w:rPr>
          <w:rFonts w:ascii="Times New Roman" w:eastAsia="Times New Roman" w:hAnsi="Times New Roman" w:cs="Times New Roman"/>
          <w:sz w:val="24"/>
          <w:szCs w:val="24"/>
          <w:lang w:eastAsia="ru-RU" w:bidi="ru-RU"/>
        </w:rPr>
        <w:t>и Солнца</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33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применять звездную карту для поиска на небе определенных созвездий и звезд. Предметные результаты изучения темы «Строение Солнечной системы» позволяют:</w:t>
      </w:r>
    </w:p>
    <w:p w:rsidR="00D701AD" w:rsidRPr="00E31105" w:rsidRDefault="00D701AD" w:rsidP="004E180C">
      <w:pPr>
        <w:widowControl w:val="0"/>
        <w:numPr>
          <w:ilvl w:val="0"/>
          <w:numId w:val="46"/>
        </w:numPr>
        <w:tabs>
          <w:tab w:val="left" w:pos="149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воспроизводить исторические сведения о становлении и развитии гелиоцентрической </w:t>
      </w:r>
      <w:r w:rsidR="001D2E53" w:rsidRPr="00E31105">
        <w:rPr>
          <w:rFonts w:ascii="Times New Roman" w:eastAsia="Times New Roman" w:hAnsi="Times New Roman" w:cs="Times New Roman"/>
          <w:sz w:val="24"/>
          <w:szCs w:val="24"/>
          <w:lang w:eastAsia="ru-RU" w:bidi="ru-RU"/>
        </w:rPr>
        <w:t>системы мира</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363"/>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w:t>
      </w:r>
      <w:r w:rsidR="001D2E53" w:rsidRPr="00E31105">
        <w:rPr>
          <w:rFonts w:ascii="Times New Roman" w:eastAsia="Times New Roman" w:hAnsi="Times New Roman" w:cs="Times New Roman"/>
          <w:sz w:val="24"/>
          <w:szCs w:val="24"/>
          <w:lang w:eastAsia="ru-RU" w:bidi="ru-RU"/>
        </w:rPr>
        <w:t>астрономическая единица</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387"/>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вычислять расстояние до планет по горизонтальному параллаксу, а их размеры — по угловым размерам </w:t>
      </w:r>
      <w:r w:rsidR="001D2E53" w:rsidRPr="00E31105">
        <w:rPr>
          <w:rFonts w:ascii="Times New Roman" w:eastAsia="Times New Roman" w:hAnsi="Times New Roman" w:cs="Times New Roman"/>
          <w:sz w:val="24"/>
          <w:szCs w:val="24"/>
          <w:lang w:eastAsia="ru-RU" w:bidi="ru-RU"/>
        </w:rPr>
        <w:t>и расстоянию</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287"/>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формулировать законы Кеплера, определять массы планет на основе третьего (уточненного) </w:t>
      </w:r>
      <w:r w:rsidR="001D2E53" w:rsidRPr="00E31105">
        <w:rPr>
          <w:rFonts w:ascii="Times New Roman" w:eastAsia="Times New Roman" w:hAnsi="Times New Roman" w:cs="Times New Roman"/>
          <w:sz w:val="24"/>
          <w:szCs w:val="24"/>
          <w:lang w:eastAsia="ru-RU" w:bidi="ru-RU"/>
        </w:rPr>
        <w:t>закона Кеплера</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28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особенности движения тел Солнечной системы под действием сил тяготения по орбитам с </w:t>
      </w:r>
      <w:r w:rsidR="001D2E53" w:rsidRPr="00E31105">
        <w:rPr>
          <w:rFonts w:ascii="Times New Roman" w:eastAsia="Times New Roman" w:hAnsi="Times New Roman" w:cs="Times New Roman"/>
          <w:sz w:val="24"/>
          <w:szCs w:val="24"/>
          <w:lang w:eastAsia="ru-RU" w:bidi="ru-RU"/>
        </w:rPr>
        <w:t>различным эксцентриситетом</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375"/>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причины возникновения приливов на Земле и возмущений в движении тел </w:t>
      </w:r>
      <w:r w:rsidR="001D2E53" w:rsidRPr="00E31105">
        <w:rPr>
          <w:rFonts w:ascii="Times New Roman" w:eastAsia="Times New Roman" w:hAnsi="Times New Roman" w:cs="Times New Roman"/>
          <w:sz w:val="24"/>
          <w:szCs w:val="24"/>
          <w:lang w:eastAsia="ru-RU" w:bidi="ru-RU"/>
        </w:rPr>
        <w:t>Солнечной системы</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323"/>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особенности движения и маневров космических аппаратов для исследования тел </w:t>
      </w:r>
      <w:r w:rsidR="001D2E53" w:rsidRPr="00E31105">
        <w:rPr>
          <w:rFonts w:ascii="Times New Roman" w:eastAsia="Times New Roman" w:hAnsi="Times New Roman" w:cs="Times New Roman"/>
          <w:sz w:val="24"/>
          <w:szCs w:val="24"/>
          <w:lang w:eastAsia="ru-RU" w:bidi="ru-RU"/>
        </w:rPr>
        <w:t>Солнечной системы</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autoSpaceDE w:val="0"/>
        <w:autoSpaceDN w:val="0"/>
        <w:spacing w:after="0" w:line="321" w:lineRule="exact"/>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Предметные результаты изучения темы </w:t>
      </w:r>
      <w:r w:rsidRPr="00E31105">
        <w:rPr>
          <w:rFonts w:ascii="Times New Roman" w:eastAsia="Times New Roman" w:hAnsi="Times New Roman" w:cs="Times New Roman"/>
          <w:b/>
          <w:i/>
          <w:sz w:val="24"/>
          <w:szCs w:val="24"/>
          <w:lang w:eastAsia="ru-RU" w:bidi="ru-RU"/>
        </w:rPr>
        <w:t xml:space="preserve">«Природа тел Солнечной системы» </w:t>
      </w:r>
      <w:r w:rsidRPr="00E31105">
        <w:rPr>
          <w:rFonts w:ascii="Times New Roman" w:eastAsia="Times New Roman" w:hAnsi="Times New Roman" w:cs="Times New Roman"/>
          <w:sz w:val="24"/>
          <w:szCs w:val="24"/>
          <w:lang w:eastAsia="ru-RU" w:bidi="ru-RU"/>
        </w:rPr>
        <w:t>позволяют:</w:t>
      </w:r>
    </w:p>
    <w:p w:rsidR="00D701AD" w:rsidRPr="00E31105" w:rsidRDefault="00D701AD" w:rsidP="004E180C">
      <w:pPr>
        <w:widowControl w:val="0"/>
        <w:numPr>
          <w:ilvl w:val="0"/>
          <w:numId w:val="46"/>
        </w:numPr>
        <w:tabs>
          <w:tab w:val="left" w:pos="130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формулировать и обосновывать основные положения современной гипотезы о формировании всех тел Солнечной системы из единого </w:t>
      </w:r>
      <w:r w:rsidR="001D2E53" w:rsidRPr="00E31105">
        <w:rPr>
          <w:rFonts w:ascii="Times New Roman" w:eastAsia="Times New Roman" w:hAnsi="Times New Roman" w:cs="Times New Roman"/>
          <w:sz w:val="24"/>
          <w:szCs w:val="24"/>
          <w:lang w:eastAsia="ru-RU" w:bidi="ru-RU"/>
        </w:rPr>
        <w:t>газопылевого облака</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318"/>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метеоры, </w:t>
      </w:r>
      <w:r w:rsidR="001D2E53" w:rsidRPr="00E31105">
        <w:rPr>
          <w:rFonts w:ascii="Times New Roman" w:eastAsia="Times New Roman" w:hAnsi="Times New Roman" w:cs="Times New Roman"/>
          <w:sz w:val="24"/>
          <w:szCs w:val="24"/>
          <w:lang w:eastAsia="ru-RU" w:bidi="ru-RU"/>
        </w:rPr>
        <w:t>болиды, метеориты</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279"/>
        </w:tabs>
        <w:autoSpaceDE w:val="0"/>
        <w:autoSpaceDN w:val="0"/>
        <w:spacing w:before="1"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природу Луны и объяснять причины ее отличия </w:t>
      </w:r>
      <w:r w:rsidR="001D2E53" w:rsidRPr="00E31105">
        <w:rPr>
          <w:rFonts w:ascii="Times New Roman" w:eastAsia="Times New Roman" w:hAnsi="Times New Roman" w:cs="Times New Roman"/>
          <w:sz w:val="24"/>
          <w:szCs w:val="24"/>
          <w:lang w:eastAsia="ru-RU" w:bidi="ru-RU"/>
        </w:rPr>
        <w:t>от Земли</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28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перечислять существенные различия природы двух групп планет и объяснять причины их возникновения;</w:t>
      </w:r>
    </w:p>
    <w:p w:rsidR="00D701AD" w:rsidRPr="00E31105" w:rsidRDefault="00D701AD" w:rsidP="004E180C">
      <w:pPr>
        <w:widowControl w:val="0"/>
        <w:numPr>
          <w:ilvl w:val="0"/>
          <w:numId w:val="46"/>
        </w:numPr>
        <w:tabs>
          <w:tab w:val="left" w:pos="1385"/>
        </w:tabs>
        <w:autoSpaceDE w:val="0"/>
        <w:autoSpaceDN w:val="0"/>
        <w:spacing w:before="74"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проводить сравнение Меркурия, Венеры и Марса с Землей по рельефу поверхности и составу атмосфер, указывать следы эволюционных изменений природы этих</w:t>
      </w:r>
      <w:r w:rsidR="001D2E53"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планет</w:t>
      </w:r>
      <w:r w:rsidR="00844A1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объяснять механизм парникового эффекта и его значение для формирования и сохранения уникальной природы</w:t>
      </w:r>
      <w:r w:rsidR="00844A1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Земли;</w:t>
      </w:r>
    </w:p>
    <w:p w:rsidR="00D701AD" w:rsidRPr="00E31105" w:rsidRDefault="00D701AD" w:rsidP="004E180C">
      <w:pPr>
        <w:widowControl w:val="0"/>
        <w:numPr>
          <w:ilvl w:val="0"/>
          <w:numId w:val="46"/>
        </w:numPr>
        <w:tabs>
          <w:tab w:val="left" w:pos="129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характерные особенности природы планет-гигантов, их спутников </w:t>
      </w:r>
      <w:r w:rsidR="00844A15" w:rsidRPr="00E31105">
        <w:rPr>
          <w:rFonts w:ascii="Times New Roman" w:eastAsia="Times New Roman" w:hAnsi="Times New Roman" w:cs="Times New Roman"/>
          <w:sz w:val="24"/>
          <w:szCs w:val="24"/>
          <w:lang w:eastAsia="ru-RU" w:bidi="ru-RU"/>
        </w:rPr>
        <w:t>и колец</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415"/>
          <w:tab w:val="left" w:pos="1416"/>
          <w:tab w:val="left" w:pos="3576"/>
          <w:tab w:val="left" w:pos="4782"/>
          <w:tab w:val="left" w:pos="5756"/>
          <w:tab w:val="left" w:pos="6348"/>
          <w:tab w:val="left" w:pos="7875"/>
          <w:tab w:val="left" w:pos="9090"/>
          <w:tab w:val="left" w:pos="9452"/>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природу малых тел Солнечной системы и </w:t>
      </w:r>
      <w:r w:rsidRPr="00E31105">
        <w:rPr>
          <w:rFonts w:ascii="Times New Roman" w:eastAsia="Times New Roman" w:hAnsi="Times New Roman" w:cs="Times New Roman"/>
          <w:spacing w:val="-4"/>
          <w:sz w:val="24"/>
          <w:szCs w:val="24"/>
          <w:lang w:eastAsia="ru-RU" w:bidi="ru-RU"/>
        </w:rPr>
        <w:t xml:space="preserve">объяснять </w:t>
      </w:r>
      <w:r w:rsidRPr="00E31105">
        <w:rPr>
          <w:rFonts w:ascii="Times New Roman" w:eastAsia="Times New Roman" w:hAnsi="Times New Roman" w:cs="Times New Roman"/>
          <w:sz w:val="24"/>
          <w:szCs w:val="24"/>
          <w:lang w:eastAsia="ru-RU" w:bidi="ru-RU"/>
        </w:rPr>
        <w:t xml:space="preserve">причины их </w:t>
      </w:r>
      <w:r w:rsidR="00844A15" w:rsidRPr="00E31105">
        <w:rPr>
          <w:rFonts w:ascii="Times New Roman" w:eastAsia="Times New Roman" w:hAnsi="Times New Roman" w:cs="Times New Roman"/>
          <w:sz w:val="24"/>
          <w:szCs w:val="24"/>
          <w:lang w:eastAsia="ru-RU" w:bidi="ru-RU"/>
        </w:rPr>
        <w:t>значительных различий</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438"/>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D701AD" w:rsidRPr="00E31105" w:rsidRDefault="00D701AD" w:rsidP="004E180C">
      <w:pPr>
        <w:widowControl w:val="0"/>
        <w:numPr>
          <w:ilvl w:val="0"/>
          <w:numId w:val="46"/>
        </w:numPr>
        <w:tabs>
          <w:tab w:val="left" w:pos="127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последствия падения на Землю </w:t>
      </w:r>
      <w:r w:rsidR="00844A15" w:rsidRPr="00E31105">
        <w:rPr>
          <w:rFonts w:ascii="Times New Roman" w:eastAsia="Times New Roman" w:hAnsi="Times New Roman" w:cs="Times New Roman"/>
          <w:sz w:val="24"/>
          <w:szCs w:val="24"/>
          <w:lang w:eastAsia="ru-RU" w:bidi="ru-RU"/>
        </w:rPr>
        <w:t>крупных метеоритов</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456"/>
          <w:tab w:val="left" w:pos="1457"/>
          <w:tab w:val="left" w:pos="2912"/>
          <w:tab w:val="left" w:pos="4304"/>
          <w:tab w:val="left" w:pos="7141"/>
          <w:tab w:val="left" w:pos="8684"/>
          <w:tab w:val="left" w:pos="105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w:t>
      </w:r>
      <w:r w:rsidRPr="00E31105">
        <w:rPr>
          <w:rFonts w:ascii="Times New Roman" w:eastAsia="Times New Roman" w:hAnsi="Times New Roman" w:cs="Times New Roman"/>
          <w:sz w:val="24"/>
          <w:szCs w:val="24"/>
          <w:lang w:eastAsia="ru-RU" w:bidi="ru-RU"/>
        </w:rPr>
        <w:tab/>
        <w:t xml:space="preserve">сущность </w:t>
      </w:r>
      <w:proofErr w:type="spellStart"/>
      <w:r w:rsidRPr="00E31105">
        <w:rPr>
          <w:rFonts w:ascii="Times New Roman" w:eastAsia="Times New Roman" w:hAnsi="Times New Roman" w:cs="Times New Roman"/>
          <w:sz w:val="24"/>
          <w:szCs w:val="24"/>
          <w:lang w:eastAsia="ru-RU" w:bidi="ru-RU"/>
        </w:rPr>
        <w:t>астероидно</w:t>
      </w:r>
      <w:proofErr w:type="spellEnd"/>
      <w:r w:rsidRPr="00E31105">
        <w:rPr>
          <w:rFonts w:ascii="Times New Roman" w:eastAsia="Times New Roman" w:hAnsi="Times New Roman" w:cs="Times New Roman"/>
          <w:sz w:val="24"/>
          <w:szCs w:val="24"/>
          <w:lang w:eastAsia="ru-RU" w:bidi="ru-RU"/>
        </w:rPr>
        <w:t xml:space="preserve">-кометной опасности, возможности </w:t>
      </w:r>
      <w:r w:rsidRPr="00E31105">
        <w:rPr>
          <w:rFonts w:ascii="Times New Roman" w:eastAsia="Times New Roman" w:hAnsi="Times New Roman" w:cs="Times New Roman"/>
          <w:spacing w:val="-17"/>
          <w:sz w:val="24"/>
          <w:szCs w:val="24"/>
          <w:lang w:eastAsia="ru-RU" w:bidi="ru-RU"/>
        </w:rPr>
        <w:t xml:space="preserve">и </w:t>
      </w:r>
      <w:r w:rsidRPr="00E31105">
        <w:rPr>
          <w:rFonts w:ascii="Times New Roman" w:eastAsia="Times New Roman" w:hAnsi="Times New Roman" w:cs="Times New Roman"/>
          <w:sz w:val="24"/>
          <w:szCs w:val="24"/>
          <w:lang w:eastAsia="ru-RU" w:bidi="ru-RU"/>
        </w:rPr>
        <w:t>способы ее</w:t>
      </w:r>
      <w:r w:rsidR="00844A1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предотвращения.</w:t>
      </w:r>
    </w:p>
    <w:p w:rsidR="00D701AD" w:rsidRPr="00E31105" w:rsidRDefault="00D701AD" w:rsidP="004E180C">
      <w:pPr>
        <w:widowControl w:val="0"/>
        <w:autoSpaceDE w:val="0"/>
        <w:autoSpaceDN w:val="0"/>
        <w:spacing w:after="0" w:line="321" w:lineRule="exact"/>
        <w:ind w:left="-76" w:right="-1"/>
        <w:contextualSpacing/>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Предметные результаты освоения темы </w:t>
      </w:r>
      <w:r w:rsidRPr="00E31105">
        <w:rPr>
          <w:rFonts w:ascii="Times New Roman" w:eastAsia="Times New Roman" w:hAnsi="Times New Roman" w:cs="Times New Roman"/>
          <w:b/>
          <w:i/>
          <w:sz w:val="24"/>
          <w:szCs w:val="24"/>
          <w:lang w:eastAsia="ru-RU" w:bidi="ru-RU"/>
        </w:rPr>
        <w:t xml:space="preserve">«Солнце и звезды» </w:t>
      </w:r>
      <w:r w:rsidRPr="00E31105">
        <w:rPr>
          <w:rFonts w:ascii="Times New Roman" w:eastAsia="Times New Roman" w:hAnsi="Times New Roman" w:cs="Times New Roman"/>
          <w:sz w:val="24"/>
          <w:szCs w:val="24"/>
          <w:lang w:eastAsia="ru-RU" w:bidi="ru-RU"/>
        </w:rPr>
        <w:t>позволяют:</w:t>
      </w:r>
    </w:p>
    <w:p w:rsidR="00D701AD" w:rsidRPr="00E31105" w:rsidRDefault="00D701AD" w:rsidP="004E180C">
      <w:pPr>
        <w:widowControl w:val="0"/>
        <w:numPr>
          <w:ilvl w:val="0"/>
          <w:numId w:val="46"/>
        </w:numPr>
        <w:tabs>
          <w:tab w:val="left" w:pos="1308"/>
        </w:tabs>
        <w:autoSpaceDE w:val="0"/>
        <w:autoSpaceDN w:val="0"/>
        <w:spacing w:before="2"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и различать понятия (звезда, модель звезды, светимость, парсек, </w:t>
      </w:r>
      <w:r w:rsidR="00844A15" w:rsidRPr="00E31105">
        <w:rPr>
          <w:rFonts w:ascii="Times New Roman" w:eastAsia="Times New Roman" w:hAnsi="Times New Roman" w:cs="Times New Roman"/>
          <w:sz w:val="24"/>
          <w:szCs w:val="24"/>
          <w:lang w:eastAsia="ru-RU" w:bidi="ru-RU"/>
        </w:rPr>
        <w:t>световой год</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29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характеризовать физическое состояние вещества Солнца и звезд и источники их энергии;</w:t>
      </w:r>
    </w:p>
    <w:p w:rsidR="00D701AD" w:rsidRPr="00E31105" w:rsidRDefault="00D701AD" w:rsidP="004E180C">
      <w:pPr>
        <w:widowControl w:val="0"/>
        <w:numPr>
          <w:ilvl w:val="0"/>
          <w:numId w:val="46"/>
        </w:numPr>
        <w:tabs>
          <w:tab w:val="left" w:pos="136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внутреннее строение Солнца и способы передачи энергии из центра </w:t>
      </w:r>
      <w:r w:rsidR="00844A15" w:rsidRPr="00E31105">
        <w:rPr>
          <w:rFonts w:ascii="Times New Roman" w:eastAsia="Times New Roman" w:hAnsi="Times New Roman" w:cs="Times New Roman"/>
          <w:sz w:val="24"/>
          <w:szCs w:val="24"/>
          <w:lang w:eastAsia="ru-RU" w:bidi="ru-RU"/>
        </w:rPr>
        <w:t>к поверхности</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27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механизм возникновения на Солнце грануляции </w:t>
      </w:r>
      <w:r w:rsidR="00844A15" w:rsidRPr="00E31105">
        <w:rPr>
          <w:rFonts w:ascii="Times New Roman" w:eastAsia="Times New Roman" w:hAnsi="Times New Roman" w:cs="Times New Roman"/>
          <w:sz w:val="24"/>
          <w:szCs w:val="24"/>
          <w:lang w:eastAsia="ru-RU" w:bidi="ru-RU"/>
        </w:rPr>
        <w:t>и пятен</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30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описывать наблюдаемые проявления солнечной активности и их влияние на Землю;</w:t>
      </w:r>
    </w:p>
    <w:p w:rsidR="00D701AD" w:rsidRPr="00E31105" w:rsidRDefault="00D701AD" w:rsidP="004E180C">
      <w:pPr>
        <w:widowControl w:val="0"/>
        <w:numPr>
          <w:ilvl w:val="0"/>
          <w:numId w:val="46"/>
        </w:numPr>
        <w:tabs>
          <w:tab w:val="left" w:pos="127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вычислять расстояние до звезд по </w:t>
      </w:r>
      <w:r w:rsidR="00844A15" w:rsidRPr="00E31105">
        <w:rPr>
          <w:rFonts w:ascii="Times New Roman" w:eastAsia="Times New Roman" w:hAnsi="Times New Roman" w:cs="Times New Roman"/>
          <w:sz w:val="24"/>
          <w:szCs w:val="24"/>
          <w:lang w:eastAsia="ru-RU" w:bidi="ru-RU"/>
        </w:rPr>
        <w:t>годичному параллаксу</w:t>
      </w:r>
      <w:r w:rsidRPr="00E31105">
        <w:rPr>
          <w:rFonts w:ascii="Times New Roman" w:eastAsia="Times New Roman" w:hAnsi="Times New Roman" w:cs="Times New Roman"/>
          <w:sz w:val="24"/>
          <w:szCs w:val="24"/>
          <w:lang w:eastAsia="ru-RU" w:bidi="ru-RU"/>
        </w:rPr>
        <w:t>;</w:t>
      </w:r>
    </w:p>
    <w:p w:rsidR="00D701AD" w:rsidRPr="00E31105" w:rsidRDefault="00DC22F4" w:rsidP="004E180C">
      <w:pPr>
        <w:widowControl w:val="0"/>
        <w:numPr>
          <w:ilvl w:val="0"/>
          <w:numId w:val="46"/>
        </w:numPr>
        <w:tabs>
          <w:tab w:val="left" w:pos="1540"/>
          <w:tab w:val="left" w:pos="1541"/>
          <w:tab w:val="left" w:pos="2953"/>
          <w:tab w:val="left" w:pos="4433"/>
          <w:tab w:val="left" w:pos="6581"/>
          <w:tab w:val="left" w:pos="8418"/>
          <w:tab w:val="left" w:pos="937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называть основные отличительные </w:t>
      </w:r>
      <w:r w:rsidR="00844A15" w:rsidRPr="00E31105">
        <w:rPr>
          <w:rFonts w:ascii="Times New Roman" w:eastAsia="Times New Roman" w:hAnsi="Times New Roman" w:cs="Times New Roman"/>
          <w:sz w:val="24"/>
          <w:szCs w:val="24"/>
          <w:lang w:eastAsia="ru-RU" w:bidi="ru-RU"/>
        </w:rPr>
        <w:t>особенности звёзд</w:t>
      </w:r>
      <w:r w:rsidR="00D701AD" w:rsidRPr="00E31105">
        <w:rPr>
          <w:rFonts w:ascii="Times New Roman" w:eastAsia="Times New Roman" w:hAnsi="Times New Roman" w:cs="Times New Roman"/>
          <w:sz w:val="24"/>
          <w:szCs w:val="24"/>
          <w:lang w:eastAsia="ru-RU" w:bidi="ru-RU"/>
        </w:rPr>
        <w:t xml:space="preserve"> </w:t>
      </w:r>
      <w:r w:rsidR="00D701AD" w:rsidRPr="00E31105">
        <w:rPr>
          <w:rFonts w:ascii="Times New Roman" w:eastAsia="Times New Roman" w:hAnsi="Times New Roman" w:cs="Times New Roman"/>
          <w:spacing w:val="-3"/>
          <w:sz w:val="24"/>
          <w:szCs w:val="24"/>
          <w:lang w:eastAsia="ru-RU" w:bidi="ru-RU"/>
        </w:rPr>
        <w:t xml:space="preserve">различных </w:t>
      </w:r>
      <w:r w:rsidR="00D701AD" w:rsidRPr="00E31105">
        <w:rPr>
          <w:rFonts w:ascii="Times New Roman" w:eastAsia="Times New Roman" w:hAnsi="Times New Roman" w:cs="Times New Roman"/>
          <w:sz w:val="24"/>
          <w:szCs w:val="24"/>
          <w:lang w:eastAsia="ru-RU" w:bidi="ru-RU"/>
        </w:rPr>
        <w:t>последовательностей на диаграмме «спектр —светимость»;</w:t>
      </w:r>
    </w:p>
    <w:p w:rsidR="00D701AD" w:rsidRPr="00E31105" w:rsidRDefault="00D701AD" w:rsidP="004E180C">
      <w:pPr>
        <w:widowControl w:val="0"/>
        <w:numPr>
          <w:ilvl w:val="0"/>
          <w:numId w:val="46"/>
        </w:numPr>
        <w:tabs>
          <w:tab w:val="left" w:pos="127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сравнивать модели различных типов звезд с </w:t>
      </w:r>
      <w:r w:rsidR="00844A15" w:rsidRPr="00E31105">
        <w:rPr>
          <w:rFonts w:ascii="Times New Roman" w:eastAsia="Times New Roman" w:hAnsi="Times New Roman" w:cs="Times New Roman"/>
          <w:sz w:val="24"/>
          <w:szCs w:val="24"/>
          <w:lang w:eastAsia="ru-RU" w:bidi="ru-RU"/>
        </w:rPr>
        <w:t>моделью Солнца</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279"/>
        </w:tabs>
        <w:autoSpaceDE w:val="0"/>
        <w:autoSpaceDN w:val="0"/>
        <w:spacing w:before="2"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причины изменения светимости </w:t>
      </w:r>
      <w:r w:rsidR="00844A15" w:rsidRPr="00E31105">
        <w:rPr>
          <w:rFonts w:ascii="Times New Roman" w:eastAsia="Times New Roman" w:hAnsi="Times New Roman" w:cs="Times New Roman"/>
          <w:sz w:val="24"/>
          <w:szCs w:val="24"/>
          <w:lang w:eastAsia="ru-RU" w:bidi="ru-RU"/>
        </w:rPr>
        <w:t>переменных звёзд</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27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механизм вспышек новых </w:t>
      </w:r>
      <w:r w:rsidR="00844A15" w:rsidRPr="00E31105">
        <w:rPr>
          <w:rFonts w:ascii="Times New Roman" w:eastAsia="Times New Roman" w:hAnsi="Times New Roman" w:cs="Times New Roman"/>
          <w:sz w:val="24"/>
          <w:szCs w:val="24"/>
          <w:lang w:eastAsia="ru-RU" w:bidi="ru-RU"/>
        </w:rPr>
        <w:t>и сверхновых</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27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время существования звезд в зависимости от </w:t>
      </w:r>
      <w:r w:rsidR="00844A15" w:rsidRPr="00E31105">
        <w:rPr>
          <w:rFonts w:ascii="Times New Roman" w:eastAsia="Times New Roman" w:hAnsi="Times New Roman" w:cs="Times New Roman"/>
          <w:sz w:val="24"/>
          <w:szCs w:val="24"/>
          <w:lang w:eastAsia="ru-RU" w:bidi="ru-RU"/>
        </w:rPr>
        <w:t>их массы</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27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этапы формирования и </w:t>
      </w:r>
      <w:r w:rsidR="00844A15" w:rsidRPr="00E31105">
        <w:rPr>
          <w:rFonts w:ascii="Times New Roman" w:eastAsia="Times New Roman" w:hAnsi="Times New Roman" w:cs="Times New Roman"/>
          <w:sz w:val="24"/>
          <w:szCs w:val="24"/>
          <w:lang w:eastAsia="ru-RU" w:bidi="ru-RU"/>
        </w:rPr>
        <w:t>эволюции звезды</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461"/>
          <w:tab w:val="left" w:pos="1462"/>
          <w:tab w:val="left" w:pos="3667"/>
          <w:tab w:val="left" w:pos="5310"/>
          <w:tab w:val="left" w:pos="7068"/>
          <w:tab w:val="left" w:pos="8469"/>
          <w:tab w:val="left" w:pos="10378"/>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физические особенности объектов, возникающих </w:t>
      </w:r>
      <w:r w:rsidRPr="00E31105">
        <w:rPr>
          <w:rFonts w:ascii="Times New Roman" w:eastAsia="Times New Roman" w:hAnsi="Times New Roman" w:cs="Times New Roman"/>
          <w:spacing w:val="-14"/>
          <w:sz w:val="24"/>
          <w:szCs w:val="24"/>
          <w:lang w:eastAsia="ru-RU" w:bidi="ru-RU"/>
        </w:rPr>
        <w:t xml:space="preserve">на </w:t>
      </w:r>
      <w:r w:rsidRPr="00E31105">
        <w:rPr>
          <w:rFonts w:ascii="Times New Roman" w:eastAsia="Times New Roman" w:hAnsi="Times New Roman" w:cs="Times New Roman"/>
          <w:sz w:val="24"/>
          <w:szCs w:val="24"/>
          <w:lang w:eastAsia="ru-RU" w:bidi="ru-RU"/>
        </w:rPr>
        <w:t xml:space="preserve">конечной стадии эволюции звезд: белых карликов, нейтронных звезд и </w:t>
      </w:r>
      <w:r w:rsidR="00844A15" w:rsidRPr="00E31105">
        <w:rPr>
          <w:rFonts w:ascii="Times New Roman" w:eastAsia="Times New Roman" w:hAnsi="Times New Roman" w:cs="Times New Roman"/>
          <w:sz w:val="24"/>
          <w:szCs w:val="24"/>
          <w:lang w:eastAsia="ru-RU" w:bidi="ru-RU"/>
        </w:rPr>
        <w:t>черных дыр</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autoSpaceDE w:val="0"/>
        <w:autoSpaceDN w:val="0"/>
        <w:spacing w:before="2" w:after="0" w:line="322" w:lineRule="exact"/>
        <w:ind w:left="-76" w:right="-1"/>
        <w:contextualSpacing/>
        <w:jc w:val="both"/>
        <w:rPr>
          <w:rFonts w:ascii="Times New Roman" w:eastAsia="Times New Roman" w:hAnsi="Times New Roman" w:cs="Times New Roman"/>
          <w:b/>
          <w:i/>
          <w:sz w:val="24"/>
          <w:szCs w:val="24"/>
          <w:lang w:eastAsia="ru-RU" w:bidi="ru-RU"/>
        </w:rPr>
      </w:pPr>
      <w:r w:rsidRPr="00E31105">
        <w:rPr>
          <w:rFonts w:ascii="Times New Roman" w:eastAsia="Times New Roman" w:hAnsi="Times New Roman" w:cs="Times New Roman"/>
          <w:sz w:val="24"/>
          <w:szCs w:val="24"/>
          <w:lang w:eastAsia="ru-RU" w:bidi="ru-RU"/>
        </w:rPr>
        <w:t xml:space="preserve">Предметные результаты изучения темы </w:t>
      </w:r>
      <w:r w:rsidRPr="00E31105">
        <w:rPr>
          <w:rFonts w:ascii="Times New Roman" w:eastAsia="Times New Roman" w:hAnsi="Times New Roman" w:cs="Times New Roman"/>
          <w:b/>
          <w:i/>
          <w:sz w:val="24"/>
          <w:szCs w:val="24"/>
          <w:lang w:eastAsia="ru-RU" w:bidi="ru-RU"/>
        </w:rPr>
        <w:t>«Строение и эволюция Вселенной»</w:t>
      </w:r>
    </w:p>
    <w:p w:rsidR="00D701AD" w:rsidRPr="00E31105" w:rsidRDefault="00D701AD" w:rsidP="004E180C">
      <w:pPr>
        <w:widowControl w:val="0"/>
        <w:numPr>
          <w:ilvl w:val="0"/>
          <w:numId w:val="46"/>
        </w:numPr>
        <w:autoSpaceDE w:val="0"/>
        <w:autoSpaceDN w:val="0"/>
        <w:spacing w:after="0" w:line="322" w:lineRule="exact"/>
        <w:ind w:left="284" w:right="-1"/>
        <w:contextualSpacing/>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позволяют:</w:t>
      </w:r>
    </w:p>
    <w:p w:rsidR="00D701AD" w:rsidRPr="00E31105" w:rsidRDefault="00D701AD" w:rsidP="004E180C">
      <w:pPr>
        <w:widowControl w:val="0"/>
        <w:numPr>
          <w:ilvl w:val="0"/>
          <w:numId w:val="46"/>
        </w:numPr>
        <w:tabs>
          <w:tab w:val="left" w:pos="1410"/>
          <w:tab w:val="left" w:pos="1411"/>
          <w:tab w:val="left" w:pos="2821"/>
          <w:tab w:val="left" w:pos="3776"/>
          <w:tab w:val="left" w:pos="4971"/>
          <w:tab w:val="left" w:pos="6724"/>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w:t>
      </w:r>
      <w:r w:rsidRPr="00E31105">
        <w:rPr>
          <w:rFonts w:ascii="Times New Roman" w:eastAsia="Times New Roman" w:hAnsi="Times New Roman" w:cs="Times New Roman"/>
          <w:sz w:val="24"/>
          <w:szCs w:val="24"/>
          <w:lang w:eastAsia="ru-RU" w:bidi="ru-RU"/>
        </w:rPr>
        <w:tab/>
        <w:t xml:space="preserve">смысл понятий (космология, Вселенная, модель Вселенной, Большой взрыв, </w:t>
      </w:r>
      <w:r w:rsidR="00844A15" w:rsidRPr="00E31105">
        <w:rPr>
          <w:rFonts w:ascii="Times New Roman" w:eastAsia="Times New Roman" w:hAnsi="Times New Roman" w:cs="Times New Roman"/>
          <w:sz w:val="24"/>
          <w:szCs w:val="24"/>
          <w:lang w:eastAsia="ru-RU" w:bidi="ru-RU"/>
        </w:rPr>
        <w:t>реликтовое излучение</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29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основные параметры Галактики (размеры, состав, структура </w:t>
      </w:r>
      <w:r w:rsidR="00844A15" w:rsidRPr="00E31105">
        <w:rPr>
          <w:rFonts w:ascii="Times New Roman" w:eastAsia="Times New Roman" w:hAnsi="Times New Roman" w:cs="Times New Roman"/>
          <w:sz w:val="24"/>
          <w:szCs w:val="24"/>
          <w:lang w:eastAsia="ru-RU" w:bidi="ru-RU"/>
        </w:rPr>
        <w:t>и кинематика</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330"/>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определять расстояние до звездных скоплений и галактик по цефеидам на основе зависимости «период —светимость»;</w:t>
      </w:r>
    </w:p>
    <w:p w:rsidR="00D701AD" w:rsidRPr="00E31105" w:rsidRDefault="00D701AD" w:rsidP="004E180C">
      <w:pPr>
        <w:widowControl w:val="0"/>
        <w:numPr>
          <w:ilvl w:val="0"/>
          <w:numId w:val="46"/>
        </w:numPr>
        <w:tabs>
          <w:tab w:val="left" w:pos="1279"/>
        </w:tabs>
        <w:autoSpaceDE w:val="0"/>
        <w:autoSpaceDN w:val="0"/>
        <w:spacing w:after="0" w:line="317"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распознавать типы галактик (спиральные, </w:t>
      </w:r>
      <w:r w:rsidR="00844A15" w:rsidRPr="00E31105">
        <w:rPr>
          <w:rFonts w:ascii="Times New Roman" w:eastAsia="Times New Roman" w:hAnsi="Times New Roman" w:cs="Times New Roman"/>
          <w:sz w:val="24"/>
          <w:szCs w:val="24"/>
          <w:lang w:eastAsia="ru-RU" w:bidi="ru-RU"/>
        </w:rPr>
        <w:t>эллиптические, неправильные</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342"/>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сравнивать выводы А. Эйнштейна и А. А. Фридмана относительно модели Вселенной;</w:t>
      </w:r>
    </w:p>
    <w:p w:rsidR="00D701AD" w:rsidRPr="00E31105" w:rsidRDefault="00D701AD" w:rsidP="004E180C">
      <w:pPr>
        <w:widowControl w:val="0"/>
        <w:numPr>
          <w:ilvl w:val="0"/>
          <w:numId w:val="46"/>
        </w:numPr>
        <w:tabs>
          <w:tab w:val="left" w:pos="1330"/>
        </w:tabs>
        <w:autoSpaceDE w:val="0"/>
        <w:autoSpaceDN w:val="0"/>
        <w:spacing w:before="74"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обосновывать справедливость модели Фридмана </w:t>
      </w:r>
      <w:r w:rsidR="00844A15" w:rsidRPr="00E31105">
        <w:rPr>
          <w:rFonts w:ascii="Times New Roman" w:eastAsia="Times New Roman" w:hAnsi="Times New Roman" w:cs="Times New Roman"/>
          <w:sz w:val="24"/>
          <w:szCs w:val="24"/>
          <w:lang w:eastAsia="ru-RU" w:bidi="ru-RU"/>
        </w:rPr>
        <w:t>результатами наблюдений</w:t>
      </w:r>
    </w:p>
    <w:p w:rsidR="00D701AD" w:rsidRPr="00E31105" w:rsidRDefault="00D701AD" w:rsidP="004E180C">
      <w:pPr>
        <w:widowControl w:val="0"/>
        <w:numPr>
          <w:ilvl w:val="0"/>
          <w:numId w:val="46"/>
        </w:numPr>
        <w:autoSpaceDE w:val="0"/>
        <w:autoSpaceDN w:val="0"/>
        <w:spacing w:after="0" w:line="322" w:lineRule="exact"/>
        <w:ind w:left="284" w:right="-1"/>
        <w:contextualSpacing/>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«красного смещения» в спектрах галактик;</w:t>
      </w:r>
    </w:p>
    <w:p w:rsidR="00D701AD" w:rsidRPr="00E31105" w:rsidRDefault="00D701AD" w:rsidP="004E180C">
      <w:pPr>
        <w:widowControl w:val="0"/>
        <w:numPr>
          <w:ilvl w:val="0"/>
          <w:numId w:val="46"/>
        </w:numPr>
        <w:tabs>
          <w:tab w:val="left" w:pos="127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формулировать </w:t>
      </w:r>
      <w:r w:rsidR="00844A15" w:rsidRPr="00E31105">
        <w:rPr>
          <w:rFonts w:ascii="Times New Roman" w:eastAsia="Times New Roman" w:hAnsi="Times New Roman" w:cs="Times New Roman"/>
          <w:sz w:val="24"/>
          <w:szCs w:val="24"/>
          <w:lang w:eastAsia="ru-RU" w:bidi="ru-RU"/>
        </w:rPr>
        <w:t>закон Хаббла</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308"/>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определять расстояние до галактик на основе закона Хаббла; по светимости сверхновых;</w:t>
      </w:r>
    </w:p>
    <w:p w:rsidR="00D701AD" w:rsidRPr="00E31105" w:rsidRDefault="00D701AD" w:rsidP="004E180C">
      <w:pPr>
        <w:widowControl w:val="0"/>
        <w:numPr>
          <w:ilvl w:val="0"/>
          <w:numId w:val="46"/>
        </w:numPr>
        <w:tabs>
          <w:tab w:val="left" w:pos="127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возраст Вселенной на основе </w:t>
      </w:r>
      <w:r w:rsidR="00844A15" w:rsidRPr="00E31105">
        <w:rPr>
          <w:rFonts w:ascii="Times New Roman" w:eastAsia="Times New Roman" w:hAnsi="Times New Roman" w:cs="Times New Roman"/>
          <w:sz w:val="24"/>
          <w:szCs w:val="24"/>
          <w:lang w:eastAsia="ru-RU" w:bidi="ru-RU"/>
        </w:rPr>
        <w:t>постоянной Хаббла</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320"/>
        </w:tabs>
        <w:autoSpaceDE w:val="0"/>
        <w:autoSpaceDN w:val="0"/>
        <w:spacing w:before="2"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интерпретировать обнаружение реликтового излучения как свидетельство в пользу гипотезы </w:t>
      </w:r>
      <w:r w:rsidR="00844A15" w:rsidRPr="00E31105">
        <w:rPr>
          <w:rFonts w:ascii="Times New Roman" w:eastAsia="Times New Roman" w:hAnsi="Times New Roman" w:cs="Times New Roman"/>
          <w:sz w:val="24"/>
          <w:szCs w:val="24"/>
          <w:lang w:eastAsia="ru-RU" w:bidi="ru-RU"/>
        </w:rPr>
        <w:t>горячей Вселенной</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28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классифицировать основные периоды эволюции Вселенной с момента начала ее расширения — </w:t>
      </w:r>
      <w:r w:rsidR="00844A15" w:rsidRPr="00E31105">
        <w:rPr>
          <w:rFonts w:ascii="Times New Roman" w:eastAsia="Times New Roman" w:hAnsi="Times New Roman" w:cs="Times New Roman"/>
          <w:sz w:val="24"/>
          <w:szCs w:val="24"/>
          <w:lang w:eastAsia="ru-RU" w:bidi="ru-RU"/>
        </w:rPr>
        <w:t>Большого взрыва</w:t>
      </w:r>
      <w:r w:rsidRPr="00E31105">
        <w:rPr>
          <w:rFonts w:ascii="Times New Roman" w:eastAsia="Times New Roman" w:hAnsi="Times New Roman" w:cs="Times New Roman"/>
          <w:sz w:val="24"/>
          <w:szCs w:val="24"/>
          <w:lang w:eastAsia="ru-RU" w:bidi="ru-RU"/>
        </w:rPr>
        <w:t>;</w:t>
      </w:r>
    </w:p>
    <w:p w:rsidR="00D701AD" w:rsidRPr="00E31105" w:rsidRDefault="00D701AD" w:rsidP="004E180C">
      <w:pPr>
        <w:widowControl w:val="0"/>
        <w:numPr>
          <w:ilvl w:val="0"/>
          <w:numId w:val="46"/>
        </w:numPr>
        <w:tabs>
          <w:tab w:val="left" w:pos="129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интерпретировать современные данные об ускорении расширения Вселенной как результата действия </w:t>
      </w:r>
      <w:proofErr w:type="spellStart"/>
      <w:r w:rsidRPr="00E31105">
        <w:rPr>
          <w:rFonts w:ascii="Times New Roman" w:eastAsia="Times New Roman" w:hAnsi="Times New Roman" w:cs="Times New Roman"/>
          <w:sz w:val="24"/>
          <w:szCs w:val="24"/>
          <w:lang w:eastAsia="ru-RU" w:bidi="ru-RU"/>
        </w:rPr>
        <w:t>антитяготения</w:t>
      </w:r>
      <w:proofErr w:type="spellEnd"/>
      <w:r w:rsidRPr="00E31105">
        <w:rPr>
          <w:rFonts w:ascii="Times New Roman" w:eastAsia="Times New Roman" w:hAnsi="Times New Roman" w:cs="Times New Roman"/>
          <w:sz w:val="24"/>
          <w:szCs w:val="24"/>
          <w:lang w:eastAsia="ru-RU" w:bidi="ru-RU"/>
        </w:rPr>
        <w:t xml:space="preserve"> «темной энергии» — вида материи, природа которой еще</w:t>
      </w:r>
      <w:r w:rsidR="00844A1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неизвестна.</w:t>
      </w:r>
      <w:r w:rsidR="00844A1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Предметные результаты </w:t>
      </w:r>
      <w:r w:rsidRPr="00E31105">
        <w:rPr>
          <w:rFonts w:ascii="Times New Roman" w:eastAsia="Times New Roman" w:hAnsi="Times New Roman" w:cs="Times New Roman"/>
          <w:b/>
          <w:i/>
          <w:sz w:val="24"/>
          <w:szCs w:val="24"/>
          <w:lang w:eastAsia="ru-RU" w:bidi="ru-RU"/>
        </w:rPr>
        <w:t xml:space="preserve">«Жизнь и разум во Вселенной» </w:t>
      </w:r>
      <w:r w:rsidRPr="00E31105">
        <w:rPr>
          <w:rFonts w:ascii="Times New Roman" w:eastAsia="Times New Roman" w:hAnsi="Times New Roman" w:cs="Times New Roman"/>
          <w:sz w:val="24"/>
          <w:szCs w:val="24"/>
          <w:lang w:eastAsia="ru-RU" w:bidi="ru-RU"/>
        </w:rPr>
        <w:t>позволяют:</w:t>
      </w:r>
    </w:p>
    <w:p w:rsidR="00D701AD" w:rsidRPr="00E31105" w:rsidRDefault="00D701AD" w:rsidP="004E180C">
      <w:pPr>
        <w:widowControl w:val="0"/>
        <w:numPr>
          <w:ilvl w:val="0"/>
          <w:numId w:val="46"/>
        </w:numPr>
        <w:tabs>
          <w:tab w:val="left" w:pos="1294"/>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систематизировать знания о методах исследования и современном состоянии проблемы существования жизни во Вселенной. 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w:t>
      </w:r>
      <w:r w:rsidR="00844A15" w:rsidRPr="00E31105">
        <w:rPr>
          <w:rFonts w:ascii="Times New Roman" w:eastAsia="Times New Roman" w:hAnsi="Times New Roman" w:cs="Times New Roman"/>
          <w:sz w:val="24"/>
          <w:szCs w:val="24"/>
          <w:lang w:eastAsia="ru-RU" w:bidi="ru-RU"/>
        </w:rPr>
        <w:t>видов и</w:t>
      </w:r>
      <w:r w:rsidRPr="00E31105">
        <w:rPr>
          <w:rFonts w:ascii="Times New Roman" w:eastAsia="Times New Roman" w:hAnsi="Times New Roman" w:cs="Times New Roman"/>
          <w:sz w:val="24"/>
          <w:szCs w:val="24"/>
          <w:lang w:eastAsia="ru-RU" w:bidi="ru-RU"/>
        </w:rPr>
        <w:t xml:space="preserve"> способов деятельности должен системно-деятельностный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w:t>
      </w:r>
      <w:r w:rsidR="00844A15" w:rsidRPr="00E31105">
        <w:rPr>
          <w:rFonts w:ascii="Times New Roman" w:eastAsia="Times New Roman" w:hAnsi="Times New Roman" w:cs="Times New Roman"/>
          <w:sz w:val="24"/>
          <w:szCs w:val="24"/>
          <w:lang w:eastAsia="ru-RU" w:bidi="ru-RU"/>
        </w:rPr>
        <w:t>познавательной деятельности</w:t>
      </w:r>
      <w:r w:rsidRPr="00E31105">
        <w:rPr>
          <w:rFonts w:ascii="Times New Roman" w:eastAsia="Times New Roman" w:hAnsi="Times New Roman" w:cs="Times New Roman"/>
          <w:sz w:val="24"/>
          <w:szCs w:val="24"/>
          <w:lang w:eastAsia="ru-RU" w:bidi="ru-RU"/>
        </w:rPr>
        <w:t>.</w:t>
      </w:r>
    </w:p>
    <w:p w:rsidR="00D701AD" w:rsidRPr="00E31105" w:rsidRDefault="00D701AD" w:rsidP="004E180C">
      <w:pPr>
        <w:ind w:left="284" w:right="-1" w:firstLine="426"/>
        <w:jc w:val="both"/>
        <w:rPr>
          <w:rFonts w:ascii="Times New Roman" w:hAnsi="Times New Roman" w:cs="Times New Roman"/>
          <w:sz w:val="24"/>
          <w:szCs w:val="24"/>
        </w:rPr>
      </w:pPr>
    </w:p>
    <w:p w:rsidR="008C4D34" w:rsidRPr="00E31105" w:rsidRDefault="002F1B18" w:rsidP="004E180C">
      <w:pPr>
        <w:ind w:right="-1" w:firstLine="426"/>
        <w:jc w:val="both"/>
        <w:rPr>
          <w:rFonts w:ascii="Times New Roman" w:eastAsia="Times New Roman" w:hAnsi="Times New Roman" w:cs="Times New Roman"/>
          <w:b/>
          <w:bCs/>
          <w:sz w:val="24"/>
          <w:szCs w:val="24"/>
          <w:lang w:eastAsia="ru-RU" w:bidi="ru-RU"/>
        </w:rPr>
      </w:pPr>
      <w:r w:rsidRPr="00E31105">
        <w:rPr>
          <w:rFonts w:ascii="Times New Roman" w:hAnsi="Times New Roman" w:cs="Times New Roman"/>
          <w:b/>
          <w:sz w:val="24"/>
          <w:szCs w:val="24"/>
        </w:rPr>
        <w:t>1.2.3.1</w:t>
      </w:r>
      <w:bookmarkStart w:id="19" w:name="_bookmark14"/>
      <w:bookmarkStart w:id="20" w:name="_bookmark15"/>
      <w:bookmarkEnd w:id="19"/>
      <w:bookmarkEnd w:id="20"/>
      <w:r w:rsidR="00D77992" w:rsidRPr="00E31105">
        <w:rPr>
          <w:rFonts w:ascii="Times New Roman" w:hAnsi="Times New Roman" w:cs="Times New Roman"/>
          <w:b/>
          <w:sz w:val="24"/>
          <w:szCs w:val="24"/>
        </w:rPr>
        <w:t>6</w:t>
      </w:r>
      <w:r w:rsidRPr="00E31105">
        <w:rPr>
          <w:rFonts w:ascii="Times New Roman" w:hAnsi="Times New Roman" w:cs="Times New Roman"/>
          <w:b/>
          <w:sz w:val="24"/>
          <w:szCs w:val="24"/>
        </w:rPr>
        <w:t xml:space="preserve">. </w:t>
      </w:r>
      <w:r w:rsidR="008C4D34" w:rsidRPr="00E31105">
        <w:rPr>
          <w:rFonts w:ascii="Times New Roman" w:eastAsia="Times New Roman" w:hAnsi="Times New Roman" w:cs="Times New Roman"/>
          <w:b/>
          <w:bCs/>
          <w:sz w:val="24"/>
          <w:szCs w:val="24"/>
          <w:lang w:eastAsia="ru-RU" w:bidi="ru-RU"/>
        </w:rPr>
        <w:t>Химия</w:t>
      </w:r>
    </w:p>
    <w:p w:rsidR="008C4D34" w:rsidRPr="00E31105" w:rsidRDefault="008C4D34"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sz w:val="24"/>
          <w:szCs w:val="24"/>
          <w:lang w:eastAsia="ru-RU" w:bidi="ru-RU"/>
        </w:rPr>
        <w:t>В результате изучения учебного предмета «Химия» на уровне среднего общего образования</w:t>
      </w:r>
      <w:r w:rsidRPr="00E31105">
        <w:rPr>
          <w:rFonts w:ascii="Times New Roman" w:eastAsia="Times New Roman" w:hAnsi="Times New Roman" w:cs="Times New Roman"/>
          <w:b/>
          <w:sz w:val="24"/>
          <w:szCs w:val="24"/>
          <w:lang w:eastAsia="ru-RU" w:bidi="ru-RU"/>
        </w:rPr>
        <w:t>:</w:t>
      </w:r>
    </w:p>
    <w:p w:rsidR="008C4D34" w:rsidRPr="00E31105" w:rsidRDefault="008C4D34" w:rsidP="004E180C">
      <w:pPr>
        <w:widowControl w:val="0"/>
        <w:autoSpaceDE w:val="0"/>
        <w:autoSpaceDN w:val="0"/>
        <w:spacing w:after="0" w:line="319" w:lineRule="exact"/>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Выпускник на базовом уровне научится:</w:t>
      </w:r>
    </w:p>
    <w:p w:rsidR="008C4D34" w:rsidRPr="00E31105" w:rsidRDefault="008C4D34" w:rsidP="004E180C">
      <w:pPr>
        <w:widowControl w:val="0"/>
        <w:numPr>
          <w:ilvl w:val="2"/>
          <w:numId w:val="10"/>
        </w:numPr>
        <w:tabs>
          <w:tab w:val="left" w:pos="851"/>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раскрывать на примерах роль химии в формировании современной научной картины мира и в практической </w:t>
      </w:r>
      <w:r w:rsidR="00844A15" w:rsidRPr="00E31105">
        <w:rPr>
          <w:rFonts w:ascii="Times New Roman" w:eastAsia="Times New Roman" w:hAnsi="Times New Roman" w:cs="Times New Roman"/>
          <w:sz w:val="24"/>
          <w:szCs w:val="24"/>
          <w:lang w:eastAsia="ru-RU" w:bidi="ru-RU"/>
        </w:rPr>
        <w:t>деятельности человека</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демонстрировать на примерах взаимосвязь между химией и другими </w:t>
      </w:r>
      <w:r w:rsidR="00844A15" w:rsidRPr="00E31105">
        <w:rPr>
          <w:rFonts w:ascii="Times New Roman" w:eastAsia="Times New Roman" w:hAnsi="Times New Roman" w:cs="Times New Roman"/>
          <w:sz w:val="24"/>
          <w:szCs w:val="24"/>
          <w:lang w:eastAsia="ru-RU" w:bidi="ru-RU"/>
        </w:rPr>
        <w:t>естественными науками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на   примерах   положения    теории    химического    строения </w:t>
      </w:r>
      <w:proofErr w:type="spellStart"/>
      <w:r w:rsidRPr="00E31105">
        <w:rPr>
          <w:rFonts w:ascii="Times New Roman" w:eastAsia="Times New Roman" w:hAnsi="Times New Roman" w:cs="Times New Roman"/>
          <w:sz w:val="24"/>
          <w:szCs w:val="24"/>
          <w:lang w:eastAsia="ru-RU" w:bidi="ru-RU"/>
        </w:rPr>
        <w:t>А.М.Бутлерова</w:t>
      </w:r>
      <w:proofErr w:type="spellEnd"/>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w:t>
      </w:r>
      <w:r w:rsidR="00844A15" w:rsidRPr="00E31105">
        <w:rPr>
          <w:rFonts w:ascii="Times New Roman" w:eastAsia="Times New Roman" w:hAnsi="Times New Roman" w:cs="Times New Roman"/>
          <w:sz w:val="24"/>
          <w:szCs w:val="24"/>
          <w:lang w:eastAsia="ru-RU" w:bidi="ru-RU"/>
        </w:rPr>
        <w:t>строения атомов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причины многообразия веществ на основе общих представлений об их составе </w:t>
      </w:r>
      <w:r w:rsidR="00844A15" w:rsidRPr="00E31105">
        <w:rPr>
          <w:rFonts w:ascii="Times New Roman" w:eastAsia="Times New Roman" w:hAnsi="Times New Roman" w:cs="Times New Roman"/>
          <w:sz w:val="24"/>
          <w:szCs w:val="24"/>
          <w:lang w:eastAsia="ru-RU" w:bidi="ru-RU"/>
        </w:rPr>
        <w:t>и строении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применять правила систематической международной номенклатуры как средства различения и идентификации веществ по их составу </w:t>
      </w:r>
      <w:r w:rsidR="00844A15" w:rsidRPr="00E31105">
        <w:rPr>
          <w:rFonts w:ascii="Times New Roman" w:eastAsia="Times New Roman" w:hAnsi="Times New Roman" w:cs="Times New Roman"/>
          <w:sz w:val="24"/>
          <w:szCs w:val="24"/>
          <w:lang w:eastAsia="ru-RU" w:bidi="ru-RU"/>
        </w:rPr>
        <w:t>и строению</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before="74"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w:t>
      </w:r>
      <w:r w:rsidR="00844A15" w:rsidRPr="00E31105">
        <w:rPr>
          <w:rFonts w:ascii="Times New Roman" w:eastAsia="Times New Roman" w:hAnsi="Times New Roman" w:cs="Times New Roman"/>
          <w:sz w:val="24"/>
          <w:szCs w:val="24"/>
          <w:lang w:eastAsia="ru-RU" w:bidi="ru-RU"/>
        </w:rPr>
        <w:t>классу соединений</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4D34" w:rsidRPr="00E31105" w:rsidRDefault="008C4D34" w:rsidP="004E180C">
      <w:pPr>
        <w:widowControl w:val="0"/>
        <w:numPr>
          <w:ilvl w:val="2"/>
          <w:numId w:val="10"/>
        </w:numPr>
        <w:tabs>
          <w:tab w:val="left" w:pos="851"/>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w:t>
      </w:r>
      <w:r w:rsidR="00844A15" w:rsidRPr="00E31105">
        <w:rPr>
          <w:rFonts w:ascii="Times New Roman" w:eastAsia="Times New Roman" w:hAnsi="Times New Roman" w:cs="Times New Roman"/>
          <w:sz w:val="24"/>
          <w:szCs w:val="24"/>
          <w:lang w:eastAsia="ru-RU" w:bidi="ru-RU"/>
        </w:rPr>
        <w:t>области применения</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4D34" w:rsidRPr="00E31105" w:rsidRDefault="008C4D34" w:rsidP="004E180C">
      <w:pPr>
        <w:widowControl w:val="0"/>
        <w:numPr>
          <w:ilvl w:val="2"/>
          <w:numId w:val="10"/>
        </w:numPr>
        <w:tabs>
          <w:tab w:val="left" w:pos="851"/>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знания о составе, строении и химических свойствах веществ для безопасного применения в </w:t>
      </w:r>
      <w:r w:rsidR="00844A15" w:rsidRPr="00E31105">
        <w:rPr>
          <w:rFonts w:ascii="Times New Roman" w:eastAsia="Times New Roman" w:hAnsi="Times New Roman" w:cs="Times New Roman"/>
          <w:sz w:val="24"/>
          <w:szCs w:val="24"/>
          <w:lang w:eastAsia="ru-RU" w:bidi="ru-RU"/>
        </w:rPr>
        <w:t>практической деятельности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w:t>
      </w:r>
      <w:r w:rsidR="00844A15" w:rsidRPr="00E31105">
        <w:rPr>
          <w:rFonts w:ascii="Times New Roman" w:eastAsia="Times New Roman" w:hAnsi="Times New Roman" w:cs="Times New Roman"/>
          <w:sz w:val="24"/>
          <w:szCs w:val="24"/>
          <w:lang w:eastAsia="ru-RU" w:bidi="ru-RU"/>
        </w:rPr>
        <w:t>косметических средств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владеть правилами и </w:t>
      </w:r>
      <w:r w:rsidR="00844A15" w:rsidRPr="00E31105">
        <w:rPr>
          <w:rFonts w:ascii="Times New Roman" w:eastAsia="Times New Roman" w:hAnsi="Times New Roman" w:cs="Times New Roman"/>
          <w:sz w:val="24"/>
          <w:szCs w:val="24"/>
          <w:lang w:eastAsia="ru-RU" w:bidi="ru-RU"/>
        </w:rPr>
        <w:t>приемами безопасной работы с химическими веществами,</w:t>
      </w:r>
      <w:r w:rsidRPr="00E31105">
        <w:rPr>
          <w:rFonts w:ascii="Times New Roman" w:eastAsia="Times New Roman" w:hAnsi="Times New Roman" w:cs="Times New Roman"/>
          <w:sz w:val="24"/>
          <w:szCs w:val="24"/>
          <w:lang w:eastAsia="ru-RU" w:bidi="ru-RU"/>
        </w:rPr>
        <w:t xml:space="preserve"> и </w:t>
      </w:r>
      <w:r w:rsidR="00844A15" w:rsidRPr="00E31105">
        <w:rPr>
          <w:rFonts w:ascii="Times New Roman" w:eastAsia="Times New Roman" w:hAnsi="Times New Roman" w:cs="Times New Roman"/>
          <w:sz w:val="24"/>
          <w:szCs w:val="24"/>
          <w:lang w:eastAsia="ru-RU" w:bidi="ru-RU"/>
        </w:rPr>
        <w:t>лабораторным оборудованием</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w:t>
      </w:r>
      <w:r w:rsidR="00844A15" w:rsidRPr="00E31105">
        <w:rPr>
          <w:rFonts w:ascii="Times New Roman" w:eastAsia="Times New Roman" w:hAnsi="Times New Roman" w:cs="Times New Roman"/>
          <w:sz w:val="24"/>
          <w:szCs w:val="24"/>
          <w:lang w:eastAsia="ru-RU" w:bidi="ru-RU"/>
        </w:rPr>
        <w:t>химических процессов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321"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приводить примеры гидролиза солей в повседневной </w:t>
      </w:r>
      <w:r w:rsidR="00844A15" w:rsidRPr="00E31105">
        <w:rPr>
          <w:rFonts w:ascii="Times New Roman" w:eastAsia="Times New Roman" w:hAnsi="Times New Roman" w:cs="Times New Roman"/>
          <w:sz w:val="24"/>
          <w:szCs w:val="24"/>
          <w:lang w:eastAsia="ru-RU" w:bidi="ru-RU"/>
        </w:rPr>
        <w:t>жизни человека</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приводить примеры окислительно-восстановительных реакций в природе, производственных процессах и </w:t>
      </w:r>
      <w:r w:rsidR="00844A15" w:rsidRPr="00E31105">
        <w:rPr>
          <w:rFonts w:ascii="Times New Roman" w:eastAsia="Times New Roman" w:hAnsi="Times New Roman" w:cs="Times New Roman"/>
          <w:sz w:val="24"/>
          <w:szCs w:val="24"/>
          <w:lang w:eastAsia="ru-RU" w:bidi="ru-RU"/>
        </w:rPr>
        <w:t>жизнедеятельности организмов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приводить примеры химических реакций, раскрывающих общие химические свойства простых веществ – металлов </w:t>
      </w:r>
      <w:r w:rsidR="00844A15" w:rsidRPr="00E31105">
        <w:rPr>
          <w:rFonts w:ascii="Times New Roman" w:eastAsia="Times New Roman" w:hAnsi="Times New Roman" w:cs="Times New Roman"/>
          <w:sz w:val="24"/>
          <w:szCs w:val="24"/>
          <w:lang w:eastAsia="ru-RU" w:bidi="ru-RU"/>
        </w:rPr>
        <w:t>и неметаллов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w:t>
      </w:r>
      <w:r w:rsidR="00844A15" w:rsidRPr="00E31105">
        <w:rPr>
          <w:rFonts w:ascii="Times New Roman" w:eastAsia="Times New Roman" w:hAnsi="Times New Roman" w:cs="Times New Roman"/>
          <w:sz w:val="24"/>
          <w:szCs w:val="24"/>
          <w:lang w:eastAsia="ru-RU" w:bidi="ru-RU"/>
        </w:rPr>
        <w:t>его состав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владеть правилами безопасного обращения с едкими, горючими и токсичными веществами, средствами бытовой химии;</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осуществлять поиск химической информации по названиям, идентификаторам, структурным </w:t>
      </w:r>
      <w:r w:rsidR="00844A15" w:rsidRPr="00E31105">
        <w:rPr>
          <w:rFonts w:ascii="Times New Roman" w:eastAsia="Times New Roman" w:hAnsi="Times New Roman" w:cs="Times New Roman"/>
          <w:sz w:val="24"/>
          <w:szCs w:val="24"/>
          <w:lang w:eastAsia="ru-RU" w:bidi="ru-RU"/>
        </w:rPr>
        <w:t>формулам веществ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w:t>
      </w:r>
      <w:r w:rsidR="00844A15" w:rsidRPr="00E31105">
        <w:rPr>
          <w:rFonts w:ascii="Times New Roman" w:eastAsia="Times New Roman" w:hAnsi="Times New Roman" w:cs="Times New Roman"/>
          <w:sz w:val="24"/>
          <w:szCs w:val="24"/>
          <w:lang w:eastAsia="ru-RU" w:bidi="ru-RU"/>
        </w:rPr>
        <w:t>собственной позиции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before="74"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C4D34" w:rsidRPr="00E31105" w:rsidRDefault="008C4D34" w:rsidP="004E180C">
      <w:pPr>
        <w:widowControl w:val="0"/>
        <w:tabs>
          <w:tab w:val="left" w:pos="851"/>
          <w:tab w:val="left" w:pos="9355"/>
        </w:tabs>
        <w:autoSpaceDE w:val="0"/>
        <w:autoSpaceDN w:val="0"/>
        <w:spacing w:before="4" w:after="0" w:line="319" w:lineRule="exact"/>
        <w:ind w:left="66"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базовом уровне получит возможность научиться:</w:t>
      </w:r>
    </w:p>
    <w:p w:rsidR="008C4D34" w:rsidRPr="00E31105" w:rsidRDefault="008C4D34" w:rsidP="004E180C">
      <w:pPr>
        <w:widowControl w:val="0"/>
        <w:numPr>
          <w:ilvl w:val="2"/>
          <w:numId w:val="10"/>
        </w:numPr>
        <w:tabs>
          <w:tab w:val="left" w:pos="851"/>
          <w:tab w:val="left" w:pos="9355"/>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иллюстрировать на примерах становление и эволюцию органической химии как науки на различных исторических этапах </w:t>
      </w:r>
      <w:r w:rsidR="00844A15" w:rsidRPr="00E31105">
        <w:rPr>
          <w:rFonts w:ascii="Times New Roman" w:eastAsia="Times New Roman" w:hAnsi="Times New Roman" w:cs="Times New Roman"/>
          <w:sz w:val="24"/>
          <w:szCs w:val="24"/>
          <w:lang w:eastAsia="ru-RU" w:bidi="ru-RU"/>
        </w:rPr>
        <w:t>развития</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 w:val="left" w:pos="9356"/>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методы научного познания при выполнении проектов и учебно- исследовательских задач по изучению свойств, способов получения и распознавания органических веществ;</w:t>
      </w:r>
    </w:p>
    <w:p w:rsidR="008C4D34" w:rsidRPr="00E31105" w:rsidRDefault="008C4D34" w:rsidP="004E180C">
      <w:pPr>
        <w:widowControl w:val="0"/>
        <w:numPr>
          <w:ilvl w:val="2"/>
          <w:numId w:val="10"/>
        </w:numPr>
        <w:tabs>
          <w:tab w:val="left" w:pos="851"/>
          <w:tab w:val="left" w:pos="9356"/>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w:t>
      </w:r>
      <w:r w:rsidR="00844A15" w:rsidRPr="00E31105">
        <w:rPr>
          <w:rFonts w:ascii="Times New Roman" w:eastAsia="Times New Roman" w:hAnsi="Times New Roman" w:cs="Times New Roman"/>
          <w:sz w:val="24"/>
          <w:szCs w:val="24"/>
          <w:lang w:eastAsia="ru-RU" w:bidi="ru-RU"/>
        </w:rPr>
        <w:t>активности веществ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 w:val="left" w:pos="9356"/>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w:t>
      </w:r>
      <w:r w:rsidR="00844A15" w:rsidRPr="00E31105">
        <w:rPr>
          <w:rFonts w:ascii="Times New Roman" w:eastAsia="Times New Roman" w:hAnsi="Times New Roman" w:cs="Times New Roman"/>
          <w:sz w:val="24"/>
          <w:szCs w:val="24"/>
          <w:lang w:eastAsia="ru-RU" w:bidi="ru-RU"/>
        </w:rPr>
        <w:t>и строения</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 w:val="left" w:pos="9356"/>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w:t>
      </w:r>
      <w:r w:rsidR="00844A15" w:rsidRPr="00E31105">
        <w:rPr>
          <w:rFonts w:ascii="Times New Roman" w:eastAsia="Times New Roman" w:hAnsi="Times New Roman" w:cs="Times New Roman"/>
          <w:sz w:val="24"/>
          <w:szCs w:val="24"/>
          <w:lang w:eastAsia="ru-RU" w:bidi="ru-RU"/>
        </w:rPr>
        <w:t>химических знаний</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tabs>
          <w:tab w:val="left" w:pos="851"/>
          <w:tab w:val="left" w:pos="9356"/>
        </w:tabs>
        <w:autoSpaceDE w:val="0"/>
        <w:autoSpaceDN w:val="0"/>
        <w:spacing w:before="59" w:after="0" w:line="319" w:lineRule="exact"/>
        <w:ind w:left="66"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углубленном уровне научится:</w:t>
      </w:r>
    </w:p>
    <w:p w:rsidR="008C4D34" w:rsidRPr="00E31105" w:rsidRDefault="008C4D34" w:rsidP="004E180C">
      <w:pPr>
        <w:widowControl w:val="0"/>
        <w:numPr>
          <w:ilvl w:val="2"/>
          <w:numId w:val="10"/>
        </w:numPr>
        <w:tabs>
          <w:tab w:val="left" w:pos="851"/>
          <w:tab w:val="left" w:pos="9356"/>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w:t>
      </w:r>
      <w:r w:rsidR="00844A15" w:rsidRPr="00E31105">
        <w:rPr>
          <w:rFonts w:ascii="Times New Roman" w:eastAsia="Times New Roman" w:hAnsi="Times New Roman" w:cs="Times New Roman"/>
          <w:sz w:val="24"/>
          <w:szCs w:val="24"/>
          <w:lang w:eastAsia="ru-RU" w:bidi="ru-RU"/>
        </w:rPr>
        <w:t>естественными науками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 w:val="left" w:pos="9356"/>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иллюстрировать на примерах становление и эволюцию органической химии как науки на различных исторических этапах ее</w:t>
      </w:r>
      <w:r w:rsidR="00844A1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развития;</w:t>
      </w:r>
    </w:p>
    <w:p w:rsidR="008C4D34" w:rsidRPr="00E31105" w:rsidRDefault="008C4D34" w:rsidP="004E180C">
      <w:pPr>
        <w:widowControl w:val="0"/>
        <w:numPr>
          <w:ilvl w:val="2"/>
          <w:numId w:val="10"/>
        </w:numPr>
        <w:tabs>
          <w:tab w:val="left" w:pos="851"/>
          <w:tab w:val="left" w:pos="9356"/>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w:t>
      </w:r>
      <w:r w:rsidR="00844A15" w:rsidRPr="00E31105">
        <w:rPr>
          <w:rFonts w:ascii="Times New Roman" w:eastAsia="Times New Roman" w:hAnsi="Times New Roman" w:cs="Times New Roman"/>
          <w:sz w:val="24"/>
          <w:szCs w:val="24"/>
          <w:lang w:eastAsia="ru-RU" w:bidi="ru-RU"/>
        </w:rPr>
        <w:t>периодической системе</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 w:val="left" w:pos="9356"/>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w:t>
      </w:r>
      <w:r w:rsidR="00844A15" w:rsidRPr="00E31105">
        <w:rPr>
          <w:rFonts w:ascii="Times New Roman" w:eastAsia="Times New Roman" w:hAnsi="Times New Roman" w:cs="Times New Roman"/>
          <w:sz w:val="24"/>
          <w:szCs w:val="24"/>
          <w:lang w:eastAsia="ru-RU" w:bidi="ru-RU"/>
        </w:rPr>
        <w:t>и строением</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 w:val="left" w:pos="9355"/>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применять правила систематической международной номенклатуры как средства различения и идентификации веществ по их составу </w:t>
      </w:r>
      <w:r w:rsidR="00844A15" w:rsidRPr="00E31105">
        <w:rPr>
          <w:rFonts w:ascii="Times New Roman" w:eastAsia="Times New Roman" w:hAnsi="Times New Roman" w:cs="Times New Roman"/>
          <w:sz w:val="24"/>
          <w:szCs w:val="24"/>
          <w:lang w:eastAsia="ru-RU" w:bidi="ru-RU"/>
        </w:rPr>
        <w:t>и строению</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 w:val="left" w:pos="9355"/>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составлять молекулярные и структурные формулы неорганических и органических веществ как носителей информации о строении вещества, </w:t>
      </w:r>
      <w:r w:rsidRPr="00E31105">
        <w:rPr>
          <w:rFonts w:ascii="Times New Roman" w:eastAsia="Times New Roman" w:hAnsi="Times New Roman" w:cs="Times New Roman"/>
          <w:spacing w:val="-3"/>
          <w:sz w:val="24"/>
          <w:szCs w:val="24"/>
          <w:lang w:eastAsia="ru-RU" w:bidi="ru-RU"/>
        </w:rPr>
        <w:t xml:space="preserve">его </w:t>
      </w:r>
      <w:r w:rsidRPr="00E31105">
        <w:rPr>
          <w:rFonts w:ascii="Times New Roman" w:eastAsia="Times New Roman" w:hAnsi="Times New Roman" w:cs="Times New Roman"/>
          <w:sz w:val="24"/>
          <w:szCs w:val="24"/>
          <w:lang w:eastAsia="ru-RU" w:bidi="ru-RU"/>
        </w:rPr>
        <w:t xml:space="preserve">свойствах и принадлежности к определенному </w:t>
      </w:r>
      <w:r w:rsidR="00844A15" w:rsidRPr="00E31105">
        <w:rPr>
          <w:rFonts w:ascii="Times New Roman" w:eastAsia="Times New Roman" w:hAnsi="Times New Roman" w:cs="Times New Roman"/>
          <w:sz w:val="24"/>
          <w:szCs w:val="24"/>
          <w:lang w:eastAsia="ru-RU" w:bidi="ru-RU"/>
        </w:rPr>
        <w:t>классу соединений</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 w:val="left" w:pos="9355"/>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w:t>
      </w:r>
      <w:r w:rsidR="00844A15" w:rsidRPr="00E31105">
        <w:rPr>
          <w:rFonts w:ascii="Times New Roman" w:eastAsia="Times New Roman" w:hAnsi="Times New Roman" w:cs="Times New Roman"/>
          <w:sz w:val="24"/>
          <w:szCs w:val="24"/>
          <w:lang w:eastAsia="ru-RU" w:bidi="ru-RU"/>
        </w:rPr>
        <w:t>активности веществ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 w:val="left" w:pos="9355"/>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физические свойства неорганических и органических веществ и устанавливать зависимость физических свойств веществ от типа </w:t>
      </w:r>
      <w:r w:rsidR="00844A15" w:rsidRPr="00E31105">
        <w:rPr>
          <w:rFonts w:ascii="Times New Roman" w:eastAsia="Times New Roman" w:hAnsi="Times New Roman" w:cs="Times New Roman"/>
          <w:sz w:val="24"/>
          <w:szCs w:val="24"/>
          <w:lang w:eastAsia="ru-RU" w:bidi="ru-RU"/>
        </w:rPr>
        <w:t>кристаллической решётки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 w:val="left" w:pos="9355"/>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закономерности в изменении химических свойств простых веществ, водородных соединений, высших оксидов </w:t>
      </w:r>
      <w:r w:rsidR="00844A15" w:rsidRPr="00E31105">
        <w:rPr>
          <w:rFonts w:ascii="Times New Roman" w:eastAsia="Times New Roman" w:hAnsi="Times New Roman" w:cs="Times New Roman"/>
          <w:sz w:val="24"/>
          <w:szCs w:val="24"/>
          <w:lang w:eastAsia="ru-RU" w:bidi="ru-RU"/>
        </w:rPr>
        <w:t>и гидроксидов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 w:val="left" w:pos="9355"/>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w:t>
      </w:r>
      <w:r w:rsidR="00844A15" w:rsidRPr="00E31105">
        <w:rPr>
          <w:rFonts w:ascii="Times New Roman" w:eastAsia="Times New Roman" w:hAnsi="Times New Roman" w:cs="Times New Roman"/>
          <w:sz w:val="24"/>
          <w:szCs w:val="24"/>
          <w:lang w:eastAsia="ru-RU" w:bidi="ru-RU"/>
        </w:rPr>
        <w:t>области применения</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 w:val="left" w:pos="9355"/>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w:t>
      </w:r>
      <w:r w:rsidR="00844A15" w:rsidRPr="00E31105">
        <w:rPr>
          <w:rFonts w:ascii="Times New Roman" w:eastAsia="Times New Roman" w:hAnsi="Times New Roman" w:cs="Times New Roman"/>
          <w:sz w:val="24"/>
          <w:szCs w:val="24"/>
          <w:lang w:eastAsia="ru-RU" w:bidi="ru-RU"/>
        </w:rPr>
        <w:t>активности реагентов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w:t>
      </w:r>
      <w:r w:rsidR="00844A15" w:rsidRPr="00E31105">
        <w:rPr>
          <w:rFonts w:ascii="Times New Roman" w:eastAsia="Times New Roman" w:hAnsi="Times New Roman" w:cs="Times New Roman"/>
          <w:sz w:val="24"/>
          <w:szCs w:val="24"/>
          <w:lang w:eastAsia="ru-RU" w:bidi="ru-RU"/>
        </w:rPr>
        <w:t>продуктов реакции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w:t>
      </w:r>
      <w:r w:rsidR="00844A15" w:rsidRPr="00E31105">
        <w:rPr>
          <w:rFonts w:ascii="Times New Roman" w:eastAsia="Times New Roman" w:hAnsi="Times New Roman" w:cs="Times New Roman"/>
          <w:sz w:val="24"/>
          <w:szCs w:val="24"/>
          <w:lang w:eastAsia="ru-RU" w:bidi="ru-RU"/>
        </w:rPr>
        <w:t>химических процессов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8C4D34" w:rsidRPr="00E31105" w:rsidRDefault="008C4D34" w:rsidP="004E180C">
      <w:pPr>
        <w:widowControl w:val="0"/>
        <w:numPr>
          <w:ilvl w:val="2"/>
          <w:numId w:val="10"/>
        </w:numPr>
        <w:tabs>
          <w:tab w:val="left" w:pos="851"/>
        </w:tabs>
        <w:autoSpaceDE w:val="0"/>
        <w:autoSpaceDN w:val="0"/>
        <w:spacing w:before="74"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w:t>
      </w:r>
      <w:r w:rsidR="00844A15" w:rsidRPr="00E31105">
        <w:rPr>
          <w:rFonts w:ascii="Times New Roman" w:eastAsia="Times New Roman" w:hAnsi="Times New Roman" w:cs="Times New Roman"/>
          <w:sz w:val="24"/>
          <w:szCs w:val="24"/>
          <w:lang w:eastAsia="ru-RU" w:bidi="ru-RU"/>
        </w:rPr>
        <w:t>органических веществ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w:t>
      </w:r>
      <w:r w:rsidR="00844A15" w:rsidRPr="00E31105">
        <w:rPr>
          <w:rFonts w:ascii="Times New Roman" w:eastAsia="Times New Roman" w:hAnsi="Times New Roman" w:cs="Times New Roman"/>
          <w:sz w:val="24"/>
          <w:szCs w:val="24"/>
          <w:lang w:eastAsia="ru-RU" w:bidi="ru-RU"/>
        </w:rPr>
        <w:t>и промышленности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приводить примеры окислительно-восстановительных реакций в природе, производственных процессах и </w:t>
      </w:r>
      <w:r w:rsidR="00844A15" w:rsidRPr="00E31105">
        <w:rPr>
          <w:rFonts w:ascii="Times New Roman" w:eastAsia="Times New Roman" w:hAnsi="Times New Roman" w:cs="Times New Roman"/>
          <w:sz w:val="24"/>
          <w:szCs w:val="24"/>
          <w:lang w:eastAsia="ru-RU" w:bidi="ru-RU"/>
        </w:rPr>
        <w:t>жизнедеятельности организмов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обосновывать практическое использование неорганических и органических веществ и их реакций в промышленности </w:t>
      </w:r>
      <w:r w:rsidR="00844A15" w:rsidRPr="00E31105">
        <w:rPr>
          <w:rFonts w:ascii="Times New Roman" w:eastAsia="Times New Roman" w:hAnsi="Times New Roman" w:cs="Times New Roman"/>
          <w:sz w:val="24"/>
          <w:szCs w:val="24"/>
          <w:lang w:eastAsia="ru-RU" w:bidi="ru-RU"/>
        </w:rPr>
        <w:t>и быту</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w:t>
      </w:r>
      <w:r w:rsidR="00844A15" w:rsidRPr="00E31105">
        <w:rPr>
          <w:rFonts w:ascii="Times New Roman" w:eastAsia="Times New Roman" w:hAnsi="Times New Roman" w:cs="Times New Roman"/>
          <w:sz w:val="24"/>
          <w:szCs w:val="24"/>
          <w:lang w:eastAsia="ru-RU" w:bidi="ru-RU"/>
        </w:rPr>
        <w:t>лабораторным оборудованием</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w:t>
      </w:r>
      <w:r w:rsidR="00844A15" w:rsidRPr="00E31105">
        <w:rPr>
          <w:rFonts w:ascii="Times New Roman" w:eastAsia="Times New Roman" w:hAnsi="Times New Roman" w:cs="Times New Roman"/>
          <w:sz w:val="24"/>
          <w:szCs w:val="24"/>
          <w:lang w:eastAsia="ru-RU" w:bidi="ru-RU"/>
        </w:rPr>
        <w:t>растворенного вещества</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владеть правилами безопасного обращения с едкими, горючими и токсичными веществами, средствами бытовой химии;</w:t>
      </w:r>
    </w:p>
    <w:p w:rsidR="008C4D34" w:rsidRPr="00E31105" w:rsidRDefault="008C4D34" w:rsidP="004E180C">
      <w:pPr>
        <w:widowControl w:val="0"/>
        <w:numPr>
          <w:ilvl w:val="2"/>
          <w:numId w:val="10"/>
        </w:numPr>
        <w:tabs>
          <w:tab w:val="left" w:pos="851"/>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осуществлять поиск химической информации по названиям, идентификаторам, структурным </w:t>
      </w:r>
      <w:r w:rsidR="00844A15" w:rsidRPr="00E31105">
        <w:rPr>
          <w:rFonts w:ascii="Times New Roman" w:eastAsia="Times New Roman" w:hAnsi="Times New Roman" w:cs="Times New Roman"/>
          <w:sz w:val="24"/>
          <w:szCs w:val="24"/>
          <w:lang w:eastAsia="ru-RU" w:bidi="ru-RU"/>
        </w:rPr>
        <w:t>формулам веществ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w:t>
      </w:r>
      <w:r w:rsidR="00844A15" w:rsidRPr="00E31105">
        <w:rPr>
          <w:rFonts w:ascii="Times New Roman" w:eastAsia="Times New Roman" w:hAnsi="Times New Roman" w:cs="Times New Roman"/>
          <w:sz w:val="24"/>
          <w:szCs w:val="24"/>
          <w:lang w:eastAsia="ru-RU" w:bidi="ru-RU"/>
        </w:rPr>
        <w:t>собственной позиции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w:t>
      </w:r>
      <w:r w:rsidR="00844A15" w:rsidRPr="00E31105">
        <w:rPr>
          <w:rFonts w:ascii="Times New Roman" w:eastAsia="Times New Roman" w:hAnsi="Times New Roman" w:cs="Times New Roman"/>
          <w:sz w:val="24"/>
          <w:szCs w:val="24"/>
          <w:lang w:eastAsia="ru-RU" w:bidi="ru-RU"/>
        </w:rPr>
        <w:t>химических знаний</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before="74"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представлять пути решения глобальных проблем, стоящих перед человечеством, и перспективных направлений развития химических технологий,</w:t>
      </w:r>
      <w:r w:rsidR="00844A1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w:t>
      </w:r>
      <w:r w:rsidR="00844A1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том</w:t>
      </w:r>
      <w:r w:rsidR="00844A1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числе</w:t>
      </w:r>
      <w:r w:rsidR="00844A1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технологий</w:t>
      </w:r>
      <w:r w:rsidR="00844A1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современных</w:t>
      </w:r>
      <w:r w:rsidR="00844A1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материалов</w:t>
      </w:r>
      <w:r w:rsidR="00844A1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w:t>
      </w:r>
      <w:r w:rsidR="00844A1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различной функциональностью, возобновляемых</w:t>
      </w:r>
      <w:r w:rsidRPr="00E31105">
        <w:rPr>
          <w:rFonts w:ascii="Times New Roman" w:eastAsia="Times New Roman" w:hAnsi="Times New Roman" w:cs="Times New Roman"/>
          <w:sz w:val="24"/>
          <w:szCs w:val="24"/>
          <w:lang w:eastAsia="ru-RU" w:bidi="ru-RU"/>
        </w:rPr>
        <w:tab/>
        <w:t>источников</w:t>
      </w:r>
      <w:r w:rsidRPr="00E31105">
        <w:rPr>
          <w:rFonts w:ascii="Times New Roman" w:eastAsia="Times New Roman" w:hAnsi="Times New Roman" w:cs="Times New Roman"/>
          <w:sz w:val="24"/>
          <w:szCs w:val="24"/>
          <w:lang w:eastAsia="ru-RU" w:bidi="ru-RU"/>
        </w:rPr>
        <w:tab/>
        <w:t>сырья, переработки</w:t>
      </w:r>
      <w:r w:rsidRPr="00E31105">
        <w:rPr>
          <w:rFonts w:ascii="Times New Roman" w:eastAsia="Times New Roman" w:hAnsi="Times New Roman" w:cs="Times New Roman"/>
          <w:sz w:val="24"/>
          <w:szCs w:val="24"/>
          <w:lang w:eastAsia="ru-RU" w:bidi="ru-RU"/>
        </w:rPr>
        <w:tab/>
      </w:r>
      <w:r w:rsidRPr="00E31105">
        <w:rPr>
          <w:rFonts w:ascii="Times New Roman" w:eastAsia="Times New Roman" w:hAnsi="Times New Roman" w:cs="Times New Roman"/>
          <w:spacing w:val="-17"/>
          <w:sz w:val="24"/>
          <w:szCs w:val="24"/>
          <w:lang w:eastAsia="ru-RU" w:bidi="ru-RU"/>
        </w:rPr>
        <w:t xml:space="preserve">и </w:t>
      </w:r>
      <w:r w:rsidRPr="00E31105">
        <w:rPr>
          <w:rFonts w:ascii="Times New Roman" w:eastAsia="Times New Roman" w:hAnsi="Times New Roman" w:cs="Times New Roman"/>
          <w:sz w:val="24"/>
          <w:szCs w:val="24"/>
          <w:lang w:eastAsia="ru-RU" w:bidi="ru-RU"/>
        </w:rPr>
        <w:t xml:space="preserve">утилизации промышленных и </w:t>
      </w:r>
      <w:r w:rsidR="00844A15" w:rsidRPr="00E31105">
        <w:rPr>
          <w:rFonts w:ascii="Times New Roman" w:eastAsia="Times New Roman" w:hAnsi="Times New Roman" w:cs="Times New Roman"/>
          <w:sz w:val="24"/>
          <w:szCs w:val="24"/>
          <w:lang w:eastAsia="ru-RU" w:bidi="ru-RU"/>
        </w:rPr>
        <w:t>бытовых отходов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tabs>
          <w:tab w:val="left" w:pos="851"/>
        </w:tabs>
        <w:autoSpaceDE w:val="0"/>
        <w:autoSpaceDN w:val="0"/>
        <w:spacing w:before="4" w:after="0" w:line="320" w:lineRule="exact"/>
        <w:ind w:left="66"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углубленном уровне получит возможность научиться:</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интерпретировать данные о составе и строении веществ, полученные с помощью современных физико-</w:t>
      </w:r>
      <w:r w:rsidR="00844A15" w:rsidRPr="00E31105">
        <w:rPr>
          <w:rFonts w:ascii="Times New Roman" w:eastAsia="Times New Roman" w:hAnsi="Times New Roman" w:cs="Times New Roman"/>
          <w:sz w:val="24"/>
          <w:szCs w:val="24"/>
          <w:lang w:eastAsia="ru-RU" w:bidi="ru-RU"/>
        </w:rPr>
        <w:t>химических методов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состояние электрона в атоме на основе современных квантово- механических представлений о строении атома для объяснения результатов спектрального </w:t>
      </w:r>
      <w:r w:rsidR="00844A15" w:rsidRPr="00E31105">
        <w:rPr>
          <w:rFonts w:ascii="Times New Roman" w:eastAsia="Times New Roman" w:hAnsi="Times New Roman" w:cs="Times New Roman"/>
          <w:sz w:val="24"/>
          <w:szCs w:val="24"/>
          <w:lang w:eastAsia="ru-RU" w:bidi="ru-RU"/>
        </w:rPr>
        <w:t>анализа веществ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роль азотосодержащих гетероциклических соединений и нуклеиновых кислот как важнейших биологически </w:t>
      </w:r>
      <w:r w:rsidR="00844A15" w:rsidRPr="00E31105">
        <w:rPr>
          <w:rFonts w:ascii="Times New Roman" w:eastAsia="Times New Roman" w:hAnsi="Times New Roman" w:cs="Times New Roman"/>
          <w:sz w:val="24"/>
          <w:szCs w:val="24"/>
          <w:lang w:eastAsia="ru-RU" w:bidi="ru-RU"/>
        </w:rPr>
        <w:t>активных веществ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851"/>
        </w:tabs>
        <w:autoSpaceDE w:val="0"/>
        <w:autoSpaceDN w:val="0"/>
        <w:spacing w:after="0" w:line="240" w:lineRule="auto"/>
        <w:ind w:left="426"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прогнозировать возможность протекания окислительно-восстановительных реакций, лежащих в основе природных и </w:t>
      </w:r>
      <w:r w:rsidR="00844A15" w:rsidRPr="00E31105">
        <w:rPr>
          <w:rFonts w:ascii="Times New Roman" w:eastAsia="Times New Roman" w:hAnsi="Times New Roman" w:cs="Times New Roman"/>
          <w:sz w:val="24"/>
          <w:szCs w:val="24"/>
          <w:lang w:eastAsia="ru-RU" w:bidi="ru-RU"/>
        </w:rPr>
        <w:t>производственных процессов</w:t>
      </w:r>
      <w:r w:rsidRPr="00E31105">
        <w:rPr>
          <w:rFonts w:ascii="Times New Roman" w:eastAsia="Times New Roman" w:hAnsi="Times New Roman" w:cs="Times New Roman"/>
          <w:i/>
          <w:sz w:val="24"/>
          <w:szCs w:val="24"/>
          <w:lang w:eastAsia="ru-RU" w:bidi="ru-RU"/>
        </w:rPr>
        <w:t>.</w:t>
      </w:r>
    </w:p>
    <w:p w:rsidR="00F60C55" w:rsidRPr="00E31105" w:rsidRDefault="00F60C55" w:rsidP="004E180C">
      <w:pPr>
        <w:widowControl w:val="0"/>
        <w:autoSpaceDE w:val="0"/>
        <w:autoSpaceDN w:val="0"/>
        <w:spacing w:after="0" w:line="240" w:lineRule="auto"/>
        <w:ind w:right="-1"/>
        <w:jc w:val="both"/>
        <w:rPr>
          <w:rFonts w:ascii="Times New Roman" w:hAnsi="Times New Roman" w:cs="Times New Roman"/>
          <w:sz w:val="24"/>
          <w:szCs w:val="24"/>
        </w:rPr>
      </w:pPr>
    </w:p>
    <w:p w:rsidR="008C4D34" w:rsidRPr="00E31105" w:rsidRDefault="00D77992" w:rsidP="004E180C">
      <w:pPr>
        <w:widowControl w:val="0"/>
        <w:autoSpaceDE w:val="0"/>
        <w:autoSpaceDN w:val="0"/>
        <w:spacing w:after="0" w:line="322" w:lineRule="exact"/>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1.2.3.17</w:t>
      </w:r>
      <w:r w:rsidR="00D701AD" w:rsidRPr="00E31105">
        <w:rPr>
          <w:rFonts w:ascii="Times New Roman" w:eastAsia="Times New Roman" w:hAnsi="Times New Roman" w:cs="Times New Roman"/>
          <w:b/>
          <w:bCs/>
          <w:sz w:val="24"/>
          <w:szCs w:val="24"/>
          <w:lang w:eastAsia="ru-RU" w:bidi="ru-RU"/>
        </w:rPr>
        <w:t>.</w:t>
      </w:r>
      <w:r w:rsidR="00844A15" w:rsidRPr="00E31105">
        <w:rPr>
          <w:rFonts w:ascii="Times New Roman" w:eastAsia="Times New Roman" w:hAnsi="Times New Roman" w:cs="Times New Roman"/>
          <w:b/>
          <w:bCs/>
          <w:sz w:val="24"/>
          <w:szCs w:val="24"/>
          <w:lang w:eastAsia="ru-RU" w:bidi="ru-RU"/>
        </w:rPr>
        <w:t xml:space="preserve"> </w:t>
      </w:r>
      <w:r w:rsidR="008C4D34" w:rsidRPr="00E31105">
        <w:rPr>
          <w:rFonts w:ascii="Times New Roman" w:eastAsia="Times New Roman" w:hAnsi="Times New Roman" w:cs="Times New Roman"/>
          <w:b/>
          <w:bCs/>
          <w:sz w:val="24"/>
          <w:szCs w:val="24"/>
          <w:lang w:eastAsia="ru-RU" w:bidi="ru-RU"/>
        </w:rPr>
        <w:t>Биология</w:t>
      </w:r>
    </w:p>
    <w:p w:rsidR="008C4D34" w:rsidRPr="00E31105" w:rsidRDefault="008C4D34" w:rsidP="004E180C">
      <w:pPr>
        <w:widowControl w:val="0"/>
        <w:tabs>
          <w:tab w:val="left" w:pos="9639"/>
        </w:tabs>
        <w:autoSpaceDE w:val="0"/>
        <w:autoSpaceDN w:val="0"/>
        <w:spacing w:after="0"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sz w:val="24"/>
          <w:szCs w:val="24"/>
          <w:lang w:eastAsia="ru-RU" w:bidi="ru-RU"/>
        </w:rPr>
        <w:t>В результате изучения учебного предмета «Биология» на уровне среднего общего образования</w:t>
      </w:r>
      <w:r w:rsidRPr="00E31105">
        <w:rPr>
          <w:rFonts w:ascii="Times New Roman" w:eastAsia="Times New Roman" w:hAnsi="Times New Roman" w:cs="Times New Roman"/>
          <w:b/>
          <w:sz w:val="24"/>
          <w:szCs w:val="24"/>
          <w:lang w:eastAsia="ru-RU" w:bidi="ru-RU"/>
        </w:rPr>
        <w:t>:</w:t>
      </w:r>
    </w:p>
    <w:p w:rsidR="008C4D34" w:rsidRPr="00E31105" w:rsidRDefault="008C4D34" w:rsidP="004E180C">
      <w:pPr>
        <w:widowControl w:val="0"/>
        <w:autoSpaceDE w:val="0"/>
        <w:autoSpaceDN w:val="0"/>
        <w:spacing w:after="0" w:line="319" w:lineRule="exact"/>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Выпускник на базовом уровне научится:</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на примерах роль биологии в формировании современной научной картины мира и в практической </w:t>
      </w:r>
      <w:r w:rsidR="00844A15" w:rsidRPr="00E31105">
        <w:rPr>
          <w:rFonts w:ascii="Times New Roman" w:eastAsia="Times New Roman" w:hAnsi="Times New Roman" w:cs="Times New Roman"/>
          <w:sz w:val="24"/>
          <w:szCs w:val="24"/>
          <w:lang w:eastAsia="ru-RU" w:bidi="ru-RU"/>
        </w:rPr>
        <w:t>деятельности людей</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понимать и описывать взаимосвязь между естественными науками: биологией, физикой, химией; устанавливать взаимосвязь </w:t>
      </w:r>
      <w:r w:rsidR="00844A15" w:rsidRPr="00E31105">
        <w:rPr>
          <w:rFonts w:ascii="Times New Roman" w:eastAsia="Times New Roman" w:hAnsi="Times New Roman" w:cs="Times New Roman"/>
          <w:sz w:val="24"/>
          <w:szCs w:val="24"/>
          <w:lang w:eastAsia="ru-RU" w:bidi="ru-RU"/>
        </w:rPr>
        <w:t>природных явлений</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понимать смысл, различать и описывать системную связь между основополагающими биологическими понятиями: клетка, организм, вид, </w:t>
      </w:r>
      <w:r w:rsidR="00844A15" w:rsidRPr="00E31105">
        <w:rPr>
          <w:rFonts w:ascii="Times New Roman" w:eastAsia="Times New Roman" w:hAnsi="Times New Roman" w:cs="Times New Roman"/>
          <w:sz w:val="24"/>
          <w:szCs w:val="24"/>
          <w:lang w:eastAsia="ru-RU" w:bidi="ru-RU"/>
        </w:rPr>
        <w:t>экосистема, биосфера</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w:t>
      </w:r>
      <w:r w:rsidR="00844A15" w:rsidRPr="00E31105">
        <w:rPr>
          <w:rFonts w:ascii="Times New Roman" w:eastAsia="Times New Roman" w:hAnsi="Times New Roman" w:cs="Times New Roman"/>
          <w:sz w:val="24"/>
          <w:szCs w:val="24"/>
          <w:lang w:eastAsia="ru-RU" w:bidi="ru-RU"/>
        </w:rPr>
        <w:t>формулировать выводы</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формулировать гипотезы на основании предложенной биологической информации и предлагать варианты </w:t>
      </w:r>
      <w:r w:rsidR="00844A15" w:rsidRPr="00E31105">
        <w:rPr>
          <w:rFonts w:ascii="Times New Roman" w:eastAsia="Times New Roman" w:hAnsi="Times New Roman" w:cs="Times New Roman"/>
          <w:sz w:val="24"/>
          <w:szCs w:val="24"/>
          <w:lang w:eastAsia="ru-RU" w:bidi="ru-RU"/>
        </w:rPr>
        <w:t>проверки гипотез</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сравнивать биологические объекты между собой по заданным критериям, делать выводы и умозаключения на </w:t>
      </w:r>
      <w:r w:rsidR="00EB0F75" w:rsidRPr="00E31105">
        <w:rPr>
          <w:rFonts w:ascii="Times New Roman" w:eastAsia="Times New Roman" w:hAnsi="Times New Roman" w:cs="Times New Roman"/>
          <w:sz w:val="24"/>
          <w:szCs w:val="24"/>
          <w:lang w:eastAsia="ru-RU" w:bidi="ru-RU"/>
        </w:rPr>
        <w:t>основе сравнения</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обосновывать единство живой и неживой природы, родство живых организмов, взаимосвязи организмов и окружающей среды на основе </w:t>
      </w:r>
      <w:r w:rsidR="00EB0F75" w:rsidRPr="00E31105">
        <w:rPr>
          <w:rFonts w:ascii="Times New Roman" w:eastAsia="Times New Roman" w:hAnsi="Times New Roman" w:cs="Times New Roman"/>
          <w:sz w:val="24"/>
          <w:szCs w:val="24"/>
          <w:lang w:eastAsia="ru-RU" w:bidi="ru-RU"/>
        </w:rPr>
        <w:t>биологических теорий</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приводить примеры веществ основных групп органических соединений клетки (белков, жиров, углеводов, </w:t>
      </w:r>
      <w:r w:rsidR="00EB0F75" w:rsidRPr="00E31105">
        <w:rPr>
          <w:rFonts w:ascii="Times New Roman" w:eastAsia="Times New Roman" w:hAnsi="Times New Roman" w:cs="Times New Roman"/>
          <w:sz w:val="24"/>
          <w:szCs w:val="24"/>
          <w:lang w:eastAsia="ru-RU" w:bidi="ru-RU"/>
        </w:rPr>
        <w:t>нуклеиновых кислот</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распознавать клетки (прокариот и эукариот, растений и животных) по описанию, на </w:t>
      </w:r>
      <w:r w:rsidRPr="00E31105">
        <w:rPr>
          <w:rFonts w:ascii="Times New Roman" w:eastAsia="Times New Roman" w:hAnsi="Times New Roman" w:cs="Times New Roman"/>
          <w:sz w:val="24"/>
          <w:szCs w:val="24"/>
          <w:lang w:eastAsia="ru-RU" w:bidi="ru-RU"/>
        </w:rPr>
        <w:lastRenderedPageBreak/>
        <w:t xml:space="preserve">схематических изображениях; устанавливать связь строения и функций компонентов клетки, обосновывать </w:t>
      </w:r>
      <w:r w:rsidR="00EB0F75" w:rsidRPr="00E31105">
        <w:rPr>
          <w:rFonts w:ascii="Times New Roman" w:eastAsia="Times New Roman" w:hAnsi="Times New Roman" w:cs="Times New Roman"/>
          <w:sz w:val="24"/>
          <w:szCs w:val="24"/>
          <w:lang w:eastAsia="ru-RU" w:bidi="ru-RU"/>
        </w:rPr>
        <w:t>многообразие клеток</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321"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распознавать популяцию и биологический вид по </w:t>
      </w:r>
      <w:r w:rsidR="00EB0F75" w:rsidRPr="00E31105">
        <w:rPr>
          <w:rFonts w:ascii="Times New Roman" w:eastAsia="Times New Roman" w:hAnsi="Times New Roman" w:cs="Times New Roman"/>
          <w:sz w:val="24"/>
          <w:szCs w:val="24"/>
          <w:lang w:eastAsia="ru-RU" w:bidi="ru-RU"/>
        </w:rPr>
        <w:t>основным признакам</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фенотип многоклеточных растений и животных по </w:t>
      </w:r>
      <w:r w:rsidR="00EB0F75" w:rsidRPr="00E31105">
        <w:rPr>
          <w:rFonts w:ascii="Times New Roman" w:eastAsia="Times New Roman" w:hAnsi="Times New Roman" w:cs="Times New Roman"/>
          <w:sz w:val="24"/>
          <w:szCs w:val="24"/>
          <w:lang w:eastAsia="ru-RU" w:bidi="ru-RU"/>
        </w:rPr>
        <w:t>морфологическому критерию</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before="2" w:after="0" w:line="322"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многообразие организмов, применяя </w:t>
      </w:r>
      <w:r w:rsidR="00EB0F75" w:rsidRPr="00E31105">
        <w:rPr>
          <w:rFonts w:ascii="Times New Roman" w:eastAsia="Times New Roman" w:hAnsi="Times New Roman" w:cs="Times New Roman"/>
          <w:sz w:val="24"/>
          <w:szCs w:val="24"/>
          <w:lang w:eastAsia="ru-RU" w:bidi="ru-RU"/>
        </w:rPr>
        <w:t>эволюционную теорию</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8C4D34" w:rsidRPr="00E31105" w:rsidRDefault="008C4D34" w:rsidP="004E180C">
      <w:pPr>
        <w:widowControl w:val="0"/>
        <w:numPr>
          <w:ilvl w:val="2"/>
          <w:numId w:val="10"/>
        </w:numPr>
        <w:tabs>
          <w:tab w:val="left" w:pos="709"/>
        </w:tabs>
        <w:autoSpaceDE w:val="0"/>
        <w:autoSpaceDN w:val="0"/>
        <w:spacing w:after="0" w:line="321"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причины </w:t>
      </w:r>
      <w:r w:rsidR="00EB0F75" w:rsidRPr="00E31105">
        <w:rPr>
          <w:rFonts w:ascii="Times New Roman" w:eastAsia="Times New Roman" w:hAnsi="Times New Roman" w:cs="Times New Roman"/>
          <w:sz w:val="24"/>
          <w:szCs w:val="24"/>
          <w:lang w:eastAsia="ru-RU" w:bidi="ru-RU"/>
        </w:rPr>
        <w:t>наследственных заболеваний</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выявлять изменчивость у организмов; объяснять проявление видов изменчивости, используя закономерности изменчивости; сравнивать наследственную и </w:t>
      </w:r>
      <w:r w:rsidR="00EB0F75" w:rsidRPr="00E31105">
        <w:rPr>
          <w:rFonts w:ascii="Times New Roman" w:eastAsia="Times New Roman" w:hAnsi="Times New Roman" w:cs="Times New Roman"/>
          <w:sz w:val="24"/>
          <w:szCs w:val="24"/>
          <w:lang w:eastAsia="ru-RU" w:bidi="ru-RU"/>
        </w:rPr>
        <w:t>ненаследственную изменчивость</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выявлять морфологические, физиологические, поведенческие адаптации организмов к среде обитания и действию </w:t>
      </w:r>
      <w:r w:rsidR="00EB0F75" w:rsidRPr="00E31105">
        <w:rPr>
          <w:rFonts w:ascii="Times New Roman" w:eastAsia="Times New Roman" w:hAnsi="Times New Roman" w:cs="Times New Roman"/>
          <w:sz w:val="24"/>
          <w:szCs w:val="24"/>
          <w:lang w:eastAsia="ru-RU" w:bidi="ru-RU"/>
        </w:rPr>
        <w:t>экологических факторов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321"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составлять схемы переноса веществ и энергии в экосистеме (</w:t>
      </w:r>
      <w:r w:rsidR="00EB0F75" w:rsidRPr="00E31105">
        <w:rPr>
          <w:rFonts w:ascii="Times New Roman" w:eastAsia="Times New Roman" w:hAnsi="Times New Roman" w:cs="Times New Roman"/>
          <w:sz w:val="24"/>
          <w:szCs w:val="24"/>
          <w:lang w:eastAsia="ru-RU" w:bidi="ru-RU"/>
        </w:rPr>
        <w:t>цепи питания</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приводить доказательства необходимости сохранения биоразнообразия для устойчивого развития и охраны </w:t>
      </w:r>
      <w:r w:rsidR="00EB0F75" w:rsidRPr="00E31105">
        <w:rPr>
          <w:rFonts w:ascii="Times New Roman" w:eastAsia="Times New Roman" w:hAnsi="Times New Roman" w:cs="Times New Roman"/>
          <w:sz w:val="24"/>
          <w:szCs w:val="24"/>
          <w:lang w:eastAsia="ru-RU" w:bidi="ru-RU"/>
        </w:rPr>
        <w:t>окружающей среды</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before="2"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w:t>
      </w:r>
      <w:r w:rsidR="00EB0F75" w:rsidRPr="00E31105">
        <w:rPr>
          <w:rFonts w:ascii="Times New Roman" w:eastAsia="Times New Roman" w:hAnsi="Times New Roman" w:cs="Times New Roman"/>
          <w:sz w:val="24"/>
          <w:szCs w:val="24"/>
          <w:lang w:eastAsia="ru-RU" w:bidi="ru-RU"/>
        </w:rPr>
        <w:t>практических задач</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представлять биологическую информацию в виде текста, таблицы, графика, диаграммы и делать выводы на основании </w:t>
      </w:r>
      <w:r w:rsidR="00EB0F75" w:rsidRPr="00E31105">
        <w:rPr>
          <w:rFonts w:ascii="Times New Roman" w:eastAsia="Times New Roman" w:hAnsi="Times New Roman" w:cs="Times New Roman"/>
          <w:sz w:val="24"/>
          <w:szCs w:val="24"/>
          <w:lang w:eastAsia="ru-RU" w:bidi="ru-RU"/>
        </w:rPr>
        <w:t>представленных данных</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роль достижений генетики, селекции, биотехнологии в практической деятельности человека и в </w:t>
      </w:r>
      <w:r w:rsidR="00EB0F75" w:rsidRPr="00E31105">
        <w:rPr>
          <w:rFonts w:ascii="Times New Roman" w:eastAsia="Times New Roman" w:hAnsi="Times New Roman" w:cs="Times New Roman"/>
          <w:sz w:val="24"/>
          <w:szCs w:val="24"/>
          <w:lang w:eastAsia="ru-RU" w:bidi="ru-RU"/>
        </w:rPr>
        <w:t>собственной жизни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негативное влияние веществ (алкоголя, никотина, наркотических веществ) на зародышевое </w:t>
      </w:r>
      <w:r w:rsidR="00EB0F75" w:rsidRPr="00E31105">
        <w:rPr>
          <w:rFonts w:ascii="Times New Roman" w:eastAsia="Times New Roman" w:hAnsi="Times New Roman" w:cs="Times New Roman"/>
          <w:sz w:val="24"/>
          <w:szCs w:val="24"/>
          <w:lang w:eastAsia="ru-RU" w:bidi="ru-RU"/>
        </w:rPr>
        <w:t>развитие человека</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321"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последствия </w:t>
      </w:r>
      <w:r w:rsidR="00EB0F75" w:rsidRPr="00E31105">
        <w:rPr>
          <w:rFonts w:ascii="Times New Roman" w:eastAsia="Times New Roman" w:hAnsi="Times New Roman" w:cs="Times New Roman"/>
          <w:sz w:val="24"/>
          <w:szCs w:val="24"/>
          <w:lang w:eastAsia="ru-RU" w:bidi="ru-RU"/>
        </w:rPr>
        <w:t>влияния мутагенов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возможные причины </w:t>
      </w:r>
      <w:r w:rsidR="00EB0F75" w:rsidRPr="00E31105">
        <w:rPr>
          <w:rFonts w:ascii="Times New Roman" w:eastAsia="Times New Roman" w:hAnsi="Times New Roman" w:cs="Times New Roman"/>
          <w:sz w:val="24"/>
          <w:szCs w:val="24"/>
          <w:lang w:eastAsia="ru-RU" w:bidi="ru-RU"/>
        </w:rPr>
        <w:t>наследственных заболеваний</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tabs>
          <w:tab w:val="left" w:pos="709"/>
        </w:tabs>
        <w:autoSpaceDE w:val="0"/>
        <w:autoSpaceDN w:val="0"/>
        <w:spacing w:before="4" w:after="0" w:line="319" w:lineRule="exact"/>
        <w:ind w:left="66"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базовом уровне получит возможность научиться:</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современные направления в развитии биологии; описывать их возможное использование в </w:t>
      </w:r>
      <w:r w:rsidR="00EB0F75" w:rsidRPr="00E31105">
        <w:rPr>
          <w:rFonts w:ascii="Times New Roman" w:eastAsia="Times New Roman" w:hAnsi="Times New Roman" w:cs="Times New Roman"/>
          <w:sz w:val="24"/>
          <w:szCs w:val="24"/>
          <w:lang w:eastAsia="ru-RU" w:bidi="ru-RU"/>
        </w:rPr>
        <w:t>практической деятельности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322"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сравнивать способы деления клетки (митоз </w:t>
      </w:r>
      <w:r w:rsidR="00EB0F75" w:rsidRPr="00E31105">
        <w:rPr>
          <w:rFonts w:ascii="Times New Roman" w:eastAsia="Times New Roman" w:hAnsi="Times New Roman" w:cs="Times New Roman"/>
          <w:sz w:val="24"/>
          <w:szCs w:val="24"/>
          <w:lang w:eastAsia="ru-RU" w:bidi="ru-RU"/>
        </w:rPr>
        <w:t>и мейоз</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решать задачи на построение фрагмента второй цепи ДНК по предложенному фрагменту первой, </w:t>
      </w:r>
      <w:proofErr w:type="spellStart"/>
      <w:r w:rsidRPr="00E31105">
        <w:rPr>
          <w:rFonts w:ascii="Times New Roman" w:eastAsia="Times New Roman" w:hAnsi="Times New Roman" w:cs="Times New Roman"/>
          <w:sz w:val="24"/>
          <w:szCs w:val="24"/>
          <w:lang w:eastAsia="ru-RU" w:bidi="ru-RU"/>
        </w:rPr>
        <w:t>иРНК</w:t>
      </w:r>
      <w:proofErr w:type="spellEnd"/>
      <w:r w:rsidRPr="00E31105">
        <w:rPr>
          <w:rFonts w:ascii="Times New Roman" w:eastAsia="Times New Roman" w:hAnsi="Times New Roman" w:cs="Times New Roman"/>
          <w:sz w:val="24"/>
          <w:szCs w:val="24"/>
          <w:lang w:eastAsia="ru-RU" w:bidi="ru-RU"/>
        </w:rPr>
        <w:t xml:space="preserve"> (мРНК) по </w:t>
      </w:r>
      <w:r w:rsidR="00EB0F75" w:rsidRPr="00E31105">
        <w:rPr>
          <w:rFonts w:ascii="Times New Roman" w:eastAsia="Times New Roman" w:hAnsi="Times New Roman" w:cs="Times New Roman"/>
          <w:sz w:val="24"/>
          <w:szCs w:val="24"/>
          <w:lang w:eastAsia="ru-RU" w:bidi="ru-RU"/>
        </w:rPr>
        <w:t>участку ДНК</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w:t>
      </w:r>
      <w:r w:rsidR="00EB0F75" w:rsidRPr="00E31105">
        <w:rPr>
          <w:rFonts w:ascii="Times New Roman" w:eastAsia="Times New Roman" w:hAnsi="Times New Roman" w:cs="Times New Roman"/>
          <w:sz w:val="24"/>
          <w:szCs w:val="24"/>
          <w:lang w:eastAsia="ru-RU" w:bidi="ru-RU"/>
        </w:rPr>
        <w:t>многоклеточных организмов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before="74"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w:t>
      </w:r>
      <w:r w:rsidR="00EB0F75" w:rsidRPr="00E31105">
        <w:rPr>
          <w:rFonts w:ascii="Times New Roman" w:eastAsia="Times New Roman" w:hAnsi="Times New Roman" w:cs="Times New Roman"/>
          <w:sz w:val="24"/>
          <w:szCs w:val="24"/>
          <w:lang w:eastAsia="ru-RU" w:bidi="ru-RU"/>
        </w:rPr>
        <w:t>и символику</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устанавливать тип наследования и характер проявления признака по заданной схеме родословной, применяя </w:t>
      </w:r>
      <w:r w:rsidR="00EB0F75" w:rsidRPr="00E31105">
        <w:rPr>
          <w:rFonts w:ascii="Times New Roman" w:eastAsia="Times New Roman" w:hAnsi="Times New Roman" w:cs="Times New Roman"/>
          <w:sz w:val="24"/>
          <w:szCs w:val="24"/>
          <w:lang w:eastAsia="ru-RU" w:bidi="ru-RU"/>
        </w:rPr>
        <w:t>законы наследственности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w:t>
      </w:r>
      <w:r w:rsidRPr="00E31105">
        <w:rPr>
          <w:rFonts w:ascii="Times New Roman" w:eastAsia="Times New Roman" w:hAnsi="Times New Roman" w:cs="Times New Roman"/>
          <w:sz w:val="24"/>
          <w:szCs w:val="24"/>
          <w:lang w:eastAsia="ru-RU" w:bidi="ru-RU"/>
        </w:rPr>
        <w:lastRenderedPageBreak/>
        <w:t>отдельных биологических объектов и целых природных сообществ.</w:t>
      </w:r>
    </w:p>
    <w:p w:rsidR="008C4D34" w:rsidRPr="00E31105" w:rsidRDefault="008C4D34" w:rsidP="004E180C">
      <w:pPr>
        <w:widowControl w:val="0"/>
        <w:tabs>
          <w:tab w:val="left" w:pos="709"/>
        </w:tabs>
        <w:autoSpaceDE w:val="0"/>
        <w:autoSpaceDN w:val="0"/>
        <w:spacing w:before="5" w:after="0" w:line="319" w:lineRule="exact"/>
        <w:ind w:left="66"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углубленном уровне научится:</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роль биологических открытий и современных исследований в развитии науки и в практической </w:t>
      </w:r>
      <w:r w:rsidR="00EB0F75" w:rsidRPr="00E31105">
        <w:rPr>
          <w:rFonts w:ascii="Times New Roman" w:eastAsia="Times New Roman" w:hAnsi="Times New Roman" w:cs="Times New Roman"/>
          <w:sz w:val="24"/>
          <w:szCs w:val="24"/>
          <w:lang w:eastAsia="ru-RU" w:bidi="ru-RU"/>
        </w:rPr>
        <w:t>деятельности людей</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роль биологии в формировании современной научной картины мира, прогнозировать перспективы </w:t>
      </w:r>
      <w:r w:rsidR="00EB0F75" w:rsidRPr="00E31105">
        <w:rPr>
          <w:rFonts w:ascii="Times New Roman" w:eastAsia="Times New Roman" w:hAnsi="Times New Roman" w:cs="Times New Roman"/>
          <w:sz w:val="24"/>
          <w:szCs w:val="24"/>
          <w:lang w:eastAsia="ru-RU" w:bidi="ru-RU"/>
        </w:rPr>
        <w:t>развития биологии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обосновывать систему взглядов на живую природу и место в ней человека, применяя биологические теории, учения, законы, закономерности, понимать границы </w:t>
      </w:r>
      <w:r w:rsidR="00EB0F75" w:rsidRPr="00E31105">
        <w:rPr>
          <w:rFonts w:ascii="Times New Roman" w:eastAsia="Times New Roman" w:hAnsi="Times New Roman" w:cs="Times New Roman"/>
          <w:sz w:val="24"/>
          <w:szCs w:val="24"/>
          <w:lang w:eastAsia="ru-RU" w:bidi="ru-RU"/>
        </w:rPr>
        <w:t>их применимости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w:t>
      </w:r>
      <w:r w:rsidR="00EB0F75" w:rsidRPr="00E31105">
        <w:rPr>
          <w:rFonts w:ascii="Times New Roman" w:eastAsia="Times New Roman" w:hAnsi="Times New Roman" w:cs="Times New Roman"/>
          <w:sz w:val="24"/>
          <w:szCs w:val="24"/>
          <w:lang w:eastAsia="ru-RU" w:bidi="ru-RU"/>
        </w:rPr>
        <w:t>полученных результатов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выявлять и обосновывать существенные особенности разных уровней организации жизни;</w:t>
      </w:r>
    </w:p>
    <w:p w:rsidR="008C4D34" w:rsidRPr="00E31105" w:rsidRDefault="008C4D34" w:rsidP="004E180C">
      <w:pPr>
        <w:widowControl w:val="0"/>
        <w:numPr>
          <w:ilvl w:val="2"/>
          <w:numId w:val="10"/>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устанавливать связь строения и функций основных биологических макромолекул, их роль в процессах </w:t>
      </w:r>
      <w:r w:rsidR="00EB0F75" w:rsidRPr="00E31105">
        <w:rPr>
          <w:rFonts w:ascii="Times New Roman" w:eastAsia="Times New Roman" w:hAnsi="Times New Roman" w:cs="Times New Roman"/>
          <w:sz w:val="24"/>
          <w:szCs w:val="24"/>
          <w:lang w:eastAsia="ru-RU" w:bidi="ru-RU"/>
        </w:rPr>
        <w:t>клеточного метаболизма</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решать задачи на определение последовательности нуклеотидов ДНК и </w:t>
      </w:r>
      <w:proofErr w:type="spellStart"/>
      <w:r w:rsidRPr="00E31105">
        <w:rPr>
          <w:rFonts w:ascii="Times New Roman" w:eastAsia="Times New Roman" w:hAnsi="Times New Roman" w:cs="Times New Roman"/>
          <w:sz w:val="24"/>
          <w:szCs w:val="24"/>
          <w:lang w:eastAsia="ru-RU" w:bidi="ru-RU"/>
        </w:rPr>
        <w:t>иРНК</w:t>
      </w:r>
      <w:proofErr w:type="spellEnd"/>
      <w:r w:rsidRPr="00E31105">
        <w:rPr>
          <w:rFonts w:ascii="Times New Roman" w:eastAsia="Times New Roman" w:hAnsi="Times New Roman" w:cs="Times New Roman"/>
          <w:sz w:val="24"/>
          <w:szCs w:val="24"/>
          <w:lang w:eastAsia="ru-RU" w:bidi="ru-RU"/>
        </w:rPr>
        <w:t xml:space="preserve"> (мРНК), антикодонов тРНК, последовательности аминокислот в молекуле белка, применяя знания о реакциях матричного синтеза, генетическом коде, принципе </w:t>
      </w:r>
      <w:proofErr w:type="spellStart"/>
      <w:r w:rsidRPr="00E31105">
        <w:rPr>
          <w:rFonts w:ascii="Times New Roman" w:eastAsia="Times New Roman" w:hAnsi="Times New Roman" w:cs="Times New Roman"/>
          <w:sz w:val="24"/>
          <w:szCs w:val="24"/>
          <w:lang w:eastAsia="ru-RU" w:bidi="ru-RU"/>
        </w:rPr>
        <w:t>комплементарности</w:t>
      </w:r>
      <w:proofErr w:type="spellEnd"/>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делать выводы об изменениях, которые произойдут в процессах матричного синтеза в случае изменения последовательности </w:t>
      </w:r>
      <w:r w:rsidR="00EB0F75" w:rsidRPr="00E31105">
        <w:rPr>
          <w:rFonts w:ascii="Times New Roman" w:eastAsia="Times New Roman" w:hAnsi="Times New Roman" w:cs="Times New Roman"/>
          <w:sz w:val="24"/>
          <w:szCs w:val="24"/>
          <w:lang w:eastAsia="ru-RU" w:bidi="ru-RU"/>
        </w:rPr>
        <w:t>нуклеотидов ДНК</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w:t>
      </w:r>
      <w:r w:rsidR="00EB0F75" w:rsidRPr="00E31105">
        <w:rPr>
          <w:rFonts w:ascii="Times New Roman" w:eastAsia="Times New Roman" w:hAnsi="Times New Roman" w:cs="Times New Roman"/>
          <w:sz w:val="24"/>
          <w:szCs w:val="24"/>
          <w:lang w:eastAsia="ru-RU" w:bidi="ru-RU"/>
        </w:rPr>
        <w:t>клеточного цикла</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выявлять существенные признаки строения клеток организмов разных царств живой природы, устанавливать взаимосвязь строения и функций частей и </w:t>
      </w:r>
      <w:r w:rsidR="00EB0F75" w:rsidRPr="00E31105">
        <w:rPr>
          <w:rFonts w:ascii="Times New Roman" w:eastAsia="Times New Roman" w:hAnsi="Times New Roman" w:cs="Times New Roman"/>
          <w:sz w:val="24"/>
          <w:szCs w:val="24"/>
          <w:lang w:eastAsia="ru-RU" w:bidi="ru-RU"/>
        </w:rPr>
        <w:t>органоидов клетки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w:t>
      </w:r>
      <w:r w:rsidR="00EB0F75" w:rsidRPr="00E31105">
        <w:rPr>
          <w:rFonts w:ascii="Times New Roman" w:eastAsia="Times New Roman" w:hAnsi="Times New Roman" w:cs="Times New Roman"/>
          <w:sz w:val="24"/>
          <w:szCs w:val="24"/>
          <w:lang w:eastAsia="ru-RU" w:bidi="ru-RU"/>
        </w:rPr>
        <w:t>живых организмов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количество хромосом в клетках растений основных отделов на разных этапах </w:t>
      </w:r>
      <w:r w:rsidR="00EB0F75" w:rsidRPr="00E31105">
        <w:rPr>
          <w:rFonts w:ascii="Times New Roman" w:eastAsia="Times New Roman" w:hAnsi="Times New Roman" w:cs="Times New Roman"/>
          <w:sz w:val="24"/>
          <w:szCs w:val="24"/>
          <w:lang w:eastAsia="ru-RU" w:bidi="ru-RU"/>
        </w:rPr>
        <w:t>жизненного цикла</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решать генетические задачи на </w:t>
      </w:r>
      <w:proofErr w:type="spellStart"/>
      <w:r w:rsidRPr="00E31105">
        <w:rPr>
          <w:rFonts w:ascii="Times New Roman" w:eastAsia="Times New Roman" w:hAnsi="Times New Roman" w:cs="Times New Roman"/>
          <w:sz w:val="24"/>
          <w:szCs w:val="24"/>
          <w:lang w:eastAsia="ru-RU" w:bidi="ru-RU"/>
        </w:rPr>
        <w:t>дигибридное</w:t>
      </w:r>
      <w:proofErr w:type="spellEnd"/>
      <w:r w:rsidRPr="00E31105">
        <w:rPr>
          <w:rFonts w:ascii="Times New Roman" w:eastAsia="Times New Roman" w:hAnsi="Times New Roman" w:cs="Times New Roman"/>
          <w:sz w:val="24"/>
          <w:szCs w:val="24"/>
          <w:lang w:eastAsia="ru-RU" w:bidi="ru-RU"/>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8C4D34" w:rsidRPr="00E31105" w:rsidRDefault="008C4D3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причины наследственных заболеваний, аргументировать необходимость мер предупреждения </w:t>
      </w:r>
      <w:r w:rsidR="00EB0F75" w:rsidRPr="00E31105">
        <w:rPr>
          <w:rFonts w:ascii="Times New Roman" w:eastAsia="Times New Roman" w:hAnsi="Times New Roman" w:cs="Times New Roman"/>
          <w:sz w:val="24"/>
          <w:szCs w:val="24"/>
          <w:lang w:eastAsia="ru-RU" w:bidi="ru-RU"/>
        </w:rPr>
        <w:t>таких заболеваний</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сравнивать разные способы </w:t>
      </w:r>
      <w:r w:rsidR="00EB0F75" w:rsidRPr="00E31105">
        <w:rPr>
          <w:rFonts w:ascii="Times New Roman" w:eastAsia="Times New Roman" w:hAnsi="Times New Roman" w:cs="Times New Roman"/>
          <w:sz w:val="24"/>
          <w:szCs w:val="24"/>
          <w:lang w:eastAsia="ru-RU" w:bidi="ru-RU"/>
        </w:rPr>
        <w:t>размножения организмов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основные этапы </w:t>
      </w:r>
      <w:r w:rsidR="00EB0F75" w:rsidRPr="00E31105">
        <w:rPr>
          <w:rFonts w:ascii="Times New Roman" w:eastAsia="Times New Roman" w:hAnsi="Times New Roman" w:cs="Times New Roman"/>
          <w:sz w:val="24"/>
          <w:szCs w:val="24"/>
          <w:lang w:eastAsia="ru-RU" w:bidi="ru-RU"/>
        </w:rPr>
        <w:t>онтогенеза организмов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выявлять причины и существенные признаки модификационной и мутационной изменчивости; обосновывать роль изменчивости в естественном и </w:t>
      </w:r>
      <w:r w:rsidR="00EB0F75" w:rsidRPr="00E31105">
        <w:rPr>
          <w:rFonts w:ascii="Times New Roman" w:eastAsia="Times New Roman" w:hAnsi="Times New Roman" w:cs="Times New Roman"/>
          <w:sz w:val="24"/>
          <w:szCs w:val="24"/>
          <w:lang w:eastAsia="ru-RU" w:bidi="ru-RU"/>
        </w:rPr>
        <w:t>искусственном отборе</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обосновывать значение разных методов селекции в создании сортов растений, пород животных и </w:t>
      </w:r>
      <w:r w:rsidR="00EB0F75" w:rsidRPr="00E31105">
        <w:rPr>
          <w:rFonts w:ascii="Times New Roman" w:eastAsia="Times New Roman" w:hAnsi="Times New Roman" w:cs="Times New Roman"/>
          <w:sz w:val="24"/>
          <w:szCs w:val="24"/>
          <w:lang w:eastAsia="ru-RU" w:bidi="ru-RU"/>
        </w:rPr>
        <w:t>штаммов микроорганизмов</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обосновывать причины изменяемости и многообразия видов, применяя </w:t>
      </w:r>
      <w:r w:rsidRPr="00E31105">
        <w:rPr>
          <w:rFonts w:ascii="Times New Roman" w:eastAsia="Times New Roman" w:hAnsi="Times New Roman" w:cs="Times New Roman"/>
          <w:sz w:val="24"/>
          <w:szCs w:val="24"/>
          <w:lang w:eastAsia="ru-RU" w:bidi="ru-RU"/>
        </w:rPr>
        <w:lastRenderedPageBreak/>
        <w:t xml:space="preserve">синтетическую </w:t>
      </w:r>
      <w:r w:rsidR="00EB0F75" w:rsidRPr="00E31105">
        <w:rPr>
          <w:rFonts w:ascii="Times New Roman" w:eastAsia="Times New Roman" w:hAnsi="Times New Roman" w:cs="Times New Roman"/>
          <w:sz w:val="24"/>
          <w:szCs w:val="24"/>
          <w:lang w:eastAsia="ru-RU" w:bidi="ru-RU"/>
        </w:rPr>
        <w:t>теорию эволюции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популяцию как единицу эволюции, вид как систематическую категорию и как </w:t>
      </w:r>
      <w:r w:rsidR="00EB0F75" w:rsidRPr="00E31105">
        <w:rPr>
          <w:rFonts w:ascii="Times New Roman" w:eastAsia="Times New Roman" w:hAnsi="Times New Roman" w:cs="Times New Roman"/>
          <w:sz w:val="24"/>
          <w:szCs w:val="24"/>
          <w:lang w:eastAsia="ru-RU" w:bidi="ru-RU"/>
        </w:rPr>
        <w:t>результат эволюции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before="1"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устанавливать связь структуры и </w:t>
      </w:r>
      <w:r w:rsidR="00EB0F75" w:rsidRPr="00E31105">
        <w:rPr>
          <w:rFonts w:ascii="Times New Roman" w:eastAsia="Times New Roman" w:hAnsi="Times New Roman" w:cs="Times New Roman"/>
          <w:sz w:val="24"/>
          <w:szCs w:val="24"/>
          <w:lang w:eastAsia="ru-RU" w:bidi="ru-RU"/>
        </w:rPr>
        <w:t>свойств экосистемы</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составлять схемы переноса веществ и энергии в экосистеме (сети питания), прогнозировать их изменения в зависимости от изменения </w:t>
      </w:r>
      <w:r w:rsidR="00EB0F75" w:rsidRPr="00E31105">
        <w:rPr>
          <w:rFonts w:ascii="Times New Roman" w:eastAsia="Times New Roman" w:hAnsi="Times New Roman" w:cs="Times New Roman"/>
          <w:sz w:val="24"/>
          <w:szCs w:val="24"/>
          <w:lang w:eastAsia="ru-RU" w:bidi="ru-RU"/>
        </w:rPr>
        <w:t>факторов среды</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аргументировать собственную позицию по отношению к экологическим проблемам и поведению в </w:t>
      </w:r>
      <w:r w:rsidR="00EB0F75" w:rsidRPr="00E31105">
        <w:rPr>
          <w:rFonts w:ascii="Times New Roman" w:eastAsia="Times New Roman" w:hAnsi="Times New Roman" w:cs="Times New Roman"/>
          <w:sz w:val="24"/>
          <w:szCs w:val="24"/>
          <w:lang w:eastAsia="ru-RU" w:bidi="ru-RU"/>
        </w:rPr>
        <w:t>природной среде</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обосновывать необходимость устойчивого развития как условия сохранения биосферы;</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выявлять в тексте биологического содержания проблему и аргументированно </w:t>
      </w:r>
      <w:r w:rsidRPr="00E31105">
        <w:rPr>
          <w:rFonts w:ascii="Times New Roman" w:eastAsia="Times New Roman" w:hAnsi="Times New Roman" w:cs="Times New Roman"/>
          <w:spacing w:val="-3"/>
          <w:sz w:val="24"/>
          <w:szCs w:val="24"/>
          <w:lang w:eastAsia="ru-RU" w:bidi="ru-RU"/>
        </w:rPr>
        <w:t xml:space="preserve">ее </w:t>
      </w:r>
      <w:r w:rsidRPr="00E31105">
        <w:rPr>
          <w:rFonts w:ascii="Times New Roman" w:eastAsia="Times New Roman" w:hAnsi="Times New Roman" w:cs="Times New Roman"/>
          <w:sz w:val="24"/>
          <w:szCs w:val="24"/>
          <w:lang w:eastAsia="ru-RU" w:bidi="ru-RU"/>
        </w:rPr>
        <w:t>объяснять;</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8C4D34" w:rsidRPr="00E31105" w:rsidRDefault="008C4D34" w:rsidP="004E180C">
      <w:pPr>
        <w:widowControl w:val="0"/>
        <w:tabs>
          <w:tab w:val="left" w:pos="709"/>
        </w:tabs>
        <w:autoSpaceDE w:val="0"/>
        <w:autoSpaceDN w:val="0"/>
        <w:spacing w:before="4" w:after="0" w:line="320" w:lineRule="exact"/>
        <w:ind w:left="-76" w:right="-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углубленном уровне получит возможность научиться:</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w:t>
      </w:r>
      <w:r w:rsidR="00EB0F75" w:rsidRPr="00E31105">
        <w:rPr>
          <w:rFonts w:ascii="Times New Roman" w:eastAsia="Times New Roman" w:hAnsi="Times New Roman" w:cs="Times New Roman"/>
          <w:sz w:val="24"/>
          <w:szCs w:val="24"/>
          <w:lang w:eastAsia="ru-RU" w:bidi="ru-RU"/>
        </w:rPr>
        <w:t>своих исследований</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прогнозировать последствия собственных исследований с учетом этических норм и </w:t>
      </w:r>
      <w:r w:rsidR="00EB0F75" w:rsidRPr="00E31105">
        <w:rPr>
          <w:rFonts w:ascii="Times New Roman" w:eastAsia="Times New Roman" w:hAnsi="Times New Roman" w:cs="Times New Roman"/>
          <w:sz w:val="24"/>
          <w:szCs w:val="24"/>
          <w:lang w:eastAsia="ru-RU" w:bidi="ru-RU"/>
        </w:rPr>
        <w:t>экологических требований</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before="74"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выделять существенные особенности жизненных циклов представителей разных отделов растений и типов животных; изображать циклы развития в </w:t>
      </w:r>
      <w:r w:rsidR="00EB0F75" w:rsidRPr="00E31105">
        <w:rPr>
          <w:rFonts w:ascii="Times New Roman" w:eastAsia="Times New Roman" w:hAnsi="Times New Roman" w:cs="Times New Roman"/>
          <w:sz w:val="24"/>
          <w:szCs w:val="24"/>
          <w:lang w:eastAsia="ru-RU" w:bidi="ru-RU"/>
        </w:rPr>
        <w:t>виде схем</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анализировать и использовать в решении учебных и исследовательских задач информацию о современных исследованиях в биологии, медицине </w:t>
      </w:r>
      <w:r w:rsidR="00EB0F75" w:rsidRPr="00E31105">
        <w:rPr>
          <w:rFonts w:ascii="Times New Roman" w:eastAsia="Times New Roman" w:hAnsi="Times New Roman" w:cs="Times New Roman"/>
          <w:sz w:val="24"/>
          <w:szCs w:val="24"/>
          <w:lang w:eastAsia="ru-RU" w:bidi="ru-RU"/>
        </w:rPr>
        <w:t>и экологии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аргументировать необходимость синтеза естественно-научного и </w:t>
      </w:r>
      <w:proofErr w:type="spellStart"/>
      <w:r w:rsidRPr="00E31105">
        <w:rPr>
          <w:rFonts w:ascii="Times New Roman" w:eastAsia="Times New Roman" w:hAnsi="Times New Roman" w:cs="Times New Roman"/>
          <w:sz w:val="24"/>
          <w:szCs w:val="24"/>
          <w:lang w:eastAsia="ru-RU" w:bidi="ru-RU"/>
        </w:rPr>
        <w:t>социогуманитарного</w:t>
      </w:r>
      <w:proofErr w:type="spellEnd"/>
      <w:r w:rsidRPr="00E31105">
        <w:rPr>
          <w:rFonts w:ascii="Times New Roman" w:eastAsia="Times New Roman" w:hAnsi="Times New Roman" w:cs="Times New Roman"/>
          <w:sz w:val="24"/>
          <w:szCs w:val="24"/>
          <w:lang w:eastAsia="ru-RU" w:bidi="ru-RU"/>
        </w:rPr>
        <w:t xml:space="preserve"> знания в эпоху </w:t>
      </w:r>
      <w:r w:rsidR="00EB0F75" w:rsidRPr="00E31105">
        <w:rPr>
          <w:rFonts w:ascii="Times New Roman" w:eastAsia="Times New Roman" w:hAnsi="Times New Roman" w:cs="Times New Roman"/>
          <w:sz w:val="24"/>
          <w:szCs w:val="24"/>
          <w:lang w:eastAsia="ru-RU" w:bidi="ru-RU"/>
        </w:rPr>
        <w:t>информационной цивилизации</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моделировать изменение экосистем под влиянием различных групп факторов окружающей среды;</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w:t>
      </w:r>
      <w:r w:rsidR="00EB0F75" w:rsidRPr="00E31105">
        <w:rPr>
          <w:rFonts w:ascii="Times New Roman" w:eastAsia="Times New Roman" w:hAnsi="Times New Roman" w:cs="Times New Roman"/>
          <w:sz w:val="24"/>
          <w:szCs w:val="24"/>
          <w:lang w:eastAsia="ru-RU" w:bidi="ru-RU"/>
        </w:rPr>
        <w:t>на экосистемы</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numPr>
          <w:ilvl w:val="2"/>
          <w:numId w:val="10"/>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w:t>
      </w:r>
      <w:r w:rsidR="00EB0F75" w:rsidRPr="00E31105">
        <w:rPr>
          <w:rFonts w:ascii="Times New Roman" w:eastAsia="Times New Roman" w:hAnsi="Times New Roman" w:cs="Times New Roman"/>
          <w:sz w:val="24"/>
          <w:szCs w:val="24"/>
          <w:lang w:eastAsia="ru-RU" w:bidi="ru-RU"/>
        </w:rPr>
        <w:t>учебный предмет</w:t>
      </w:r>
      <w:r w:rsidRPr="00E31105">
        <w:rPr>
          <w:rFonts w:ascii="Times New Roman" w:eastAsia="Times New Roman" w:hAnsi="Times New Roman" w:cs="Times New Roman"/>
          <w:sz w:val="24"/>
          <w:szCs w:val="24"/>
          <w:lang w:eastAsia="ru-RU" w:bidi="ru-RU"/>
        </w:rPr>
        <w:t>.</w:t>
      </w:r>
    </w:p>
    <w:p w:rsidR="008C4D34" w:rsidRPr="00E31105" w:rsidRDefault="008C4D34" w:rsidP="004E180C">
      <w:pPr>
        <w:widowControl w:val="0"/>
        <w:tabs>
          <w:tab w:val="left" w:pos="709"/>
        </w:tabs>
        <w:autoSpaceDE w:val="0"/>
        <w:autoSpaceDN w:val="0"/>
        <w:spacing w:after="0" w:line="240" w:lineRule="auto"/>
        <w:ind w:left="284" w:right="-1"/>
        <w:jc w:val="both"/>
        <w:rPr>
          <w:rFonts w:ascii="Times New Roman" w:hAnsi="Times New Roman" w:cs="Times New Roman"/>
          <w:sz w:val="24"/>
          <w:szCs w:val="24"/>
        </w:rPr>
      </w:pPr>
    </w:p>
    <w:p w:rsidR="000F6259" w:rsidRPr="00E31105" w:rsidRDefault="00D77992" w:rsidP="004E180C">
      <w:pPr>
        <w:widowControl w:val="0"/>
        <w:tabs>
          <w:tab w:val="left" w:pos="709"/>
        </w:tabs>
        <w:autoSpaceDE w:val="0"/>
        <w:autoSpaceDN w:val="0"/>
        <w:spacing w:after="0" w:line="240" w:lineRule="auto"/>
        <w:ind w:left="284" w:right="-1"/>
        <w:jc w:val="both"/>
        <w:rPr>
          <w:rFonts w:ascii="Times New Roman" w:hAnsi="Times New Roman" w:cs="Times New Roman"/>
          <w:b/>
          <w:iCs/>
          <w:sz w:val="24"/>
          <w:szCs w:val="24"/>
        </w:rPr>
      </w:pPr>
      <w:bookmarkStart w:id="21" w:name="_Toc434850691"/>
      <w:bookmarkStart w:id="22" w:name="_Toc435412689"/>
      <w:bookmarkStart w:id="23" w:name="_Toc453968162"/>
      <w:r w:rsidRPr="00E31105">
        <w:rPr>
          <w:rFonts w:ascii="Times New Roman" w:hAnsi="Times New Roman" w:cs="Times New Roman"/>
          <w:b/>
          <w:iCs/>
          <w:sz w:val="24"/>
          <w:szCs w:val="24"/>
        </w:rPr>
        <w:t>1.2.3.18</w:t>
      </w:r>
      <w:r w:rsidR="002F1B18" w:rsidRPr="00E31105">
        <w:rPr>
          <w:rFonts w:ascii="Times New Roman" w:hAnsi="Times New Roman" w:cs="Times New Roman"/>
          <w:b/>
          <w:iCs/>
          <w:sz w:val="24"/>
          <w:szCs w:val="24"/>
        </w:rPr>
        <w:t xml:space="preserve">. </w:t>
      </w:r>
      <w:r w:rsidR="000F6259" w:rsidRPr="00E31105">
        <w:rPr>
          <w:rFonts w:ascii="Times New Roman" w:hAnsi="Times New Roman" w:cs="Times New Roman"/>
          <w:b/>
          <w:iCs/>
          <w:sz w:val="24"/>
          <w:szCs w:val="24"/>
        </w:rPr>
        <w:t>Естествознание</w:t>
      </w:r>
      <w:bookmarkEnd w:id="21"/>
      <w:bookmarkEnd w:id="22"/>
      <w:bookmarkEnd w:id="23"/>
    </w:p>
    <w:p w:rsidR="000F6259" w:rsidRPr="00E31105" w:rsidRDefault="000F6259" w:rsidP="004E180C">
      <w:pPr>
        <w:widowControl w:val="0"/>
        <w:tabs>
          <w:tab w:val="left" w:pos="709"/>
        </w:tabs>
        <w:autoSpaceDE w:val="0"/>
        <w:autoSpaceDN w:val="0"/>
        <w:spacing w:after="0" w:line="240" w:lineRule="auto"/>
        <w:ind w:left="284" w:right="-1"/>
        <w:jc w:val="both"/>
        <w:rPr>
          <w:rFonts w:ascii="Times New Roman" w:hAnsi="Times New Roman" w:cs="Times New Roman"/>
          <w:b/>
          <w:iCs/>
          <w:sz w:val="24"/>
          <w:szCs w:val="24"/>
        </w:rPr>
      </w:pPr>
    </w:p>
    <w:p w:rsidR="000F6259" w:rsidRPr="00E31105" w:rsidRDefault="000F6259" w:rsidP="004E180C">
      <w:pPr>
        <w:widowControl w:val="0"/>
        <w:tabs>
          <w:tab w:val="left" w:pos="709"/>
        </w:tabs>
        <w:autoSpaceDE w:val="0"/>
        <w:autoSpaceDN w:val="0"/>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rPr>
        <w:t>В результате изучения учебного предмета «Естествознание» на уровне среднего общего образования</w:t>
      </w:r>
      <w:r w:rsidRPr="00E31105">
        <w:rPr>
          <w:rFonts w:ascii="Times New Roman" w:hAnsi="Times New Roman" w:cs="Times New Roman"/>
          <w:b/>
          <w:sz w:val="24"/>
          <w:szCs w:val="24"/>
        </w:rPr>
        <w:t>:</w:t>
      </w:r>
    </w:p>
    <w:p w:rsidR="000F6259" w:rsidRPr="00E31105" w:rsidRDefault="000F6259" w:rsidP="004E180C">
      <w:pPr>
        <w:widowControl w:val="0"/>
        <w:tabs>
          <w:tab w:val="left" w:pos="709"/>
        </w:tabs>
        <w:autoSpaceDE w:val="0"/>
        <w:autoSpaceDN w:val="0"/>
        <w:spacing w:after="0" w:line="240" w:lineRule="auto"/>
        <w:ind w:right="-1"/>
        <w:jc w:val="both"/>
        <w:rPr>
          <w:rFonts w:ascii="Times New Roman" w:hAnsi="Times New Roman" w:cs="Times New Roman"/>
          <w:i/>
          <w:sz w:val="24"/>
          <w:szCs w:val="24"/>
        </w:rPr>
      </w:pPr>
      <w:r w:rsidRPr="00E31105">
        <w:rPr>
          <w:rFonts w:ascii="Times New Roman" w:hAnsi="Times New Roman" w:cs="Times New Roman"/>
          <w:i/>
          <w:sz w:val="24"/>
          <w:szCs w:val="24"/>
        </w:rPr>
        <w:t>Выпускник на базовом уровне научится:</w:t>
      </w:r>
    </w:p>
    <w:p w:rsidR="000F6259" w:rsidRPr="00E31105" w:rsidRDefault="000F6259" w:rsidP="004E180C">
      <w:pPr>
        <w:widowControl w:val="0"/>
        <w:numPr>
          <w:ilvl w:val="0"/>
          <w:numId w:val="47"/>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0F6259" w:rsidRPr="00E31105" w:rsidRDefault="000F6259" w:rsidP="004E180C">
      <w:pPr>
        <w:widowControl w:val="0"/>
        <w:numPr>
          <w:ilvl w:val="0"/>
          <w:numId w:val="47"/>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 xml:space="preserve">грамотно применять естественно-научную терминологию при описании явлений </w:t>
      </w:r>
      <w:r w:rsidRPr="00E31105">
        <w:rPr>
          <w:rFonts w:ascii="Times New Roman" w:hAnsi="Times New Roman" w:cs="Times New Roman"/>
          <w:sz w:val="24"/>
          <w:szCs w:val="24"/>
        </w:rPr>
        <w:lastRenderedPageBreak/>
        <w:t>окружающего мира;</w:t>
      </w:r>
    </w:p>
    <w:p w:rsidR="000F6259" w:rsidRPr="00E31105" w:rsidRDefault="000F6259" w:rsidP="004E180C">
      <w:pPr>
        <w:widowControl w:val="0"/>
        <w:numPr>
          <w:ilvl w:val="0"/>
          <w:numId w:val="47"/>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0F6259" w:rsidRPr="00E31105" w:rsidRDefault="000F6259" w:rsidP="004E180C">
      <w:pPr>
        <w:widowControl w:val="0"/>
        <w:numPr>
          <w:ilvl w:val="0"/>
          <w:numId w:val="47"/>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0F6259" w:rsidRPr="00E31105" w:rsidRDefault="000F6259" w:rsidP="004E180C">
      <w:pPr>
        <w:widowControl w:val="0"/>
        <w:numPr>
          <w:ilvl w:val="0"/>
          <w:numId w:val="47"/>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осуществлять моделирование протекания наблюдаемых процессов с учетом границ применимости используемых моделей;</w:t>
      </w:r>
    </w:p>
    <w:p w:rsidR="000F6259" w:rsidRPr="00E31105" w:rsidRDefault="000F6259" w:rsidP="004E180C">
      <w:pPr>
        <w:widowControl w:val="0"/>
        <w:numPr>
          <w:ilvl w:val="0"/>
          <w:numId w:val="47"/>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0F6259" w:rsidRPr="00E31105" w:rsidRDefault="000F6259" w:rsidP="004E180C">
      <w:pPr>
        <w:widowControl w:val="0"/>
        <w:numPr>
          <w:ilvl w:val="0"/>
          <w:numId w:val="47"/>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принимать аргументированные решения в отношении применения разнообразных технологий в профессиональной деятельности и в быту;</w:t>
      </w:r>
    </w:p>
    <w:p w:rsidR="000F6259" w:rsidRPr="00E31105" w:rsidRDefault="000F6259" w:rsidP="004E180C">
      <w:pPr>
        <w:widowControl w:val="0"/>
        <w:numPr>
          <w:ilvl w:val="0"/>
          <w:numId w:val="47"/>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0F6259" w:rsidRPr="00E31105" w:rsidRDefault="000F6259" w:rsidP="004E180C">
      <w:pPr>
        <w:widowControl w:val="0"/>
        <w:numPr>
          <w:ilvl w:val="0"/>
          <w:numId w:val="47"/>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0F6259" w:rsidRPr="00E31105" w:rsidRDefault="000F6259" w:rsidP="004E180C">
      <w:pPr>
        <w:widowControl w:val="0"/>
        <w:numPr>
          <w:ilvl w:val="0"/>
          <w:numId w:val="47"/>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0F6259" w:rsidRPr="00E31105" w:rsidRDefault="000F6259" w:rsidP="004E180C">
      <w:pPr>
        <w:widowControl w:val="0"/>
        <w:numPr>
          <w:ilvl w:val="0"/>
          <w:numId w:val="47"/>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0F6259" w:rsidRPr="00E31105" w:rsidRDefault="000F6259" w:rsidP="004E180C">
      <w:pPr>
        <w:widowControl w:val="0"/>
        <w:numPr>
          <w:ilvl w:val="0"/>
          <w:numId w:val="47"/>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 xml:space="preserve">формировать собственную стратегию </w:t>
      </w:r>
      <w:proofErr w:type="spellStart"/>
      <w:r w:rsidRPr="00E31105">
        <w:rPr>
          <w:rFonts w:ascii="Times New Roman" w:hAnsi="Times New Roman" w:cs="Times New Roman"/>
          <w:sz w:val="24"/>
          <w:szCs w:val="24"/>
        </w:rPr>
        <w:t>здоровьесберегающего</w:t>
      </w:r>
      <w:proofErr w:type="spellEnd"/>
      <w:r w:rsidRPr="00E31105">
        <w:rPr>
          <w:rFonts w:ascii="Times New Roman" w:hAnsi="Times New Roman" w:cs="Times New Roman"/>
          <w:sz w:val="24"/>
          <w:szCs w:val="24"/>
        </w:rPr>
        <w:t xml:space="preserve"> (равновесного) питания с учетом биологической целесообразности, роли веществ в питании и жизнедеятельности живых организмов;</w:t>
      </w:r>
    </w:p>
    <w:p w:rsidR="000F6259" w:rsidRPr="00E31105" w:rsidRDefault="000F6259" w:rsidP="004E180C">
      <w:pPr>
        <w:widowControl w:val="0"/>
        <w:numPr>
          <w:ilvl w:val="0"/>
          <w:numId w:val="47"/>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0F6259" w:rsidRPr="00E31105" w:rsidRDefault="000F6259" w:rsidP="004E180C">
      <w:pPr>
        <w:widowControl w:val="0"/>
        <w:numPr>
          <w:ilvl w:val="0"/>
          <w:numId w:val="47"/>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0F6259" w:rsidRPr="00E31105" w:rsidRDefault="000F6259" w:rsidP="004E180C">
      <w:pPr>
        <w:widowControl w:val="0"/>
        <w:numPr>
          <w:ilvl w:val="0"/>
          <w:numId w:val="47"/>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осознанно действовать в ситуации выбора продукта или услуги, применяя естественно-научные компетенции.</w:t>
      </w:r>
    </w:p>
    <w:p w:rsidR="000F6259" w:rsidRPr="00E31105" w:rsidRDefault="000F6259" w:rsidP="004E180C">
      <w:pPr>
        <w:widowControl w:val="0"/>
        <w:tabs>
          <w:tab w:val="left" w:pos="709"/>
        </w:tabs>
        <w:autoSpaceDE w:val="0"/>
        <w:autoSpaceDN w:val="0"/>
        <w:spacing w:after="0" w:line="240" w:lineRule="auto"/>
        <w:ind w:right="-1"/>
        <w:jc w:val="both"/>
        <w:rPr>
          <w:rFonts w:ascii="Times New Roman" w:hAnsi="Times New Roman" w:cs="Times New Roman"/>
          <w:i/>
          <w:sz w:val="24"/>
          <w:szCs w:val="24"/>
        </w:rPr>
      </w:pPr>
      <w:r w:rsidRPr="00E31105">
        <w:rPr>
          <w:rFonts w:ascii="Times New Roman" w:hAnsi="Times New Roman" w:cs="Times New Roman"/>
          <w:i/>
          <w:sz w:val="24"/>
          <w:szCs w:val="24"/>
        </w:rPr>
        <w:t>Выпускник на базовом уровне получит возможность научиться:</w:t>
      </w:r>
    </w:p>
    <w:p w:rsidR="000F6259" w:rsidRPr="00E31105" w:rsidRDefault="000F6259" w:rsidP="004E180C">
      <w:pPr>
        <w:widowControl w:val="0"/>
        <w:numPr>
          <w:ilvl w:val="0"/>
          <w:numId w:val="48"/>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0F6259" w:rsidRPr="00E31105" w:rsidRDefault="000F6259" w:rsidP="004E180C">
      <w:pPr>
        <w:widowControl w:val="0"/>
        <w:numPr>
          <w:ilvl w:val="0"/>
          <w:numId w:val="48"/>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0F6259" w:rsidRPr="00E31105" w:rsidRDefault="000F6259" w:rsidP="004E180C">
      <w:pPr>
        <w:widowControl w:val="0"/>
        <w:numPr>
          <w:ilvl w:val="0"/>
          <w:numId w:val="48"/>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lastRenderedPageBreak/>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0F6259" w:rsidRPr="00E31105" w:rsidRDefault="000F6259" w:rsidP="004E180C">
      <w:pPr>
        <w:widowControl w:val="0"/>
        <w:numPr>
          <w:ilvl w:val="0"/>
          <w:numId w:val="48"/>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0F6259" w:rsidRPr="00E31105" w:rsidRDefault="000F6259" w:rsidP="004E180C">
      <w:pPr>
        <w:widowControl w:val="0"/>
        <w:tabs>
          <w:tab w:val="left" w:pos="709"/>
        </w:tabs>
        <w:autoSpaceDE w:val="0"/>
        <w:autoSpaceDN w:val="0"/>
        <w:spacing w:after="0" w:line="240" w:lineRule="auto"/>
        <w:ind w:left="284" w:right="-1"/>
        <w:jc w:val="both"/>
        <w:rPr>
          <w:rFonts w:ascii="Times New Roman" w:hAnsi="Times New Roman" w:cs="Times New Roman"/>
          <w:sz w:val="24"/>
          <w:szCs w:val="24"/>
        </w:rPr>
      </w:pPr>
    </w:p>
    <w:p w:rsidR="00830AB1" w:rsidRPr="00E31105" w:rsidRDefault="00DC22F4" w:rsidP="004E180C">
      <w:pPr>
        <w:widowControl w:val="0"/>
        <w:autoSpaceDE w:val="0"/>
        <w:autoSpaceDN w:val="0"/>
        <w:spacing w:after="0" w:line="322" w:lineRule="exact"/>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1.2.3.1</w:t>
      </w:r>
      <w:r w:rsidR="00D77992" w:rsidRPr="00E31105">
        <w:rPr>
          <w:rFonts w:ascii="Times New Roman" w:eastAsia="Times New Roman" w:hAnsi="Times New Roman" w:cs="Times New Roman"/>
          <w:b/>
          <w:bCs/>
          <w:sz w:val="24"/>
          <w:szCs w:val="24"/>
          <w:lang w:eastAsia="ru-RU" w:bidi="ru-RU"/>
        </w:rPr>
        <w:t>9</w:t>
      </w:r>
      <w:r w:rsidR="00222E03" w:rsidRPr="00E31105">
        <w:rPr>
          <w:rFonts w:ascii="Times New Roman" w:eastAsia="Times New Roman" w:hAnsi="Times New Roman" w:cs="Times New Roman"/>
          <w:b/>
          <w:bCs/>
          <w:sz w:val="24"/>
          <w:szCs w:val="24"/>
          <w:lang w:eastAsia="ru-RU" w:bidi="ru-RU"/>
        </w:rPr>
        <w:t>.</w:t>
      </w:r>
      <w:r w:rsidR="00EB0F75" w:rsidRPr="00E31105">
        <w:rPr>
          <w:rFonts w:ascii="Times New Roman" w:eastAsia="Times New Roman" w:hAnsi="Times New Roman" w:cs="Times New Roman"/>
          <w:b/>
          <w:bCs/>
          <w:sz w:val="24"/>
          <w:szCs w:val="24"/>
          <w:lang w:eastAsia="ru-RU" w:bidi="ru-RU"/>
        </w:rPr>
        <w:t xml:space="preserve"> </w:t>
      </w:r>
      <w:r w:rsidR="00830AB1" w:rsidRPr="00E31105">
        <w:rPr>
          <w:rFonts w:ascii="Times New Roman" w:eastAsia="Times New Roman" w:hAnsi="Times New Roman" w:cs="Times New Roman"/>
          <w:b/>
          <w:bCs/>
          <w:sz w:val="24"/>
          <w:szCs w:val="24"/>
          <w:lang w:eastAsia="ru-RU" w:bidi="ru-RU"/>
        </w:rPr>
        <w:t>Физическая культура</w:t>
      </w:r>
    </w:p>
    <w:p w:rsidR="00AE022D" w:rsidRPr="00E31105" w:rsidRDefault="00AE022D" w:rsidP="004E180C">
      <w:pPr>
        <w:widowControl w:val="0"/>
        <w:tabs>
          <w:tab w:val="left" w:pos="709"/>
        </w:tabs>
        <w:autoSpaceDE w:val="0"/>
        <w:autoSpaceDN w:val="0"/>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rPr>
        <w:t>В результате изучения учебного предмета «</w:t>
      </w:r>
      <w:r w:rsidRPr="00E31105">
        <w:rPr>
          <w:rFonts w:ascii="Times New Roman" w:eastAsia="Times New Roman" w:hAnsi="Times New Roman" w:cs="Times New Roman"/>
          <w:bCs/>
          <w:sz w:val="24"/>
          <w:szCs w:val="24"/>
          <w:lang w:eastAsia="ru-RU" w:bidi="ru-RU"/>
        </w:rPr>
        <w:t>Физическая культура»</w:t>
      </w:r>
      <w:r w:rsidRPr="00E31105">
        <w:rPr>
          <w:rFonts w:ascii="Times New Roman" w:hAnsi="Times New Roman" w:cs="Times New Roman"/>
          <w:sz w:val="24"/>
          <w:szCs w:val="24"/>
        </w:rPr>
        <w:t xml:space="preserve"> на уровне среднего общего образования</w:t>
      </w:r>
      <w:r w:rsidRPr="00E31105">
        <w:rPr>
          <w:rFonts w:ascii="Times New Roman" w:hAnsi="Times New Roman" w:cs="Times New Roman"/>
          <w:b/>
          <w:sz w:val="24"/>
          <w:szCs w:val="24"/>
        </w:rPr>
        <w:t>:</w:t>
      </w:r>
    </w:p>
    <w:p w:rsidR="00830AB1" w:rsidRPr="00E31105" w:rsidRDefault="00830AB1" w:rsidP="004E180C">
      <w:pPr>
        <w:widowControl w:val="0"/>
        <w:autoSpaceDE w:val="0"/>
        <w:autoSpaceDN w:val="0"/>
        <w:spacing w:after="0" w:line="319" w:lineRule="exact"/>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Выпускник научится:</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w:t>
      </w:r>
      <w:r w:rsidR="00EB0F75" w:rsidRPr="00E31105">
        <w:rPr>
          <w:rFonts w:ascii="Times New Roman" w:eastAsia="Times New Roman" w:hAnsi="Times New Roman" w:cs="Times New Roman"/>
          <w:sz w:val="24"/>
          <w:szCs w:val="24"/>
          <w:lang w:eastAsia="ru-RU" w:bidi="ru-RU"/>
        </w:rPr>
        <w:t>современном обществе</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w:t>
      </w:r>
      <w:r w:rsidR="00EB0F75" w:rsidRPr="00E31105">
        <w:rPr>
          <w:rFonts w:ascii="Times New Roman" w:eastAsia="Times New Roman" w:hAnsi="Times New Roman" w:cs="Times New Roman"/>
          <w:sz w:val="24"/>
          <w:szCs w:val="24"/>
          <w:lang w:eastAsia="ru-RU" w:bidi="ru-RU"/>
        </w:rPr>
        <w:t>вредных привычек</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w:t>
      </w:r>
      <w:r w:rsidR="00EB0F75" w:rsidRPr="00E31105">
        <w:rPr>
          <w:rFonts w:ascii="Times New Roman" w:eastAsia="Times New Roman" w:hAnsi="Times New Roman" w:cs="Times New Roman"/>
          <w:sz w:val="24"/>
          <w:szCs w:val="24"/>
          <w:lang w:eastAsia="ru-RU" w:bidi="ru-RU"/>
        </w:rPr>
        <w:t>физических качеств</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w:t>
      </w:r>
      <w:r w:rsidR="00EB0F75" w:rsidRPr="00E31105">
        <w:rPr>
          <w:rFonts w:ascii="Times New Roman" w:eastAsia="Times New Roman" w:hAnsi="Times New Roman" w:cs="Times New Roman"/>
          <w:sz w:val="24"/>
          <w:szCs w:val="24"/>
          <w:lang w:eastAsia="ru-RU" w:bidi="ru-RU"/>
        </w:rPr>
        <w:t>учебной недели</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w:t>
      </w:r>
      <w:r w:rsidR="00EB0F75" w:rsidRPr="00E31105">
        <w:rPr>
          <w:rFonts w:ascii="Times New Roman" w:eastAsia="Times New Roman" w:hAnsi="Times New Roman" w:cs="Times New Roman"/>
          <w:sz w:val="24"/>
          <w:szCs w:val="24"/>
          <w:lang w:eastAsia="ru-RU" w:bidi="ru-RU"/>
        </w:rPr>
        <w:t>физических кондиций</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1"/>
          <w:numId w:val="16"/>
        </w:numPr>
        <w:tabs>
          <w:tab w:val="left" w:pos="941"/>
          <w:tab w:val="left" w:pos="2128"/>
          <w:tab w:val="left" w:pos="4538"/>
          <w:tab w:val="left" w:pos="6512"/>
          <w:tab w:val="left" w:pos="7006"/>
          <w:tab w:val="left" w:pos="9052"/>
        </w:tabs>
        <w:autoSpaceDE w:val="0"/>
        <w:autoSpaceDN w:val="0"/>
        <w:spacing w:before="74"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составлять комплексы физических упражнений оздоровительной, тренирующей и корригирующей направленности, подбирать индивидуальную </w:t>
      </w:r>
      <w:r w:rsidR="00EB0F75" w:rsidRPr="00E31105">
        <w:rPr>
          <w:rFonts w:ascii="Times New Roman" w:eastAsia="Times New Roman" w:hAnsi="Times New Roman" w:cs="Times New Roman"/>
          <w:sz w:val="24"/>
          <w:szCs w:val="24"/>
          <w:lang w:eastAsia="ru-RU" w:bidi="ru-RU"/>
        </w:rPr>
        <w:t>нагрузку с</w:t>
      </w:r>
      <w:r w:rsidRPr="00E31105">
        <w:rPr>
          <w:rFonts w:ascii="Times New Roman" w:eastAsia="Times New Roman" w:hAnsi="Times New Roman" w:cs="Times New Roman"/>
          <w:sz w:val="24"/>
          <w:szCs w:val="24"/>
          <w:lang w:eastAsia="ru-RU" w:bidi="ru-RU"/>
        </w:rPr>
        <w:t xml:space="preserve"> учетом функциональных</w:t>
      </w:r>
      <w:r w:rsidRPr="00E31105">
        <w:rPr>
          <w:rFonts w:ascii="Times New Roman" w:eastAsia="Times New Roman" w:hAnsi="Times New Roman" w:cs="Times New Roman"/>
          <w:sz w:val="24"/>
          <w:szCs w:val="24"/>
          <w:lang w:eastAsia="ru-RU" w:bidi="ru-RU"/>
        </w:rPr>
        <w:tab/>
        <w:t>особенностей</w:t>
      </w:r>
      <w:r w:rsidRPr="00E31105">
        <w:rPr>
          <w:rFonts w:ascii="Times New Roman" w:eastAsia="Times New Roman" w:hAnsi="Times New Roman" w:cs="Times New Roman"/>
          <w:sz w:val="24"/>
          <w:szCs w:val="24"/>
          <w:lang w:eastAsia="ru-RU" w:bidi="ru-RU"/>
        </w:rPr>
        <w:tab/>
        <w:t>и возможностей</w:t>
      </w:r>
      <w:r w:rsidRPr="00E31105">
        <w:rPr>
          <w:rFonts w:ascii="Times New Roman" w:eastAsia="Times New Roman" w:hAnsi="Times New Roman" w:cs="Times New Roman"/>
          <w:sz w:val="24"/>
          <w:szCs w:val="24"/>
          <w:lang w:eastAsia="ru-RU" w:bidi="ru-RU"/>
        </w:rPr>
        <w:tab/>
      </w:r>
      <w:r w:rsidRPr="00E31105">
        <w:rPr>
          <w:rFonts w:ascii="Times New Roman" w:eastAsia="Times New Roman" w:hAnsi="Times New Roman" w:cs="Times New Roman"/>
          <w:spacing w:val="-3"/>
          <w:sz w:val="24"/>
          <w:szCs w:val="24"/>
          <w:lang w:eastAsia="ru-RU" w:bidi="ru-RU"/>
        </w:rPr>
        <w:t xml:space="preserve">собственного </w:t>
      </w:r>
      <w:r w:rsidRPr="00E31105">
        <w:rPr>
          <w:rFonts w:ascii="Times New Roman" w:eastAsia="Times New Roman" w:hAnsi="Times New Roman" w:cs="Times New Roman"/>
          <w:sz w:val="24"/>
          <w:szCs w:val="24"/>
          <w:lang w:eastAsia="ru-RU" w:bidi="ru-RU"/>
        </w:rPr>
        <w:t>организма;</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w:t>
      </w:r>
      <w:r w:rsidR="00EB0F75" w:rsidRPr="00E31105">
        <w:rPr>
          <w:rFonts w:ascii="Times New Roman" w:eastAsia="Times New Roman" w:hAnsi="Times New Roman" w:cs="Times New Roman"/>
          <w:sz w:val="24"/>
          <w:szCs w:val="24"/>
          <w:lang w:eastAsia="ru-RU" w:bidi="ru-RU"/>
        </w:rPr>
        <w:t>устранять их</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w:t>
      </w:r>
      <w:r w:rsidR="00EB0F75" w:rsidRPr="00E31105">
        <w:rPr>
          <w:rFonts w:ascii="Times New Roman" w:eastAsia="Times New Roman" w:hAnsi="Times New Roman" w:cs="Times New Roman"/>
          <w:sz w:val="24"/>
          <w:szCs w:val="24"/>
          <w:lang w:eastAsia="ru-RU" w:bidi="ru-RU"/>
        </w:rPr>
        <w:t>физической подготовкой</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w:t>
      </w:r>
      <w:r w:rsidR="00EB0F75" w:rsidRPr="00E31105">
        <w:rPr>
          <w:rFonts w:ascii="Times New Roman" w:eastAsia="Times New Roman" w:hAnsi="Times New Roman" w:cs="Times New Roman"/>
          <w:sz w:val="24"/>
          <w:szCs w:val="24"/>
          <w:lang w:eastAsia="ru-RU" w:bidi="ru-RU"/>
        </w:rPr>
        <w:t>учебной деятельности</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общеразвивающие упражнения, целенаправленно воздействующие на </w:t>
      </w:r>
      <w:r w:rsidRPr="00E31105">
        <w:rPr>
          <w:rFonts w:ascii="Times New Roman" w:eastAsia="Times New Roman" w:hAnsi="Times New Roman" w:cs="Times New Roman"/>
          <w:sz w:val="24"/>
          <w:szCs w:val="24"/>
          <w:lang w:eastAsia="ru-RU" w:bidi="ru-RU"/>
        </w:rPr>
        <w:lastRenderedPageBreak/>
        <w:t xml:space="preserve">развитие основных физических качеств (силы, быстроты, выносливости, гибкости и </w:t>
      </w:r>
      <w:r w:rsidR="00EB0F75" w:rsidRPr="00E31105">
        <w:rPr>
          <w:rFonts w:ascii="Times New Roman" w:eastAsia="Times New Roman" w:hAnsi="Times New Roman" w:cs="Times New Roman"/>
          <w:sz w:val="24"/>
          <w:szCs w:val="24"/>
          <w:lang w:eastAsia="ru-RU" w:bidi="ru-RU"/>
        </w:rPr>
        <w:t>координации движений</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выполнять акробатические комбинации из числа хорошо освоенных упражнений;</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гимнастические комбинации на спортивных снарядах из числа хорошо </w:t>
      </w:r>
      <w:r w:rsidR="00EB0F75" w:rsidRPr="00E31105">
        <w:rPr>
          <w:rFonts w:ascii="Times New Roman" w:eastAsia="Times New Roman" w:hAnsi="Times New Roman" w:cs="Times New Roman"/>
          <w:sz w:val="24"/>
          <w:szCs w:val="24"/>
          <w:lang w:eastAsia="ru-RU" w:bidi="ru-RU"/>
        </w:rPr>
        <w:t>освоенных упражнений</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выполнять легкоатлетические упражнения в беге и в прыжках (в длину и высоту);</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выполнять основные технические действия и приемы игры в футбол, волейбол, баскетбол в условиях учебной и </w:t>
      </w:r>
      <w:r w:rsidR="00EB0F75" w:rsidRPr="00E31105">
        <w:rPr>
          <w:rFonts w:ascii="Times New Roman" w:eastAsia="Times New Roman" w:hAnsi="Times New Roman" w:cs="Times New Roman"/>
          <w:sz w:val="24"/>
          <w:szCs w:val="24"/>
          <w:lang w:eastAsia="ru-RU" w:bidi="ru-RU"/>
        </w:rPr>
        <w:t>игровой деятельности</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выполнять тестовые упражнения для оценки уровня индивидуального развития основных </w:t>
      </w:r>
      <w:r w:rsidR="00EB0F75" w:rsidRPr="00E31105">
        <w:rPr>
          <w:rFonts w:ascii="Times New Roman" w:eastAsia="Times New Roman" w:hAnsi="Times New Roman" w:cs="Times New Roman"/>
          <w:sz w:val="24"/>
          <w:szCs w:val="24"/>
          <w:lang w:eastAsia="ru-RU" w:bidi="ru-RU"/>
        </w:rPr>
        <w:t>физических качеств</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autoSpaceDE w:val="0"/>
        <w:autoSpaceDN w:val="0"/>
        <w:spacing w:after="0" w:line="318" w:lineRule="exact"/>
        <w:ind w:left="-76" w:right="-1"/>
        <w:jc w:val="both"/>
        <w:outlineLvl w:val="1"/>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получит возможность научиться:</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w:t>
      </w:r>
      <w:r w:rsidR="00EB0F75" w:rsidRPr="00E31105">
        <w:rPr>
          <w:rFonts w:ascii="Times New Roman" w:eastAsia="Times New Roman" w:hAnsi="Times New Roman" w:cs="Times New Roman"/>
          <w:sz w:val="24"/>
          <w:szCs w:val="24"/>
          <w:lang w:eastAsia="ru-RU" w:bidi="ru-RU"/>
        </w:rPr>
        <w:t>Олимпийских игр</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исторические вехи развития отечественного спортивного движения, великих спортсменов, принесших славу </w:t>
      </w:r>
      <w:r w:rsidR="00EB0F75" w:rsidRPr="00E31105">
        <w:rPr>
          <w:rFonts w:ascii="Times New Roman" w:eastAsia="Times New Roman" w:hAnsi="Times New Roman" w:cs="Times New Roman"/>
          <w:sz w:val="24"/>
          <w:szCs w:val="24"/>
          <w:lang w:eastAsia="ru-RU" w:bidi="ru-RU"/>
        </w:rPr>
        <w:t>российскому спорту</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w:t>
      </w:r>
      <w:r w:rsidR="00EB0F75" w:rsidRPr="00E31105">
        <w:rPr>
          <w:rFonts w:ascii="Times New Roman" w:eastAsia="Times New Roman" w:hAnsi="Times New Roman" w:cs="Times New Roman"/>
          <w:sz w:val="24"/>
          <w:szCs w:val="24"/>
          <w:lang w:eastAsia="ru-RU" w:bidi="ru-RU"/>
        </w:rPr>
        <w:t>систем организма</w:t>
      </w:r>
      <w:r w:rsidRPr="00E31105">
        <w:rPr>
          <w:rFonts w:ascii="Times New Roman" w:eastAsia="Times New Roman" w:hAnsi="Times New Roman" w:cs="Times New Roman"/>
          <w:sz w:val="24"/>
          <w:szCs w:val="24"/>
          <w:lang w:eastAsia="ru-RU" w:bidi="ru-RU"/>
        </w:rPr>
        <w:t>;</w:t>
      </w:r>
    </w:p>
    <w:p w:rsidR="00830AB1" w:rsidRPr="00E31105" w:rsidRDefault="00830AB1" w:rsidP="00EB0F75">
      <w:pPr>
        <w:widowControl w:val="0"/>
        <w:numPr>
          <w:ilvl w:val="0"/>
          <w:numId w:val="16"/>
        </w:numPr>
        <w:tabs>
          <w:tab w:val="left" w:pos="941"/>
          <w:tab w:val="left" w:pos="2100"/>
          <w:tab w:val="left" w:pos="4412"/>
          <w:tab w:val="left" w:pos="5954"/>
          <w:tab w:val="left" w:pos="8222"/>
          <w:tab w:val="left" w:pos="9507"/>
        </w:tabs>
        <w:autoSpaceDE w:val="0"/>
        <w:autoSpaceDN w:val="0"/>
        <w:spacing w:before="74"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вести дневник по физкультурной деятельности, включать в него оформление планов проведения самостоятельных занятий с </w:t>
      </w:r>
      <w:r w:rsidR="00EB0F75" w:rsidRPr="00E31105">
        <w:rPr>
          <w:rFonts w:ascii="Times New Roman" w:eastAsia="Times New Roman" w:hAnsi="Times New Roman" w:cs="Times New Roman"/>
          <w:sz w:val="24"/>
          <w:szCs w:val="24"/>
          <w:lang w:eastAsia="ru-RU" w:bidi="ru-RU"/>
        </w:rPr>
        <w:t>физическими упражнениями</w:t>
      </w:r>
      <w:r w:rsidRPr="00E31105">
        <w:rPr>
          <w:rFonts w:ascii="Times New Roman" w:eastAsia="Times New Roman" w:hAnsi="Times New Roman" w:cs="Times New Roman"/>
          <w:sz w:val="24"/>
          <w:szCs w:val="24"/>
          <w:lang w:eastAsia="ru-RU" w:bidi="ru-RU"/>
        </w:rPr>
        <w:t xml:space="preserve"> разной функциональной направленности, данные контроля</w:t>
      </w:r>
      <w:r w:rsidRPr="00E31105">
        <w:rPr>
          <w:rFonts w:ascii="Times New Roman" w:eastAsia="Times New Roman" w:hAnsi="Times New Roman" w:cs="Times New Roman"/>
          <w:sz w:val="24"/>
          <w:szCs w:val="24"/>
          <w:lang w:eastAsia="ru-RU" w:bidi="ru-RU"/>
        </w:rPr>
        <w:tab/>
      </w:r>
      <w:r w:rsidRPr="00E31105">
        <w:rPr>
          <w:rFonts w:ascii="Times New Roman" w:eastAsia="Times New Roman" w:hAnsi="Times New Roman" w:cs="Times New Roman"/>
          <w:spacing w:val="-4"/>
          <w:sz w:val="24"/>
          <w:szCs w:val="24"/>
          <w:lang w:eastAsia="ru-RU" w:bidi="ru-RU"/>
        </w:rPr>
        <w:t xml:space="preserve">динамики </w:t>
      </w:r>
      <w:r w:rsidRPr="00E31105">
        <w:rPr>
          <w:rFonts w:ascii="Times New Roman" w:eastAsia="Times New Roman" w:hAnsi="Times New Roman" w:cs="Times New Roman"/>
          <w:sz w:val="24"/>
          <w:szCs w:val="24"/>
          <w:lang w:eastAsia="ru-RU" w:bidi="ru-RU"/>
        </w:rPr>
        <w:t xml:space="preserve">индивидуального физического развития и </w:t>
      </w:r>
      <w:r w:rsidR="00EB0F75" w:rsidRPr="00E31105">
        <w:rPr>
          <w:rFonts w:ascii="Times New Roman" w:eastAsia="Times New Roman" w:hAnsi="Times New Roman" w:cs="Times New Roman"/>
          <w:sz w:val="24"/>
          <w:szCs w:val="24"/>
          <w:lang w:eastAsia="ru-RU" w:bidi="ru-RU"/>
        </w:rPr>
        <w:t>физической подготовленности</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0"/>
          <w:numId w:val="16"/>
        </w:numPr>
        <w:tabs>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проводить занятия физической культурой с использованием оздоровительной ходьбы и бега, лыжных прогулок и туристических походов, обеспечивать их </w:t>
      </w:r>
      <w:r w:rsidR="00EB0F75" w:rsidRPr="00E31105">
        <w:rPr>
          <w:rFonts w:ascii="Times New Roman" w:eastAsia="Times New Roman" w:hAnsi="Times New Roman" w:cs="Times New Roman"/>
          <w:sz w:val="24"/>
          <w:szCs w:val="24"/>
          <w:lang w:eastAsia="ru-RU" w:bidi="ru-RU"/>
        </w:rPr>
        <w:t>оздоровительную направленность</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0"/>
          <w:numId w:val="16"/>
        </w:numPr>
        <w:tabs>
          <w:tab w:val="left" w:pos="940"/>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выполнять комплексы упражнений лечебной физической культуры с учетом имеющихся индивидуальных отклонений в </w:t>
      </w:r>
      <w:r w:rsidR="00EB0F75" w:rsidRPr="00E31105">
        <w:rPr>
          <w:rFonts w:ascii="Times New Roman" w:eastAsia="Times New Roman" w:hAnsi="Times New Roman" w:cs="Times New Roman"/>
          <w:sz w:val="24"/>
          <w:szCs w:val="24"/>
          <w:lang w:eastAsia="ru-RU" w:bidi="ru-RU"/>
        </w:rPr>
        <w:t>показателях здоровья</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0"/>
          <w:numId w:val="16"/>
        </w:numPr>
        <w:tabs>
          <w:tab w:val="left" w:pos="940"/>
          <w:tab w:val="left" w:pos="941"/>
          <w:tab w:val="left" w:pos="2856"/>
          <w:tab w:val="left" w:pos="4845"/>
          <w:tab w:val="left" w:pos="5238"/>
          <w:tab w:val="left" w:pos="7296"/>
          <w:tab w:val="left" w:pos="9143"/>
          <w:tab w:val="left" w:pos="951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Преодолевать естественные и искусственные препят</w:t>
      </w:r>
      <w:r w:rsidR="00222E03" w:rsidRPr="00E31105">
        <w:rPr>
          <w:rFonts w:ascii="Times New Roman" w:eastAsia="Times New Roman" w:hAnsi="Times New Roman" w:cs="Times New Roman"/>
          <w:sz w:val="24"/>
          <w:szCs w:val="24"/>
          <w:lang w:eastAsia="ru-RU" w:bidi="ru-RU"/>
        </w:rPr>
        <w:t xml:space="preserve">ствия </w:t>
      </w:r>
      <w:r w:rsidRPr="00E31105">
        <w:rPr>
          <w:rFonts w:ascii="Times New Roman" w:eastAsia="Times New Roman" w:hAnsi="Times New Roman" w:cs="Times New Roman"/>
          <w:sz w:val="24"/>
          <w:szCs w:val="24"/>
          <w:lang w:eastAsia="ru-RU" w:bidi="ru-RU"/>
        </w:rPr>
        <w:t xml:space="preserve">с </w:t>
      </w:r>
      <w:r w:rsidR="00EB0F75" w:rsidRPr="00E31105">
        <w:rPr>
          <w:rFonts w:ascii="Times New Roman" w:eastAsia="Times New Roman" w:hAnsi="Times New Roman" w:cs="Times New Roman"/>
          <w:spacing w:val="-4"/>
          <w:sz w:val="24"/>
          <w:szCs w:val="24"/>
          <w:lang w:eastAsia="ru-RU" w:bidi="ru-RU"/>
        </w:rPr>
        <w:t>помощью разнообразных</w:t>
      </w:r>
      <w:r w:rsidRPr="00E31105">
        <w:rPr>
          <w:rFonts w:ascii="Times New Roman" w:eastAsia="Times New Roman" w:hAnsi="Times New Roman" w:cs="Times New Roman"/>
          <w:sz w:val="24"/>
          <w:szCs w:val="24"/>
          <w:lang w:eastAsia="ru-RU" w:bidi="ru-RU"/>
        </w:rPr>
        <w:t xml:space="preserve"> способов лазания, прыжков </w:t>
      </w:r>
      <w:r w:rsidR="00EB0F75" w:rsidRPr="00E31105">
        <w:rPr>
          <w:rFonts w:ascii="Times New Roman" w:eastAsia="Times New Roman" w:hAnsi="Times New Roman" w:cs="Times New Roman"/>
          <w:sz w:val="24"/>
          <w:szCs w:val="24"/>
          <w:lang w:eastAsia="ru-RU" w:bidi="ru-RU"/>
        </w:rPr>
        <w:t>и бега</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0"/>
          <w:numId w:val="16"/>
        </w:numPr>
        <w:tabs>
          <w:tab w:val="left" w:pos="940"/>
          <w:tab w:val="left" w:pos="941"/>
        </w:tabs>
        <w:autoSpaceDE w:val="0"/>
        <w:autoSpaceDN w:val="0"/>
        <w:spacing w:after="0" w:line="34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осуществлять судейство по одному из осваиваемых </w:t>
      </w:r>
      <w:r w:rsidR="00EB0F75" w:rsidRPr="00E31105">
        <w:rPr>
          <w:rFonts w:ascii="Times New Roman" w:eastAsia="Times New Roman" w:hAnsi="Times New Roman" w:cs="Times New Roman"/>
          <w:sz w:val="24"/>
          <w:szCs w:val="24"/>
          <w:lang w:eastAsia="ru-RU" w:bidi="ru-RU"/>
        </w:rPr>
        <w:t>видов спорта</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0"/>
          <w:numId w:val="16"/>
        </w:numPr>
        <w:tabs>
          <w:tab w:val="left" w:pos="940"/>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тестовые нормативы Всероссийского физкультурно-спортивного комплекса «Готов к труду </w:t>
      </w:r>
      <w:r w:rsidR="00EB0F75" w:rsidRPr="00E31105">
        <w:rPr>
          <w:rFonts w:ascii="Times New Roman" w:eastAsia="Times New Roman" w:hAnsi="Times New Roman" w:cs="Times New Roman"/>
          <w:sz w:val="24"/>
          <w:szCs w:val="24"/>
          <w:lang w:eastAsia="ru-RU" w:bidi="ru-RU"/>
        </w:rPr>
        <w:t>и обороне</w:t>
      </w:r>
      <w:r w:rsidRPr="00E31105">
        <w:rPr>
          <w:rFonts w:ascii="Times New Roman" w:eastAsia="Times New Roman" w:hAnsi="Times New Roman" w:cs="Times New Roman"/>
          <w:sz w:val="24"/>
          <w:szCs w:val="24"/>
          <w:lang w:eastAsia="ru-RU" w:bidi="ru-RU"/>
        </w:rPr>
        <w:t>»;</w:t>
      </w:r>
    </w:p>
    <w:p w:rsidR="00830AB1" w:rsidRPr="00E31105" w:rsidRDefault="00830AB1" w:rsidP="004E180C">
      <w:pPr>
        <w:widowControl w:val="0"/>
        <w:numPr>
          <w:ilvl w:val="0"/>
          <w:numId w:val="16"/>
        </w:numPr>
        <w:tabs>
          <w:tab w:val="left" w:pos="940"/>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технико-тактические действия национальных </w:t>
      </w:r>
      <w:r w:rsidR="00EB0F75" w:rsidRPr="00E31105">
        <w:rPr>
          <w:rFonts w:ascii="Times New Roman" w:eastAsia="Times New Roman" w:hAnsi="Times New Roman" w:cs="Times New Roman"/>
          <w:sz w:val="24"/>
          <w:szCs w:val="24"/>
          <w:lang w:eastAsia="ru-RU" w:bidi="ru-RU"/>
        </w:rPr>
        <w:t>видов спорта</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tabs>
          <w:tab w:val="left" w:pos="940"/>
          <w:tab w:val="left" w:pos="94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p>
    <w:p w:rsidR="00C3405C" w:rsidRPr="00E31105" w:rsidRDefault="00D77992" w:rsidP="004E180C">
      <w:pPr>
        <w:widowControl w:val="0"/>
        <w:autoSpaceDE w:val="0"/>
        <w:autoSpaceDN w:val="0"/>
        <w:spacing w:after="0" w:line="322" w:lineRule="exact"/>
        <w:ind w:left="284" w:right="-1" w:hanging="36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1.2.3.</w:t>
      </w:r>
      <w:r w:rsidR="00EB0F75" w:rsidRPr="00E31105">
        <w:rPr>
          <w:rFonts w:ascii="Times New Roman" w:eastAsia="Times New Roman" w:hAnsi="Times New Roman" w:cs="Times New Roman"/>
          <w:b/>
          <w:bCs/>
          <w:sz w:val="24"/>
          <w:szCs w:val="24"/>
          <w:lang w:eastAsia="ru-RU" w:bidi="ru-RU"/>
        </w:rPr>
        <w:t>20. Основы</w:t>
      </w:r>
      <w:r w:rsidR="00C3405C" w:rsidRPr="00E31105">
        <w:rPr>
          <w:rFonts w:ascii="Times New Roman" w:eastAsia="Times New Roman" w:hAnsi="Times New Roman" w:cs="Times New Roman"/>
          <w:b/>
          <w:bCs/>
          <w:sz w:val="24"/>
          <w:szCs w:val="24"/>
          <w:lang w:eastAsia="ru-RU" w:bidi="ru-RU"/>
        </w:rPr>
        <w:t xml:space="preserve"> безопасности жизнедеятельности</w:t>
      </w:r>
    </w:p>
    <w:p w:rsidR="00C3405C" w:rsidRPr="00E31105" w:rsidRDefault="00C3405C" w:rsidP="004E180C">
      <w:pPr>
        <w:widowControl w:val="0"/>
        <w:autoSpaceDE w:val="0"/>
        <w:autoSpaceDN w:val="0"/>
        <w:spacing w:after="0" w:line="322" w:lineRule="exact"/>
        <w:ind w:left="284" w:right="-1" w:hanging="361"/>
        <w:jc w:val="both"/>
        <w:outlineLvl w:val="0"/>
        <w:rPr>
          <w:rFonts w:ascii="Times New Roman" w:eastAsia="Times New Roman" w:hAnsi="Times New Roman" w:cs="Times New Roman"/>
          <w:b/>
          <w:bCs/>
          <w:sz w:val="24"/>
          <w:szCs w:val="24"/>
          <w:lang w:eastAsia="ru-RU" w:bidi="ru-RU"/>
        </w:rPr>
      </w:pPr>
    </w:p>
    <w:p w:rsidR="00C3405C" w:rsidRPr="00E31105" w:rsidRDefault="002F1B18" w:rsidP="004E180C">
      <w:pPr>
        <w:widowControl w:val="0"/>
        <w:tabs>
          <w:tab w:val="left" w:pos="1427"/>
          <w:tab w:val="left" w:pos="3115"/>
          <w:tab w:val="left" w:pos="4600"/>
          <w:tab w:val="left" w:pos="6039"/>
          <w:tab w:val="left" w:pos="7529"/>
          <w:tab w:val="left" w:pos="8995"/>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w:t>
      </w:r>
      <w:r w:rsidRPr="00E31105">
        <w:rPr>
          <w:rFonts w:ascii="Times New Roman" w:eastAsia="Times New Roman" w:hAnsi="Times New Roman" w:cs="Times New Roman"/>
          <w:sz w:val="24"/>
          <w:szCs w:val="24"/>
          <w:lang w:eastAsia="ru-RU" w:bidi="ru-RU"/>
        </w:rPr>
        <w:tab/>
        <w:t xml:space="preserve">результате изучения </w:t>
      </w:r>
      <w:r w:rsidR="00C3405C" w:rsidRPr="00E31105">
        <w:rPr>
          <w:rFonts w:ascii="Times New Roman" w:eastAsia="Times New Roman" w:hAnsi="Times New Roman" w:cs="Times New Roman"/>
          <w:sz w:val="24"/>
          <w:szCs w:val="24"/>
          <w:lang w:eastAsia="ru-RU" w:bidi="ru-RU"/>
        </w:rPr>
        <w:t>учебного</w:t>
      </w:r>
      <w:r w:rsidR="00EB0F75" w:rsidRPr="00E31105">
        <w:rPr>
          <w:rFonts w:ascii="Times New Roman" w:eastAsia="Times New Roman" w:hAnsi="Times New Roman" w:cs="Times New Roman"/>
          <w:sz w:val="24"/>
          <w:szCs w:val="24"/>
          <w:lang w:eastAsia="ru-RU" w:bidi="ru-RU"/>
        </w:rPr>
        <w:t xml:space="preserve"> </w:t>
      </w:r>
      <w:r w:rsidR="00C3405C" w:rsidRPr="00E31105">
        <w:rPr>
          <w:rFonts w:ascii="Times New Roman" w:eastAsia="Times New Roman" w:hAnsi="Times New Roman" w:cs="Times New Roman"/>
          <w:sz w:val="24"/>
          <w:szCs w:val="24"/>
          <w:lang w:eastAsia="ru-RU" w:bidi="ru-RU"/>
        </w:rPr>
        <w:t>предмета</w:t>
      </w:r>
      <w:r w:rsidR="00EB0F75" w:rsidRPr="00E31105">
        <w:rPr>
          <w:rFonts w:ascii="Times New Roman" w:eastAsia="Times New Roman" w:hAnsi="Times New Roman" w:cs="Times New Roman"/>
          <w:sz w:val="24"/>
          <w:szCs w:val="24"/>
          <w:lang w:eastAsia="ru-RU" w:bidi="ru-RU"/>
        </w:rPr>
        <w:t xml:space="preserve"> </w:t>
      </w:r>
      <w:r w:rsidR="00C3405C" w:rsidRPr="00E31105">
        <w:rPr>
          <w:rFonts w:ascii="Times New Roman" w:eastAsia="Times New Roman" w:hAnsi="Times New Roman" w:cs="Times New Roman"/>
          <w:sz w:val="24"/>
          <w:szCs w:val="24"/>
          <w:lang w:eastAsia="ru-RU" w:bidi="ru-RU"/>
        </w:rPr>
        <w:t>«Основы</w:t>
      </w:r>
      <w:r w:rsidR="00EB0F75" w:rsidRPr="00E31105">
        <w:rPr>
          <w:rFonts w:ascii="Times New Roman" w:eastAsia="Times New Roman" w:hAnsi="Times New Roman" w:cs="Times New Roman"/>
          <w:sz w:val="24"/>
          <w:szCs w:val="24"/>
          <w:lang w:eastAsia="ru-RU" w:bidi="ru-RU"/>
        </w:rPr>
        <w:t xml:space="preserve"> </w:t>
      </w:r>
      <w:r w:rsidR="00C3405C" w:rsidRPr="00E31105">
        <w:rPr>
          <w:rFonts w:ascii="Times New Roman" w:eastAsia="Times New Roman" w:hAnsi="Times New Roman" w:cs="Times New Roman"/>
          <w:spacing w:val="-3"/>
          <w:sz w:val="24"/>
          <w:szCs w:val="24"/>
          <w:lang w:eastAsia="ru-RU" w:bidi="ru-RU"/>
        </w:rPr>
        <w:t xml:space="preserve">безопасности </w:t>
      </w:r>
      <w:r w:rsidR="00C3405C" w:rsidRPr="00E31105">
        <w:rPr>
          <w:rFonts w:ascii="Times New Roman" w:eastAsia="Times New Roman" w:hAnsi="Times New Roman" w:cs="Times New Roman"/>
          <w:sz w:val="24"/>
          <w:szCs w:val="24"/>
          <w:lang w:eastAsia="ru-RU" w:bidi="ru-RU"/>
        </w:rPr>
        <w:t xml:space="preserve">жизнедеятельности» на уровне среднего </w:t>
      </w:r>
      <w:r w:rsidR="00EB0F75" w:rsidRPr="00E31105">
        <w:rPr>
          <w:rFonts w:ascii="Times New Roman" w:eastAsia="Times New Roman" w:hAnsi="Times New Roman" w:cs="Times New Roman"/>
          <w:sz w:val="24"/>
          <w:szCs w:val="24"/>
          <w:lang w:eastAsia="ru-RU" w:bidi="ru-RU"/>
        </w:rPr>
        <w:t>общего образования</w:t>
      </w:r>
      <w:r w:rsidR="00C3405C"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autoSpaceDE w:val="0"/>
        <w:autoSpaceDN w:val="0"/>
        <w:spacing w:after="0" w:line="321" w:lineRule="exact"/>
        <w:ind w:left="284" w:right="-1" w:hanging="36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Выпускник на базовом уровне научится:</w:t>
      </w:r>
    </w:p>
    <w:p w:rsidR="00C3405C" w:rsidRPr="00E31105" w:rsidRDefault="00C3405C" w:rsidP="004E180C">
      <w:pPr>
        <w:widowControl w:val="0"/>
        <w:autoSpaceDE w:val="0"/>
        <w:autoSpaceDN w:val="0"/>
        <w:spacing w:after="0" w:line="319" w:lineRule="exact"/>
        <w:ind w:left="284" w:right="-1" w:hanging="36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Основы комплексной безопасности</w:t>
      </w:r>
    </w:p>
    <w:p w:rsidR="00C3405C" w:rsidRPr="00E31105" w:rsidRDefault="00C3405C" w:rsidP="004E180C">
      <w:pPr>
        <w:widowControl w:val="0"/>
        <w:numPr>
          <w:ilvl w:val="0"/>
          <w:numId w:val="17"/>
        </w:numPr>
        <w:tabs>
          <w:tab w:val="left" w:pos="1008"/>
        </w:tabs>
        <w:autoSpaceDE w:val="0"/>
        <w:autoSpaceDN w:val="0"/>
        <w:spacing w:after="0" w:line="242"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Комментировать назначение основных нормативных правовых актов, определяющих правила и безопасность </w:t>
      </w:r>
      <w:r w:rsidR="00EB0F75" w:rsidRPr="00E31105">
        <w:rPr>
          <w:rFonts w:ascii="Times New Roman" w:eastAsia="Times New Roman" w:hAnsi="Times New Roman" w:cs="Times New Roman"/>
          <w:sz w:val="24"/>
          <w:szCs w:val="24"/>
          <w:lang w:eastAsia="ru-RU" w:bidi="ru-RU"/>
        </w:rPr>
        <w:t>дорожного движения</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оперировать основными понятиями в области безопасности дорожного движения;</w:t>
      </w:r>
    </w:p>
    <w:p w:rsidR="00C3405C" w:rsidRPr="00E31105" w:rsidRDefault="00C3405C" w:rsidP="004E180C">
      <w:pPr>
        <w:widowControl w:val="0"/>
        <w:numPr>
          <w:ilvl w:val="0"/>
          <w:numId w:val="17"/>
        </w:numPr>
        <w:tabs>
          <w:tab w:val="left" w:pos="1008"/>
        </w:tabs>
        <w:autoSpaceDE w:val="0"/>
        <w:autoSpaceDN w:val="0"/>
        <w:spacing w:after="0" w:line="242"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 назначение предме</w:t>
      </w:r>
      <w:r w:rsidR="002F1B18" w:rsidRPr="00E31105">
        <w:rPr>
          <w:rFonts w:ascii="Times New Roman" w:eastAsia="Times New Roman" w:hAnsi="Times New Roman" w:cs="Times New Roman"/>
          <w:sz w:val="24"/>
          <w:szCs w:val="24"/>
          <w:lang w:eastAsia="ru-RU" w:bidi="ru-RU"/>
        </w:rPr>
        <w:t>тов</w:t>
      </w:r>
      <w:r w:rsidR="00AE022D" w:rsidRPr="00E31105">
        <w:rPr>
          <w:rFonts w:ascii="Times New Roman" w:eastAsia="Times New Roman" w:hAnsi="Times New Roman" w:cs="Times New Roman"/>
          <w:sz w:val="24"/>
          <w:szCs w:val="24"/>
          <w:lang w:eastAsia="ru-RU" w:bidi="ru-RU"/>
        </w:rPr>
        <w:t xml:space="preserve"> экипировки для обеспечения </w:t>
      </w:r>
      <w:r w:rsidRPr="00E31105">
        <w:rPr>
          <w:rFonts w:ascii="Times New Roman" w:eastAsia="Times New Roman" w:hAnsi="Times New Roman" w:cs="Times New Roman"/>
          <w:sz w:val="24"/>
          <w:szCs w:val="24"/>
          <w:lang w:eastAsia="ru-RU" w:bidi="ru-RU"/>
        </w:rPr>
        <w:t xml:space="preserve">безопасности при </w:t>
      </w:r>
      <w:r w:rsidRPr="00E31105">
        <w:rPr>
          <w:rFonts w:ascii="Times New Roman" w:eastAsia="Times New Roman" w:hAnsi="Times New Roman" w:cs="Times New Roman"/>
          <w:sz w:val="24"/>
          <w:szCs w:val="24"/>
          <w:lang w:eastAsia="ru-RU" w:bidi="ru-RU"/>
        </w:rPr>
        <w:lastRenderedPageBreak/>
        <w:t xml:space="preserve">управлении двухколесным </w:t>
      </w:r>
      <w:r w:rsidR="00EB0F75" w:rsidRPr="00E31105">
        <w:rPr>
          <w:rFonts w:ascii="Times New Roman" w:eastAsia="Times New Roman" w:hAnsi="Times New Roman" w:cs="Times New Roman"/>
          <w:sz w:val="24"/>
          <w:szCs w:val="24"/>
          <w:lang w:eastAsia="ru-RU" w:bidi="ru-RU"/>
        </w:rPr>
        <w:t>транспортным средством</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17"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действовать согласно указанию на </w:t>
      </w:r>
      <w:r w:rsidR="00EB0F75" w:rsidRPr="00E31105">
        <w:rPr>
          <w:rFonts w:ascii="Times New Roman" w:eastAsia="Times New Roman" w:hAnsi="Times New Roman" w:cs="Times New Roman"/>
          <w:sz w:val="24"/>
          <w:szCs w:val="24"/>
          <w:lang w:eastAsia="ru-RU" w:bidi="ru-RU"/>
        </w:rPr>
        <w:t>дорожных знаках</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пользоваться официальными источниками для получения информации в области безопасности </w:t>
      </w:r>
      <w:r w:rsidR="00EB0F75" w:rsidRPr="00E31105">
        <w:rPr>
          <w:rFonts w:ascii="Times New Roman" w:eastAsia="Times New Roman" w:hAnsi="Times New Roman" w:cs="Times New Roman"/>
          <w:sz w:val="24"/>
          <w:szCs w:val="24"/>
          <w:lang w:eastAsia="ru-RU" w:bidi="ru-RU"/>
        </w:rPr>
        <w:t>дорожного движения</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w:t>
      </w:r>
      <w:r w:rsidR="00EB0F75" w:rsidRPr="00E31105">
        <w:rPr>
          <w:rFonts w:ascii="Times New Roman" w:eastAsia="Times New Roman" w:hAnsi="Times New Roman" w:cs="Times New Roman"/>
          <w:sz w:val="24"/>
          <w:szCs w:val="24"/>
          <w:lang w:eastAsia="ru-RU" w:bidi="ru-RU"/>
        </w:rPr>
        <w:t>транспортных средств</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2"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комментировать назначение нормативных правовых актов в области охраны </w:t>
      </w:r>
      <w:r w:rsidR="00EB0F75" w:rsidRPr="00E31105">
        <w:rPr>
          <w:rFonts w:ascii="Times New Roman" w:eastAsia="Times New Roman" w:hAnsi="Times New Roman" w:cs="Times New Roman"/>
          <w:sz w:val="24"/>
          <w:szCs w:val="24"/>
          <w:lang w:eastAsia="ru-RU" w:bidi="ru-RU"/>
        </w:rPr>
        <w:t>окружающей среды</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оперировать основными понятиями в области охраны </w:t>
      </w:r>
      <w:r w:rsidR="00EB0F75" w:rsidRPr="00E31105">
        <w:rPr>
          <w:rFonts w:ascii="Times New Roman" w:eastAsia="Times New Roman" w:hAnsi="Times New Roman" w:cs="Times New Roman"/>
          <w:sz w:val="24"/>
          <w:szCs w:val="24"/>
          <w:lang w:eastAsia="ru-RU" w:bidi="ru-RU"/>
        </w:rPr>
        <w:t>окружающей среды</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распознавать наиболее неблагоприятные территории в </w:t>
      </w:r>
      <w:r w:rsidR="00EB0F75" w:rsidRPr="00E31105">
        <w:rPr>
          <w:rFonts w:ascii="Times New Roman" w:eastAsia="Times New Roman" w:hAnsi="Times New Roman" w:cs="Times New Roman"/>
          <w:sz w:val="24"/>
          <w:szCs w:val="24"/>
          <w:lang w:eastAsia="ru-RU" w:bidi="ru-RU"/>
        </w:rPr>
        <w:t>районе проживания</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2"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факторы </w:t>
      </w:r>
      <w:proofErr w:type="spellStart"/>
      <w:r w:rsidRPr="00E31105">
        <w:rPr>
          <w:rFonts w:ascii="Times New Roman" w:eastAsia="Times New Roman" w:hAnsi="Times New Roman" w:cs="Times New Roman"/>
          <w:sz w:val="24"/>
          <w:szCs w:val="24"/>
          <w:lang w:eastAsia="ru-RU" w:bidi="ru-RU"/>
        </w:rPr>
        <w:t>экориска</w:t>
      </w:r>
      <w:proofErr w:type="spellEnd"/>
      <w:r w:rsidRPr="00E31105">
        <w:rPr>
          <w:rFonts w:ascii="Times New Roman" w:eastAsia="Times New Roman" w:hAnsi="Times New Roman" w:cs="Times New Roman"/>
          <w:sz w:val="24"/>
          <w:szCs w:val="24"/>
          <w:lang w:eastAsia="ru-RU" w:bidi="ru-RU"/>
        </w:rPr>
        <w:t>, объяснять, как снизить последствия их воздействия;</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3405C" w:rsidRPr="00E31105" w:rsidRDefault="00C3405C" w:rsidP="004E180C">
      <w:pPr>
        <w:widowControl w:val="0"/>
        <w:numPr>
          <w:ilvl w:val="0"/>
          <w:numId w:val="17"/>
        </w:numPr>
        <w:tabs>
          <w:tab w:val="left" w:pos="1008"/>
        </w:tabs>
        <w:autoSpaceDE w:val="0"/>
        <w:autoSpaceDN w:val="0"/>
        <w:spacing w:before="74"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опознавать организации, отвечающие за защиту прав потребителей и благополучие человека, природопользование и охрану окружающей среды, для обращения в </w:t>
      </w:r>
      <w:r w:rsidR="00EB0F75" w:rsidRPr="00E31105">
        <w:rPr>
          <w:rFonts w:ascii="Times New Roman" w:eastAsia="Times New Roman" w:hAnsi="Times New Roman" w:cs="Times New Roman"/>
          <w:sz w:val="24"/>
          <w:szCs w:val="24"/>
          <w:lang w:eastAsia="ru-RU" w:bidi="ru-RU"/>
        </w:rPr>
        <w:t>случае необходимости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опознавать, для чего применяются и используются </w:t>
      </w:r>
      <w:r w:rsidR="00EB0F75" w:rsidRPr="00E31105">
        <w:rPr>
          <w:rFonts w:ascii="Times New Roman" w:eastAsia="Times New Roman" w:hAnsi="Times New Roman" w:cs="Times New Roman"/>
          <w:sz w:val="24"/>
          <w:szCs w:val="24"/>
          <w:lang w:eastAsia="ru-RU" w:bidi="ru-RU"/>
        </w:rPr>
        <w:t>экологические знаки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пользоваться официальными источниками для получения информации об экологической безопасности и охране </w:t>
      </w:r>
      <w:r w:rsidR="00EB0F75" w:rsidRPr="00E31105">
        <w:rPr>
          <w:rFonts w:ascii="Times New Roman" w:eastAsia="Times New Roman" w:hAnsi="Times New Roman" w:cs="Times New Roman"/>
          <w:sz w:val="24"/>
          <w:szCs w:val="24"/>
          <w:lang w:eastAsia="ru-RU" w:bidi="ru-RU"/>
        </w:rPr>
        <w:t>окружающей среды</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before="2"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прогнозировать и оценивать свои действия в области охраны окружающей среды;</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составлять модель личного безопасного поведения в повседневной жизнедеятельности и при ухудшении </w:t>
      </w:r>
      <w:r w:rsidR="00EB0F75" w:rsidRPr="00E31105">
        <w:rPr>
          <w:rFonts w:ascii="Times New Roman" w:eastAsia="Times New Roman" w:hAnsi="Times New Roman" w:cs="Times New Roman"/>
          <w:sz w:val="24"/>
          <w:szCs w:val="24"/>
          <w:lang w:eastAsia="ru-RU" w:bidi="ru-RU"/>
        </w:rPr>
        <w:t>экологической обстановки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распознавать явные и скрытые опасности в современных молодежных</w:t>
      </w:r>
      <w:r w:rsidR="00EB0F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хобби;</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соблюдать правила безопасности в увлечениях, не противоречащих законодательству</w:t>
      </w:r>
      <w:r w:rsidR="00EB0F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РФ;</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нормативные правовые акты для определения ответственности </w:t>
      </w:r>
      <w:r w:rsidRPr="00E31105">
        <w:rPr>
          <w:rFonts w:ascii="Times New Roman" w:eastAsia="Times New Roman" w:hAnsi="Times New Roman" w:cs="Times New Roman"/>
          <w:spacing w:val="-3"/>
          <w:sz w:val="24"/>
          <w:szCs w:val="24"/>
          <w:lang w:eastAsia="ru-RU" w:bidi="ru-RU"/>
        </w:rPr>
        <w:t xml:space="preserve">за </w:t>
      </w:r>
      <w:r w:rsidRPr="00E31105">
        <w:rPr>
          <w:rFonts w:ascii="Times New Roman" w:eastAsia="Times New Roman" w:hAnsi="Times New Roman" w:cs="Times New Roman"/>
          <w:sz w:val="24"/>
          <w:szCs w:val="24"/>
          <w:lang w:eastAsia="ru-RU" w:bidi="ru-RU"/>
        </w:rPr>
        <w:t xml:space="preserve">противоправные действия и асоциальное поведение во время </w:t>
      </w:r>
      <w:r w:rsidR="00EB0F75" w:rsidRPr="00E31105">
        <w:rPr>
          <w:rFonts w:ascii="Times New Roman" w:eastAsia="Times New Roman" w:hAnsi="Times New Roman" w:cs="Times New Roman"/>
          <w:sz w:val="24"/>
          <w:szCs w:val="24"/>
          <w:lang w:eastAsia="ru-RU" w:bidi="ru-RU"/>
        </w:rPr>
        <w:t>занятий хобби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пользоваться официальными источниками для получения информации о рекомендациях по обеспечению безопасности во время современных молодежными</w:t>
      </w:r>
      <w:r w:rsidR="00EB0F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хобби;</w:t>
      </w:r>
    </w:p>
    <w:p w:rsidR="00C3405C" w:rsidRPr="00E31105" w:rsidRDefault="00C3405C" w:rsidP="004E180C">
      <w:pPr>
        <w:widowControl w:val="0"/>
        <w:numPr>
          <w:ilvl w:val="0"/>
          <w:numId w:val="17"/>
        </w:numPr>
        <w:tabs>
          <w:tab w:val="left" w:pos="1008"/>
        </w:tabs>
        <w:autoSpaceDE w:val="0"/>
        <w:autoSpaceDN w:val="0"/>
        <w:spacing w:after="0" w:line="242"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прогнозировать и оценивать последствия своего поведения во время занятий современными молодежными</w:t>
      </w:r>
      <w:r w:rsidR="00EB0F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хобби;</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применять правила и рекомендации для составления модели личного безопасного поведения во время занятий современными молодежными</w:t>
      </w:r>
      <w:r w:rsidR="00EB0F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хобби;</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распознавать опасности, возникающие в различных ситуациях на транспорте, и действовать согласно обозначению на знаках безопасности и в соответствии с </w:t>
      </w:r>
      <w:r w:rsidR="00EB0F75" w:rsidRPr="00E31105">
        <w:rPr>
          <w:rFonts w:ascii="Times New Roman" w:eastAsia="Times New Roman" w:hAnsi="Times New Roman" w:cs="Times New Roman"/>
          <w:sz w:val="24"/>
          <w:szCs w:val="24"/>
          <w:lang w:eastAsia="ru-RU" w:bidi="ru-RU"/>
        </w:rPr>
        <w:t>сигнальной разметкой</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2"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нормативные правовые акты для определения ответственности </w:t>
      </w:r>
      <w:r w:rsidRPr="00E31105">
        <w:rPr>
          <w:rFonts w:ascii="Times New Roman" w:eastAsia="Times New Roman" w:hAnsi="Times New Roman" w:cs="Times New Roman"/>
          <w:spacing w:val="-3"/>
          <w:sz w:val="24"/>
          <w:szCs w:val="24"/>
          <w:lang w:eastAsia="ru-RU" w:bidi="ru-RU"/>
        </w:rPr>
        <w:t xml:space="preserve">за </w:t>
      </w:r>
      <w:r w:rsidRPr="00E31105">
        <w:rPr>
          <w:rFonts w:ascii="Times New Roman" w:eastAsia="Times New Roman" w:hAnsi="Times New Roman" w:cs="Times New Roman"/>
          <w:sz w:val="24"/>
          <w:szCs w:val="24"/>
          <w:lang w:eastAsia="ru-RU" w:bidi="ru-RU"/>
        </w:rPr>
        <w:t xml:space="preserve">асоциальное поведение </w:t>
      </w:r>
      <w:r w:rsidR="00EB0F75" w:rsidRPr="00E31105">
        <w:rPr>
          <w:rFonts w:ascii="Times New Roman" w:eastAsia="Times New Roman" w:hAnsi="Times New Roman" w:cs="Times New Roman"/>
          <w:sz w:val="24"/>
          <w:szCs w:val="24"/>
          <w:lang w:eastAsia="ru-RU" w:bidi="ru-RU"/>
        </w:rPr>
        <w:t>на транспорте</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пользоваться официальными источниками для получения информации о правилах и рекомендациях по обеспечению безопасности </w:t>
      </w:r>
      <w:r w:rsidR="00EB0F75" w:rsidRPr="00E31105">
        <w:rPr>
          <w:rFonts w:ascii="Times New Roman" w:eastAsia="Times New Roman" w:hAnsi="Times New Roman" w:cs="Times New Roman"/>
          <w:sz w:val="24"/>
          <w:szCs w:val="24"/>
          <w:lang w:eastAsia="ru-RU" w:bidi="ru-RU"/>
        </w:rPr>
        <w:t>на транспорте</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прогнозировать и оценивать последствия своего поведения </w:t>
      </w:r>
      <w:r w:rsidR="00EB0F75" w:rsidRPr="00E31105">
        <w:rPr>
          <w:rFonts w:ascii="Times New Roman" w:eastAsia="Times New Roman" w:hAnsi="Times New Roman" w:cs="Times New Roman"/>
          <w:sz w:val="24"/>
          <w:szCs w:val="24"/>
          <w:lang w:eastAsia="ru-RU" w:bidi="ru-RU"/>
        </w:rPr>
        <w:t>на транспорте</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составлять модель личного безопасного поведения в повседневной жизнедеятельности и в опасных и чрезвычайных ситуациях </w:t>
      </w:r>
      <w:r w:rsidR="00EB0F75" w:rsidRPr="00E31105">
        <w:rPr>
          <w:rFonts w:ascii="Times New Roman" w:eastAsia="Times New Roman" w:hAnsi="Times New Roman" w:cs="Times New Roman"/>
          <w:sz w:val="24"/>
          <w:szCs w:val="24"/>
          <w:lang w:eastAsia="ru-RU" w:bidi="ru-RU"/>
        </w:rPr>
        <w:t>на транспорте</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autoSpaceDE w:val="0"/>
        <w:autoSpaceDN w:val="0"/>
        <w:spacing w:before="1" w:after="0" w:line="240" w:lineRule="auto"/>
        <w:ind w:left="284" w:right="-1" w:hanging="36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Защита населения Российской Федерации от опасных и чрезвычайных ситуаций</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Комментировать назначение основных нормативных правовых актов в области защиты населения и территорий от опасных и </w:t>
      </w:r>
      <w:r w:rsidR="00EB0F75" w:rsidRPr="00E31105">
        <w:rPr>
          <w:rFonts w:ascii="Times New Roman" w:eastAsia="Times New Roman" w:hAnsi="Times New Roman" w:cs="Times New Roman"/>
          <w:sz w:val="24"/>
          <w:szCs w:val="24"/>
          <w:lang w:eastAsia="ru-RU" w:bidi="ru-RU"/>
        </w:rPr>
        <w:t>чрезвычайных ситуаций</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составляющие государственной системы, направленной на защиту населения от опасных и </w:t>
      </w:r>
      <w:r w:rsidR="00EB0F75" w:rsidRPr="00E31105">
        <w:rPr>
          <w:rFonts w:ascii="Times New Roman" w:eastAsia="Times New Roman" w:hAnsi="Times New Roman" w:cs="Times New Roman"/>
          <w:sz w:val="24"/>
          <w:szCs w:val="24"/>
          <w:lang w:eastAsia="ru-RU" w:bidi="ru-RU"/>
        </w:rPr>
        <w:t>чрезвычайных ситуаций</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 спасательные работы, </w:t>
      </w:r>
      <w:r w:rsidR="00EB0F75" w:rsidRPr="00E31105">
        <w:rPr>
          <w:rFonts w:ascii="Times New Roman" w:eastAsia="Times New Roman" w:hAnsi="Times New Roman" w:cs="Times New Roman"/>
          <w:sz w:val="24"/>
          <w:szCs w:val="24"/>
          <w:lang w:eastAsia="ru-RU" w:bidi="ru-RU"/>
        </w:rPr>
        <w:t>обучение населения</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приводить примеры потенциальных опасностей природного, техногенного и социального характера, характерных для региона проживания, и </w:t>
      </w:r>
      <w:r w:rsidR="00EB0F75" w:rsidRPr="00E31105">
        <w:rPr>
          <w:rFonts w:ascii="Times New Roman" w:eastAsia="Times New Roman" w:hAnsi="Times New Roman" w:cs="Times New Roman"/>
          <w:sz w:val="24"/>
          <w:szCs w:val="24"/>
          <w:lang w:eastAsia="ru-RU" w:bidi="ru-RU"/>
        </w:rPr>
        <w:t>опасностей,</w:t>
      </w:r>
      <w:r w:rsidRPr="00E31105">
        <w:rPr>
          <w:rFonts w:ascii="Times New Roman" w:eastAsia="Times New Roman" w:hAnsi="Times New Roman" w:cs="Times New Roman"/>
          <w:sz w:val="24"/>
          <w:szCs w:val="24"/>
          <w:lang w:eastAsia="ru-RU" w:bidi="ru-RU"/>
        </w:rPr>
        <w:t xml:space="preserve"> и чрезвычайных ситуаций, возникающих при ведении военных действий или вследствие этих действий;</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причины их возникновения, характеристики, поражающие факторы, особенности </w:t>
      </w:r>
      <w:r w:rsidR="00EB0F75" w:rsidRPr="00E31105">
        <w:rPr>
          <w:rFonts w:ascii="Times New Roman" w:eastAsia="Times New Roman" w:hAnsi="Times New Roman" w:cs="Times New Roman"/>
          <w:sz w:val="24"/>
          <w:szCs w:val="24"/>
          <w:lang w:eastAsia="ru-RU" w:bidi="ru-RU"/>
        </w:rPr>
        <w:t>и последствия</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средства индивидуальной, коллективной защиты и приборы индивидуального </w:t>
      </w:r>
      <w:r w:rsidR="00EB0F75" w:rsidRPr="00E31105">
        <w:rPr>
          <w:rFonts w:ascii="Times New Roman" w:eastAsia="Times New Roman" w:hAnsi="Times New Roman" w:cs="Times New Roman"/>
          <w:sz w:val="24"/>
          <w:szCs w:val="24"/>
          <w:lang w:eastAsia="ru-RU" w:bidi="ru-RU"/>
        </w:rPr>
        <w:t>дозиметрического контроля</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действовать согласно обозначению на знаках безопасности и </w:t>
      </w:r>
      <w:r w:rsidR="00EB0F75" w:rsidRPr="00E31105">
        <w:rPr>
          <w:rFonts w:ascii="Times New Roman" w:eastAsia="Times New Roman" w:hAnsi="Times New Roman" w:cs="Times New Roman"/>
          <w:sz w:val="24"/>
          <w:szCs w:val="24"/>
          <w:lang w:eastAsia="ru-RU" w:bidi="ru-RU"/>
        </w:rPr>
        <w:t>плане эвакуации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вызывать в случае необходимости службы </w:t>
      </w:r>
      <w:r w:rsidR="00EB0F75" w:rsidRPr="00E31105">
        <w:rPr>
          <w:rFonts w:ascii="Times New Roman" w:eastAsia="Times New Roman" w:hAnsi="Times New Roman" w:cs="Times New Roman"/>
          <w:sz w:val="24"/>
          <w:szCs w:val="24"/>
          <w:lang w:eastAsia="ru-RU" w:bidi="ru-RU"/>
        </w:rPr>
        <w:t>экстренной помощи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пользоваться официальными источниками для получения информации о защите населения от опасных и чрезвычайных ситуаций в мирное и </w:t>
      </w:r>
      <w:r w:rsidR="00EB0F75" w:rsidRPr="00E31105">
        <w:rPr>
          <w:rFonts w:ascii="Times New Roman" w:eastAsia="Times New Roman" w:hAnsi="Times New Roman" w:cs="Times New Roman"/>
          <w:sz w:val="24"/>
          <w:szCs w:val="24"/>
          <w:lang w:eastAsia="ru-RU" w:bidi="ru-RU"/>
        </w:rPr>
        <w:t>военное время</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составлять модель личного безопасного поведения в условиях опасных и чрезвычайных ситуаций мирного и </w:t>
      </w:r>
      <w:r w:rsidR="00EB0F75" w:rsidRPr="00E31105">
        <w:rPr>
          <w:rFonts w:ascii="Times New Roman" w:eastAsia="Times New Roman" w:hAnsi="Times New Roman" w:cs="Times New Roman"/>
          <w:sz w:val="24"/>
          <w:szCs w:val="24"/>
          <w:lang w:eastAsia="ru-RU" w:bidi="ru-RU"/>
        </w:rPr>
        <w:t>военного времени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tabs>
          <w:tab w:val="left" w:pos="2199"/>
          <w:tab w:val="left" w:pos="4656"/>
          <w:tab w:val="left" w:pos="6599"/>
          <w:tab w:val="left" w:pos="8329"/>
          <w:tab w:val="left" w:pos="8747"/>
          <w:tab w:val="left" w:pos="10505"/>
        </w:tabs>
        <w:autoSpaceDE w:val="0"/>
        <w:autoSpaceDN w:val="0"/>
        <w:spacing w:after="0" w:line="240" w:lineRule="auto"/>
        <w:ind w:left="284" w:right="-1" w:hanging="36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Основы противод</w:t>
      </w:r>
      <w:r w:rsidR="00222E03" w:rsidRPr="00E31105">
        <w:rPr>
          <w:rFonts w:ascii="Times New Roman" w:eastAsia="Times New Roman" w:hAnsi="Times New Roman" w:cs="Times New Roman"/>
          <w:b/>
          <w:bCs/>
          <w:sz w:val="24"/>
          <w:szCs w:val="24"/>
          <w:lang w:eastAsia="ru-RU" w:bidi="ru-RU"/>
        </w:rPr>
        <w:t xml:space="preserve">ействия экстремизму, </w:t>
      </w:r>
      <w:r w:rsidR="00EB0F75" w:rsidRPr="00E31105">
        <w:rPr>
          <w:rFonts w:ascii="Times New Roman" w:eastAsia="Times New Roman" w:hAnsi="Times New Roman" w:cs="Times New Roman"/>
          <w:b/>
          <w:bCs/>
          <w:sz w:val="24"/>
          <w:szCs w:val="24"/>
          <w:lang w:eastAsia="ru-RU" w:bidi="ru-RU"/>
        </w:rPr>
        <w:t>терроризму и</w:t>
      </w:r>
      <w:r w:rsidRPr="00E31105">
        <w:rPr>
          <w:rFonts w:ascii="Times New Roman" w:eastAsia="Times New Roman" w:hAnsi="Times New Roman" w:cs="Times New Roman"/>
          <w:b/>
          <w:bCs/>
          <w:sz w:val="24"/>
          <w:szCs w:val="24"/>
          <w:lang w:eastAsia="ru-RU" w:bidi="ru-RU"/>
        </w:rPr>
        <w:t xml:space="preserve"> наркотизму </w:t>
      </w:r>
      <w:r w:rsidR="00EB0F75" w:rsidRPr="00E31105">
        <w:rPr>
          <w:rFonts w:ascii="Times New Roman" w:eastAsia="Times New Roman" w:hAnsi="Times New Roman" w:cs="Times New Roman"/>
          <w:b/>
          <w:bCs/>
          <w:spacing w:val="-18"/>
          <w:sz w:val="24"/>
          <w:szCs w:val="24"/>
          <w:lang w:eastAsia="ru-RU" w:bidi="ru-RU"/>
        </w:rPr>
        <w:t>в Российской</w:t>
      </w:r>
      <w:r w:rsidR="00EB0F75" w:rsidRPr="00E31105">
        <w:rPr>
          <w:rFonts w:ascii="Times New Roman" w:eastAsia="Times New Roman" w:hAnsi="Times New Roman" w:cs="Times New Roman"/>
          <w:b/>
          <w:bCs/>
          <w:sz w:val="24"/>
          <w:szCs w:val="24"/>
          <w:lang w:eastAsia="ru-RU" w:bidi="ru-RU"/>
        </w:rPr>
        <w:t xml:space="preserve"> Федерации</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Характеризовать особенности экстремизма, терроризма и наркотизма в Российской Федерации;</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взаимосвязь экстремизма, терроризма </w:t>
      </w:r>
      <w:r w:rsidR="00EB0F75" w:rsidRPr="00E31105">
        <w:rPr>
          <w:rFonts w:ascii="Times New Roman" w:eastAsia="Times New Roman" w:hAnsi="Times New Roman" w:cs="Times New Roman"/>
          <w:sz w:val="24"/>
          <w:szCs w:val="24"/>
          <w:lang w:eastAsia="ru-RU" w:bidi="ru-RU"/>
        </w:rPr>
        <w:t>и наркотизма</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оперировать основными понятиями в области противодействия экстремизму, терроризму и наркотизму в </w:t>
      </w:r>
      <w:r w:rsidR="00EB0F75" w:rsidRPr="00E31105">
        <w:rPr>
          <w:rFonts w:ascii="Times New Roman" w:eastAsia="Times New Roman" w:hAnsi="Times New Roman" w:cs="Times New Roman"/>
          <w:sz w:val="24"/>
          <w:szCs w:val="24"/>
          <w:lang w:eastAsia="ru-RU" w:bidi="ru-RU"/>
        </w:rPr>
        <w:t>Российской Федерации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предназначение общегосударственной системы противодействия экстремизму, терроризму </w:t>
      </w:r>
      <w:r w:rsidR="00EB0F75" w:rsidRPr="00E31105">
        <w:rPr>
          <w:rFonts w:ascii="Times New Roman" w:eastAsia="Times New Roman" w:hAnsi="Times New Roman" w:cs="Times New Roman"/>
          <w:sz w:val="24"/>
          <w:szCs w:val="24"/>
          <w:lang w:eastAsia="ru-RU" w:bidi="ru-RU"/>
        </w:rPr>
        <w:t>и наркотизму</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основные принципы и направления противодействия экстремистской, террористической деятельности </w:t>
      </w:r>
      <w:r w:rsidR="00EB0F75" w:rsidRPr="00E31105">
        <w:rPr>
          <w:rFonts w:ascii="Times New Roman" w:eastAsia="Times New Roman" w:hAnsi="Times New Roman" w:cs="Times New Roman"/>
          <w:sz w:val="24"/>
          <w:szCs w:val="24"/>
          <w:lang w:eastAsia="ru-RU" w:bidi="ru-RU"/>
        </w:rPr>
        <w:t>и наркотизму</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комментировать назначение основных нормативных правовых актов, составляющих правовую основу противодействия экстремизму, терроризму и наркотизму в </w:t>
      </w:r>
      <w:r w:rsidR="00EB0F75" w:rsidRPr="00E31105">
        <w:rPr>
          <w:rFonts w:ascii="Times New Roman" w:eastAsia="Times New Roman" w:hAnsi="Times New Roman" w:cs="Times New Roman"/>
          <w:sz w:val="24"/>
          <w:szCs w:val="24"/>
          <w:lang w:eastAsia="ru-RU" w:bidi="ru-RU"/>
        </w:rPr>
        <w:t>Российской Федерации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органы исполнительной власти, осуществляющие противодействие экстремизму, терроризму и наркотизму в </w:t>
      </w:r>
      <w:r w:rsidR="00EB0F75" w:rsidRPr="00E31105">
        <w:rPr>
          <w:rFonts w:ascii="Times New Roman" w:eastAsia="Times New Roman" w:hAnsi="Times New Roman" w:cs="Times New Roman"/>
          <w:sz w:val="24"/>
          <w:szCs w:val="24"/>
          <w:lang w:eastAsia="ru-RU" w:bidi="ru-RU"/>
        </w:rPr>
        <w:t>Российской Федерации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пользоваться официальными сайтами и изданиями органов исполнительной власти, осуществляющих противодействие экстремизму, терроризму и наркотизму в </w:t>
      </w:r>
      <w:r w:rsidRPr="00E31105">
        <w:rPr>
          <w:rFonts w:ascii="Times New Roman" w:eastAsia="Times New Roman" w:hAnsi="Times New Roman" w:cs="Times New Roman"/>
          <w:sz w:val="24"/>
          <w:szCs w:val="24"/>
          <w:lang w:eastAsia="ru-RU" w:bidi="ru-RU"/>
        </w:rPr>
        <w:lastRenderedPageBreak/>
        <w:t xml:space="preserve">Российской Федерации, для обеспечения </w:t>
      </w:r>
      <w:r w:rsidR="00EB0F75" w:rsidRPr="00E31105">
        <w:rPr>
          <w:rFonts w:ascii="Times New Roman" w:eastAsia="Times New Roman" w:hAnsi="Times New Roman" w:cs="Times New Roman"/>
          <w:sz w:val="24"/>
          <w:szCs w:val="24"/>
          <w:lang w:eastAsia="ru-RU" w:bidi="ru-RU"/>
        </w:rPr>
        <w:t>личной безопасности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w:t>
      </w:r>
      <w:r w:rsidR="00EB0F75" w:rsidRPr="00E31105">
        <w:rPr>
          <w:rFonts w:ascii="Times New Roman" w:eastAsia="Times New Roman" w:hAnsi="Times New Roman" w:cs="Times New Roman"/>
          <w:sz w:val="24"/>
          <w:szCs w:val="24"/>
          <w:lang w:eastAsia="ru-RU" w:bidi="ru-RU"/>
        </w:rPr>
        <w:t>определения ответственности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распознавать признаки вовлечения в экстремистскую и террористическую деятельность;</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распознавать симптомы употребления </w:t>
      </w:r>
      <w:r w:rsidR="00EB0F75" w:rsidRPr="00E31105">
        <w:rPr>
          <w:rFonts w:ascii="Times New Roman" w:eastAsia="Times New Roman" w:hAnsi="Times New Roman" w:cs="Times New Roman"/>
          <w:sz w:val="24"/>
          <w:szCs w:val="24"/>
          <w:lang w:eastAsia="ru-RU" w:bidi="ru-RU"/>
        </w:rPr>
        <w:t>наркотических средств</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способы противодействия вовлечению в экстремистскую и террористическую деятельность, распространению и употреблению </w:t>
      </w:r>
      <w:r w:rsidR="00EB0F75" w:rsidRPr="00E31105">
        <w:rPr>
          <w:rFonts w:ascii="Times New Roman" w:eastAsia="Times New Roman" w:hAnsi="Times New Roman" w:cs="Times New Roman"/>
          <w:sz w:val="24"/>
          <w:szCs w:val="24"/>
          <w:lang w:eastAsia="ru-RU" w:bidi="ru-RU"/>
        </w:rPr>
        <w:t>наркотических средств</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before="2"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описывать действия граждан при установлении уровней террористической опасности;</w:t>
      </w:r>
    </w:p>
    <w:p w:rsidR="00C3405C" w:rsidRPr="00E31105" w:rsidRDefault="00C3405C" w:rsidP="004E180C">
      <w:pPr>
        <w:widowControl w:val="0"/>
        <w:numPr>
          <w:ilvl w:val="0"/>
          <w:numId w:val="17"/>
        </w:numPr>
        <w:tabs>
          <w:tab w:val="left" w:pos="1007"/>
          <w:tab w:val="left" w:pos="1008"/>
        </w:tabs>
        <w:autoSpaceDE w:val="0"/>
        <w:autoSpaceDN w:val="0"/>
        <w:spacing w:after="0" w:line="242"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описывать правила и рекомендации в случае проведения террористической акции;</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составлять модель личного безопасного поведения при установлении уровней террористической опасности и угрозе совершения </w:t>
      </w:r>
      <w:r w:rsidR="00EB0F75" w:rsidRPr="00E31105">
        <w:rPr>
          <w:rFonts w:ascii="Times New Roman" w:eastAsia="Times New Roman" w:hAnsi="Times New Roman" w:cs="Times New Roman"/>
          <w:sz w:val="24"/>
          <w:szCs w:val="24"/>
          <w:lang w:eastAsia="ru-RU" w:bidi="ru-RU"/>
        </w:rPr>
        <w:t>террористической акции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autoSpaceDE w:val="0"/>
        <w:autoSpaceDN w:val="0"/>
        <w:spacing w:after="0" w:line="319" w:lineRule="exact"/>
        <w:ind w:left="284" w:right="-1" w:hanging="36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Основы здорового образа жизни</w:t>
      </w:r>
    </w:p>
    <w:p w:rsidR="00C3405C" w:rsidRPr="00E31105" w:rsidRDefault="00C3405C" w:rsidP="004E180C">
      <w:pPr>
        <w:widowControl w:val="0"/>
        <w:numPr>
          <w:ilvl w:val="0"/>
          <w:numId w:val="17"/>
        </w:numPr>
        <w:tabs>
          <w:tab w:val="left" w:pos="1007"/>
          <w:tab w:val="left" w:pos="1008"/>
        </w:tabs>
        <w:autoSpaceDE w:val="0"/>
        <w:autoSpaceDN w:val="0"/>
        <w:spacing w:after="0" w:line="242"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Комментировать назначение основных нормативных правовых актов в области здорового образа жизни;</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основные нормативные правовые акты в области здорового образа жизни для изучения и реализации </w:t>
      </w:r>
      <w:r w:rsidR="00EB0F75" w:rsidRPr="00E31105">
        <w:rPr>
          <w:rFonts w:ascii="Times New Roman" w:eastAsia="Times New Roman" w:hAnsi="Times New Roman" w:cs="Times New Roman"/>
          <w:sz w:val="24"/>
          <w:szCs w:val="24"/>
          <w:lang w:eastAsia="ru-RU" w:bidi="ru-RU"/>
        </w:rPr>
        <w:t>своих прав</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оперировать основными понятиями в области здорового </w:t>
      </w:r>
      <w:r w:rsidR="00EB0F75" w:rsidRPr="00E31105">
        <w:rPr>
          <w:rFonts w:ascii="Times New Roman" w:eastAsia="Times New Roman" w:hAnsi="Times New Roman" w:cs="Times New Roman"/>
          <w:sz w:val="24"/>
          <w:szCs w:val="24"/>
          <w:lang w:eastAsia="ru-RU" w:bidi="ru-RU"/>
        </w:rPr>
        <w:t>образа жизни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факторы здорового </w:t>
      </w:r>
      <w:r w:rsidR="00EB0F75" w:rsidRPr="00E31105">
        <w:rPr>
          <w:rFonts w:ascii="Times New Roman" w:eastAsia="Times New Roman" w:hAnsi="Times New Roman" w:cs="Times New Roman"/>
          <w:sz w:val="24"/>
          <w:szCs w:val="24"/>
          <w:lang w:eastAsia="ru-RU" w:bidi="ru-RU"/>
        </w:rPr>
        <w:t>образа жизни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преимущества здорового </w:t>
      </w:r>
      <w:r w:rsidR="00EB0F75" w:rsidRPr="00E31105">
        <w:rPr>
          <w:rFonts w:ascii="Times New Roman" w:eastAsia="Times New Roman" w:hAnsi="Times New Roman" w:cs="Times New Roman"/>
          <w:sz w:val="24"/>
          <w:szCs w:val="24"/>
          <w:lang w:eastAsia="ru-RU" w:bidi="ru-RU"/>
        </w:rPr>
        <w:t>образа жизни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2"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 значение здорового образа жизни для благополучия общества и государства;</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описывать основные факторы и привычки, пагубно влияющие на здоровье человека;</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сущность </w:t>
      </w:r>
      <w:r w:rsidR="00EB0F75" w:rsidRPr="00E31105">
        <w:rPr>
          <w:rFonts w:ascii="Times New Roman" w:eastAsia="Times New Roman" w:hAnsi="Times New Roman" w:cs="Times New Roman"/>
          <w:sz w:val="24"/>
          <w:szCs w:val="24"/>
          <w:lang w:eastAsia="ru-RU" w:bidi="ru-RU"/>
        </w:rPr>
        <w:t>репродуктивного здоровья</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 w:val="left" w:pos="2906"/>
          <w:tab w:val="left" w:pos="4334"/>
          <w:tab w:val="left" w:pos="6377"/>
          <w:tab w:val="left" w:pos="6854"/>
          <w:tab w:val="left" w:pos="8813"/>
          <w:tab w:val="left" w:pos="1038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распознавать факто</w:t>
      </w:r>
      <w:r w:rsidR="00AE022D" w:rsidRPr="00E31105">
        <w:rPr>
          <w:rFonts w:ascii="Times New Roman" w:eastAsia="Times New Roman" w:hAnsi="Times New Roman" w:cs="Times New Roman"/>
          <w:sz w:val="24"/>
          <w:szCs w:val="24"/>
          <w:lang w:eastAsia="ru-RU" w:bidi="ru-RU"/>
        </w:rPr>
        <w:t xml:space="preserve">ры, положительно и отрицательно </w:t>
      </w:r>
      <w:r w:rsidRPr="00E31105">
        <w:rPr>
          <w:rFonts w:ascii="Times New Roman" w:eastAsia="Times New Roman" w:hAnsi="Times New Roman" w:cs="Times New Roman"/>
          <w:sz w:val="24"/>
          <w:szCs w:val="24"/>
          <w:lang w:eastAsia="ru-RU" w:bidi="ru-RU"/>
        </w:rPr>
        <w:t xml:space="preserve">влияющие </w:t>
      </w:r>
      <w:r w:rsidRPr="00E31105">
        <w:rPr>
          <w:rFonts w:ascii="Times New Roman" w:eastAsia="Times New Roman" w:hAnsi="Times New Roman" w:cs="Times New Roman"/>
          <w:spacing w:val="-10"/>
          <w:sz w:val="24"/>
          <w:szCs w:val="24"/>
          <w:lang w:eastAsia="ru-RU" w:bidi="ru-RU"/>
        </w:rPr>
        <w:t xml:space="preserve">на </w:t>
      </w:r>
      <w:r w:rsidRPr="00E31105">
        <w:rPr>
          <w:rFonts w:ascii="Times New Roman" w:eastAsia="Times New Roman" w:hAnsi="Times New Roman" w:cs="Times New Roman"/>
          <w:sz w:val="24"/>
          <w:szCs w:val="24"/>
          <w:lang w:eastAsia="ru-RU" w:bidi="ru-RU"/>
        </w:rPr>
        <w:t>репродуктивное здоровье;</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C3405C" w:rsidRPr="00E31105" w:rsidRDefault="00C3405C" w:rsidP="004E180C">
      <w:pPr>
        <w:widowControl w:val="0"/>
        <w:autoSpaceDE w:val="0"/>
        <w:autoSpaceDN w:val="0"/>
        <w:spacing w:after="0" w:line="320" w:lineRule="exact"/>
        <w:ind w:left="284" w:right="-1" w:hanging="36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Основы медицинских знаний и оказание первой помощи</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Комментировать назначение основных нормативных правовых актов в области оказания </w:t>
      </w:r>
      <w:r w:rsidR="00EB0F75" w:rsidRPr="00E31105">
        <w:rPr>
          <w:rFonts w:ascii="Times New Roman" w:eastAsia="Times New Roman" w:hAnsi="Times New Roman" w:cs="Times New Roman"/>
          <w:sz w:val="24"/>
          <w:szCs w:val="24"/>
          <w:lang w:eastAsia="ru-RU" w:bidi="ru-RU"/>
        </w:rPr>
        <w:t>первой помощи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2"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основные нормативные правовые акты в области оказания первой помощи для изучения и реализации своих прав, </w:t>
      </w:r>
      <w:r w:rsidR="00EB0F75" w:rsidRPr="00E31105">
        <w:rPr>
          <w:rFonts w:ascii="Times New Roman" w:eastAsia="Times New Roman" w:hAnsi="Times New Roman" w:cs="Times New Roman"/>
          <w:sz w:val="24"/>
          <w:szCs w:val="24"/>
          <w:lang w:eastAsia="ru-RU" w:bidi="ru-RU"/>
        </w:rPr>
        <w:t>определения ответственности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17"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оперировать основными понятиями в области оказания </w:t>
      </w:r>
      <w:r w:rsidR="00EB0F75" w:rsidRPr="00E31105">
        <w:rPr>
          <w:rFonts w:ascii="Times New Roman" w:eastAsia="Times New Roman" w:hAnsi="Times New Roman" w:cs="Times New Roman"/>
          <w:sz w:val="24"/>
          <w:szCs w:val="24"/>
          <w:lang w:eastAsia="ru-RU" w:bidi="ru-RU"/>
        </w:rPr>
        <w:t>первой помощи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отличать первую помощь от </w:t>
      </w:r>
      <w:r w:rsidR="00EB0F75" w:rsidRPr="00E31105">
        <w:rPr>
          <w:rFonts w:ascii="Times New Roman" w:eastAsia="Times New Roman" w:hAnsi="Times New Roman" w:cs="Times New Roman"/>
          <w:sz w:val="24"/>
          <w:szCs w:val="24"/>
          <w:lang w:eastAsia="ru-RU" w:bidi="ru-RU"/>
        </w:rPr>
        <w:t>медицинской помощи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распознавать состояния, при которых оказывается первая помощь, и определять мероприятия по ее</w:t>
      </w:r>
      <w:r w:rsidR="00EB0F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оказанию;</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оказывать первую помощь при </w:t>
      </w:r>
      <w:r w:rsidR="00EB0F75" w:rsidRPr="00E31105">
        <w:rPr>
          <w:rFonts w:ascii="Times New Roman" w:eastAsia="Times New Roman" w:hAnsi="Times New Roman" w:cs="Times New Roman"/>
          <w:sz w:val="24"/>
          <w:szCs w:val="24"/>
          <w:lang w:eastAsia="ru-RU" w:bidi="ru-RU"/>
        </w:rPr>
        <w:t>неотложных состояниях</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вызывать в случае необходимости службы </w:t>
      </w:r>
      <w:r w:rsidR="00EB0F75" w:rsidRPr="00E31105">
        <w:rPr>
          <w:rFonts w:ascii="Times New Roman" w:eastAsia="Times New Roman" w:hAnsi="Times New Roman" w:cs="Times New Roman"/>
          <w:sz w:val="24"/>
          <w:szCs w:val="24"/>
          <w:lang w:eastAsia="ru-RU" w:bidi="ru-RU"/>
        </w:rPr>
        <w:t>экстренной помощи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переноску (транспортировку) пострадавших различными способами с использованием подручных средств и средств </w:t>
      </w:r>
      <w:r w:rsidR="00EB0F75" w:rsidRPr="00E31105">
        <w:rPr>
          <w:rFonts w:ascii="Times New Roman" w:eastAsia="Times New Roman" w:hAnsi="Times New Roman" w:cs="Times New Roman"/>
          <w:sz w:val="24"/>
          <w:szCs w:val="24"/>
          <w:lang w:eastAsia="ru-RU" w:bidi="ru-RU"/>
        </w:rPr>
        <w:t>промышленного изготовления</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 w:val="left" w:pos="2665"/>
          <w:tab w:val="left" w:pos="3938"/>
          <w:tab w:val="left" w:pos="5297"/>
          <w:tab w:val="left" w:pos="5784"/>
          <w:tab w:val="left" w:pos="6785"/>
          <w:tab w:val="left" w:pos="8602"/>
          <w:tab w:val="left" w:pos="10513"/>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действов</w:t>
      </w:r>
      <w:r w:rsidR="00222E03" w:rsidRPr="00E31105">
        <w:rPr>
          <w:rFonts w:ascii="Times New Roman" w:eastAsia="Times New Roman" w:hAnsi="Times New Roman" w:cs="Times New Roman"/>
          <w:sz w:val="24"/>
          <w:szCs w:val="24"/>
          <w:lang w:eastAsia="ru-RU" w:bidi="ru-RU"/>
        </w:rPr>
        <w:t xml:space="preserve">ать согласно указанию на знаках </w:t>
      </w:r>
      <w:r w:rsidRPr="00E31105">
        <w:rPr>
          <w:rFonts w:ascii="Times New Roman" w:eastAsia="Times New Roman" w:hAnsi="Times New Roman" w:cs="Times New Roman"/>
          <w:sz w:val="24"/>
          <w:szCs w:val="24"/>
          <w:lang w:eastAsia="ru-RU" w:bidi="ru-RU"/>
        </w:rPr>
        <w:t xml:space="preserve">безопасности медицинского </w:t>
      </w:r>
      <w:r w:rsidRPr="00E31105">
        <w:rPr>
          <w:rFonts w:ascii="Times New Roman" w:eastAsia="Times New Roman" w:hAnsi="Times New Roman" w:cs="Times New Roman"/>
          <w:spacing w:val="-17"/>
          <w:sz w:val="24"/>
          <w:szCs w:val="24"/>
          <w:lang w:eastAsia="ru-RU" w:bidi="ru-RU"/>
        </w:rPr>
        <w:t xml:space="preserve">и </w:t>
      </w:r>
      <w:r w:rsidR="00EB0F75" w:rsidRPr="00E31105">
        <w:rPr>
          <w:rFonts w:ascii="Times New Roman" w:eastAsia="Times New Roman" w:hAnsi="Times New Roman" w:cs="Times New Roman"/>
          <w:sz w:val="24"/>
          <w:szCs w:val="24"/>
          <w:lang w:eastAsia="ru-RU" w:bidi="ru-RU"/>
        </w:rPr>
        <w:t>санитарного назначения</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 w:val="left" w:pos="2507"/>
          <w:tab w:val="left" w:pos="3568"/>
          <w:tab w:val="left" w:pos="4756"/>
          <w:tab w:val="left" w:pos="6427"/>
          <w:tab w:val="left" w:pos="7882"/>
          <w:tab w:val="left" w:pos="8533"/>
          <w:tab w:val="left" w:pos="9829"/>
        </w:tabs>
        <w:autoSpaceDE w:val="0"/>
        <w:autoSpaceDN w:val="0"/>
        <w:spacing w:before="1"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составлять модель</w:t>
      </w:r>
      <w:r w:rsidRPr="00E31105">
        <w:rPr>
          <w:rFonts w:ascii="Times New Roman" w:eastAsia="Times New Roman" w:hAnsi="Times New Roman" w:cs="Times New Roman"/>
          <w:sz w:val="24"/>
          <w:szCs w:val="24"/>
          <w:lang w:eastAsia="ru-RU" w:bidi="ru-RU"/>
        </w:rPr>
        <w:tab/>
        <w:t>личного</w:t>
      </w:r>
      <w:r w:rsidRPr="00E31105">
        <w:rPr>
          <w:rFonts w:ascii="Times New Roman" w:eastAsia="Times New Roman" w:hAnsi="Times New Roman" w:cs="Times New Roman"/>
          <w:sz w:val="24"/>
          <w:szCs w:val="24"/>
          <w:lang w:eastAsia="ru-RU" w:bidi="ru-RU"/>
        </w:rPr>
        <w:tab/>
        <w:t>безопасного поведения</w:t>
      </w:r>
      <w:r w:rsidRPr="00E31105">
        <w:rPr>
          <w:rFonts w:ascii="Times New Roman" w:eastAsia="Times New Roman" w:hAnsi="Times New Roman" w:cs="Times New Roman"/>
          <w:sz w:val="24"/>
          <w:szCs w:val="24"/>
          <w:lang w:eastAsia="ru-RU" w:bidi="ru-RU"/>
        </w:rPr>
        <w:tab/>
        <w:t>при оказании</w:t>
      </w:r>
      <w:r w:rsidRPr="00E31105">
        <w:rPr>
          <w:rFonts w:ascii="Times New Roman" w:eastAsia="Times New Roman" w:hAnsi="Times New Roman" w:cs="Times New Roman"/>
          <w:sz w:val="24"/>
          <w:szCs w:val="24"/>
          <w:lang w:eastAsia="ru-RU" w:bidi="ru-RU"/>
        </w:rPr>
        <w:tab/>
      </w:r>
      <w:r w:rsidRPr="00E31105">
        <w:rPr>
          <w:rFonts w:ascii="Times New Roman" w:eastAsia="Times New Roman" w:hAnsi="Times New Roman" w:cs="Times New Roman"/>
          <w:spacing w:val="-5"/>
          <w:sz w:val="24"/>
          <w:szCs w:val="24"/>
          <w:lang w:eastAsia="ru-RU" w:bidi="ru-RU"/>
        </w:rPr>
        <w:t xml:space="preserve">первой </w:t>
      </w:r>
      <w:r w:rsidRPr="00E31105">
        <w:rPr>
          <w:rFonts w:ascii="Times New Roman" w:eastAsia="Times New Roman" w:hAnsi="Times New Roman" w:cs="Times New Roman"/>
          <w:sz w:val="24"/>
          <w:szCs w:val="24"/>
          <w:lang w:eastAsia="ru-RU" w:bidi="ru-RU"/>
        </w:rPr>
        <w:t>помощи пострадавшему;</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комментировать назначение основных нормативных правовых актов в сфере санитарно-эпидемиологическом благополучия населения;</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основные нормативные правовые акты в сфере санитарно- эпидемиологического благополучия населения для изучения и реализации своих прав и </w:t>
      </w:r>
      <w:r w:rsidR="00EB0F75" w:rsidRPr="00E31105">
        <w:rPr>
          <w:rFonts w:ascii="Times New Roman" w:eastAsia="Times New Roman" w:hAnsi="Times New Roman" w:cs="Times New Roman"/>
          <w:sz w:val="24"/>
          <w:szCs w:val="24"/>
          <w:lang w:eastAsia="ru-RU" w:bidi="ru-RU"/>
        </w:rPr>
        <w:t>определения ответственности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оперировать понятием «инфекционные болезни» для определения отличия инфекционных заболеваний от неинфекционных заболеваний и особо опасных </w:t>
      </w:r>
      <w:r w:rsidR="00EB0F75" w:rsidRPr="00E31105">
        <w:rPr>
          <w:rFonts w:ascii="Times New Roman" w:eastAsia="Times New Roman" w:hAnsi="Times New Roman" w:cs="Times New Roman"/>
          <w:sz w:val="24"/>
          <w:szCs w:val="24"/>
          <w:lang w:eastAsia="ru-RU" w:bidi="ru-RU"/>
        </w:rPr>
        <w:t>инфекционных заболеваний</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классифицировать основные </w:t>
      </w:r>
      <w:r w:rsidR="00EB0F75" w:rsidRPr="00E31105">
        <w:rPr>
          <w:rFonts w:ascii="Times New Roman" w:eastAsia="Times New Roman" w:hAnsi="Times New Roman" w:cs="Times New Roman"/>
          <w:sz w:val="24"/>
          <w:szCs w:val="24"/>
          <w:lang w:eastAsia="ru-RU" w:bidi="ru-RU"/>
        </w:rPr>
        <w:t>инфекционные болезни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 w:val="left" w:pos="2632"/>
          <w:tab w:val="left" w:pos="3616"/>
          <w:tab w:val="left" w:pos="5597"/>
          <w:tab w:val="left" w:pos="6154"/>
          <w:tab w:val="left" w:pos="8434"/>
          <w:tab w:val="left" w:pos="10513"/>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определять меры, направленные на предупреждение</w:t>
      </w:r>
      <w:r w:rsidR="00EB0F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возникновения</w:t>
      </w:r>
      <w:r w:rsidR="00EB0F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pacing w:val="-17"/>
          <w:sz w:val="24"/>
          <w:szCs w:val="24"/>
          <w:lang w:eastAsia="ru-RU" w:bidi="ru-RU"/>
        </w:rPr>
        <w:t xml:space="preserve">и </w:t>
      </w:r>
      <w:r w:rsidRPr="00E31105">
        <w:rPr>
          <w:rFonts w:ascii="Times New Roman" w:eastAsia="Times New Roman" w:hAnsi="Times New Roman" w:cs="Times New Roman"/>
          <w:sz w:val="24"/>
          <w:szCs w:val="24"/>
          <w:lang w:eastAsia="ru-RU" w:bidi="ru-RU"/>
        </w:rPr>
        <w:t xml:space="preserve">распространения </w:t>
      </w:r>
      <w:r w:rsidR="00EB0F75" w:rsidRPr="00E31105">
        <w:rPr>
          <w:rFonts w:ascii="Times New Roman" w:eastAsia="Times New Roman" w:hAnsi="Times New Roman" w:cs="Times New Roman"/>
          <w:sz w:val="24"/>
          <w:szCs w:val="24"/>
          <w:lang w:eastAsia="ru-RU" w:bidi="ru-RU"/>
        </w:rPr>
        <w:t>инфекционных заболеваний</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before="2"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действовать в порядке и по правилам поведения в случае возникновения эпидемиологического или бактериологического очага.</w:t>
      </w:r>
    </w:p>
    <w:p w:rsidR="00C3405C" w:rsidRPr="00E31105" w:rsidRDefault="00C3405C" w:rsidP="004E180C">
      <w:pPr>
        <w:widowControl w:val="0"/>
        <w:autoSpaceDE w:val="0"/>
        <w:autoSpaceDN w:val="0"/>
        <w:spacing w:before="4" w:after="0" w:line="319" w:lineRule="exact"/>
        <w:ind w:left="284" w:right="-1" w:hanging="36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Основы обороны государства</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Комментировать назначение основных нормативных правовых актов в области обороны государства;</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состояние и тенденции развития современного мира </w:t>
      </w:r>
      <w:r w:rsidR="00EB0F75" w:rsidRPr="00E31105">
        <w:rPr>
          <w:rFonts w:ascii="Times New Roman" w:eastAsia="Times New Roman" w:hAnsi="Times New Roman" w:cs="Times New Roman"/>
          <w:sz w:val="24"/>
          <w:szCs w:val="24"/>
          <w:lang w:eastAsia="ru-RU" w:bidi="ru-RU"/>
        </w:rPr>
        <w:t>и России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 w:val="left" w:pos="2514"/>
          <w:tab w:val="left" w:pos="4483"/>
          <w:tab w:val="left" w:pos="5851"/>
          <w:tab w:val="left" w:pos="6475"/>
          <w:tab w:val="left" w:pos="6874"/>
          <w:tab w:val="left" w:pos="8945"/>
        </w:tabs>
        <w:autoSpaceDE w:val="0"/>
        <w:autoSpaceDN w:val="0"/>
        <w:spacing w:after="0" w:line="242"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национальные интересы РФ и стратегические </w:t>
      </w:r>
      <w:r w:rsidRPr="00E31105">
        <w:rPr>
          <w:rFonts w:ascii="Times New Roman" w:eastAsia="Times New Roman" w:hAnsi="Times New Roman" w:cs="Times New Roman"/>
          <w:spacing w:val="-1"/>
          <w:sz w:val="24"/>
          <w:szCs w:val="24"/>
          <w:lang w:eastAsia="ru-RU" w:bidi="ru-RU"/>
        </w:rPr>
        <w:t xml:space="preserve">национальные </w:t>
      </w:r>
      <w:r w:rsidRPr="00E31105">
        <w:rPr>
          <w:rFonts w:ascii="Times New Roman" w:eastAsia="Times New Roman" w:hAnsi="Times New Roman" w:cs="Times New Roman"/>
          <w:sz w:val="24"/>
          <w:szCs w:val="24"/>
          <w:lang w:eastAsia="ru-RU" w:bidi="ru-RU"/>
        </w:rPr>
        <w:t>приоритеты;</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приводить примеры факторов и источников угроз национальной безопасности, оказывающих негативное влияние на национальные </w:t>
      </w:r>
      <w:r w:rsidR="00EB0F75" w:rsidRPr="00E31105">
        <w:rPr>
          <w:rFonts w:ascii="Times New Roman" w:eastAsia="Times New Roman" w:hAnsi="Times New Roman" w:cs="Times New Roman"/>
          <w:sz w:val="24"/>
          <w:szCs w:val="24"/>
          <w:lang w:eastAsia="ru-RU" w:bidi="ru-RU"/>
        </w:rPr>
        <w:t>интересы России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приводить примеры основных внешних и </w:t>
      </w:r>
      <w:r w:rsidR="00EB0F75" w:rsidRPr="00E31105">
        <w:rPr>
          <w:rFonts w:ascii="Times New Roman" w:eastAsia="Times New Roman" w:hAnsi="Times New Roman" w:cs="Times New Roman"/>
          <w:sz w:val="24"/>
          <w:szCs w:val="24"/>
          <w:lang w:eastAsia="ru-RU" w:bidi="ru-RU"/>
        </w:rPr>
        <w:t>внутренних опасностей</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основные задачи и приоритеты международного сотрудничества </w:t>
      </w:r>
      <w:r w:rsidRPr="00E31105">
        <w:rPr>
          <w:rFonts w:ascii="Times New Roman" w:eastAsia="Times New Roman" w:hAnsi="Times New Roman" w:cs="Times New Roman"/>
          <w:spacing w:val="-3"/>
          <w:sz w:val="24"/>
          <w:szCs w:val="24"/>
          <w:lang w:eastAsia="ru-RU" w:bidi="ru-RU"/>
        </w:rPr>
        <w:t xml:space="preserve">РФ </w:t>
      </w:r>
      <w:r w:rsidRPr="00E31105">
        <w:rPr>
          <w:rFonts w:ascii="Times New Roman" w:eastAsia="Times New Roman" w:hAnsi="Times New Roman" w:cs="Times New Roman"/>
          <w:sz w:val="24"/>
          <w:szCs w:val="24"/>
          <w:lang w:eastAsia="ru-RU" w:bidi="ru-RU"/>
        </w:rPr>
        <w:t xml:space="preserve">в рамках реализации национальных интересов и </w:t>
      </w:r>
      <w:r w:rsidR="00EB0F75" w:rsidRPr="00E31105">
        <w:rPr>
          <w:rFonts w:ascii="Times New Roman" w:eastAsia="Times New Roman" w:hAnsi="Times New Roman" w:cs="Times New Roman"/>
          <w:sz w:val="24"/>
          <w:szCs w:val="24"/>
          <w:lang w:eastAsia="ru-RU" w:bidi="ru-RU"/>
        </w:rPr>
        <w:t>обеспечения безопасности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разъяснять основные направления обеспечения национальной безопасности и обороны РФ;</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оперировать основными понятиями в области </w:t>
      </w:r>
      <w:r w:rsidR="00EB0F75" w:rsidRPr="00E31105">
        <w:rPr>
          <w:rFonts w:ascii="Times New Roman" w:eastAsia="Times New Roman" w:hAnsi="Times New Roman" w:cs="Times New Roman"/>
          <w:sz w:val="24"/>
          <w:szCs w:val="24"/>
          <w:lang w:eastAsia="ru-RU" w:bidi="ru-RU"/>
        </w:rPr>
        <w:t>обороны государства</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раскрывать основы и организацию обороны</w:t>
      </w:r>
      <w:r w:rsidR="00EB0F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РФ;</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предназначение и использование ВС РФ в </w:t>
      </w:r>
      <w:r w:rsidR="00EB0F75" w:rsidRPr="00E31105">
        <w:rPr>
          <w:rFonts w:ascii="Times New Roman" w:eastAsia="Times New Roman" w:hAnsi="Times New Roman" w:cs="Times New Roman"/>
          <w:sz w:val="24"/>
          <w:szCs w:val="24"/>
          <w:lang w:eastAsia="ru-RU" w:bidi="ru-RU"/>
        </w:rPr>
        <w:t>области обороны</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направление военной политики РФ в </w:t>
      </w:r>
      <w:r w:rsidR="00EB0F75" w:rsidRPr="00E31105">
        <w:rPr>
          <w:rFonts w:ascii="Times New Roman" w:eastAsia="Times New Roman" w:hAnsi="Times New Roman" w:cs="Times New Roman"/>
          <w:sz w:val="24"/>
          <w:szCs w:val="24"/>
          <w:lang w:eastAsia="ru-RU" w:bidi="ru-RU"/>
        </w:rPr>
        <w:t>современных условиях</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2"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предназначение и задачи Вооруженных Сил РФ, других войск, воинских формирований и органов в мирное и </w:t>
      </w:r>
      <w:r w:rsidR="00EB0F75" w:rsidRPr="00E31105">
        <w:rPr>
          <w:rFonts w:ascii="Times New Roman" w:eastAsia="Times New Roman" w:hAnsi="Times New Roman" w:cs="Times New Roman"/>
          <w:sz w:val="24"/>
          <w:szCs w:val="24"/>
          <w:lang w:eastAsia="ru-RU" w:bidi="ru-RU"/>
        </w:rPr>
        <w:t>военное время</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17"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характеризовать историю создания ВС</w:t>
      </w:r>
      <w:r w:rsidR="00EB0F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РФ;</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описывать структуру ВС</w:t>
      </w:r>
      <w:r w:rsidR="00EB0F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РФ;</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характеризовать виды и рода войск ВС РФ, их предназначение </w:t>
      </w:r>
      <w:r w:rsidR="00EB0F75" w:rsidRPr="00E31105">
        <w:rPr>
          <w:rFonts w:ascii="Times New Roman" w:eastAsia="Times New Roman" w:hAnsi="Times New Roman" w:cs="Times New Roman"/>
          <w:sz w:val="24"/>
          <w:szCs w:val="24"/>
          <w:lang w:eastAsia="ru-RU" w:bidi="ru-RU"/>
        </w:rPr>
        <w:t>и задачи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распознавать символы ВСРФ;</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приводить примеры воинских традиций и ритуалов ВС</w:t>
      </w:r>
      <w:r w:rsidR="00EB0F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РФ.</w:t>
      </w:r>
    </w:p>
    <w:p w:rsidR="00C3405C" w:rsidRPr="00E31105" w:rsidRDefault="00C3405C" w:rsidP="004E180C">
      <w:pPr>
        <w:widowControl w:val="0"/>
        <w:autoSpaceDE w:val="0"/>
        <w:autoSpaceDN w:val="0"/>
        <w:spacing w:after="0" w:line="319" w:lineRule="exact"/>
        <w:ind w:left="284" w:right="-1" w:hanging="36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Правовые основы военной службы</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Комментировать назначение основных нормативных правовых актов в области воинской обязанности граждан и </w:t>
      </w:r>
      <w:r w:rsidR="00EB0F75" w:rsidRPr="00E31105">
        <w:rPr>
          <w:rFonts w:ascii="Times New Roman" w:eastAsia="Times New Roman" w:hAnsi="Times New Roman" w:cs="Times New Roman"/>
          <w:sz w:val="24"/>
          <w:szCs w:val="24"/>
          <w:lang w:eastAsia="ru-RU" w:bidi="ru-RU"/>
        </w:rPr>
        <w:t>военной службы</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оперировать основными понятиями в области воинской обязанности граждан и </w:t>
      </w:r>
      <w:r w:rsidR="00EB0F75" w:rsidRPr="00E31105">
        <w:rPr>
          <w:rFonts w:ascii="Times New Roman" w:eastAsia="Times New Roman" w:hAnsi="Times New Roman" w:cs="Times New Roman"/>
          <w:sz w:val="24"/>
          <w:szCs w:val="24"/>
          <w:lang w:eastAsia="ru-RU" w:bidi="ru-RU"/>
        </w:rPr>
        <w:t>военной службы</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раскрывать сущность военной службы и составляющие воинской обязанности гражданина</w:t>
      </w:r>
      <w:r w:rsidR="00EB0F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РФ;</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характеризовать обязательную и добровольную подготовку к </w:t>
      </w:r>
      <w:r w:rsidR="00EB0F75" w:rsidRPr="00E31105">
        <w:rPr>
          <w:rFonts w:ascii="Times New Roman" w:eastAsia="Times New Roman" w:hAnsi="Times New Roman" w:cs="Times New Roman"/>
          <w:sz w:val="24"/>
          <w:szCs w:val="24"/>
          <w:lang w:eastAsia="ru-RU" w:bidi="ru-RU"/>
        </w:rPr>
        <w:t>военной службе</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организацию </w:t>
      </w:r>
      <w:r w:rsidR="00EB0F75" w:rsidRPr="00E31105">
        <w:rPr>
          <w:rFonts w:ascii="Times New Roman" w:eastAsia="Times New Roman" w:hAnsi="Times New Roman" w:cs="Times New Roman"/>
          <w:sz w:val="24"/>
          <w:szCs w:val="24"/>
          <w:lang w:eastAsia="ru-RU" w:bidi="ru-RU"/>
        </w:rPr>
        <w:t>воинского учёта</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комментировать назначение Общевоинских уставов ВС</w:t>
      </w:r>
      <w:r w:rsidR="00EB0F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РФ;</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Общевоинские уставы ВС РФ при подготовке к прохождению военной службы по призыву,</w:t>
      </w:r>
      <w:r w:rsidR="000D48B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контракту;</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порядок и сроки прохождения службы по призыву, контракту и альтернативной </w:t>
      </w:r>
      <w:r w:rsidR="00EB0F75" w:rsidRPr="00E31105">
        <w:rPr>
          <w:rFonts w:ascii="Times New Roman" w:eastAsia="Times New Roman" w:hAnsi="Times New Roman" w:cs="Times New Roman"/>
          <w:sz w:val="24"/>
          <w:szCs w:val="24"/>
          <w:lang w:eastAsia="ru-RU" w:bidi="ru-RU"/>
        </w:rPr>
        <w:t>гражданской службы</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 порядок назначения на воинскую должность, присвоения и лишения воинского звания;</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pacing w:val="-8"/>
          <w:sz w:val="24"/>
          <w:szCs w:val="24"/>
          <w:lang w:eastAsia="ru-RU" w:bidi="ru-RU"/>
        </w:rPr>
        <w:t>различать</w:t>
      </w:r>
      <w:r w:rsidR="00EB0F75" w:rsidRPr="00E31105">
        <w:rPr>
          <w:rFonts w:ascii="Times New Roman" w:eastAsia="Times New Roman" w:hAnsi="Times New Roman" w:cs="Times New Roman"/>
          <w:spacing w:val="-8"/>
          <w:sz w:val="24"/>
          <w:szCs w:val="24"/>
          <w:lang w:eastAsia="ru-RU" w:bidi="ru-RU"/>
        </w:rPr>
        <w:t xml:space="preserve"> </w:t>
      </w:r>
      <w:r w:rsidRPr="00E31105">
        <w:rPr>
          <w:rFonts w:ascii="Times New Roman" w:eastAsia="Times New Roman" w:hAnsi="Times New Roman" w:cs="Times New Roman"/>
          <w:spacing w:val="-8"/>
          <w:sz w:val="24"/>
          <w:szCs w:val="24"/>
          <w:lang w:eastAsia="ru-RU" w:bidi="ru-RU"/>
        </w:rPr>
        <w:t>военную</w:t>
      </w:r>
      <w:r w:rsidR="00EB0F75" w:rsidRPr="00E31105">
        <w:rPr>
          <w:rFonts w:ascii="Times New Roman" w:eastAsia="Times New Roman" w:hAnsi="Times New Roman" w:cs="Times New Roman"/>
          <w:spacing w:val="-8"/>
          <w:sz w:val="24"/>
          <w:szCs w:val="24"/>
          <w:lang w:eastAsia="ru-RU" w:bidi="ru-RU"/>
        </w:rPr>
        <w:t xml:space="preserve"> </w:t>
      </w:r>
      <w:r w:rsidR="00EB0F75" w:rsidRPr="00E31105">
        <w:rPr>
          <w:rFonts w:ascii="Times New Roman" w:eastAsia="Times New Roman" w:hAnsi="Times New Roman" w:cs="Times New Roman"/>
          <w:spacing w:val="-7"/>
          <w:sz w:val="24"/>
          <w:szCs w:val="24"/>
          <w:lang w:eastAsia="ru-RU" w:bidi="ru-RU"/>
        </w:rPr>
        <w:t>форму</w:t>
      </w:r>
      <w:r w:rsidR="00EB0F75" w:rsidRPr="00E31105">
        <w:rPr>
          <w:rFonts w:ascii="Times New Roman" w:eastAsia="Times New Roman" w:hAnsi="Times New Roman" w:cs="Times New Roman"/>
          <w:spacing w:val="-8"/>
          <w:sz w:val="24"/>
          <w:szCs w:val="24"/>
          <w:lang w:eastAsia="ru-RU" w:bidi="ru-RU"/>
        </w:rPr>
        <w:t xml:space="preserve"> одежды </w:t>
      </w:r>
      <w:r w:rsidRPr="00E31105">
        <w:rPr>
          <w:rFonts w:ascii="Times New Roman" w:eastAsia="Times New Roman" w:hAnsi="Times New Roman" w:cs="Times New Roman"/>
          <w:sz w:val="24"/>
          <w:szCs w:val="24"/>
          <w:lang w:eastAsia="ru-RU" w:bidi="ru-RU"/>
        </w:rPr>
        <w:t>и</w:t>
      </w:r>
      <w:r w:rsidR="00EB0F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pacing w:val="-8"/>
          <w:sz w:val="24"/>
          <w:szCs w:val="24"/>
          <w:lang w:eastAsia="ru-RU" w:bidi="ru-RU"/>
        </w:rPr>
        <w:t>знаки</w:t>
      </w:r>
      <w:r w:rsidR="00EB0F75" w:rsidRPr="00E31105">
        <w:rPr>
          <w:rFonts w:ascii="Times New Roman" w:eastAsia="Times New Roman" w:hAnsi="Times New Roman" w:cs="Times New Roman"/>
          <w:spacing w:val="-8"/>
          <w:sz w:val="24"/>
          <w:szCs w:val="24"/>
          <w:lang w:eastAsia="ru-RU" w:bidi="ru-RU"/>
        </w:rPr>
        <w:t xml:space="preserve"> </w:t>
      </w:r>
      <w:r w:rsidRPr="00E31105">
        <w:rPr>
          <w:rFonts w:ascii="Times New Roman" w:eastAsia="Times New Roman" w:hAnsi="Times New Roman" w:cs="Times New Roman"/>
          <w:spacing w:val="-8"/>
          <w:sz w:val="24"/>
          <w:szCs w:val="24"/>
          <w:lang w:eastAsia="ru-RU" w:bidi="ru-RU"/>
        </w:rPr>
        <w:t>различия</w:t>
      </w:r>
      <w:r w:rsidR="00EB0F75" w:rsidRPr="00E31105">
        <w:rPr>
          <w:rFonts w:ascii="Times New Roman" w:eastAsia="Times New Roman" w:hAnsi="Times New Roman" w:cs="Times New Roman"/>
          <w:spacing w:val="-8"/>
          <w:sz w:val="24"/>
          <w:szCs w:val="24"/>
          <w:lang w:eastAsia="ru-RU" w:bidi="ru-RU"/>
        </w:rPr>
        <w:t xml:space="preserve"> </w:t>
      </w:r>
      <w:r w:rsidRPr="00E31105">
        <w:rPr>
          <w:rFonts w:ascii="Times New Roman" w:eastAsia="Times New Roman" w:hAnsi="Times New Roman" w:cs="Times New Roman"/>
          <w:spacing w:val="-9"/>
          <w:sz w:val="24"/>
          <w:szCs w:val="24"/>
          <w:lang w:eastAsia="ru-RU" w:bidi="ru-RU"/>
        </w:rPr>
        <w:t>военнослужащих</w:t>
      </w:r>
      <w:r w:rsidR="00EB0F75" w:rsidRPr="00E31105">
        <w:rPr>
          <w:rFonts w:ascii="Times New Roman" w:eastAsia="Times New Roman" w:hAnsi="Times New Roman" w:cs="Times New Roman"/>
          <w:spacing w:val="-9"/>
          <w:sz w:val="24"/>
          <w:szCs w:val="24"/>
          <w:lang w:eastAsia="ru-RU" w:bidi="ru-RU"/>
        </w:rPr>
        <w:t xml:space="preserve"> </w:t>
      </w:r>
      <w:r w:rsidRPr="00E31105">
        <w:rPr>
          <w:rFonts w:ascii="Times New Roman" w:eastAsia="Times New Roman" w:hAnsi="Times New Roman" w:cs="Times New Roman"/>
          <w:spacing w:val="-5"/>
          <w:sz w:val="24"/>
          <w:szCs w:val="24"/>
          <w:lang w:eastAsia="ru-RU" w:bidi="ru-RU"/>
        </w:rPr>
        <w:t>ВС</w:t>
      </w:r>
      <w:r w:rsidR="00EB0F75" w:rsidRPr="00E31105">
        <w:rPr>
          <w:rFonts w:ascii="Times New Roman" w:eastAsia="Times New Roman" w:hAnsi="Times New Roman" w:cs="Times New Roman"/>
          <w:spacing w:val="-5"/>
          <w:sz w:val="24"/>
          <w:szCs w:val="24"/>
          <w:lang w:eastAsia="ru-RU" w:bidi="ru-RU"/>
        </w:rPr>
        <w:t xml:space="preserve"> </w:t>
      </w:r>
      <w:r w:rsidRPr="00E31105">
        <w:rPr>
          <w:rFonts w:ascii="Times New Roman" w:eastAsia="Times New Roman" w:hAnsi="Times New Roman" w:cs="Times New Roman"/>
          <w:spacing w:val="-7"/>
          <w:sz w:val="24"/>
          <w:szCs w:val="24"/>
          <w:lang w:eastAsia="ru-RU" w:bidi="ru-RU"/>
        </w:rPr>
        <w:t>РФ;</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основание увольнения с </w:t>
      </w:r>
      <w:r w:rsidR="00EB0F75" w:rsidRPr="00E31105">
        <w:rPr>
          <w:rFonts w:ascii="Times New Roman" w:eastAsia="Times New Roman" w:hAnsi="Times New Roman" w:cs="Times New Roman"/>
          <w:sz w:val="24"/>
          <w:szCs w:val="24"/>
          <w:lang w:eastAsia="ru-RU" w:bidi="ru-RU"/>
        </w:rPr>
        <w:t>военной службы</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w:t>
      </w:r>
      <w:r w:rsidR="00EB0F75" w:rsidRPr="00E31105">
        <w:rPr>
          <w:rFonts w:ascii="Times New Roman" w:eastAsia="Times New Roman" w:hAnsi="Times New Roman" w:cs="Times New Roman"/>
          <w:sz w:val="24"/>
          <w:szCs w:val="24"/>
          <w:lang w:eastAsia="ru-RU" w:bidi="ru-RU"/>
        </w:rPr>
        <w:t>предназначение запаса</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порядок зачисления и пребывания </w:t>
      </w:r>
      <w:r w:rsidR="00EB0F75" w:rsidRPr="00E31105">
        <w:rPr>
          <w:rFonts w:ascii="Times New Roman" w:eastAsia="Times New Roman" w:hAnsi="Times New Roman" w:cs="Times New Roman"/>
          <w:sz w:val="24"/>
          <w:szCs w:val="24"/>
          <w:lang w:eastAsia="ru-RU" w:bidi="ru-RU"/>
        </w:rPr>
        <w:t>в запасе</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раскрывать предназначение мобилизационного резерва;</w:t>
      </w:r>
    </w:p>
    <w:p w:rsidR="00C3405C" w:rsidRPr="00E31105" w:rsidRDefault="00C3405C" w:rsidP="004E180C">
      <w:pPr>
        <w:widowControl w:val="0"/>
        <w:numPr>
          <w:ilvl w:val="0"/>
          <w:numId w:val="17"/>
        </w:numPr>
        <w:tabs>
          <w:tab w:val="left" w:pos="1007"/>
          <w:tab w:val="left" w:pos="1008"/>
        </w:tabs>
        <w:autoSpaceDE w:val="0"/>
        <w:autoSpaceDN w:val="0"/>
        <w:spacing w:before="2"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порядок заключения контракта и сроки пребывания </w:t>
      </w:r>
      <w:r w:rsidR="00EB0F75" w:rsidRPr="00E31105">
        <w:rPr>
          <w:rFonts w:ascii="Times New Roman" w:eastAsia="Times New Roman" w:hAnsi="Times New Roman" w:cs="Times New Roman"/>
          <w:sz w:val="24"/>
          <w:szCs w:val="24"/>
          <w:lang w:eastAsia="ru-RU" w:bidi="ru-RU"/>
        </w:rPr>
        <w:t>в резерве</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autoSpaceDE w:val="0"/>
        <w:autoSpaceDN w:val="0"/>
        <w:spacing w:before="4" w:after="0" w:line="319" w:lineRule="exact"/>
        <w:ind w:left="284" w:right="-1" w:hanging="36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Элементы начальной военной подготовки</w:t>
      </w:r>
    </w:p>
    <w:p w:rsidR="00C3405C" w:rsidRPr="00E31105" w:rsidRDefault="00C3405C" w:rsidP="004E180C">
      <w:pPr>
        <w:widowControl w:val="0"/>
        <w:numPr>
          <w:ilvl w:val="0"/>
          <w:numId w:val="17"/>
        </w:numPr>
        <w:tabs>
          <w:tab w:val="left" w:pos="1007"/>
          <w:tab w:val="left" w:pos="1008"/>
        </w:tabs>
        <w:autoSpaceDE w:val="0"/>
        <w:autoSpaceDN w:val="0"/>
        <w:spacing w:after="0" w:line="319"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Комментировать назначение Строевого устава ВСРФ;</w:t>
      </w:r>
    </w:p>
    <w:p w:rsidR="00C3405C" w:rsidRPr="00E31105" w:rsidRDefault="00C3405C" w:rsidP="004E180C">
      <w:pPr>
        <w:widowControl w:val="0"/>
        <w:numPr>
          <w:ilvl w:val="0"/>
          <w:numId w:val="17"/>
        </w:numPr>
        <w:tabs>
          <w:tab w:val="left" w:pos="1007"/>
          <w:tab w:val="left" w:pos="1008"/>
          <w:tab w:val="left" w:pos="2802"/>
          <w:tab w:val="left" w:pos="4140"/>
          <w:tab w:val="left" w:pos="4984"/>
          <w:tab w:val="left" w:pos="5563"/>
          <w:tab w:val="left" w:pos="6142"/>
          <w:tab w:val="left" w:pos="6785"/>
          <w:tab w:val="left" w:pos="8127"/>
          <w:tab w:val="left" w:pos="9591"/>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Строевой устав ВС РФ при</w:t>
      </w:r>
      <w:r w:rsidRPr="00E31105">
        <w:rPr>
          <w:rFonts w:ascii="Times New Roman" w:eastAsia="Times New Roman" w:hAnsi="Times New Roman" w:cs="Times New Roman"/>
          <w:sz w:val="24"/>
          <w:szCs w:val="24"/>
          <w:lang w:eastAsia="ru-RU" w:bidi="ru-RU"/>
        </w:rPr>
        <w:tab/>
        <w:t xml:space="preserve">обучении </w:t>
      </w:r>
      <w:r w:rsidR="00EB0F75" w:rsidRPr="00E31105">
        <w:rPr>
          <w:rFonts w:ascii="Times New Roman" w:eastAsia="Times New Roman" w:hAnsi="Times New Roman" w:cs="Times New Roman"/>
          <w:sz w:val="24"/>
          <w:szCs w:val="24"/>
          <w:lang w:eastAsia="ru-RU" w:bidi="ru-RU"/>
        </w:rPr>
        <w:t>элементам</w:t>
      </w:r>
      <w:r w:rsidR="00EB0F75" w:rsidRPr="00E31105">
        <w:rPr>
          <w:rFonts w:ascii="Times New Roman" w:eastAsia="Times New Roman" w:hAnsi="Times New Roman" w:cs="Times New Roman"/>
          <w:spacing w:val="-4"/>
          <w:sz w:val="24"/>
          <w:szCs w:val="24"/>
          <w:lang w:eastAsia="ru-RU" w:bidi="ru-RU"/>
        </w:rPr>
        <w:t xml:space="preserve"> строевой</w:t>
      </w:r>
      <w:r w:rsidRPr="00E31105">
        <w:rPr>
          <w:rFonts w:ascii="Times New Roman" w:eastAsia="Times New Roman" w:hAnsi="Times New Roman" w:cs="Times New Roman"/>
          <w:spacing w:val="-4"/>
          <w:sz w:val="24"/>
          <w:szCs w:val="24"/>
          <w:lang w:eastAsia="ru-RU" w:bidi="ru-RU"/>
        </w:rPr>
        <w:t xml:space="preserve"> </w:t>
      </w:r>
      <w:r w:rsidRPr="00E31105">
        <w:rPr>
          <w:rFonts w:ascii="Times New Roman" w:eastAsia="Times New Roman" w:hAnsi="Times New Roman" w:cs="Times New Roman"/>
          <w:sz w:val="24"/>
          <w:szCs w:val="24"/>
          <w:lang w:eastAsia="ru-RU" w:bidi="ru-RU"/>
        </w:rPr>
        <w:t>подготовки;</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оперировать основными понятиями Строевого устава ВСРФ;</w:t>
      </w:r>
    </w:p>
    <w:p w:rsidR="00C3405C" w:rsidRPr="00E31105" w:rsidRDefault="00C3405C" w:rsidP="004E180C">
      <w:pPr>
        <w:widowControl w:val="0"/>
        <w:numPr>
          <w:ilvl w:val="0"/>
          <w:numId w:val="17"/>
        </w:numPr>
        <w:tabs>
          <w:tab w:val="left" w:pos="1007"/>
          <w:tab w:val="left" w:pos="1008"/>
        </w:tabs>
        <w:autoSpaceDE w:val="0"/>
        <w:autoSpaceDN w:val="0"/>
        <w:spacing w:before="2"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строевые приемы и движение </w:t>
      </w:r>
      <w:r w:rsidR="00EB0F75" w:rsidRPr="00E31105">
        <w:rPr>
          <w:rFonts w:ascii="Times New Roman" w:eastAsia="Times New Roman" w:hAnsi="Times New Roman" w:cs="Times New Roman"/>
          <w:sz w:val="24"/>
          <w:szCs w:val="24"/>
          <w:lang w:eastAsia="ru-RU" w:bidi="ru-RU"/>
        </w:rPr>
        <w:t>без оружия</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воинское приветствие без оружия на месте и в движении, выход из строя и возвращение в строй, подход к начальнику и отход </w:t>
      </w:r>
      <w:r w:rsidR="00EB0F75" w:rsidRPr="00E31105">
        <w:rPr>
          <w:rFonts w:ascii="Times New Roman" w:eastAsia="Times New Roman" w:hAnsi="Times New Roman" w:cs="Times New Roman"/>
          <w:sz w:val="24"/>
          <w:szCs w:val="24"/>
          <w:lang w:eastAsia="ru-RU" w:bidi="ru-RU"/>
        </w:rPr>
        <w:t>от него</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строевые приемы в составе отделения на месте и </w:t>
      </w:r>
      <w:r w:rsidR="00EB0F75" w:rsidRPr="00E31105">
        <w:rPr>
          <w:rFonts w:ascii="Times New Roman" w:eastAsia="Times New Roman" w:hAnsi="Times New Roman" w:cs="Times New Roman"/>
          <w:sz w:val="24"/>
          <w:szCs w:val="24"/>
          <w:lang w:eastAsia="ru-RU" w:bidi="ru-RU"/>
        </w:rPr>
        <w:t>в движении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приводить примеры команд управления строем с </w:t>
      </w:r>
      <w:r w:rsidR="00EB0F75" w:rsidRPr="00E31105">
        <w:rPr>
          <w:rFonts w:ascii="Times New Roman" w:eastAsia="Times New Roman" w:hAnsi="Times New Roman" w:cs="Times New Roman"/>
          <w:sz w:val="24"/>
          <w:szCs w:val="24"/>
          <w:lang w:eastAsia="ru-RU" w:bidi="ru-RU"/>
        </w:rPr>
        <w:t>помощью голоса</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 w:val="left" w:pos="2521"/>
          <w:tab w:val="left" w:pos="4192"/>
          <w:tab w:val="left" w:pos="5299"/>
          <w:tab w:val="left" w:pos="6602"/>
          <w:tab w:val="left" w:pos="7006"/>
          <w:tab w:val="left" w:pos="8009"/>
          <w:tab w:val="left" w:pos="9599"/>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описыват</w:t>
      </w:r>
      <w:r w:rsidR="00222E03" w:rsidRPr="00E31105">
        <w:rPr>
          <w:rFonts w:ascii="Times New Roman" w:eastAsia="Times New Roman" w:hAnsi="Times New Roman" w:cs="Times New Roman"/>
          <w:sz w:val="24"/>
          <w:szCs w:val="24"/>
          <w:lang w:eastAsia="ru-RU" w:bidi="ru-RU"/>
        </w:rPr>
        <w:t xml:space="preserve">ь назначение, боевые свойства и </w:t>
      </w:r>
      <w:r w:rsidRPr="00E31105">
        <w:rPr>
          <w:rFonts w:ascii="Times New Roman" w:eastAsia="Times New Roman" w:hAnsi="Times New Roman" w:cs="Times New Roman"/>
          <w:sz w:val="24"/>
          <w:szCs w:val="24"/>
          <w:lang w:eastAsia="ru-RU" w:bidi="ru-RU"/>
        </w:rPr>
        <w:t>общее устройство</w:t>
      </w:r>
      <w:r w:rsidRPr="00E31105">
        <w:rPr>
          <w:rFonts w:ascii="Times New Roman" w:eastAsia="Times New Roman" w:hAnsi="Times New Roman" w:cs="Times New Roman"/>
          <w:sz w:val="24"/>
          <w:szCs w:val="24"/>
          <w:lang w:eastAsia="ru-RU" w:bidi="ru-RU"/>
        </w:rPr>
        <w:tab/>
      </w:r>
      <w:r w:rsidRPr="00E31105">
        <w:rPr>
          <w:rFonts w:ascii="Times New Roman" w:eastAsia="Times New Roman" w:hAnsi="Times New Roman" w:cs="Times New Roman"/>
          <w:spacing w:val="-4"/>
          <w:sz w:val="24"/>
          <w:szCs w:val="24"/>
          <w:lang w:eastAsia="ru-RU" w:bidi="ru-RU"/>
        </w:rPr>
        <w:t xml:space="preserve">автомата </w:t>
      </w:r>
      <w:r w:rsidRPr="00E31105">
        <w:rPr>
          <w:rFonts w:ascii="Times New Roman" w:eastAsia="Times New Roman" w:hAnsi="Times New Roman" w:cs="Times New Roman"/>
          <w:sz w:val="24"/>
          <w:szCs w:val="24"/>
          <w:lang w:eastAsia="ru-RU" w:bidi="ru-RU"/>
        </w:rPr>
        <w:t>Калашникова;</w:t>
      </w:r>
    </w:p>
    <w:p w:rsidR="00C3405C" w:rsidRPr="00E31105" w:rsidRDefault="00C3405C" w:rsidP="004E180C">
      <w:pPr>
        <w:widowControl w:val="0"/>
        <w:numPr>
          <w:ilvl w:val="0"/>
          <w:numId w:val="17"/>
        </w:numPr>
        <w:tabs>
          <w:tab w:val="left" w:pos="1007"/>
          <w:tab w:val="left" w:pos="1008"/>
        </w:tabs>
        <w:autoSpaceDE w:val="0"/>
        <w:autoSpaceDN w:val="0"/>
        <w:spacing w:before="2"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выполнять неполную разборку и сборку автомата Калашникова для чистки и смазки;</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порядок </w:t>
      </w:r>
      <w:r w:rsidR="00EB0F75" w:rsidRPr="00E31105">
        <w:rPr>
          <w:rFonts w:ascii="Times New Roman" w:eastAsia="Times New Roman" w:hAnsi="Times New Roman" w:cs="Times New Roman"/>
          <w:sz w:val="24"/>
          <w:szCs w:val="24"/>
          <w:lang w:eastAsia="ru-RU" w:bidi="ru-RU"/>
        </w:rPr>
        <w:t>хранения автомата</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различать </w:t>
      </w:r>
      <w:r w:rsidR="00EB0F75" w:rsidRPr="00E31105">
        <w:rPr>
          <w:rFonts w:ascii="Times New Roman" w:eastAsia="Times New Roman" w:hAnsi="Times New Roman" w:cs="Times New Roman"/>
          <w:sz w:val="24"/>
          <w:szCs w:val="24"/>
          <w:lang w:eastAsia="ru-RU" w:bidi="ru-RU"/>
        </w:rPr>
        <w:t>составляющие патрона</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снаряжать </w:t>
      </w:r>
      <w:r w:rsidR="00EB0F75" w:rsidRPr="00E31105">
        <w:rPr>
          <w:rFonts w:ascii="Times New Roman" w:eastAsia="Times New Roman" w:hAnsi="Times New Roman" w:cs="Times New Roman"/>
          <w:sz w:val="24"/>
          <w:szCs w:val="24"/>
          <w:lang w:eastAsia="ru-RU" w:bidi="ru-RU"/>
        </w:rPr>
        <w:t>магазин патронами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меры безопасности при обращении с автоматом Калашникова и патронами в повседневной жизнедеятельности и при </w:t>
      </w:r>
      <w:r w:rsidR="00EB0F75" w:rsidRPr="00E31105">
        <w:rPr>
          <w:rFonts w:ascii="Times New Roman" w:eastAsia="Times New Roman" w:hAnsi="Times New Roman" w:cs="Times New Roman"/>
          <w:sz w:val="24"/>
          <w:szCs w:val="24"/>
          <w:lang w:eastAsia="ru-RU" w:bidi="ru-RU"/>
        </w:rPr>
        <w:t>проведении стрельб</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явление выстрела и его </w:t>
      </w:r>
      <w:r w:rsidR="00EB0F75" w:rsidRPr="00E31105">
        <w:rPr>
          <w:rFonts w:ascii="Times New Roman" w:eastAsia="Times New Roman" w:hAnsi="Times New Roman" w:cs="Times New Roman"/>
          <w:sz w:val="24"/>
          <w:szCs w:val="24"/>
          <w:lang w:eastAsia="ru-RU" w:bidi="ru-RU"/>
        </w:rPr>
        <w:t>практическое значение</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 w:val="left" w:pos="2447"/>
          <w:tab w:val="left" w:pos="3748"/>
          <w:tab w:val="left" w:pos="5225"/>
          <w:tab w:val="left" w:pos="6530"/>
          <w:tab w:val="left" w:pos="7407"/>
          <w:tab w:val="left" w:pos="8986"/>
          <w:tab w:val="left" w:pos="10016"/>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w:t>
      </w:r>
      <w:r w:rsidR="00222E03" w:rsidRPr="00E31105">
        <w:rPr>
          <w:rFonts w:ascii="Times New Roman" w:eastAsia="Times New Roman" w:hAnsi="Times New Roman" w:cs="Times New Roman"/>
          <w:sz w:val="24"/>
          <w:szCs w:val="24"/>
          <w:lang w:eastAsia="ru-RU" w:bidi="ru-RU"/>
        </w:rPr>
        <w:t xml:space="preserve">ять значение начальной скорости </w:t>
      </w:r>
      <w:r w:rsidR="002F1B18" w:rsidRPr="00E31105">
        <w:rPr>
          <w:rFonts w:ascii="Times New Roman" w:eastAsia="Times New Roman" w:hAnsi="Times New Roman" w:cs="Times New Roman"/>
          <w:sz w:val="24"/>
          <w:szCs w:val="24"/>
          <w:lang w:eastAsia="ru-RU" w:bidi="ru-RU"/>
        </w:rPr>
        <w:t xml:space="preserve">пули, </w:t>
      </w:r>
      <w:r w:rsidRPr="00E31105">
        <w:rPr>
          <w:rFonts w:ascii="Times New Roman" w:eastAsia="Times New Roman" w:hAnsi="Times New Roman" w:cs="Times New Roman"/>
          <w:sz w:val="24"/>
          <w:szCs w:val="24"/>
          <w:lang w:eastAsia="ru-RU" w:bidi="ru-RU"/>
        </w:rPr>
        <w:t>траектории</w:t>
      </w:r>
      <w:r w:rsidRPr="00E31105">
        <w:rPr>
          <w:rFonts w:ascii="Times New Roman" w:eastAsia="Times New Roman" w:hAnsi="Times New Roman" w:cs="Times New Roman"/>
          <w:sz w:val="24"/>
          <w:szCs w:val="24"/>
          <w:lang w:eastAsia="ru-RU" w:bidi="ru-RU"/>
        </w:rPr>
        <w:tab/>
        <w:t xml:space="preserve">полета </w:t>
      </w:r>
      <w:r w:rsidRPr="00E31105">
        <w:rPr>
          <w:rFonts w:ascii="Times New Roman" w:eastAsia="Times New Roman" w:hAnsi="Times New Roman" w:cs="Times New Roman"/>
          <w:spacing w:val="-4"/>
          <w:sz w:val="24"/>
          <w:szCs w:val="24"/>
          <w:lang w:eastAsia="ru-RU" w:bidi="ru-RU"/>
        </w:rPr>
        <w:t xml:space="preserve">пули, </w:t>
      </w:r>
      <w:r w:rsidRPr="00E31105">
        <w:rPr>
          <w:rFonts w:ascii="Times New Roman" w:eastAsia="Times New Roman" w:hAnsi="Times New Roman" w:cs="Times New Roman"/>
          <w:sz w:val="24"/>
          <w:szCs w:val="24"/>
          <w:lang w:eastAsia="ru-RU" w:bidi="ru-RU"/>
        </w:rPr>
        <w:t>пробивного и</w:t>
      </w:r>
      <w:r w:rsidR="00222E03" w:rsidRPr="00E31105">
        <w:rPr>
          <w:rFonts w:ascii="Times New Roman" w:eastAsia="Times New Roman" w:hAnsi="Times New Roman" w:cs="Times New Roman"/>
          <w:sz w:val="24"/>
          <w:szCs w:val="24"/>
          <w:lang w:eastAsia="ru-RU" w:bidi="ru-RU"/>
        </w:rPr>
        <w:t xml:space="preserve"> убойного действия пули при </w:t>
      </w:r>
      <w:r w:rsidR="00EB0F75" w:rsidRPr="00E31105">
        <w:rPr>
          <w:rFonts w:ascii="Times New Roman" w:eastAsia="Times New Roman" w:hAnsi="Times New Roman" w:cs="Times New Roman"/>
          <w:sz w:val="24"/>
          <w:szCs w:val="24"/>
          <w:lang w:eastAsia="ru-RU" w:bidi="ru-RU"/>
        </w:rPr>
        <w:t>поражении противника</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влияние отдачи оружия на </w:t>
      </w:r>
      <w:r w:rsidR="00EB0F75" w:rsidRPr="00E31105">
        <w:rPr>
          <w:rFonts w:ascii="Times New Roman" w:eastAsia="Times New Roman" w:hAnsi="Times New Roman" w:cs="Times New Roman"/>
          <w:sz w:val="24"/>
          <w:szCs w:val="24"/>
          <w:lang w:eastAsia="ru-RU" w:bidi="ru-RU"/>
        </w:rPr>
        <w:t>результат выстрела</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 w:val="left" w:pos="2370"/>
          <w:tab w:val="left" w:pos="3460"/>
          <w:tab w:val="left" w:pos="3847"/>
          <w:tab w:val="left" w:pos="5544"/>
          <w:tab w:val="left" w:pos="6456"/>
          <w:tab w:val="left" w:pos="8381"/>
          <w:tab w:val="left" w:pos="9029"/>
          <w:tab w:val="left" w:pos="10374"/>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выбирать прицел</w:t>
      </w:r>
      <w:r w:rsidRPr="00E31105">
        <w:rPr>
          <w:rFonts w:ascii="Times New Roman" w:eastAsia="Times New Roman" w:hAnsi="Times New Roman" w:cs="Times New Roman"/>
          <w:sz w:val="24"/>
          <w:szCs w:val="24"/>
          <w:lang w:eastAsia="ru-RU" w:bidi="ru-RU"/>
        </w:rPr>
        <w:tab/>
        <w:t>и правильную точку прицеливания для стрельбы</w:t>
      </w:r>
      <w:r w:rsidR="00EB0F75" w:rsidRPr="00E31105">
        <w:rPr>
          <w:rFonts w:ascii="Times New Roman" w:eastAsia="Times New Roman" w:hAnsi="Times New Roman" w:cs="Times New Roman"/>
          <w:sz w:val="24"/>
          <w:szCs w:val="24"/>
          <w:lang w:eastAsia="ru-RU" w:bidi="ru-RU"/>
        </w:rPr>
        <w:t xml:space="preserve"> </w:t>
      </w:r>
      <w:r w:rsidR="00EB0F75" w:rsidRPr="00E31105">
        <w:rPr>
          <w:rFonts w:ascii="Times New Roman" w:eastAsia="Times New Roman" w:hAnsi="Times New Roman" w:cs="Times New Roman"/>
          <w:spacing w:val="-14"/>
          <w:sz w:val="24"/>
          <w:szCs w:val="24"/>
          <w:lang w:eastAsia="ru-RU" w:bidi="ru-RU"/>
        </w:rPr>
        <w:t>по неподвижным</w:t>
      </w:r>
      <w:r w:rsidR="00EB0F75" w:rsidRPr="00E31105">
        <w:rPr>
          <w:rFonts w:ascii="Times New Roman" w:eastAsia="Times New Roman" w:hAnsi="Times New Roman" w:cs="Times New Roman"/>
          <w:sz w:val="24"/>
          <w:szCs w:val="24"/>
          <w:lang w:eastAsia="ru-RU" w:bidi="ru-RU"/>
        </w:rPr>
        <w:t xml:space="preserve"> целям</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ошибки прицеливания по </w:t>
      </w:r>
      <w:r w:rsidR="00EB0F75" w:rsidRPr="00E31105">
        <w:rPr>
          <w:rFonts w:ascii="Times New Roman" w:eastAsia="Times New Roman" w:hAnsi="Times New Roman" w:cs="Times New Roman"/>
          <w:sz w:val="24"/>
          <w:szCs w:val="24"/>
          <w:lang w:eastAsia="ru-RU" w:bidi="ru-RU"/>
        </w:rPr>
        <w:t>результатам стрельбы</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изготовку </w:t>
      </w:r>
      <w:r w:rsidR="00EB0F75" w:rsidRPr="00E31105">
        <w:rPr>
          <w:rFonts w:ascii="Times New Roman" w:eastAsia="Times New Roman" w:hAnsi="Times New Roman" w:cs="Times New Roman"/>
          <w:sz w:val="24"/>
          <w:szCs w:val="24"/>
          <w:lang w:eastAsia="ru-RU" w:bidi="ru-RU"/>
        </w:rPr>
        <w:t>к стрельбе</w:t>
      </w:r>
      <w:r w:rsidRPr="00E31105">
        <w:rPr>
          <w:rFonts w:ascii="Times New Roman" w:eastAsia="Times New Roman" w:hAnsi="Times New Roman" w:cs="Times New Roman"/>
          <w:sz w:val="24"/>
          <w:szCs w:val="24"/>
          <w:lang w:eastAsia="ru-RU" w:bidi="ru-RU"/>
        </w:rPr>
        <w:t>;</w:t>
      </w:r>
    </w:p>
    <w:p w:rsidR="00C3405C" w:rsidRPr="00E31105" w:rsidRDefault="00EB0F75"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производить стрельбу</w:t>
      </w:r>
      <w:r w:rsidR="00C3405C"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объяснять назначение и боевые </w:t>
      </w:r>
      <w:r w:rsidR="00EB0F75" w:rsidRPr="00E31105">
        <w:rPr>
          <w:rFonts w:ascii="Times New Roman" w:eastAsia="Times New Roman" w:hAnsi="Times New Roman" w:cs="Times New Roman"/>
          <w:sz w:val="24"/>
          <w:szCs w:val="24"/>
          <w:lang w:eastAsia="ru-RU" w:bidi="ru-RU"/>
        </w:rPr>
        <w:t>свойства гранат</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различать наступательные и </w:t>
      </w:r>
      <w:r w:rsidR="00EB0F75" w:rsidRPr="00E31105">
        <w:rPr>
          <w:rFonts w:ascii="Times New Roman" w:eastAsia="Times New Roman" w:hAnsi="Times New Roman" w:cs="Times New Roman"/>
          <w:sz w:val="24"/>
          <w:szCs w:val="24"/>
          <w:lang w:eastAsia="ru-RU" w:bidi="ru-RU"/>
        </w:rPr>
        <w:t>оборонительные гранаты</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устройство ручных </w:t>
      </w:r>
      <w:r w:rsidR="00EB0F75" w:rsidRPr="00E31105">
        <w:rPr>
          <w:rFonts w:ascii="Times New Roman" w:eastAsia="Times New Roman" w:hAnsi="Times New Roman" w:cs="Times New Roman"/>
          <w:sz w:val="24"/>
          <w:szCs w:val="24"/>
          <w:lang w:eastAsia="ru-RU" w:bidi="ru-RU"/>
        </w:rPr>
        <w:t>осколочных гранат</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приемы и правила снаряжения и метания </w:t>
      </w:r>
      <w:r w:rsidR="00EB0F75" w:rsidRPr="00E31105">
        <w:rPr>
          <w:rFonts w:ascii="Times New Roman" w:eastAsia="Times New Roman" w:hAnsi="Times New Roman" w:cs="Times New Roman"/>
          <w:sz w:val="24"/>
          <w:szCs w:val="24"/>
          <w:lang w:eastAsia="ru-RU" w:bidi="ru-RU"/>
        </w:rPr>
        <w:t>ручных гранат</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меры безопасности при обращении </w:t>
      </w:r>
      <w:r w:rsidR="00EB0F75" w:rsidRPr="00E31105">
        <w:rPr>
          <w:rFonts w:ascii="Times New Roman" w:eastAsia="Times New Roman" w:hAnsi="Times New Roman" w:cs="Times New Roman"/>
          <w:sz w:val="24"/>
          <w:szCs w:val="24"/>
          <w:lang w:eastAsia="ru-RU" w:bidi="ru-RU"/>
        </w:rPr>
        <w:t>с гранатами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объяснять предназначение современного </w:t>
      </w:r>
      <w:r w:rsidR="00EB0F75" w:rsidRPr="00E31105">
        <w:rPr>
          <w:rFonts w:ascii="Times New Roman" w:eastAsia="Times New Roman" w:hAnsi="Times New Roman" w:cs="Times New Roman"/>
          <w:sz w:val="24"/>
          <w:szCs w:val="24"/>
          <w:lang w:eastAsia="ru-RU" w:bidi="ru-RU"/>
        </w:rPr>
        <w:t>общевойскового боя</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характеризовать современный общевойсковой бой;</w:t>
      </w:r>
    </w:p>
    <w:p w:rsidR="00C3405C" w:rsidRPr="00E31105" w:rsidRDefault="00C3405C" w:rsidP="004E180C">
      <w:pPr>
        <w:widowControl w:val="0"/>
        <w:numPr>
          <w:ilvl w:val="0"/>
          <w:numId w:val="17"/>
        </w:numPr>
        <w:tabs>
          <w:tab w:val="left" w:pos="1007"/>
          <w:tab w:val="left" w:pos="1008"/>
        </w:tabs>
        <w:autoSpaceDE w:val="0"/>
        <w:autoSpaceDN w:val="0"/>
        <w:spacing w:after="0" w:line="242"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описывать элементы инженерного оборудования позиции солдата и порядок их оборудования;</w:t>
      </w:r>
    </w:p>
    <w:p w:rsidR="00C3405C" w:rsidRPr="00E31105" w:rsidRDefault="00C3405C" w:rsidP="004E180C">
      <w:pPr>
        <w:widowControl w:val="0"/>
        <w:numPr>
          <w:ilvl w:val="0"/>
          <w:numId w:val="17"/>
        </w:numPr>
        <w:tabs>
          <w:tab w:val="left" w:pos="1007"/>
          <w:tab w:val="left" w:pos="1008"/>
        </w:tabs>
        <w:autoSpaceDE w:val="0"/>
        <w:autoSpaceDN w:val="0"/>
        <w:spacing w:after="0" w:line="317"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приемы «К </w:t>
      </w:r>
      <w:r w:rsidR="00EB0F75" w:rsidRPr="00E31105">
        <w:rPr>
          <w:rFonts w:ascii="Times New Roman" w:eastAsia="Times New Roman" w:hAnsi="Times New Roman" w:cs="Times New Roman"/>
          <w:sz w:val="24"/>
          <w:szCs w:val="24"/>
          <w:lang w:eastAsia="ru-RU" w:bidi="ru-RU"/>
        </w:rPr>
        <w:t>бою», «Встать</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 в каких случаях используются перебежки и</w:t>
      </w:r>
      <w:r w:rsidR="00EB0F75"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переползания</w:t>
      </w:r>
      <w:proofErr w:type="spellEnd"/>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перебежки и </w:t>
      </w:r>
      <w:proofErr w:type="spellStart"/>
      <w:r w:rsidRPr="00E31105">
        <w:rPr>
          <w:rFonts w:ascii="Times New Roman" w:eastAsia="Times New Roman" w:hAnsi="Times New Roman" w:cs="Times New Roman"/>
          <w:sz w:val="24"/>
          <w:szCs w:val="24"/>
          <w:lang w:eastAsia="ru-RU" w:bidi="ru-RU"/>
        </w:rPr>
        <w:t>переползания</w:t>
      </w:r>
      <w:proofErr w:type="spellEnd"/>
      <w:r w:rsidRPr="00E31105">
        <w:rPr>
          <w:rFonts w:ascii="Times New Roman" w:eastAsia="Times New Roman" w:hAnsi="Times New Roman" w:cs="Times New Roman"/>
          <w:sz w:val="24"/>
          <w:szCs w:val="24"/>
          <w:lang w:eastAsia="ru-RU" w:bidi="ru-RU"/>
        </w:rPr>
        <w:t xml:space="preserve"> (по-пластунски, на </w:t>
      </w:r>
      <w:proofErr w:type="spellStart"/>
      <w:r w:rsidRPr="00E31105">
        <w:rPr>
          <w:rFonts w:ascii="Times New Roman" w:eastAsia="Times New Roman" w:hAnsi="Times New Roman" w:cs="Times New Roman"/>
          <w:sz w:val="24"/>
          <w:szCs w:val="24"/>
          <w:lang w:eastAsia="ru-RU" w:bidi="ru-RU"/>
        </w:rPr>
        <w:t>получетвереньках</w:t>
      </w:r>
      <w:proofErr w:type="spellEnd"/>
      <w:r w:rsidRPr="00E31105">
        <w:rPr>
          <w:rFonts w:ascii="Times New Roman" w:eastAsia="Times New Roman" w:hAnsi="Times New Roman" w:cs="Times New Roman"/>
          <w:sz w:val="24"/>
          <w:szCs w:val="24"/>
          <w:lang w:eastAsia="ru-RU" w:bidi="ru-RU"/>
        </w:rPr>
        <w:t>, на боку);</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определять стороны горизонта по компасу, солнцу и часам, по Полярной звезде и признакам местных предметов;</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передвигаться по</w:t>
      </w:r>
      <w:r w:rsidR="00EB0F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азимутам;</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костюма(Л-1);</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применять средства </w:t>
      </w:r>
      <w:r w:rsidR="00EB0F75" w:rsidRPr="00E31105">
        <w:rPr>
          <w:rFonts w:ascii="Times New Roman" w:eastAsia="Times New Roman" w:hAnsi="Times New Roman" w:cs="Times New Roman"/>
          <w:sz w:val="24"/>
          <w:szCs w:val="24"/>
          <w:lang w:eastAsia="ru-RU" w:bidi="ru-RU"/>
        </w:rPr>
        <w:t>индивидуальной защиты</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описывать состав и область применения </w:t>
      </w:r>
      <w:r w:rsidR="0015626C" w:rsidRPr="00E31105">
        <w:rPr>
          <w:rFonts w:ascii="Times New Roman" w:eastAsia="Times New Roman" w:hAnsi="Times New Roman" w:cs="Times New Roman"/>
          <w:sz w:val="24"/>
          <w:szCs w:val="24"/>
          <w:lang w:eastAsia="ru-RU" w:bidi="ru-RU"/>
        </w:rPr>
        <w:t>аптечки индивидуальной</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раскрывать особенности оказания первой помощи </w:t>
      </w:r>
      <w:r w:rsidR="0015626C" w:rsidRPr="00E31105">
        <w:rPr>
          <w:rFonts w:ascii="Times New Roman" w:eastAsia="Times New Roman" w:hAnsi="Times New Roman" w:cs="Times New Roman"/>
          <w:sz w:val="24"/>
          <w:szCs w:val="24"/>
          <w:lang w:eastAsia="ru-RU" w:bidi="ru-RU"/>
        </w:rPr>
        <w:t>в бою</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приемы по выносу раненых с </w:t>
      </w:r>
      <w:r w:rsidR="0015626C" w:rsidRPr="00E31105">
        <w:rPr>
          <w:rFonts w:ascii="Times New Roman" w:eastAsia="Times New Roman" w:hAnsi="Times New Roman" w:cs="Times New Roman"/>
          <w:sz w:val="24"/>
          <w:szCs w:val="24"/>
          <w:lang w:eastAsia="ru-RU" w:bidi="ru-RU"/>
        </w:rPr>
        <w:t>поля боя</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autoSpaceDE w:val="0"/>
        <w:autoSpaceDN w:val="0"/>
        <w:spacing w:after="0" w:line="319" w:lineRule="exact"/>
        <w:ind w:left="284" w:right="-1" w:hanging="36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Военно-профессиональная деятельность</w:t>
      </w:r>
    </w:p>
    <w:p w:rsidR="00C3405C" w:rsidRPr="00E31105" w:rsidRDefault="00C3405C" w:rsidP="004E180C">
      <w:pPr>
        <w:widowControl w:val="0"/>
        <w:numPr>
          <w:ilvl w:val="0"/>
          <w:numId w:val="17"/>
        </w:numPr>
        <w:tabs>
          <w:tab w:val="left" w:pos="1007"/>
          <w:tab w:val="left" w:pos="1008"/>
        </w:tabs>
        <w:autoSpaceDE w:val="0"/>
        <w:autoSpaceDN w:val="0"/>
        <w:spacing w:after="0" w:line="319"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Раскрывать сущность военно-</w:t>
      </w:r>
      <w:r w:rsidR="00996BA7" w:rsidRPr="00E31105">
        <w:rPr>
          <w:rFonts w:ascii="Times New Roman" w:eastAsia="Times New Roman" w:hAnsi="Times New Roman" w:cs="Times New Roman"/>
          <w:sz w:val="24"/>
          <w:szCs w:val="24"/>
          <w:lang w:eastAsia="ru-RU" w:bidi="ru-RU"/>
        </w:rPr>
        <w:t>профессиональной деятельности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322"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 порядок подготовки граждан по военно-учетным</w:t>
      </w:r>
      <w:r w:rsidR="00996BA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специальностям;</w:t>
      </w:r>
    </w:p>
    <w:p w:rsidR="00C3405C" w:rsidRPr="00E31105" w:rsidRDefault="005806E4" w:rsidP="004E180C">
      <w:pPr>
        <w:widowControl w:val="0"/>
        <w:numPr>
          <w:ilvl w:val="0"/>
          <w:numId w:val="17"/>
        </w:numPr>
        <w:tabs>
          <w:tab w:val="left" w:pos="1007"/>
          <w:tab w:val="left" w:pos="1008"/>
          <w:tab w:val="left" w:pos="2613"/>
          <w:tab w:val="left" w:pos="3948"/>
          <w:tab w:val="left" w:pos="5001"/>
          <w:tab w:val="left" w:pos="6754"/>
          <w:tab w:val="left" w:pos="7285"/>
          <w:tab w:val="left" w:pos="9310"/>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w:t>
      </w:r>
      <w:r w:rsidR="00C3405C" w:rsidRPr="00E31105">
        <w:rPr>
          <w:rFonts w:ascii="Times New Roman" w:eastAsia="Times New Roman" w:hAnsi="Times New Roman" w:cs="Times New Roman"/>
          <w:sz w:val="24"/>
          <w:szCs w:val="24"/>
          <w:lang w:eastAsia="ru-RU" w:bidi="ru-RU"/>
        </w:rPr>
        <w:t>уровень</w:t>
      </w:r>
      <w:r w:rsidR="00C3405C" w:rsidRPr="00E31105">
        <w:rPr>
          <w:rFonts w:ascii="Times New Roman" w:eastAsia="Times New Roman" w:hAnsi="Times New Roman" w:cs="Times New Roman"/>
          <w:sz w:val="24"/>
          <w:szCs w:val="24"/>
          <w:lang w:eastAsia="ru-RU" w:bidi="ru-RU"/>
        </w:rPr>
        <w:tab/>
      </w:r>
      <w:r w:rsidRPr="00E31105">
        <w:rPr>
          <w:rFonts w:ascii="Times New Roman" w:eastAsia="Times New Roman" w:hAnsi="Times New Roman" w:cs="Times New Roman"/>
          <w:sz w:val="24"/>
          <w:szCs w:val="24"/>
          <w:lang w:eastAsia="ru-RU" w:bidi="ru-RU"/>
        </w:rPr>
        <w:t>своей подготовки и</w:t>
      </w:r>
      <w:r w:rsidRPr="00E31105">
        <w:rPr>
          <w:rFonts w:ascii="Times New Roman" w:eastAsia="Times New Roman" w:hAnsi="Times New Roman" w:cs="Times New Roman"/>
          <w:sz w:val="24"/>
          <w:szCs w:val="24"/>
          <w:lang w:eastAsia="ru-RU" w:bidi="ru-RU"/>
        </w:rPr>
        <w:tab/>
        <w:t xml:space="preserve">осуществлять </w:t>
      </w:r>
      <w:r w:rsidR="00C3405C" w:rsidRPr="00E31105">
        <w:rPr>
          <w:rFonts w:ascii="Times New Roman" w:eastAsia="Times New Roman" w:hAnsi="Times New Roman" w:cs="Times New Roman"/>
          <w:spacing w:val="-3"/>
          <w:sz w:val="24"/>
          <w:szCs w:val="24"/>
          <w:lang w:eastAsia="ru-RU" w:bidi="ru-RU"/>
        </w:rPr>
        <w:t xml:space="preserve">осознанное </w:t>
      </w:r>
      <w:r w:rsidR="00C3405C" w:rsidRPr="00E31105">
        <w:rPr>
          <w:rFonts w:ascii="Times New Roman" w:eastAsia="Times New Roman" w:hAnsi="Times New Roman" w:cs="Times New Roman"/>
          <w:sz w:val="24"/>
          <w:szCs w:val="24"/>
          <w:lang w:eastAsia="ru-RU" w:bidi="ru-RU"/>
        </w:rPr>
        <w:t>самоопределение по отношению к военно-</w:t>
      </w:r>
      <w:r w:rsidR="00996BA7" w:rsidRPr="00E31105">
        <w:rPr>
          <w:rFonts w:ascii="Times New Roman" w:eastAsia="Times New Roman" w:hAnsi="Times New Roman" w:cs="Times New Roman"/>
          <w:sz w:val="24"/>
          <w:szCs w:val="24"/>
          <w:lang w:eastAsia="ru-RU" w:bidi="ru-RU"/>
        </w:rPr>
        <w:t>профессиональной деятельности</w:t>
      </w:r>
      <w:r w:rsidR="00C3405C"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характеризовать особенности подготовки офицеров в различных учебных и военно-учебных заведениях;</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w:t>
      </w:r>
      <w:r w:rsidR="00996BA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России.</w:t>
      </w:r>
    </w:p>
    <w:p w:rsidR="00C3405C" w:rsidRPr="00E31105" w:rsidRDefault="00C3405C" w:rsidP="004E180C">
      <w:pPr>
        <w:widowControl w:val="0"/>
        <w:autoSpaceDE w:val="0"/>
        <w:autoSpaceDN w:val="0"/>
        <w:spacing w:after="0" w:line="240" w:lineRule="auto"/>
        <w:ind w:left="284" w:right="-1" w:hanging="361"/>
        <w:jc w:val="both"/>
        <w:outlineLvl w:val="0"/>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на базовом уровне получит возможность научиться:</w:t>
      </w:r>
    </w:p>
    <w:p w:rsidR="00C3405C" w:rsidRPr="00E31105" w:rsidRDefault="00C3405C" w:rsidP="004E180C">
      <w:pPr>
        <w:widowControl w:val="0"/>
        <w:autoSpaceDE w:val="0"/>
        <w:autoSpaceDN w:val="0"/>
        <w:spacing w:after="0" w:line="318" w:lineRule="exact"/>
        <w:ind w:left="284" w:right="-1" w:hanging="361"/>
        <w:jc w:val="both"/>
        <w:outlineLvl w:val="1"/>
        <w:rPr>
          <w:rFonts w:ascii="Times New Roman" w:eastAsia="Times New Roman" w:hAnsi="Times New Roman" w:cs="Times New Roman"/>
          <w:b/>
          <w:bCs/>
          <w:i/>
          <w:sz w:val="24"/>
          <w:szCs w:val="24"/>
          <w:lang w:eastAsia="ru-RU" w:bidi="ru-RU"/>
        </w:rPr>
      </w:pPr>
      <w:r w:rsidRPr="00E31105">
        <w:rPr>
          <w:rFonts w:ascii="Times New Roman" w:eastAsia="Times New Roman" w:hAnsi="Times New Roman" w:cs="Times New Roman"/>
          <w:b/>
          <w:bCs/>
          <w:i/>
          <w:sz w:val="24"/>
          <w:szCs w:val="24"/>
          <w:lang w:eastAsia="ru-RU" w:bidi="ru-RU"/>
        </w:rPr>
        <w:t>Основы комплексной безопасности</w:t>
      </w:r>
    </w:p>
    <w:p w:rsidR="00C3405C" w:rsidRPr="00E31105" w:rsidRDefault="00C3405C" w:rsidP="004E180C">
      <w:pPr>
        <w:widowControl w:val="0"/>
        <w:numPr>
          <w:ilvl w:val="0"/>
          <w:numId w:val="17"/>
        </w:numPr>
        <w:tabs>
          <w:tab w:val="left" w:pos="1008"/>
        </w:tabs>
        <w:autoSpaceDE w:val="0"/>
        <w:autoSpaceDN w:val="0"/>
        <w:spacing w:after="0" w:line="242"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 как экологическая безопасность связана с национальной безопасностью и влияет на нее.</w:t>
      </w:r>
    </w:p>
    <w:p w:rsidR="00C3405C" w:rsidRPr="00E31105" w:rsidRDefault="00C3405C" w:rsidP="004E180C">
      <w:pPr>
        <w:widowControl w:val="0"/>
        <w:autoSpaceDE w:val="0"/>
        <w:autoSpaceDN w:val="0"/>
        <w:spacing w:after="0" w:line="240" w:lineRule="auto"/>
        <w:ind w:left="284" w:right="-1" w:hanging="36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Защита населения Российской Федерации от опасных и чрезвычайных ситуаций</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w:t>
      </w:r>
      <w:r w:rsidR="00996BA7" w:rsidRPr="00E31105">
        <w:rPr>
          <w:rFonts w:ascii="Times New Roman" w:eastAsia="Times New Roman" w:hAnsi="Times New Roman" w:cs="Times New Roman"/>
          <w:sz w:val="24"/>
          <w:szCs w:val="24"/>
          <w:lang w:eastAsia="ru-RU" w:bidi="ru-RU"/>
        </w:rPr>
        <w:t>личной безопасности</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autoSpaceDE w:val="0"/>
        <w:autoSpaceDN w:val="0"/>
        <w:spacing w:after="0" w:line="319" w:lineRule="exact"/>
        <w:ind w:left="284" w:right="-1" w:hanging="36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Основы обороны государства</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Объяснять основные задачи и направления развития, строительства, оснащения и модернизации ВСРФ;</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приводить примеры применения различных типов вооружения и военной техники в войнах и конфликтах различных исторических периодов, прослеживать </w:t>
      </w:r>
      <w:r w:rsidR="00996BA7" w:rsidRPr="00E31105">
        <w:rPr>
          <w:rFonts w:ascii="Times New Roman" w:eastAsia="Times New Roman" w:hAnsi="Times New Roman" w:cs="Times New Roman"/>
          <w:sz w:val="24"/>
          <w:szCs w:val="24"/>
          <w:lang w:eastAsia="ru-RU" w:bidi="ru-RU"/>
        </w:rPr>
        <w:t>их эволюцию</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autoSpaceDE w:val="0"/>
        <w:autoSpaceDN w:val="0"/>
        <w:spacing w:before="1" w:after="0" w:line="319" w:lineRule="exact"/>
        <w:ind w:left="284" w:right="-1" w:hanging="36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Элементы начальной военной подготовки</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Приводить примеры сигналов управления строем с помощью рук, флажков и фонаря;</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определять назначение, устройство частей и механизмов автомата Калашникова;</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чистку и смазку </w:t>
      </w:r>
      <w:r w:rsidR="00996BA7" w:rsidRPr="00E31105">
        <w:rPr>
          <w:rFonts w:ascii="Times New Roman" w:eastAsia="Times New Roman" w:hAnsi="Times New Roman" w:cs="Times New Roman"/>
          <w:sz w:val="24"/>
          <w:szCs w:val="24"/>
          <w:lang w:eastAsia="ru-RU" w:bidi="ru-RU"/>
        </w:rPr>
        <w:t>автомата Калашникова</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7"/>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нормативы неполной разборки и сборки </w:t>
      </w:r>
      <w:r w:rsidR="00996BA7" w:rsidRPr="00E31105">
        <w:rPr>
          <w:rFonts w:ascii="Times New Roman" w:eastAsia="Times New Roman" w:hAnsi="Times New Roman" w:cs="Times New Roman"/>
          <w:sz w:val="24"/>
          <w:szCs w:val="24"/>
          <w:lang w:eastAsia="ru-RU" w:bidi="ru-RU"/>
        </w:rPr>
        <w:t>автомата Калашникова</w:t>
      </w:r>
      <w:r w:rsidRPr="00E31105">
        <w:rPr>
          <w:rFonts w:ascii="Times New Roman" w:eastAsia="Times New Roman" w:hAnsi="Times New Roman" w:cs="Times New Roman"/>
          <w:sz w:val="24"/>
          <w:szCs w:val="24"/>
          <w:lang w:eastAsia="ru-RU" w:bidi="ru-RU"/>
        </w:rPr>
        <w:t>;</w:t>
      </w:r>
    </w:p>
    <w:p w:rsidR="00C3405C" w:rsidRPr="00E31105" w:rsidRDefault="00C3405C" w:rsidP="004E180C">
      <w:pPr>
        <w:widowControl w:val="0"/>
        <w:numPr>
          <w:ilvl w:val="0"/>
          <w:numId w:val="17"/>
        </w:numPr>
        <w:tabs>
          <w:tab w:val="left" w:pos="1008"/>
        </w:tabs>
        <w:autoSpaceDE w:val="0"/>
        <w:autoSpaceDN w:val="0"/>
        <w:spacing w:after="0" w:line="242"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описывать работу частей и механизмов автомата </w:t>
      </w:r>
      <w:r w:rsidR="00996BA7" w:rsidRPr="00E31105">
        <w:rPr>
          <w:rFonts w:ascii="Times New Roman" w:eastAsia="Times New Roman" w:hAnsi="Times New Roman" w:cs="Times New Roman"/>
          <w:sz w:val="24"/>
          <w:szCs w:val="24"/>
          <w:lang w:eastAsia="ru-RU" w:bidi="ru-RU"/>
        </w:rPr>
        <w:t>Калашникова при</w:t>
      </w:r>
      <w:r w:rsidRPr="00E31105">
        <w:rPr>
          <w:rFonts w:ascii="Times New Roman" w:eastAsia="Times New Roman" w:hAnsi="Times New Roman" w:cs="Times New Roman"/>
          <w:spacing w:val="-2"/>
          <w:sz w:val="24"/>
          <w:szCs w:val="24"/>
          <w:lang w:eastAsia="ru-RU" w:bidi="ru-RU"/>
        </w:rPr>
        <w:t xml:space="preserve"> </w:t>
      </w:r>
      <w:r w:rsidRPr="00E31105">
        <w:rPr>
          <w:rFonts w:ascii="Times New Roman" w:eastAsia="Times New Roman" w:hAnsi="Times New Roman" w:cs="Times New Roman"/>
          <w:sz w:val="24"/>
          <w:szCs w:val="24"/>
          <w:lang w:eastAsia="ru-RU" w:bidi="ru-RU"/>
        </w:rPr>
        <w:t>стрельбе;</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выполнять норматив снаряжения магазина автомата Калашникова патронами;</w:t>
      </w:r>
    </w:p>
    <w:p w:rsidR="00C3405C" w:rsidRPr="00E31105" w:rsidRDefault="00C3405C" w:rsidP="004E180C">
      <w:pPr>
        <w:widowControl w:val="0"/>
        <w:numPr>
          <w:ilvl w:val="0"/>
          <w:numId w:val="17"/>
        </w:numPr>
        <w:tabs>
          <w:tab w:val="left" w:pos="1007"/>
          <w:tab w:val="left" w:pos="1008"/>
        </w:tabs>
        <w:autoSpaceDE w:val="0"/>
        <w:autoSpaceDN w:val="0"/>
        <w:spacing w:after="0" w:line="321" w:lineRule="exact"/>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описывать работу частей и механизмов гранаты при</w:t>
      </w:r>
      <w:r w:rsidR="00996BA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метании;</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выполнять нормативы надевания противогаза, респиратора и общевойскового защитного </w:t>
      </w:r>
      <w:r w:rsidR="00996BA7" w:rsidRPr="00E31105">
        <w:rPr>
          <w:rFonts w:ascii="Times New Roman" w:eastAsia="Times New Roman" w:hAnsi="Times New Roman" w:cs="Times New Roman"/>
          <w:sz w:val="24"/>
          <w:szCs w:val="24"/>
          <w:lang w:eastAsia="ru-RU" w:bidi="ru-RU"/>
        </w:rPr>
        <w:t>комплекта (</w:t>
      </w:r>
      <w:r w:rsidRPr="00E31105">
        <w:rPr>
          <w:rFonts w:ascii="Times New Roman" w:eastAsia="Times New Roman" w:hAnsi="Times New Roman" w:cs="Times New Roman"/>
          <w:sz w:val="24"/>
          <w:szCs w:val="24"/>
          <w:lang w:eastAsia="ru-RU" w:bidi="ru-RU"/>
        </w:rPr>
        <w:t>ОЗК).</w:t>
      </w:r>
    </w:p>
    <w:p w:rsidR="00C3405C" w:rsidRPr="00E31105" w:rsidRDefault="00C3405C" w:rsidP="004E180C">
      <w:pPr>
        <w:widowControl w:val="0"/>
        <w:autoSpaceDE w:val="0"/>
        <w:autoSpaceDN w:val="0"/>
        <w:spacing w:after="0" w:line="318" w:lineRule="exact"/>
        <w:ind w:left="284" w:right="-1" w:hanging="36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Военно-профессиональная деятельность</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w:t>
      </w:r>
      <w:r w:rsidR="00996BA7"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России;</w:t>
      </w:r>
    </w:p>
    <w:p w:rsidR="00C3405C" w:rsidRPr="00E31105" w:rsidRDefault="00C3405C" w:rsidP="004E180C">
      <w:pPr>
        <w:widowControl w:val="0"/>
        <w:numPr>
          <w:ilvl w:val="0"/>
          <w:numId w:val="17"/>
        </w:numPr>
        <w:tabs>
          <w:tab w:val="left" w:pos="1008"/>
        </w:tabs>
        <w:autoSpaceDE w:val="0"/>
        <w:autoSpaceDN w:val="0"/>
        <w:spacing w:after="0" w:line="240" w:lineRule="auto"/>
        <w:ind w:left="284" w:right="-1" w:hanging="36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w:t>
      </w:r>
      <w:r w:rsidR="00B75F9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России.</w:t>
      </w:r>
    </w:p>
    <w:p w:rsidR="002F1B18" w:rsidRPr="00E31105" w:rsidRDefault="002F1B18" w:rsidP="004E180C">
      <w:pPr>
        <w:widowControl w:val="0"/>
        <w:tabs>
          <w:tab w:val="left" w:pos="709"/>
        </w:tabs>
        <w:autoSpaceDE w:val="0"/>
        <w:autoSpaceDN w:val="0"/>
        <w:spacing w:after="0" w:line="240" w:lineRule="auto"/>
        <w:ind w:left="284" w:right="-1"/>
        <w:jc w:val="both"/>
        <w:rPr>
          <w:rFonts w:ascii="Times New Roman" w:hAnsi="Times New Roman" w:cs="Times New Roman"/>
          <w:sz w:val="24"/>
          <w:szCs w:val="24"/>
        </w:rPr>
      </w:pPr>
    </w:p>
    <w:p w:rsidR="002F1B18" w:rsidRPr="00E31105" w:rsidRDefault="00D77992" w:rsidP="004E180C">
      <w:pPr>
        <w:widowControl w:val="0"/>
        <w:tabs>
          <w:tab w:val="left" w:pos="709"/>
        </w:tabs>
        <w:autoSpaceDE w:val="0"/>
        <w:autoSpaceDN w:val="0"/>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 xml:space="preserve"> 1.2.3.21</w:t>
      </w:r>
      <w:r w:rsidR="00B324B3" w:rsidRPr="00E31105">
        <w:rPr>
          <w:rFonts w:ascii="Times New Roman" w:hAnsi="Times New Roman" w:cs="Times New Roman"/>
          <w:b/>
          <w:sz w:val="24"/>
          <w:szCs w:val="24"/>
        </w:rPr>
        <w:t xml:space="preserve">. </w:t>
      </w:r>
      <w:r w:rsidR="002F1B18" w:rsidRPr="00E31105">
        <w:rPr>
          <w:rFonts w:ascii="Times New Roman" w:hAnsi="Times New Roman" w:cs="Times New Roman"/>
          <w:b/>
          <w:sz w:val="24"/>
          <w:szCs w:val="24"/>
        </w:rPr>
        <w:t xml:space="preserve">Экология </w:t>
      </w:r>
    </w:p>
    <w:p w:rsidR="00DC22F4" w:rsidRPr="00E31105" w:rsidRDefault="00DC22F4" w:rsidP="004E180C">
      <w:pPr>
        <w:widowControl w:val="0"/>
        <w:tabs>
          <w:tab w:val="left" w:pos="709"/>
        </w:tabs>
        <w:autoSpaceDE w:val="0"/>
        <w:autoSpaceDN w:val="0"/>
        <w:spacing w:after="0" w:line="240" w:lineRule="auto"/>
        <w:ind w:right="-1"/>
        <w:jc w:val="both"/>
        <w:rPr>
          <w:rFonts w:ascii="Times New Roman" w:hAnsi="Times New Roman" w:cs="Times New Roman"/>
          <w:b/>
          <w:sz w:val="24"/>
          <w:szCs w:val="24"/>
        </w:rPr>
      </w:pPr>
    </w:p>
    <w:p w:rsidR="002F1B18" w:rsidRPr="00E31105" w:rsidRDefault="002F1B18" w:rsidP="004E180C">
      <w:pPr>
        <w:widowControl w:val="0"/>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В результате изучения учебного предмета «Экология» на уровне среднего общего образования:</w:t>
      </w:r>
    </w:p>
    <w:p w:rsidR="002F1B18" w:rsidRPr="00E31105" w:rsidRDefault="002F1B18" w:rsidP="004E180C">
      <w:pPr>
        <w:widowControl w:val="0"/>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b/>
          <w:sz w:val="24"/>
          <w:szCs w:val="24"/>
        </w:rPr>
        <w:t>Выпускник на базовом уровне научится:</w:t>
      </w:r>
    </w:p>
    <w:p w:rsidR="002F1B18" w:rsidRPr="00E31105" w:rsidRDefault="002F1B18" w:rsidP="004E180C">
      <w:pPr>
        <w:widowControl w:val="0"/>
        <w:numPr>
          <w:ilvl w:val="0"/>
          <w:numId w:val="49"/>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2F1B18" w:rsidRPr="00E31105" w:rsidRDefault="002F1B18" w:rsidP="004E180C">
      <w:pPr>
        <w:widowControl w:val="0"/>
        <w:numPr>
          <w:ilvl w:val="0"/>
          <w:numId w:val="49"/>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определять разумные потребности человека при использовании продуктов и товаров отдельными людьми, сообществами;</w:t>
      </w:r>
    </w:p>
    <w:p w:rsidR="002F1B18" w:rsidRPr="00E31105" w:rsidRDefault="002F1B18" w:rsidP="004E180C">
      <w:pPr>
        <w:widowControl w:val="0"/>
        <w:numPr>
          <w:ilvl w:val="0"/>
          <w:numId w:val="49"/>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анализировать влияние социально-экономических процессов на состояние природной среды;</w:t>
      </w:r>
    </w:p>
    <w:p w:rsidR="002F1B18" w:rsidRPr="00E31105" w:rsidRDefault="002F1B18" w:rsidP="004E180C">
      <w:pPr>
        <w:widowControl w:val="0"/>
        <w:numPr>
          <w:ilvl w:val="0"/>
          <w:numId w:val="49"/>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 xml:space="preserve">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w:t>
      </w:r>
      <w:proofErr w:type="spellStart"/>
      <w:r w:rsidRPr="00E31105">
        <w:rPr>
          <w:rFonts w:ascii="Times New Roman" w:hAnsi="Times New Roman" w:cs="Times New Roman"/>
          <w:sz w:val="24"/>
          <w:szCs w:val="24"/>
        </w:rPr>
        <w:t>энерго</w:t>
      </w:r>
      <w:proofErr w:type="spellEnd"/>
      <w:r w:rsidRPr="00E31105">
        <w:rPr>
          <w:rFonts w:ascii="Times New Roman" w:hAnsi="Times New Roman" w:cs="Times New Roman"/>
          <w:sz w:val="24"/>
          <w:szCs w:val="24"/>
        </w:rPr>
        <w:t>- и ресурсосбережения;</w:t>
      </w:r>
    </w:p>
    <w:p w:rsidR="002F1B18" w:rsidRPr="00E31105" w:rsidRDefault="002F1B18" w:rsidP="004E180C">
      <w:pPr>
        <w:widowControl w:val="0"/>
        <w:numPr>
          <w:ilvl w:val="0"/>
          <w:numId w:val="49"/>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анализировать последствия нерационального использования энергоресурсов;</w:t>
      </w:r>
    </w:p>
    <w:p w:rsidR="002F1B18" w:rsidRPr="00E31105" w:rsidRDefault="002F1B18" w:rsidP="004E180C">
      <w:pPr>
        <w:widowControl w:val="0"/>
        <w:numPr>
          <w:ilvl w:val="0"/>
          <w:numId w:val="49"/>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 xml:space="preserve">использовать местные, региональные и </w:t>
      </w:r>
      <w:r w:rsidR="00B75F90" w:rsidRPr="00E31105">
        <w:rPr>
          <w:rFonts w:ascii="Times New Roman" w:hAnsi="Times New Roman" w:cs="Times New Roman"/>
          <w:sz w:val="24"/>
          <w:szCs w:val="24"/>
        </w:rPr>
        <w:t>государственные экологические нормативные акты,</w:t>
      </w:r>
      <w:r w:rsidRPr="00E31105">
        <w:rPr>
          <w:rFonts w:ascii="Times New Roman" w:hAnsi="Times New Roman" w:cs="Times New Roman"/>
          <w:sz w:val="24"/>
          <w:szCs w:val="24"/>
        </w:rPr>
        <w:t xml:space="preserve">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2F1B18" w:rsidRPr="00E31105" w:rsidRDefault="002F1B18" w:rsidP="004E180C">
      <w:pPr>
        <w:widowControl w:val="0"/>
        <w:numPr>
          <w:ilvl w:val="0"/>
          <w:numId w:val="49"/>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2F1B18" w:rsidRPr="00E31105" w:rsidRDefault="002F1B18" w:rsidP="004E180C">
      <w:pPr>
        <w:widowControl w:val="0"/>
        <w:numPr>
          <w:ilvl w:val="0"/>
          <w:numId w:val="49"/>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анализировать различные ситуации с точки зрения наступления случая экологического правонарушения;</w:t>
      </w:r>
    </w:p>
    <w:p w:rsidR="002F1B18" w:rsidRPr="00E31105" w:rsidRDefault="002F1B18" w:rsidP="004E180C">
      <w:pPr>
        <w:widowControl w:val="0"/>
        <w:numPr>
          <w:ilvl w:val="0"/>
          <w:numId w:val="49"/>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 xml:space="preserve">оценивать опасность отходов для окружающей </w:t>
      </w:r>
      <w:r w:rsidR="00B75F90" w:rsidRPr="00E31105">
        <w:rPr>
          <w:rFonts w:ascii="Times New Roman" w:hAnsi="Times New Roman" w:cs="Times New Roman"/>
          <w:sz w:val="24"/>
          <w:szCs w:val="24"/>
        </w:rPr>
        <w:t>среды и</w:t>
      </w:r>
      <w:r w:rsidRPr="00E31105">
        <w:rPr>
          <w:rFonts w:ascii="Times New Roman" w:hAnsi="Times New Roman" w:cs="Times New Roman"/>
          <w:sz w:val="24"/>
          <w:szCs w:val="24"/>
        </w:rPr>
        <w:t xml:space="preserve"> предлагать способы сокращения и утилизации отходов в конкретных ситуациях;</w:t>
      </w:r>
    </w:p>
    <w:p w:rsidR="002F1B18" w:rsidRPr="00E31105" w:rsidRDefault="002F1B18" w:rsidP="004E180C">
      <w:pPr>
        <w:widowControl w:val="0"/>
        <w:numPr>
          <w:ilvl w:val="0"/>
          <w:numId w:val="49"/>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2F1B18" w:rsidRPr="00E31105" w:rsidRDefault="002F1B18" w:rsidP="004E180C">
      <w:pPr>
        <w:widowControl w:val="0"/>
        <w:numPr>
          <w:ilvl w:val="0"/>
          <w:numId w:val="49"/>
        </w:numPr>
        <w:tabs>
          <w:tab w:val="left" w:pos="709"/>
        </w:tabs>
        <w:autoSpaceDE w:val="0"/>
        <w:autoSpaceDN w:val="0"/>
        <w:spacing w:after="0" w:line="240" w:lineRule="auto"/>
        <w:ind w:left="284" w:right="-1"/>
        <w:jc w:val="both"/>
        <w:rPr>
          <w:rFonts w:ascii="Times New Roman" w:hAnsi="Times New Roman" w:cs="Times New Roman"/>
          <w:sz w:val="24"/>
          <w:szCs w:val="24"/>
        </w:rPr>
      </w:pPr>
      <w:r w:rsidRPr="00E31105">
        <w:rPr>
          <w:rFonts w:ascii="Times New Roman" w:hAnsi="Times New Roman" w:cs="Times New Roman"/>
          <w:sz w:val="24"/>
          <w:szCs w:val="24"/>
        </w:rPr>
        <w:t>выявлять причины, приводящие к возникновению локальных, региональных и глобальных экологических проблем.</w:t>
      </w:r>
    </w:p>
    <w:p w:rsidR="002F1B18" w:rsidRPr="00E31105" w:rsidRDefault="002F1B18" w:rsidP="004E180C">
      <w:pPr>
        <w:widowControl w:val="0"/>
        <w:tabs>
          <w:tab w:val="left" w:pos="709"/>
        </w:tabs>
        <w:autoSpaceDE w:val="0"/>
        <w:autoSpaceDN w:val="0"/>
        <w:spacing w:after="0" w:line="240" w:lineRule="auto"/>
        <w:ind w:left="-76" w:right="-1"/>
        <w:jc w:val="both"/>
        <w:rPr>
          <w:rFonts w:ascii="Times New Roman" w:hAnsi="Times New Roman" w:cs="Times New Roman"/>
          <w:sz w:val="24"/>
          <w:szCs w:val="24"/>
        </w:rPr>
      </w:pPr>
      <w:r w:rsidRPr="00E31105">
        <w:rPr>
          <w:rFonts w:ascii="Times New Roman" w:hAnsi="Times New Roman" w:cs="Times New Roman"/>
          <w:b/>
          <w:sz w:val="24"/>
          <w:szCs w:val="24"/>
        </w:rPr>
        <w:t>Выпускник на базовом уровне получит возможность научиться:</w:t>
      </w:r>
    </w:p>
    <w:p w:rsidR="002F1B18" w:rsidRPr="00E31105" w:rsidRDefault="002F1B18" w:rsidP="004E180C">
      <w:pPr>
        <w:widowControl w:val="0"/>
        <w:numPr>
          <w:ilvl w:val="0"/>
          <w:numId w:val="50"/>
        </w:numPr>
        <w:tabs>
          <w:tab w:val="left" w:pos="709"/>
        </w:tabs>
        <w:autoSpaceDE w:val="0"/>
        <w:autoSpaceDN w:val="0"/>
        <w:spacing w:after="0" w:line="240" w:lineRule="auto"/>
        <w:ind w:left="284" w:right="-1"/>
        <w:jc w:val="both"/>
        <w:rPr>
          <w:rFonts w:ascii="Times New Roman" w:hAnsi="Times New Roman" w:cs="Times New Roman"/>
          <w:i/>
          <w:sz w:val="24"/>
          <w:szCs w:val="24"/>
        </w:rPr>
      </w:pPr>
      <w:r w:rsidRPr="00E31105">
        <w:rPr>
          <w:rFonts w:ascii="Times New Roman" w:hAnsi="Times New Roman" w:cs="Times New Roman"/>
          <w:i/>
          <w:sz w:val="24"/>
          <w:szCs w:val="24"/>
        </w:rPr>
        <w:t>анализировать и оценивать экологические последствия хозяйственной деятельности человека в разных сферах деятельности;</w:t>
      </w:r>
    </w:p>
    <w:p w:rsidR="002F1B18" w:rsidRPr="00E31105" w:rsidRDefault="002F1B18" w:rsidP="004E180C">
      <w:pPr>
        <w:widowControl w:val="0"/>
        <w:numPr>
          <w:ilvl w:val="0"/>
          <w:numId w:val="50"/>
        </w:numPr>
        <w:tabs>
          <w:tab w:val="left" w:pos="709"/>
        </w:tabs>
        <w:autoSpaceDE w:val="0"/>
        <w:autoSpaceDN w:val="0"/>
        <w:spacing w:after="0" w:line="240" w:lineRule="auto"/>
        <w:ind w:left="284" w:right="-1"/>
        <w:jc w:val="both"/>
        <w:rPr>
          <w:rFonts w:ascii="Times New Roman" w:hAnsi="Times New Roman" w:cs="Times New Roman"/>
          <w:i/>
          <w:sz w:val="24"/>
          <w:szCs w:val="24"/>
        </w:rPr>
      </w:pPr>
      <w:r w:rsidRPr="00E31105">
        <w:rPr>
          <w:rFonts w:ascii="Times New Roman" w:hAnsi="Times New Roman" w:cs="Times New Roman"/>
          <w:i/>
          <w:sz w:val="24"/>
          <w:szCs w:val="24"/>
        </w:rPr>
        <w:t>прогнозировать экологические последствия деятельности человека в конкретной экологической ситуации;</w:t>
      </w:r>
    </w:p>
    <w:p w:rsidR="002F1B18" w:rsidRPr="00E31105" w:rsidRDefault="002F1B18" w:rsidP="004E180C">
      <w:pPr>
        <w:widowControl w:val="0"/>
        <w:numPr>
          <w:ilvl w:val="0"/>
          <w:numId w:val="50"/>
        </w:numPr>
        <w:tabs>
          <w:tab w:val="left" w:pos="709"/>
        </w:tabs>
        <w:autoSpaceDE w:val="0"/>
        <w:autoSpaceDN w:val="0"/>
        <w:spacing w:after="0" w:line="240" w:lineRule="auto"/>
        <w:ind w:left="284"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моделировать поля концентрации загрязняющих веществ производственных и </w:t>
      </w:r>
      <w:r w:rsidRPr="00E31105">
        <w:rPr>
          <w:rFonts w:ascii="Times New Roman" w:hAnsi="Times New Roman" w:cs="Times New Roman"/>
          <w:i/>
          <w:sz w:val="24"/>
          <w:szCs w:val="24"/>
        </w:rPr>
        <w:lastRenderedPageBreak/>
        <w:t>бытовых объектов;</w:t>
      </w:r>
    </w:p>
    <w:p w:rsidR="002F1B18" w:rsidRPr="00E31105" w:rsidRDefault="002F1B18" w:rsidP="004E180C">
      <w:pPr>
        <w:widowControl w:val="0"/>
        <w:numPr>
          <w:ilvl w:val="0"/>
          <w:numId w:val="50"/>
        </w:numPr>
        <w:tabs>
          <w:tab w:val="left" w:pos="709"/>
        </w:tabs>
        <w:autoSpaceDE w:val="0"/>
        <w:autoSpaceDN w:val="0"/>
        <w:spacing w:after="0" w:line="240" w:lineRule="auto"/>
        <w:ind w:left="284" w:right="-1"/>
        <w:jc w:val="both"/>
        <w:rPr>
          <w:rFonts w:ascii="Times New Roman" w:hAnsi="Times New Roman" w:cs="Times New Roman"/>
          <w:i/>
          <w:sz w:val="24"/>
          <w:szCs w:val="24"/>
        </w:rPr>
      </w:pPr>
      <w:r w:rsidRPr="00E31105">
        <w:rPr>
          <w:rFonts w:ascii="Times New Roman" w:hAnsi="Times New Roman" w:cs="Times New Roman"/>
          <w:i/>
          <w:sz w:val="24"/>
          <w:szCs w:val="24"/>
        </w:rPr>
        <w:t>разрабатывать меры, предотвращающие экологические правонарушения;</w:t>
      </w:r>
    </w:p>
    <w:p w:rsidR="002F1B18" w:rsidRPr="00E31105" w:rsidRDefault="002F1B18" w:rsidP="004E180C">
      <w:pPr>
        <w:widowControl w:val="0"/>
        <w:numPr>
          <w:ilvl w:val="0"/>
          <w:numId w:val="50"/>
        </w:numPr>
        <w:tabs>
          <w:tab w:val="left" w:pos="709"/>
        </w:tabs>
        <w:autoSpaceDE w:val="0"/>
        <w:autoSpaceDN w:val="0"/>
        <w:spacing w:after="0" w:line="240" w:lineRule="auto"/>
        <w:ind w:left="284" w:right="-1"/>
        <w:jc w:val="both"/>
        <w:rPr>
          <w:rFonts w:ascii="Times New Roman" w:hAnsi="Times New Roman" w:cs="Times New Roman"/>
          <w:i/>
          <w:sz w:val="24"/>
          <w:szCs w:val="24"/>
        </w:rPr>
      </w:pPr>
      <w:r w:rsidRPr="00E31105">
        <w:rPr>
          <w:rFonts w:ascii="Times New Roman" w:hAnsi="Times New Roman" w:cs="Times New Roman"/>
          <w:i/>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2F1B18" w:rsidRPr="00E31105" w:rsidRDefault="002F1B18" w:rsidP="004E180C">
      <w:pPr>
        <w:widowControl w:val="0"/>
        <w:tabs>
          <w:tab w:val="left" w:pos="709"/>
        </w:tabs>
        <w:autoSpaceDE w:val="0"/>
        <w:autoSpaceDN w:val="0"/>
        <w:spacing w:after="0" w:line="240" w:lineRule="auto"/>
        <w:ind w:left="284" w:right="-1"/>
        <w:jc w:val="both"/>
        <w:rPr>
          <w:rFonts w:ascii="Times New Roman" w:hAnsi="Times New Roman" w:cs="Times New Roman"/>
          <w:sz w:val="24"/>
          <w:szCs w:val="24"/>
        </w:rPr>
      </w:pPr>
    </w:p>
    <w:p w:rsidR="002F1B18" w:rsidRPr="00E31105" w:rsidRDefault="00D77992" w:rsidP="004E180C">
      <w:pPr>
        <w:spacing w:after="0" w:line="240" w:lineRule="auto"/>
        <w:ind w:right="-1"/>
        <w:jc w:val="both"/>
        <w:rPr>
          <w:rFonts w:ascii="Times New Roman" w:hAnsi="Times New Roman" w:cs="Times New Roman"/>
          <w:b/>
          <w:bCs/>
          <w:sz w:val="24"/>
          <w:szCs w:val="24"/>
        </w:rPr>
      </w:pPr>
      <w:r w:rsidRPr="00664C6C">
        <w:rPr>
          <w:rFonts w:ascii="Times New Roman" w:hAnsi="Times New Roman" w:cs="Times New Roman"/>
          <w:b/>
          <w:bCs/>
          <w:sz w:val="24"/>
          <w:szCs w:val="24"/>
        </w:rPr>
        <w:t>1.2.3.22</w:t>
      </w:r>
      <w:r w:rsidR="00A4651C" w:rsidRPr="00664C6C">
        <w:rPr>
          <w:rFonts w:ascii="Times New Roman" w:hAnsi="Times New Roman" w:cs="Times New Roman"/>
          <w:b/>
          <w:bCs/>
          <w:sz w:val="24"/>
          <w:szCs w:val="24"/>
        </w:rPr>
        <w:t xml:space="preserve">. </w:t>
      </w:r>
      <w:r w:rsidR="002F1B18" w:rsidRPr="00664C6C">
        <w:rPr>
          <w:rFonts w:ascii="Times New Roman" w:hAnsi="Times New Roman" w:cs="Times New Roman"/>
          <w:b/>
          <w:bCs/>
          <w:sz w:val="24"/>
          <w:szCs w:val="24"/>
        </w:rPr>
        <w:t>Мировая художественная культура</w:t>
      </w:r>
    </w:p>
    <w:p w:rsidR="009A34F2" w:rsidRPr="00E31105" w:rsidRDefault="009A34F2" w:rsidP="004E180C">
      <w:pPr>
        <w:spacing w:after="0" w:line="240" w:lineRule="auto"/>
        <w:ind w:right="-1"/>
        <w:jc w:val="both"/>
        <w:rPr>
          <w:rFonts w:ascii="Times New Roman" w:hAnsi="Times New Roman" w:cs="Times New Roman"/>
          <w:b/>
          <w:bCs/>
          <w:sz w:val="24"/>
          <w:szCs w:val="24"/>
        </w:rPr>
      </w:pPr>
    </w:p>
    <w:p w:rsidR="002F1B18" w:rsidRPr="00E31105" w:rsidRDefault="002F1B18" w:rsidP="004E180C">
      <w:pPr>
        <w:shd w:val="clear" w:color="auto" w:fill="FFFFFF"/>
        <w:ind w:right="-1"/>
        <w:jc w:val="both"/>
        <w:textAlignment w:val="baseline"/>
        <w:rPr>
          <w:rFonts w:ascii="Times New Roman" w:hAnsi="Times New Roman" w:cs="Times New Roman"/>
          <w:i/>
          <w:spacing w:val="2"/>
          <w:sz w:val="24"/>
          <w:szCs w:val="24"/>
        </w:rPr>
      </w:pPr>
      <w:r w:rsidRPr="00E31105">
        <w:rPr>
          <w:rFonts w:ascii="Times New Roman" w:hAnsi="Times New Roman" w:cs="Times New Roman"/>
          <w:i/>
          <w:spacing w:val="2"/>
          <w:sz w:val="24"/>
          <w:szCs w:val="24"/>
        </w:rPr>
        <w:t>Изучение мировой художественной культуры на базовом уровне среднего общего образования направлено на достижение следующих целей:</w:t>
      </w:r>
    </w:p>
    <w:p w:rsidR="002F1B18" w:rsidRPr="00E31105" w:rsidRDefault="002F1B18" w:rsidP="004E180C">
      <w:pPr>
        <w:numPr>
          <w:ilvl w:val="1"/>
          <w:numId w:val="56"/>
        </w:numPr>
        <w:shd w:val="clear" w:color="auto" w:fill="FFFFFF"/>
        <w:ind w:right="-1" w:hanging="160"/>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развитие чувств, эмоций, образно-ассоциативного мышления и художественно-творческих способностей;</w:t>
      </w:r>
    </w:p>
    <w:p w:rsidR="002F1B18" w:rsidRPr="00E31105" w:rsidRDefault="002F1B18" w:rsidP="004E180C">
      <w:pPr>
        <w:numPr>
          <w:ilvl w:val="1"/>
          <w:numId w:val="56"/>
        </w:numPr>
        <w:shd w:val="clear" w:color="auto" w:fill="FFFFFF"/>
        <w:ind w:right="-1" w:hanging="160"/>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воспитание художественно-эстетического вкуса, потребности в освоении ценностей мировой культуры;</w:t>
      </w:r>
    </w:p>
    <w:p w:rsidR="002F1B18" w:rsidRPr="00E31105" w:rsidRDefault="002F1B18" w:rsidP="004E180C">
      <w:pPr>
        <w:numPr>
          <w:ilvl w:val="1"/>
          <w:numId w:val="56"/>
        </w:numPr>
        <w:shd w:val="clear" w:color="auto" w:fill="FFFFFF"/>
        <w:ind w:right="-1" w:hanging="160"/>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2F1B18" w:rsidRPr="00E31105" w:rsidRDefault="002F1B18" w:rsidP="004E180C">
      <w:pPr>
        <w:numPr>
          <w:ilvl w:val="1"/>
          <w:numId w:val="56"/>
        </w:numPr>
        <w:shd w:val="clear" w:color="auto" w:fill="FFFFFF"/>
        <w:ind w:right="-1" w:hanging="160"/>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овладение умением анализировать произведения искусства, оценивать их художественные особенности, высказывать о них собственное суждение;</w:t>
      </w:r>
    </w:p>
    <w:p w:rsidR="002F1B18" w:rsidRPr="00E31105" w:rsidRDefault="002F1B18" w:rsidP="004E180C">
      <w:pPr>
        <w:numPr>
          <w:ilvl w:val="1"/>
          <w:numId w:val="56"/>
        </w:numPr>
        <w:shd w:val="clear" w:color="auto" w:fill="FFFFFF"/>
        <w:ind w:right="-1" w:hanging="160"/>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использование приобретенных знаний и умений для расширения кругозора, осознанного формирования собственной культурной среды.</w:t>
      </w:r>
    </w:p>
    <w:p w:rsidR="002F1B18" w:rsidRPr="00E31105" w:rsidRDefault="00BC2548" w:rsidP="004E180C">
      <w:pPr>
        <w:shd w:val="clear" w:color="auto" w:fill="FFFFFF"/>
        <w:ind w:right="-1"/>
        <w:jc w:val="both"/>
        <w:textAlignment w:val="baseline"/>
        <w:rPr>
          <w:rFonts w:ascii="Times New Roman" w:hAnsi="Times New Roman" w:cs="Times New Roman"/>
          <w:b/>
          <w:spacing w:val="2"/>
          <w:sz w:val="24"/>
          <w:szCs w:val="24"/>
        </w:rPr>
      </w:pPr>
      <w:r w:rsidRPr="00E31105">
        <w:rPr>
          <w:rFonts w:ascii="Times New Roman" w:hAnsi="Times New Roman" w:cs="Times New Roman"/>
          <w:b/>
          <w:spacing w:val="2"/>
          <w:sz w:val="24"/>
          <w:szCs w:val="24"/>
        </w:rPr>
        <w:t>На базовом уровне выпускник научится</w:t>
      </w:r>
    </w:p>
    <w:p w:rsidR="002F1B18" w:rsidRPr="00E31105" w:rsidRDefault="00BC2548" w:rsidP="004E180C">
      <w:pPr>
        <w:numPr>
          <w:ilvl w:val="1"/>
          <w:numId w:val="56"/>
        </w:numPr>
        <w:shd w:val="clear" w:color="auto" w:fill="FFFFFF"/>
        <w:ind w:left="284"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различать </w:t>
      </w:r>
      <w:r w:rsidR="002F1B18" w:rsidRPr="00E31105">
        <w:rPr>
          <w:rFonts w:ascii="Times New Roman" w:hAnsi="Times New Roman" w:cs="Times New Roman"/>
          <w:spacing w:val="2"/>
          <w:sz w:val="24"/>
          <w:szCs w:val="24"/>
        </w:rPr>
        <w:t>основные виды и жанры искусства;</w:t>
      </w:r>
    </w:p>
    <w:p w:rsidR="002F1B18" w:rsidRPr="00E31105" w:rsidRDefault="00BC2548" w:rsidP="004E180C">
      <w:pPr>
        <w:numPr>
          <w:ilvl w:val="1"/>
          <w:numId w:val="56"/>
        </w:numPr>
        <w:shd w:val="clear" w:color="auto" w:fill="FFFFFF"/>
        <w:ind w:left="284"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давать характеристику</w:t>
      </w:r>
      <w:r w:rsidR="002F1B18" w:rsidRPr="00E31105">
        <w:rPr>
          <w:rFonts w:ascii="Times New Roman" w:hAnsi="Times New Roman" w:cs="Times New Roman"/>
          <w:spacing w:val="2"/>
          <w:sz w:val="24"/>
          <w:szCs w:val="24"/>
        </w:rPr>
        <w:t xml:space="preserve"> направления</w:t>
      </w:r>
      <w:r w:rsidRPr="00E31105">
        <w:rPr>
          <w:rFonts w:ascii="Times New Roman" w:hAnsi="Times New Roman" w:cs="Times New Roman"/>
          <w:spacing w:val="2"/>
          <w:sz w:val="24"/>
          <w:szCs w:val="24"/>
        </w:rPr>
        <w:t>м и стилям</w:t>
      </w:r>
      <w:r w:rsidR="002F1B18" w:rsidRPr="00E31105">
        <w:rPr>
          <w:rFonts w:ascii="Times New Roman" w:hAnsi="Times New Roman" w:cs="Times New Roman"/>
          <w:spacing w:val="2"/>
          <w:sz w:val="24"/>
          <w:szCs w:val="24"/>
        </w:rPr>
        <w:t xml:space="preserve"> мировой художественной культуры;</w:t>
      </w:r>
    </w:p>
    <w:p w:rsidR="002F1B18" w:rsidRPr="00E31105" w:rsidRDefault="00BC2548" w:rsidP="004E180C">
      <w:pPr>
        <w:numPr>
          <w:ilvl w:val="1"/>
          <w:numId w:val="56"/>
        </w:numPr>
        <w:shd w:val="clear" w:color="auto" w:fill="FFFFFF"/>
        <w:ind w:left="284"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знать </w:t>
      </w:r>
      <w:r w:rsidR="002F1B18" w:rsidRPr="00E31105">
        <w:rPr>
          <w:rFonts w:ascii="Times New Roman" w:hAnsi="Times New Roman" w:cs="Times New Roman"/>
          <w:spacing w:val="2"/>
          <w:sz w:val="24"/>
          <w:szCs w:val="24"/>
        </w:rPr>
        <w:t>шедевры мировой художественной культуры;</w:t>
      </w:r>
    </w:p>
    <w:p w:rsidR="002F1B18" w:rsidRPr="00E31105" w:rsidRDefault="00BC2548" w:rsidP="004E180C">
      <w:pPr>
        <w:numPr>
          <w:ilvl w:val="1"/>
          <w:numId w:val="56"/>
        </w:numPr>
        <w:shd w:val="clear" w:color="auto" w:fill="FFFFFF"/>
        <w:ind w:left="284"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определять </w:t>
      </w:r>
      <w:r w:rsidR="002F1B18" w:rsidRPr="00E31105">
        <w:rPr>
          <w:rFonts w:ascii="Times New Roman" w:hAnsi="Times New Roman" w:cs="Times New Roman"/>
          <w:spacing w:val="2"/>
          <w:sz w:val="24"/>
          <w:szCs w:val="24"/>
        </w:rPr>
        <w:t xml:space="preserve">особенности языка различных видов искусства. </w:t>
      </w:r>
    </w:p>
    <w:p w:rsidR="002F1B18" w:rsidRPr="00E31105" w:rsidRDefault="002F1B18" w:rsidP="004E180C">
      <w:pPr>
        <w:numPr>
          <w:ilvl w:val="1"/>
          <w:numId w:val="56"/>
        </w:numPr>
        <w:shd w:val="clear" w:color="auto" w:fill="FFFFFF"/>
        <w:ind w:left="284"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узнавать изученные произведения и соотносить их с определенной эпохой, стилем, направлением;</w:t>
      </w:r>
    </w:p>
    <w:p w:rsidR="002F1B18" w:rsidRPr="00E31105" w:rsidRDefault="002F1B18" w:rsidP="004E180C">
      <w:pPr>
        <w:numPr>
          <w:ilvl w:val="1"/>
          <w:numId w:val="56"/>
        </w:numPr>
        <w:shd w:val="clear" w:color="auto" w:fill="FFFFFF"/>
        <w:ind w:left="284"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устанавливать стилевые и сюжетные связи между произведениями разных видов искусства;</w:t>
      </w:r>
    </w:p>
    <w:p w:rsidR="002F1B18" w:rsidRPr="00E31105" w:rsidRDefault="002F1B18" w:rsidP="004E180C">
      <w:pPr>
        <w:numPr>
          <w:ilvl w:val="1"/>
          <w:numId w:val="56"/>
        </w:numPr>
        <w:shd w:val="clear" w:color="auto" w:fill="FFFFFF"/>
        <w:ind w:left="284"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пользоваться различными</w:t>
      </w:r>
      <w:r w:rsidR="00BC2548" w:rsidRPr="00E31105">
        <w:rPr>
          <w:rFonts w:ascii="Times New Roman" w:hAnsi="Times New Roman" w:cs="Times New Roman"/>
          <w:spacing w:val="2"/>
          <w:sz w:val="24"/>
          <w:szCs w:val="24"/>
        </w:rPr>
        <w:t xml:space="preserve"> </w:t>
      </w:r>
      <w:r w:rsidRPr="00E31105">
        <w:rPr>
          <w:rFonts w:ascii="Times New Roman" w:hAnsi="Times New Roman" w:cs="Times New Roman"/>
          <w:spacing w:val="2"/>
          <w:sz w:val="24"/>
          <w:szCs w:val="24"/>
        </w:rPr>
        <w:t>источниками</w:t>
      </w:r>
      <w:r w:rsidR="00BC2548" w:rsidRPr="00E31105">
        <w:rPr>
          <w:rFonts w:ascii="Times New Roman" w:hAnsi="Times New Roman" w:cs="Times New Roman"/>
          <w:spacing w:val="2"/>
          <w:sz w:val="24"/>
          <w:szCs w:val="24"/>
        </w:rPr>
        <w:t xml:space="preserve"> </w:t>
      </w:r>
      <w:r w:rsidRPr="00E31105">
        <w:rPr>
          <w:rFonts w:ascii="Times New Roman" w:hAnsi="Times New Roman" w:cs="Times New Roman"/>
          <w:spacing w:val="2"/>
          <w:sz w:val="24"/>
          <w:szCs w:val="24"/>
        </w:rPr>
        <w:t>информации</w:t>
      </w:r>
      <w:r w:rsidR="00BC2548" w:rsidRPr="00E31105">
        <w:rPr>
          <w:rFonts w:ascii="Times New Roman" w:hAnsi="Times New Roman" w:cs="Times New Roman"/>
          <w:spacing w:val="2"/>
          <w:sz w:val="24"/>
          <w:szCs w:val="24"/>
        </w:rPr>
        <w:t xml:space="preserve"> </w:t>
      </w:r>
      <w:r w:rsidRPr="00E31105">
        <w:rPr>
          <w:rFonts w:ascii="Times New Roman" w:hAnsi="Times New Roman" w:cs="Times New Roman"/>
          <w:spacing w:val="2"/>
          <w:sz w:val="24"/>
          <w:szCs w:val="24"/>
        </w:rPr>
        <w:t>о</w:t>
      </w:r>
      <w:r w:rsidR="00BC2548" w:rsidRPr="00E31105">
        <w:rPr>
          <w:rFonts w:ascii="Times New Roman" w:hAnsi="Times New Roman" w:cs="Times New Roman"/>
          <w:spacing w:val="2"/>
          <w:sz w:val="24"/>
          <w:szCs w:val="24"/>
        </w:rPr>
        <w:t xml:space="preserve"> </w:t>
      </w:r>
      <w:r w:rsidRPr="00E31105">
        <w:rPr>
          <w:rFonts w:ascii="Times New Roman" w:hAnsi="Times New Roman" w:cs="Times New Roman"/>
          <w:spacing w:val="2"/>
          <w:sz w:val="24"/>
          <w:szCs w:val="24"/>
        </w:rPr>
        <w:t>мировой художественной культуре;</w:t>
      </w:r>
    </w:p>
    <w:p w:rsidR="002F1B18" w:rsidRPr="00E31105" w:rsidRDefault="002F1B18" w:rsidP="004E180C">
      <w:pPr>
        <w:numPr>
          <w:ilvl w:val="1"/>
          <w:numId w:val="56"/>
        </w:numPr>
        <w:shd w:val="clear" w:color="auto" w:fill="FFFFFF"/>
        <w:ind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выполнять учебные и творческие задания (доклады, сообщения).</w:t>
      </w:r>
    </w:p>
    <w:p w:rsidR="00BC2548" w:rsidRPr="00E31105" w:rsidRDefault="00BC2548" w:rsidP="004E180C">
      <w:pPr>
        <w:shd w:val="clear" w:color="auto" w:fill="FFFFFF"/>
        <w:ind w:left="-115" w:right="-1"/>
        <w:jc w:val="both"/>
        <w:textAlignment w:val="baseline"/>
        <w:rPr>
          <w:rFonts w:ascii="Times New Roman" w:hAnsi="Times New Roman" w:cs="Times New Roman"/>
          <w:i/>
          <w:spacing w:val="2"/>
          <w:sz w:val="24"/>
          <w:szCs w:val="24"/>
        </w:rPr>
      </w:pPr>
      <w:r w:rsidRPr="00E31105">
        <w:rPr>
          <w:rFonts w:ascii="Times New Roman" w:hAnsi="Times New Roman" w:cs="Times New Roman"/>
          <w:i/>
          <w:spacing w:val="2"/>
          <w:sz w:val="24"/>
          <w:szCs w:val="24"/>
        </w:rPr>
        <w:t>Выпускник получит возможность научиться:</w:t>
      </w:r>
    </w:p>
    <w:p w:rsidR="002F1B18" w:rsidRPr="00E31105" w:rsidRDefault="002F1B18" w:rsidP="004E180C">
      <w:pPr>
        <w:shd w:val="clear" w:color="auto" w:fill="FFFFFF"/>
        <w:ind w:left="-115"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Использовать приобретенные знания и умения в практической деятельности и повседневной жизни для:</w:t>
      </w:r>
    </w:p>
    <w:p w:rsidR="002F1B18" w:rsidRPr="00E31105" w:rsidRDefault="002F1B18" w:rsidP="004E180C">
      <w:pPr>
        <w:numPr>
          <w:ilvl w:val="1"/>
          <w:numId w:val="56"/>
        </w:numPr>
        <w:shd w:val="clear" w:color="auto" w:fill="FFFFFF"/>
        <w:ind w:left="284"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выбора путей своего культурного развития;</w:t>
      </w:r>
    </w:p>
    <w:p w:rsidR="002F1B18" w:rsidRPr="00E31105" w:rsidRDefault="002F1B18" w:rsidP="004E180C">
      <w:pPr>
        <w:numPr>
          <w:ilvl w:val="1"/>
          <w:numId w:val="56"/>
        </w:numPr>
        <w:shd w:val="clear" w:color="auto" w:fill="FFFFFF"/>
        <w:ind w:left="284"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организации личного и коллективного досуга;</w:t>
      </w:r>
    </w:p>
    <w:p w:rsidR="002F1B18" w:rsidRPr="00E31105" w:rsidRDefault="002F1B18" w:rsidP="004E180C">
      <w:pPr>
        <w:numPr>
          <w:ilvl w:val="1"/>
          <w:numId w:val="56"/>
        </w:numPr>
        <w:shd w:val="clear" w:color="auto" w:fill="FFFFFF"/>
        <w:ind w:left="284"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lastRenderedPageBreak/>
        <w:t>выражения собственного</w:t>
      </w:r>
      <w:r w:rsidR="00BC2548" w:rsidRPr="00E31105">
        <w:rPr>
          <w:rFonts w:ascii="Times New Roman" w:hAnsi="Times New Roman" w:cs="Times New Roman"/>
          <w:spacing w:val="2"/>
          <w:sz w:val="24"/>
          <w:szCs w:val="24"/>
        </w:rPr>
        <w:t xml:space="preserve"> </w:t>
      </w:r>
      <w:r w:rsidRPr="00E31105">
        <w:rPr>
          <w:rFonts w:ascii="Times New Roman" w:hAnsi="Times New Roman" w:cs="Times New Roman"/>
          <w:spacing w:val="2"/>
          <w:sz w:val="24"/>
          <w:szCs w:val="24"/>
        </w:rPr>
        <w:t>суждения</w:t>
      </w:r>
      <w:r w:rsidR="00BC2548" w:rsidRPr="00E31105">
        <w:rPr>
          <w:rFonts w:ascii="Times New Roman" w:hAnsi="Times New Roman" w:cs="Times New Roman"/>
          <w:spacing w:val="2"/>
          <w:sz w:val="24"/>
          <w:szCs w:val="24"/>
        </w:rPr>
        <w:t xml:space="preserve"> </w:t>
      </w:r>
      <w:r w:rsidRPr="00E31105">
        <w:rPr>
          <w:rFonts w:ascii="Times New Roman" w:hAnsi="Times New Roman" w:cs="Times New Roman"/>
          <w:spacing w:val="2"/>
          <w:sz w:val="24"/>
          <w:szCs w:val="24"/>
        </w:rPr>
        <w:t>о</w:t>
      </w:r>
      <w:r w:rsidR="00BC2548" w:rsidRPr="00E31105">
        <w:rPr>
          <w:rFonts w:ascii="Times New Roman" w:hAnsi="Times New Roman" w:cs="Times New Roman"/>
          <w:spacing w:val="2"/>
          <w:sz w:val="24"/>
          <w:szCs w:val="24"/>
        </w:rPr>
        <w:t xml:space="preserve"> </w:t>
      </w:r>
      <w:r w:rsidRPr="00E31105">
        <w:rPr>
          <w:rFonts w:ascii="Times New Roman" w:hAnsi="Times New Roman" w:cs="Times New Roman"/>
          <w:spacing w:val="2"/>
          <w:sz w:val="24"/>
          <w:szCs w:val="24"/>
        </w:rPr>
        <w:t>произведениях</w:t>
      </w:r>
      <w:r w:rsidR="00BC2548" w:rsidRPr="00E31105">
        <w:rPr>
          <w:rFonts w:ascii="Times New Roman" w:hAnsi="Times New Roman" w:cs="Times New Roman"/>
          <w:spacing w:val="2"/>
          <w:sz w:val="24"/>
          <w:szCs w:val="24"/>
        </w:rPr>
        <w:t xml:space="preserve"> </w:t>
      </w:r>
      <w:r w:rsidRPr="00E31105">
        <w:rPr>
          <w:rFonts w:ascii="Times New Roman" w:hAnsi="Times New Roman" w:cs="Times New Roman"/>
          <w:spacing w:val="2"/>
          <w:sz w:val="24"/>
          <w:szCs w:val="24"/>
        </w:rPr>
        <w:t>классики</w:t>
      </w:r>
      <w:r w:rsidR="00BC2548" w:rsidRPr="00E31105">
        <w:rPr>
          <w:rFonts w:ascii="Times New Roman" w:hAnsi="Times New Roman" w:cs="Times New Roman"/>
          <w:spacing w:val="2"/>
          <w:sz w:val="24"/>
          <w:szCs w:val="24"/>
        </w:rPr>
        <w:t xml:space="preserve"> </w:t>
      </w:r>
      <w:r w:rsidRPr="00E31105">
        <w:rPr>
          <w:rFonts w:ascii="Times New Roman" w:hAnsi="Times New Roman" w:cs="Times New Roman"/>
          <w:spacing w:val="2"/>
          <w:sz w:val="24"/>
          <w:szCs w:val="24"/>
        </w:rPr>
        <w:t>и современного искусства;</w:t>
      </w:r>
    </w:p>
    <w:p w:rsidR="002F1B18" w:rsidRPr="00E31105" w:rsidRDefault="002F1B18" w:rsidP="004E180C">
      <w:pPr>
        <w:numPr>
          <w:ilvl w:val="1"/>
          <w:numId w:val="56"/>
        </w:numPr>
        <w:shd w:val="clear" w:color="auto" w:fill="FFFFFF"/>
        <w:ind w:left="284" w:right="-1"/>
        <w:jc w:val="both"/>
        <w:textAlignment w:val="baseline"/>
        <w:rPr>
          <w:rFonts w:ascii="Times New Roman" w:hAnsi="Times New Roman" w:cs="Times New Roman"/>
          <w:spacing w:val="2"/>
          <w:sz w:val="24"/>
          <w:szCs w:val="24"/>
          <w:lang w:val="en-US"/>
        </w:rPr>
      </w:pPr>
      <w:proofErr w:type="spellStart"/>
      <w:r w:rsidRPr="00E31105">
        <w:rPr>
          <w:rFonts w:ascii="Times New Roman" w:hAnsi="Times New Roman" w:cs="Times New Roman"/>
          <w:spacing w:val="2"/>
          <w:sz w:val="24"/>
          <w:szCs w:val="24"/>
          <w:lang w:val="en-US"/>
        </w:rPr>
        <w:t>самостоятельного</w:t>
      </w:r>
      <w:proofErr w:type="spellEnd"/>
      <w:r w:rsidRPr="00E31105">
        <w:rPr>
          <w:rFonts w:ascii="Times New Roman" w:hAnsi="Times New Roman" w:cs="Times New Roman"/>
          <w:spacing w:val="2"/>
          <w:sz w:val="24"/>
          <w:szCs w:val="24"/>
          <w:lang w:val="en-US"/>
        </w:rPr>
        <w:t xml:space="preserve"> </w:t>
      </w:r>
      <w:proofErr w:type="spellStart"/>
      <w:r w:rsidRPr="00E31105">
        <w:rPr>
          <w:rFonts w:ascii="Times New Roman" w:hAnsi="Times New Roman" w:cs="Times New Roman"/>
          <w:spacing w:val="2"/>
          <w:sz w:val="24"/>
          <w:szCs w:val="24"/>
          <w:lang w:val="en-US"/>
        </w:rPr>
        <w:t>художественного</w:t>
      </w:r>
      <w:proofErr w:type="spellEnd"/>
      <w:r w:rsidRPr="00E31105">
        <w:rPr>
          <w:rFonts w:ascii="Times New Roman" w:hAnsi="Times New Roman" w:cs="Times New Roman"/>
          <w:spacing w:val="2"/>
          <w:sz w:val="24"/>
          <w:szCs w:val="24"/>
          <w:lang w:val="en-US"/>
        </w:rPr>
        <w:t xml:space="preserve"> </w:t>
      </w:r>
      <w:proofErr w:type="spellStart"/>
      <w:r w:rsidRPr="00E31105">
        <w:rPr>
          <w:rFonts w:ascii="Times New Roman" w:hAnsi="Times New Roman" w:cs="Times New Roman"/>
          <w:spacing w:val="2"/>
          <w:sz w:val="24"/>
          <w:szCs w:val="24"/>
          <w:lang w:val="en-US"/>
        </w:rPr>
        <w:t>творчества</w:t>
      </w:r>
      <w:proofErr w:type="spellEnd"/>
      <w:r w:rsidRPr="00E31105">
        <w:rPr>
          <w:rFonts w:ascii="Times New Roman" w:hAnsi="Times New Roman" w:cs="Times New Roman"/>
          <w:spacing w:val="2"/>
          <w:sz w:val="24"/>
          <w:szCs w:val="24"/>
          <w:lang w:val="en-US"/>
        </w:rPr>
        <w:t>;</w:t>
      </w:r>
    </w:p>
    <w:p w:rsidR="002F1B18" w:rsidRPr="00E31105" w:rsidRDefault="002F1B18" w:rsidP="004E180C">
      <w:pPr>
        <w:numPr>
          <w:ilvl w:val="1"/>
          <w:numId w:val="56"/>
        </w:numPr>
        <w:shd w:val="clear" w:color="auto" w:fill="FFFFFF"/>
        <w:ind w:left="284"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понимания взаимосвязи учебного предмета с особенностями профессий и профессиональной деятельности, в основе которых лежат </w:t>
      </w:r>
      <w:r w:rsidR="00BC2548" w:rsidRPr="00E31105">
        <w:rPr>
          <w:rFonts w:ascii="Times New Roman" w:hAnsi="Times New Roman" w:cs="Times New Roman"/>
          <w:spacing w:val="2"/>
          <w:sz w:val="24"/>
          <w:szCs w:val="24"/>
        </w:rPr>
        <w:t>знания по</w:t>
      </w:r>
      <w:r w:rsidRPr="00E31105">
        <w:rPr>
          <w:rFonts w:ascii="Times New Roman" w:hAnsi="Times New Roman" w:cs="Times New Roman"/>
          <w:spacing w:val="2"/>
          <w:sz w:val="24"/>
          <w:szCs w:val="24"/>
        </w:rPr>
        <w:t xml:space="preserve"> данному учебному предмету.</w:t>
      </w:r>
    </w:p>
    <w:p w:rsidR="00A4651C" w:rsidRPr="00E31105" w:rsidRDefault="00A4651C" w:rsidP="004E180C">
      <w:pPr>
        <w:widowControl w:val="0"/>
        <w:tabs>
          <w:tab w:val="left" w:pos="709"/>
        </w:tabs>
        <w:autoSpaceDE w:val="0"/>
        <w:autoSpaceDN w:val="0"/>
        <w:spacing w:after="0" w:line="240" w:lineRule="auto"/>
        <w:ind w:right="-1"/>
        <w:jc w:val="both"/>
        <w:rPr>
          <w:rFonts w:ascii="Times New Roman" w:hAnsi="Times New Roman" w:cs="Times New Roman"/>
          <w:b/>
          <w:sz w:val="24"/>
          <w:szCs w:val="24"/>
        </w:rPr>
      </w:pPr>
    </w:p>
    <w:p w:rsidR="00B324B3" w:rsidRPr="00E31105" w:rsidRDefault="00A4651C" w:rsidP="004E180C">
      <w:pPr>
        <w:widowControl w:val="0"/>
        <w:tabs>
          <w:tab w:val="left" w:pos="709"/>
        </w:tabs>
        <w:autoSpaceDE w:val="0"/>
        <w:autoSpaceDN w:val="0"/>
        <w:spacing w:after="0" w:line="240" w:lineRule="auto"/>
        <w:ind w:right="-1"/>
        <w:jc w:val="both"/>
        <w:rPr>
          <w:rFonts w:ascii="Times New Roman" w:hAnsi="Times New Roman" w:cs="Times New Roman"/>
          <w:b/>
          <w:sz w:val="24"/>
          <w:szCs w:val="24"/>
        </w:rPr>
      </w:pPr>
      <w:r w:rsidRPr="00664C6C">
        <w:rPr>
          <w:rFonts w:ascii="Times New Roman" w:hAnsi="Times New Roman" w:cs="Times New Roman"/>
          <w:b/>
          <w:sz w:val="24"/>
          <w:szCs w:val="24"/>
        </w:rPr>
        <w:t>1.2.3.2</w:t>
      </w:r>
      <w:r w:rsidR="00664C6C">
        <w:rPr>
          <w:rFonts w:ascii="Times New Roman" w:hAnsi="Times New Roman" w:cs="Times New Roman"/>
          <w:b/>
          <w:sz w:val="24"/>
          <w:szCs w:val="24"/>
        </w:rPr>
        <w:t>3</w:t>
      </w:r>
      <w:r w:rsidRPr="00664C6C">
        <w:rPr>
          <w:rFonts w:ascii="Times New Roman" w:hAnsi="Times New Roman" w:cs="Times New Roman"/>
          <w:b/>
          <w:sz w:val="24"/>
          <w:szCs w:val="24"/>
        </w:rPr>
        <w:t xml:space="preserve">. </w:t>
      </w:r>
      <w:r w:rsidR="00B324B3" w:rsidRPr="00664C6C">
        <w:rPr>
          <w:rFonts w:ascii="Times New Roman" w:hAnsi="Times New Roman" w:cs="Times New Roman"/>
          <w:b/>
          <w:sz w:val="24"/>
          <w:szCs w:val="24"/>
        </w:rPr>
        <w:t>Индивидуальный проект</w:t>
      </w:r>
      <w:r w:rsidR="00B324B3" w:rsidRPr="00E31105">
        <w:rPr>
          <w:rFonts w:ascii="Times New Roman" w:hAnsi="Times New Roman" w:cs="Times New Roman"/>
          <w:b/>
          <w:sz w:val="24"/>
          <w:szCs w:val="24"/>
        </w:rPr>
        <w:t xml:space="preserve"> </w:t>
      </w:r>
    </w:p>
    <w:p w:rsidR="00B324B3" w:rsidRPr="00E31105" w:rsidRDefault="00B324B3" w:rsidP="004E180C">
      <w:pPr>
        <w:widowControl w:val="0"/>
        <w:tabs>
          <w:tab w:val="left" w:pos="709"/>
        </w:tabs>
        <w:autoSpaceDE w:val="0"/>
        <w:autoSpaceDN w:val="0"/>
        <w:spacing w:after="0" w:line="240" w:lineRule="auto"/>
        <w:ind w:right="-1"/>
        <w:jc w:val="both"/>
        <w:rPr>
          <w:rFonts w:ascii="Times New Roman" w:hAnsi="Times New Roman" w:cs="Times New Roman"/>
          <w:b/>
          <w:sz w:val="24"/>
          <w:szCs w:val="24"/>
        </w:rPr>
      </w:pPr>
    </w:p>
    <w:p w:rsidR="00B324B3" w:rsidRPr="00E31105" w:rsidRDefault="00B324B3" w:rsidP="004E180C">
      <w:pPr>
        <w:spacing w:after="0" w:line="240" w:lineRule="auto"/>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В результате освоения учебного курса «Индивидуальный проект» у обучающегося сформируются:</w:t>
      </w:r>
    </w:p>
    <w:p w:rsidR="00B324B3" w:rsidRPr="00E31105" w:rsidRDefault="00B324B3" w:rsidP="004E180C">
      <w:pPr>
        <w:numPr>
          <w:ilvl w:val="1"/>
          <w:numId w:val="88"/>
        </w:numPr>
        <w:spacing w:after="0" w:line="240" w:lineRule="auto"/>
        <w:ind w:left="284"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B324B3" w:rsidRPr="00E31105" w:rsidRDefault="00B324B3" w:rsidP="004E180C">
      <w:pPr>
        <w:numPr>
          <w:ilvl w:val="0"/>
          <w:numId w:val="88"/>
        </w:numPr>
        <w:spacing w:after="0" w:line="240" w:lineRule="auto"/>
        <w:ind w:left="284"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владение научной терминологией, ключевыми понятиями, методами и приемами</w:t>
      </w:r>
    </w:p>
    <w:p w:rsidR="00B324B3" w:rsidRPr="00E31105" w:rsidRDefault="00B324B3" w:rsidP="004E180C">
      <w:pPr>
        <w:numPr>
          <w:ilvl w:val="1"/>
          <w:numId w:val="88"/>
        </w:numPr>
        <w:spacing w:after="0" w:line="240" w:lineRule="auto"/>
        <w:ind w:left="142" w:right="-1" w:hanging="14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навыки коммуникативной, учебно-исследовательской деятельности, критического мышления;</w:t>
      </w:r>
    </w:p>
    <w:p w:rsidR="00B324B3" w:rsidRPr="00E31105" w:rsidRDefault="00B324B3" w:rsidP="004E180C">
      <w:pPr>
        <w:numPr>
          <w:ilvl w:val="1"/>
          <w:numId w:val="88"/>
        </w:numPr>
        <w:spacing w:after="0" w:line="240" w:lineRule="auto"/>
        <w:ind w:left="142" w:right="-1" w:hanging="14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способность к инновационной, аналитической, творческой, интеллектуальной деятельности;</w:t>
      </w:r>
    </w:p>
    <w:p w:rsidR="00B324B3" w:rsidRPr="00E31105" w:rsidRDefault="00B324B3" w:rsidP="004E180C">
      <w:pPr>
        <w:numPr>
          <w:ilvl w:val="1"/>
          <w:numId w:val="88"/>
        </w:numPr>
        <w:spacing w:after="0" w:line="240" w:lineRule="auto"/>
        <w:ind w:left="142" w:right="-1" w:hanging="14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навыки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324B3" w:rsidRPr="00E31105" w:rsidRDefault="00B324B3" w:rsidP="004E180C">
      <w:pPr>
        <w:numPr>
          <w:ilvl w:val="1"/>
          <w:numId w:val="88"/>
        </w:numPr>
        <w:spacing w:after="0" w:line="240" w:lineRule="auto"/>
        <w:ind w:left="142" w:right="-1" w:hanging="14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способность ставить цели и формулировать гипотезу исследования, планировать работу, выбирать и интерпретировать необходимую информацию, структурировать и аргументировать результаты исследования на основе собранных данных;</w:t>
      </w:r>
    </w:p>
    <w:p w:rsidR="00B324B3" w:rsidRPr="00E31105" w:rsidRDefault="00B324B3" w:rsidP="004E180C">
      <w:pPr>
        <w:numPr>
          <w:ilvl w:val="1"/>
          <w:numId w:val="88"/>
        </w:numPr>
        <w:spacing w:after="0" w:line="240" w:lineRule="auto"/>
        <w:ind w:left="142" w:right="-1" w:hanging="14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системные представления и опыт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324B3" w:rsidRPr="00E31105" w:rsidRDefault="00B324B3" w:rsidP="004E180C">
      <w:pPr>
        <w:numPr>
          <w:ilvl w:val="1"/>
          <w:numId w:val="88"/>
        </w:numPr>
        <w:spacing w:after="0" w:line="240" w:lineRule="auto"/>
        <w:ind w:left="142" w:right="-1" w:hanging="14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навыки разработки, реализации и общественной презентации результатов исследования, индивидуального проекта, направленного на решение научной, личностно и (или) социально значимой проблемы;</w:t>
      </w:r>
    </w:p>
    <w:p w:rsidR="00B324B3" w:rsidRPr="00E31105" w:rsidRDefault="00B324B3" w:rsidP="004E180C">
      <w:pPr>
        <w:numPr>
          <w:ilvl w:val="1"/>
          <w:numId w:val="88"/>
        </w:numPr>
        <w:spacing w:after="0" w:line="240" w:lineRule="auto"/>
        <w:ind w:left="142" w:right="-1" w:hanging="14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навыки участия в различных формах организации учебно-исследовательской и проектной деятельности (творческие конкурсы, научные общества, научно- 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B324B3" w:rsidRPr="00E31105" w:rsidRDefault="00B324B3" w:rsidP="004E180C">
      <w:pPr>
        <w:numPr>
          <w:ilvl w:val="1"/>
          <w:numId w:val="88"/>
        </w:numPr>
        <w:spacing w:after="0" w:line="240" w:lineRule="auto"/>
        <w:ind w:left="142" w:right="-1" w:hanging="14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умения определять и реализовывать практическую направленность проводимых исследований;</w:t>
      </w:r>
    </w:p>
    <w:p w:rsidR="00B324B3" w:rsidRPr="00E31105" w:rsidRDefault="00B324B3" w:rsidP="004E180C">
      <w:pPr>
        <w:numPr>
          <w:ilvl w:val="1"/>
          <w:numId w:val="88"/>
        </w:numPr>
        <w:spacing w:after="0" w:line="240" w:lineRule="auto"/>
        <w:ind w:left="142" w:right="-1" w:hanging="14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научный тип мышления, компетентности в предметных областях, учебно-исследовательской, проектной и социальной деятельности.</w:t>
      </w:r>
    </w:p>
    <w:p w:rsidR="00B324B3" w:rsidRPr="00E31105" w:rsidRDefault="00B324B3" w:rsidP="004E180C">
      <w:pPr>
        <w:widowControl w:val="0"/>
        <w:tabs>
          <w:tab w:val="left" w:pos="709"/>
        </w:tabs>
        <w:autoSpaceDE w:val="0"/>
        <w:autoSpaceDN w:val="0"/>
        <w:spacing w:after="0" w:line="240" w:lineRule="auto"/>
        <w:ind w:right="-1"/>
        <w:jc w:val="both"/>
        <w:rPr>
          <w:rFonts w:ascii="Times New Roman" w:hAnsi="Times New Roman" w:cs="Times New Roman"/>
          <w:b/>
          <w:sz w:val="24"/>
          <w:szCs w:val="24"/>
        </w:rPr>
      </w:pPr>
    </w:p>
    <w:p w:rsidR="00B66958" w:rsidRPr="00E31105" w:rsidRDefault="00B66958" w:rsidP="004E180C">
      <w:pPr>
        <w:widowControl w:val="0"/>
        <w:tabs>
          <w:tab w:val="left" w:pos="709"/>
        </w:tabs>
        <w:autoSpaceDE w:val="0"/>
        <w:autoSpaceDN w:val="0"/>
        <w:spacing w:after="0" w:line="240" w:lineRule="auto"/>
        <w:ind w:right="-1"/>
        <w:jc w:val="both"/>
        <w:rPr>
          <w:rFonts w:ascii="Times New Roman" w:hAnsi="Times New Roman" w:cs="Times New Roman"/>
          <w:sz w:val="24"/>
          <w:szCs w:val="24"/>
        </w:rPr>
      </w:pPr>
    </w:p>
    <w:p w:rsidR="00B66958" w:rsidRPr="00E31105" w:rsidRDefault="00A4651C" w:rsidP="004E180C">
      <w:pPr>
        <w:widowControl w:val="0"/>
        <w:tabs>
          <w:tab w:val="left" w:pos="709"/>
        </w:tabs>
        <w:autoSpaceDE w:val="0"/>
        <w:autoSpaceDN w:val="0"/>
        <w:spacing w:after="0" w:line="240" w:lineRule="auto"/>
        <w:ind w:right="-1"/>
        <w:jc w:val="both"/>
        <w:rPr>
          <w:rFonts w:ascii="Times New Roman" w:hAnsi="Times New Roman" w:cs="Times New Roman"/>
          <w:b/>
          <w:sz w:val="24"/>
          <w:szCs w:val="24"/>
        </w:rPr>
      </w:pPr>
      <w:r w:rsidRPr="00664C6C">
        <w:rPr>
          <w:rFonts w:ascii="Times New Roman" w:hAnsi="Times New Roman" w:cs="Times New Roman"/>
          <w:b/>
          <w:sz w:val="24"/>
          <w:szCs w:val="24"/>
        </w:rPr>
        <w:t>1.2.3.2</w:t>
      </w:r>
      <w:r w:rsidR="00664C6C">
        <w:rPr>
          <w:rFonts w:ascii="Times New Roman" w:hAnsi="Times New Roman" w:cs="Times New Roman"/>
          <w:b/>
          <w:sz w:val="24"/>
          <w:szCs w:val="24"/>
        </w:rPr>
        <w:t>4</w:t>
      </w:r>
      <w:r w:rsidRPr="00664C6C">
        <w:rPr>
          <w:rFonts w:ascii="Times New Roman" w:hAnsi="Times New Roman" w:cs="Times New Roman"/>
          <w:b/>
          <w:sz w:val="24"/>
          <w:szCs w:val="24"/>
        </w:rPr>
        <w:t xml:space="preserve">. </w:t>
      </w:r>
      <w:r w:rsidR="0025732C" w:rsidRPr="00664C6C">
        <w:rPr>
          <w:rFonts w:ascii="Times New Roman" w:hAnsi="Times New Roman" w:cs="Times New Roman"/>
          <w:b/>
          <w:sz w:val="24"/>
          <w:szCs w:val="24"/>
        </w:rPr>
        <w:t>Курсы внеурочной деятельности</w:t>
      </w:r>
      <w:r w:rsidR="0025732C" w:rsidRPr="00E31105">
        <w:rPr>
          <w:rFonts w:ascii="Times New Roman" w:hAnsi="Times New Roman" w:cs="Times New Roman"/>
          <w:b/>
          <w:sz w:val="24"/>
          <w:szCs w:val="24"/>
        </w:rPr>
        <w:t xml:space="preserve"> </w:t>
      </w:r>
    </w:p>
    <w:p w:rsidR="0025732C" w:rsidRPr="00E31105" w:rsidRDefault="0025732C" w:rsidP="004E180C">
      <w:pPr>
        <w:widowControl w:val="0"/>
        <w:tabs>
          <w:tab w:val="left" w:pos="709"/>
        </w:tabs>
        <w:autoSpaceDE w:val="0"/>
        <w:autoSpaceDN w:val="0"/>
        <w:spacing w:after="0" w:line="240" w:lineRule="auto"/>
        <w:ind w:right="-1"/>
        <w:jc w:val="both"/>
        <w:rPr>
          <w:rFonts w:ascii="Times New Roman" w:hAnsi="Times New Roman" w:cs="Times New Roman"/>
          <w:b/>
          <w:sz w:val="24"/>
          <w:szCs w:val="24"/>
        </w:rPr>
      </w:pPr>
    </w:p>
    <w:p w:rsidR="00EA7C1E" w:rsidRPr="00E31105" w:rsidRDefault="0025732C" w:rsidP="004E180C">
      <w:pPr>
        <w:widowControl w:val="0"/>
        <w:tabs>
          <w:tab w:val="left" w:pos="709"/>
        </w:tabs>
        <w:autoSpaceDE w:val="0"/>
        <w:autoSpaceDN w:val="0"/>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 xml:space="preserve">Шахматы </w:t>
      </w:r>
    </w:p>
    <w:p w:rsidR="00102AB8" w:rsidRPr="00E31105" w:rsidRDefault="00102AB8" w:rsidP="004E180C">
      <w:pPr>
        <w:widowControl w:val="0"/>
        <w:tabs>
          <w:tab w:val="left" w:pos="709"/>
        </w:tabs>
        <w:autoSpaceDE w:val="0"/>
        <w:autoSpaceDN w:val="0"/>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В результате изучения </w:t>
      </w:r>
      <w:r w:rsidR="00B75F90" w:rsidRPr="00E31105">
        <w:rPr>
          <w:rFonts w:ascii="Times New Roman" w:hAnsi="Times New Roman" w:cs="Times New Roman"/>
          <w:sz w:val="24"/>
          <w:szCs w:val="24"/>
        </w:rPr>
        <w:t>учебного курса «</w:t>
      </w:r>
      <w:r w:rsidRPr="00E31105">
        <w:rPr>
          <w:rFonts w:ascii="Times New Roman" w:hAnsi="Times New Roman" w:cs="Times New Roman"/>
          <w:i/>
          <w:sz w:val="24"/>
          <w:szCs w:val="24"/>
        </w:rPr>
        <w:t>Шахматы»</w:t>
      </w:r>
      <w:r w:rsidRPr="00E31105">
        <w:rPr>
          <w:rFonts w:ascii="Times New Roman" w:hAnsi="Times New Roman" w:cs="Times New Roman"/>
          <w:sz w:val="24"/>
          <w:szCs w:val="24"/>
        </w:rPr>
        <w:t xml:space="preserve"> на уровне среднего общего </w:t>
      </w:r>
      <w:r w:rsidR="00B75F90" w:rsidRPr="00E31105">
        <w:rPr>
          <w:rFonts w:ascii="Times New Roman" w:hAnsi="Times New Roman" w:cs="Times New Roman"/>
          <w:sz w:val="24"/>
          <w:szCs w:val="24"/>
        </w:rPr>
        <w:t>образования:</w:t>
      </w:r>
      <w:r w:rsidR="00B75F90" w:rsidRPr="00E31105">
        <w:rPr>
          <w:rFonts w:ascii="Times New Roman" w:hAnsi="Times New Roman" w:cs="Times New Roman"/>
          <w:i/>
          <w:spacing w:val="2"/>
          <w:sz w:val="24"/>
          <w:szCs w:val="24"/>
        </w:rPr>
        <w:t xml:space="preserve"> ученик</w:t>
      </w:r>
      <w:r w:rsidRPr="00E31105">
        <w:rPr>
          <w:rFonts w:ascii="Times New Roman" w:hAnsi="Times New Roman" w:cs="Times New Roman"/>
          <w:i/>
          <w:spacing w:val="2"/>
          <w:sz w:val="24"/>
          <w:szCs w:val="24"/>
        </w:rPr>
        <w:t xml:space="preserve"> должен знать и понимать</w:t>
      </w:r>
    </w:p>
    <w:p w:rsidR="00102AB8" w:rsidRPr="00E31105" w:rsidRDefault="00102AB8" w:rsidP="004E180C">
      <w:pPr>
        <w:widowControl w:val="0"/>
        <w:numPr>
          <w:ilvl w:val="0"/>
          <w:numId w:val="93"/>
        </w:numPr>
        <w:tabs>
          <w:tab w:val="left" w:pos="360"/>
        </w:tabs>
        <w:autoSpaceDE w:val="0"/>
        <w:autoSpaceDN w:val="0"/>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 xml:space="preserve">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 названия </w:t>
      </w:r>
      <w:r w:rsidRPr="00E31105">
        <w:rPr>
          <w:rFonts w:ascii="Times New Roman" w:hAnsi="Times New Roman" w:cs="Times New Roman"/>
          <w:sz w:val="24"/>
          <w:szCs w:val="24"/>
        </w:rPr>
        <w:lastRenderedPageBreak/>
        <w:t>шахматных фигур: ладья, слон, ферзь, конь, пешка, король;</w:t>
      </w:r>
    </w:p>
    <w:p w:rsidR="00102AB8" w:rsidRPr="00E31105" w:rsidRDefault="00102AB8" w:rsidP="004E180C">
      <w:pPr>
        <w:widowControl w:val="0"/>
        <w:numPr>
          <w:ilvl w:val="0"/>
          <w:numId w:val="93"/>
        </w:numPr>
        <w:tabs>
          <w:tab w:val="left" w:pos="360"/>
        </w:tabs>
        <w:autoSpaceDE w:val="0"/>
        <w:autoSpaceDN w:val="0"/>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правила хода и взятия каждой фигуры.</w:t>
      </w:r>
    </w:p>
    <w:p w:rsidR="00102AB8" w:rsidRPr="00E31105" w:rsidRDefault="00102AB8" w:rsidP="004E180C">
      <w:pPr>
        <w:widowControl w:val="0"/>
        <w:numPr>
          <w:ilvl w:val="0"/>
          <w:numId w:val="93"/>
        </w:numPr>
        <w:tabs>
          <w:tab w:val="left" w:pos="360"/>
        </w:tabs>
        <w:autoSpaceDE w:val="0"/>
        <w:autoSpaceDN w:val="0"/>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обозначение горизонталей, вертикалей, полей, шахматных фигур; ценность шахматных фигур, сравнительную силу фигур. принципы игры в дебюте;</w:t>
      </w:r>
    </w:p>
    <w:p w:rsidR="00102AB8" w:rsidRPr="00E31105" w:rsidRDefault="00102AB8" w:rsidP="004E180C">
      <w:pPr>
        <w:widowControl w:val="0"/>
        <w:numPr>
          <w:ilvl w:val="0"/>
          <w:numId w:val="93"/>
        </w:numPr>
        <w:tabs>
          <w:tab w:val="left" w:pos="360"/>
        </w:tabs>
        <w:autoSpaceDE w:val="0"/>
        <w:autoSpaceDN w:val="0"/>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основные тактические приемы; что означают термин- дебют принципы игры в дебюте; основные тактические приемы;</w:t>
      </w:r>
    </w:p>
    <w:p w:rsidR="00102AB8" w:rsidRPr="00E31105" w:rsidRDefault="00102AB8" w:rsidP="004E180C">
      <w:pPr>
        <w:widowControl w:val="0"/>
        <w:numPr>
          <w:ilvl w:val="0"/>
          <w:numId w:val="93"/>
        </w:numPr>
        <w:tabs>
          <w:tab w:val="left" w:pos="360"/>
        </w:tabs>
        <w:autoSpaceDE w:val="0"/>
        <w:autoSpaceDN w:val="0"/>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что означают термины: дебют, миттельшпиль, эндшпиль, темп, оппозиция, ключевые поля.</w:t>
      </w:r>
    </w:p>
    <w:p w:rsidR="00102AB8" w:rsidRPr="00E31105" w:rsidRDefault="00102AB8" w:rsidP="004E180C">
      <w:pPr>
        <w:widowControl w:val="0"/>
        <w:tabs>
          <w:tab w:val="left" w:pos="709"/>
        </w:tabs>
        <w:autoSpaceDE w:val="0"/>
        <w:autoSpaceDN w:val="0"/>
        <w:spacing w:after="0" w:line="240" w:lineRule="auto"/>
        <w:ind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К концу </w:t>
      </w:r>
      <w:r w:rsidR="00B75F90" w:rsidRPr="00E31105">
        <w:rPr>
          <w:rFonts w:ascii="Times New Roman" w:hAnsi="Times New Roman" w:cs="Times New Roman"/>
          <w:i/>
          <w:sz w:val="24"/>
          <w:szCs w:val="24"/>
        </w:rPr>
        <w:t>обучения ученики</w:t>
      </w:r>
      <w:r w:rsidRPr="00E31105">
        <w:rPr>
          <w:rFonts w:ascii="Times New Roman" w:hAnsi="Times New Roman" w:cs="Times New Roman"/>
          <w:i/>
          <w:sz w:val="24"/>
          <w:szCs w:val="24"/>
        </w:rPr>
        <w:t xml:space="preserve"> должны уметь:</w:t>
      </w:r>
    </w:p>
    <w:p w:rsidR="00102AB8" w:rsidRPr="00E31105" w:rsidRDefault="00102AB8" w:rsidP="004E180C">
      <w:pPr>
        <w:widowControl w:val="0"/>
        <w:numPr>
          <w:ilvl w:val="0"/>
          <w:numId w:val="94"/>
        </w:numPr>
        <w:tabs>
          <w:tab w:val="left" w:pos="360"/>
        </w:tabs>
        <w:autoSpaceDE w:val="0"/>
        <w:autoSpaceDN w:val="0"/>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записывать шахматную партию;</w:t>
      </w:r>
    </w:p>
    <w:p w:rsidR="00102AB8" w:rsidRPr="00E31105" w:rsidRDefault="00102AB8" w:rsidP="004E180C">
      <w:pPr>
        <w:widowControl w:val="0"/>
        <w:numPr>
          <w:ilvl w:val="0"/>
          <w:numId w:val="94"/>
        </w:numPr>
        <w:tabs>
          <w:tab w:val="left" w:pos="360"/>
        </w:tabs>
        <w:autoSpaceDE w:val="0"/>
        <w:autoSpaceDN w:val="0"/>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матовать одинокого короля двумя ладьями, ферзем и ладьей, королем и ферзем, королем и ладьей;</w:t>
      </w:r>
    </w:p>
    <w:p w:rsidR="00102AB8" w:rsidRPr="00E31105" w:rsidRDefault="00102AB8" w:rsidP="004E180C">
      <w:pPr>
        <w:widowControl w:val="0"/>
        <w:numPr>
          <w:ilvl w:val="0"/>
          <w:numId w:val="94"/>
        </w:numPr>
        <w:tabs>
          <w:tab w:val="left" w:pos="360"/>
        </w:tabs>
        <w:autoSpaceDE w:val="0"/>
        <w:autoSpaceDN w:val="0"/>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проводить элементарные комбинации. ориентироваться на шахматной доске;</w:t>
      </w:r>
    </w:p>
    <w:p w:rsidR="00102AB8" w:rsidRPr="00E31105" w:rsidRDefault="00102AB8" w:rsidP="004E180C">
      <w:pPr>
        <w:widowControl w:val="0"/>
        <w:numPr>
          <w:ilvl w:val="0"/>
          <w:numId w:val="94"/>
        </w:numPr>
        <w:tabs>
          <w:tab w:val="left" w:pos="360"/>
        </w:tabs>
        <w:autoSpaceDE w:val="0"/>
        <w:autoSpaceDN w:val="0"/>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играть каждой фигурой в отдельности и в совокупности с другими фигурами без нарушений правил шахматного кодекса;</w:t>
      </w:r>
    </w:p>
    <w:p w:rsidR="00102AB8" w:rsidRPr="00E31105" w:rsidRDefault="00102AB8" w:rsidP="004E180C">
      <w:pPr>
        <w:widowControl w:val="0"/>
        <w:numPr>
          <w:ilvl w:val="0"/>
          <w:numId w:val="94"/>
        </w:numPr>
        <w:tabs>
          <w:tab w:val="left" w:pos="360"/>
        </w:tabs>
        <w:autoSpaceDE w:val="0"/>
        <w:autoSpaceDN w:val="0"/>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правильно помещать шахматную доску между партнерами; правильно расставлять фигуры перед игрой;</w:t>
      </w:r>
    </w:p>
    <w:p w:rsidR="00102AB8" w:rsidRPr="00E31105" w:rsidRDefault="00102AB8" w:rsidP="004E180C">
      <w:pPr>
        <w:widowControl w:val="0"/>
        <w:numPr>
          <w:ilvl w:val="0"/>
          <w:numId w:val="94"/>
        </w:numPr>
        <w:tabs>
          <w:tab w:val="left" w:pos="360"/>
        </w:tabs>
        <w:autoSpaceDE w:val="0"/>
        <w:autoSpaceDN w:val="0"/>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различать горизонталь, вертикаль, диагональ; рокировать;</w:t>
      </w:r>
    </w:p>
    <w:p w:rsidR="00102AB8" w:rsidRPr="00E31105" w:rsidRDefault="00102AB8" w:rsidP="004E180C">
      <w:pPr>
        <w:widowControl w:val="0"/>
        <w:numPr>
          <w:ilvl w:val="0"/>
          <w:numId w:val="94"/>
        </w:numPr>
        <w:tabs>
          <w:tab w:val="left" w:pos="360"/>
        </w:tabs>
        <w:autoSpaceDE w:val="0"/>
        <w:autoSpaceDN w:val="0"/>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объявлять шах; ставить мат;</w:t>
      </w:r>
    </w:p>
    <w:p w:rsidR="00102AB8" w:rsidRPr="00E31105" w:rsidRDefault="00102AB8" w:rsidP="004E180C">
      <w:pPr>
        <w:widowControl w:val="0"/>
        <w:numPr>
          <w:ilvl w:val="0"/>
          <w:numId w:val="94"/>
        </w:numPr>
        <w:tabs>
          <w:tab w:val="left" w:pos="360"/>
        </w:tabs>
        <w:autoSpaceDE w:val="0"/>
        <w:autoSpaceDN w:val="0"/>
        <w:spacing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решать элементарные задачи на мат в один ход. грамотно располагать шахматные фигуры в дебюте; точно разыгрывать простейшие окончания.</w:t>
      </w:r>
    </w:p>
    <w:p w:rsidR="0025732C" w:rsidRPr="00E31105" w:rsidRDefault="0025732C" w:rsidP="004E180C">
      <w:pPr>
        <w:widowControl w:val="0"/>
        <w:tabs>
          <w:tab w:val="left" w:pos="360"/>
        </w:tabs>
        <w:autoSpaceDE w:val="0"/>
        <w:autoSpaceDN w:val="0"/>
        <w:spacing w:after="0" w:line="240" w:lineRule="auto"/>
        <w:ind w:left="426" w:right="-1"/>
        <w:jc w:val="both"/>
        <w:rPr>
          <w:rFonts w:ascii="Times New Roman" w:hAnsi="Times New Roman" w:cs="Times New Roman"/>
          <w:sz w:val="24"/>
          <w:szCs w:val="24"/>
        </w:rPr>
      </w:pPr>
    </w:p>
    <w:p w:rsidR="00102AB8" w:rsidRPr="00E31105" w:rsidRDefault="001F6C2D" w:rsidP="004E180C">
      <w:pPr>
        <w:widowControl w:val="0"/>
        <w:tabs>
          <w:tab w:val="left" w:pos="709"/>
        </w:tabs>
        <w:autoSpaceDE w:val="0"/>
        <w:autoSpaceDN w:val="0"/>
        <w:spacing w:after="0" w:line="240" w:lineRule="auto"/>
        <w:ind w:right="-1"/>
        <w:jc w:val="both"/>
        <w:rPr>
          <w:rFonts w:ascii="Times New Roman" w:hAnsi="Times New Roman" w:cs="Times New Roman"/>
          <w:b/>
          <w:sz w:val="24"/>
          <w:szCs w:val="24"/>
        </w:rPr>
      </w:pPr>
      <w:r w:rsidRPr="00664C6C">
        <w:rPr>
          <w:rFonts w:ascii="Times New Roman" w:hAnsi="Times New Roman" w:cs="Times New Roman"/>
          <w:b/>
          <w:sz w:val="24"/>
          <w:szCs w:val="24"/>
        </w:rPr>
        <w:t>Методы решения физических задач</w:t>
      </w:r>
      <w:r w:rsidRPr="00E31105">
        <w:rPr>
          <w:rFonts w:ascii="Times New Roman" w:hAnsi="Times New Roman" w:cs="Times New Roman"/>
          <w:b/>
          <w:sz w:val="24"/>
          <w:szCs w:val="24"/>
        </w:rPr>
        <w:t xml:space="preserve"> </w:t>
      </w:r>
    </w:p>
    <w:p w:rsidR="00F95401" w:rsidRPr="00E31105" w:rsidRDefault="001F6C2D" w:rsidP="004E180C">
      <w:pPr>
        <w:shd w:val="clear" w:color="auto" w:fill="FFFFFF"/>
        <w:ind w:right="-1"/>
        <w:jc w:val="both"/>
        <w:textAlignment w:val="baseline"/>
        <w:rPr>
          <w:rFonts w:ascii="Times New Roman" w:hAnsi="Times New Roman" w:cs="Times New Roman"/>
          <w:sz w:val="24"/>
          <w:szCs w:val="24"/>
        </w:rPr>
      </w:pPr>
      <w:r w:rsidRPr="00E31105">
        <w:rPr>
          <w:rFonts w:ascii="Times New Roman" w:hAnsi="Times New Roman" w:cs="Times New Roman"/>
          <w:sz w:val="24"/>
          <w:szCs w:val="24"/>
        </w:rPr>
        <w:t xml:space="preserve">В результате </w:t>
      </w:r>
      <w:r w:rsidR="00B75F90" w:rsidRPr="00E31105">
        <w:rPr>
          <w:rFonts w:ascii="Times New Roman" w:hAnsi="Times New Roman" w:cs="Times New Roman"/>
          <w:sz w:val="24"/>
          <w:szCs w:val="24"/>
        </w:rPr>
        <w:t>изучения курса</w:t>
      </w:r>
      <w:r w:rsidRPr="00E31105">
        <w:rPr>
          <w:rFonts w:ascii="Times New Roman" w:hAnsi="Times New Roman" w:cs="Times New Roman"/>
          <w:sz w:val="24"/>
          <w:szCs w:val="24"/>
        </w:rPr>
        <w:t xml:space="preserve"> «</w:t>
      </w:r>
      <w:r w:rsidRPr="00E31105">
        <w:rPr>
          <w:rFonts w:ascii="Times New Roman" w:hAnsi="Times New Roman" w:cs="Times New Roman"/>
          <w:i/>
          <w:sz w:val="24"/>
          <w:szCs w:val="24"/>
        </w:rPr>
        <w:t>Методы решения физических задач»</w:t>
      </w:r>
      <w:r w:rsidRPr="00E31105">
        <w:rPr>
          <w:rFonts w:ascii="Times New Roman" w:hAnsi="Times New Roman" w:cs="Times New Roman"/>
          <w:sz w:val="24"/>
          <w:szCs w:val="24"/>
        </w:rPr>
        <w:t xml:space="preserve"> на уровне среднего общего образования:</w:t>
      </w:r>
    </w:p>
    <w:p w:rsidR="001F6C2D" w:rsidRPr="00E31105" w:rsidRDefault="001F6C2D" w:rsidP="004E180C">
      <w:pPr>
        <w:shd w:val="clear" w:color="auto" w:fill="FFFFFF"/>
        <w:ind w:right="-1"/>
        <w:jc w:val="both"/>
        <w:textAlignment w:val="baseline"/>
        <w:rPr>
          <w:rFonts w:ascii="Times New Roman" w:hAnsi="Times New Roman" w:cs="Times New Roman"/>
          <w:sz w:val="24"/>
          <w:szCs w:val="24"/>
        </w:rPr>
      </w:pPr>
      <w:r w:rsidRPr="00E31105">
        <w:rPr>
          <w:rFonts w:ascii="Times New Roman" w:hAnsi="Times New Roman" w:cs="Times New Roman"/>
          <w:i/>
          <w:spacing w:val="2"/>
          <w:sz w:val="24"/>
          <w:szCs w:val="24"/>
        </w:rPr>
        <w:t>ученик должен знать и понимать</w:t>
      </w:r>
    </w:p>
    <w:p w:rsidR="001F6C2D" w:rsidRPr="00E31105" w:rsidRDefault="001F6C2D" w:rsidP="004E180C">
      <w:pPr>
        <w:widowControl w:val="0"/>
        <w:numPr>
          <w:ilvl w:val="0"/>
          <w:numId w:val="95"/>
        </w:numPr>
        <w:tabs>
          <w:tab w:val="left" w:pos="810"/>
          <w:tab w:val="left" w:pos="811"/>
        </w:tabs>
        <w:autoSpaceDE w:val="0"/>
        <w:autoSpaceDN w:val="0"/>
        <w:spacing w:after="0" w:line="240" w:lineRule="auto"/>
        <w:ind w:left="811" w:right="-1"/>
        <w:jc w:val="both"/>
        <w:rPr>
          <w:rFonts w:ascii="Times New Roman" w:hAnsi="Times New Roman" w:cs="Times New Roman"/>
          <w:sz w:val="24"/>
          <w:szCs w:val="24"/>
        </w:rPr>
      </w:pPr>
      <w:r w:rsidRPr="00E31105">
        <w:rPr>
          <w:rFonts w:ascii="Times New Roman" w:hAnsi="Times New Roman" w:cs="Times New Roman"/>
          <w:sz w:val="24"/>
          <w:szCs w:val="24"/>
        </w:rPr>
        <w:t xml:space="preserve">классифицировать </w:t>
      </w:r>
      <w:r w:rsidR="00B75F90" w:rsidRPr="00E31105">
        <w:rPr>
          <w:rFonts w:ascii="Times New Roman" w:hAnsi="Times New Roman" w:cs="Times New Roman"/>
          <w:sz w:val="24"/>
          <w:szCs w:val="24"/>
        </w:rPr>
        <w:t>предложенную</w:t>
      </w:r>
      <w:r w:rsidR="00B75F90" w:rsidRPr="00E31105">
        <w:rPr>
          <w:rFonts w:ascii="Times New Roman" w:hAnsi="Times New Roman" w:cs="Times New Roman"/>
          <w:spacing w:val="-6"/>
          <w:sz w:val="24"/>
          <w:szCs w:val="24"/>
        </w:rPr>
        <w:t xml:space="preserve"> задачу</w:t>
      </w:r>
      <w:r w:rsidRPr="00E31105">
        <w:rPr>
          <w:rFonts w:ascii="Times New Roman" w:hAnsi="Times New Roman" w:cs="Times New Roman"/>
          <w:spacing w:val="-6"/>
          <w:sz w:val="24"/>
          <w:szCs w:val="24"/>
        </w:rPr>
        <w:t>,</w:t>
      </w:r>
    </w:p>
    <w:p w:rsidR="001F6C2D" w:rsidRPr="00E31105" w:rsidRDefault="001F6C2D" w:rsidP="004E180C">
      <w:pPr>
        <w:widowControl w:val="0"/>
        <w:numPr>
          <w:ilvl w:val="0"/>
          <w:numId w:val="95"/>
        </w:numPr>
        <w:tabs>
          <w:tab w:val="left" w:pos="810"/>
          <w:tab w:val="left" w:pos="811"/>
        </w:tabs>
        <w:autoSpaceDE w:val="0"/>
        <w:autoSpaceDN w:val="0"/>
        <w:spacing w:after="0" w:line="240" w:lineRule="auto"/>
        <w:ind w:left="811" w:right="-1"/>
        <w:jc w:val="both"/>
        <w:rPr>
          <w:rFonts w:ascii="Times New Roman" w:hAnsi="Times New Roman" w:cs="Times New Roman"/>
          <w:sz w:val="24"/>
          <w:szCs w:val="24"/>
        </w:rPr>
      </w:pPr>
      <w:r w:rsidRPr="00E31105">
        <w:rPr>
          <w:rFonts w:ascii="Times New Roman" w:hAnsi="Times New Roman" w:cs="Times New Roman"/>
          <w:sz w:val="24"/>
          <w:szCs w:val="24"/>
        </w:rPr>
        <w:t>анализировать физическое явление,</w:t>
      </w:r>
    </w:p>
    <w:p w:rsidR="001F6C2D" w:rsidRPr="00E31105" w:rsidRDefault="001F6C2D" w:rsidP="004E180C">
      <w:pPr>
        <w:widowControl w:val="0"/>
        <w:numPr>
          <w:ilvl w:val="0"/>
          <w:numId w:val="95"/>
        </w:numPr>
        <w:tabs>
          <w:tab w:val="left" w:pos="810"/>
          <w:tab w:val="left" w:pos="811"/>
        </w:tabs>
        <w:autoSpaceDE w:val="0"/>
        <w:autoSpaceDN w:val="0"/>
        <w:spacing w:after="0" w:line="240" w:lineRule="auto"/>
        <w:ind w:left="811" w:right="-1"/>
        <w:jc w:val="both"/>
        <w:rPr>
          <w:rFonts w:ascii="Times New Roman" w:hAnsi="Times New Roman" w:cs="Times New Roman"/>
          <w:sz w:val="24"/>
          <w:szCs w:val="24"/>
        </w:rPr>
      </w:pPr>
      <w:r w:rsidRPr="00E31105">
        <w:rPr>
          <w:rFonts w:ascii="Times New Roman" w:hAnsi="Times New Roman" w:cs="Times New Roman"/>
          <w:sz w:val="24"/>
          <w:szCs w:val="24"/>
        </w:rPr>
        <w:t xml:space="preserve">последовательно выполнять и проговаривать этапы </w:t>
      </w:r>
      <w:r w:rsidR="00B75F90" w:rsidRPr="00E31105">
        <w:rPr>
          <w:rFonts w:ascii="Times New Roman" w:hAnsi="Times New Roman" w:cs="Times New Roman"/>
          <w:sz w:val="24"/>
          <w:szCs w:val="24"/>
        </w:rPr>
        <w:t>решения</w:t>
      </w:r>
      <w:r w:rsidR="00B75F90" w:rsidRPr="00E31105">
        <w:rPr>
          <w:rFonts w:ascii="Times New Roman" w:hAnsi="Times New Roman" w:cs="Times New Roman"/>
          <w:spacing w:val="-3"/>
          <w:sz w:val="24"/>
          <w:szCs w:val="24"/>
        </w:rPr>
        <w:t xml:space="preserve"> задач</w:t>
      </w:r>
      <w:r w:rsidRPr="00E31105">
        <w:rPr>
          <w:rFonts w:ascii="Times New Roman" w:hAnsi="Times New Roman" w:cs="Times New Roman"/>
          <w:spacing w:val="-3"/>
          <w:sz w:val="24"/>
          <w:szCs w:val="24"/>
        </w:rPr>
        <w:t>,</w:t>
      </w:r>
    </w:p>
    <w:p w:rsidR="001F6C2D" w:rsidRPr="00E31105" w:rsidRDefault="001F6C2D" w:rsidP="004E180C">
      <w:pPr>
        <w:widowControl w:val="0"/>
        <w:numPr>
          <w:ilvl w:val="0"/>
          <w:numId w:val="95"/>
        </w:numPr>
        <w:tabs>
          <w:tab w:val="left" w:pos="810"/>
          <w:tab w:val="left" w:pos="811"/>
        </w:tabs>
        <w:autoSpaceDE w:val="0"/>
        <w:autoSpaceDN w:val="0"/>
        <w:spacing w:after="0" w:line="240" w:lineRule="auto"/>
        <w:ind w:left="811" w:right="-1"/>
        <w:jc w:val="both"/>
        <w:rPr>
          <w:rFonts w:ascii="Times New Roman" w:hAnsi="Times New Roman" w:cs="Times New Roman"/>
          <w:sz w:val="24"/>
          <w:szCs w:val="24"/>
        </w:rPr>
      </w:pPr>
      <w:r w:rsidRPr="00E31105">
        <w:rPr>
          <w:rFonts w:ascii="Times New Roman" w:hAnsi="Times New Roman" w:cs="Times New Roman"/>
          <w:sz w:val="24"/>
          <w:szCs w:val="24"/>
        </w:rPr>
        <w:t xml:space="preserve">анализировать </w:t>
      </w:r>
      <w:r w:rsidR="00B75F90" w:rsidRPr="00E31105">
        <w:rPr>
          <w:rFonts w:ascii="Times New Roman" w:hAnsi="Times New Roman" w:cs="Times New Roman"/>
          <w:sz w:val="24"/>
          <w:szCs w:val="24"/>
        </w:rPr>
        <w:t>полученный</w:t>
      </w:r>
      <w:r w:rsidR="00B75F90" w:rsidRPr="00E31105">
        <w:rPr>
          <w:rFonts w:ascii="Times New Roman" w:hAnsi="Times New Roman" w:cs="Times New Roman"/>
          <w:spacing w:val="-6"/>
          <w:sz w:val="24"/>
          <w:szCs w:val="24"/>
        </w:rPr>
        <w:t xml:space="preserve"> ответ</w:t>
      </w:r>
      <w:r w:rsidRPr="00E31105">
        <w:rPr>
          <w:rFonts w:ascii="Times New Roman" w:hAnsi="Times New Roman" w:cs="Times New Roman"/>
          <w:spacing w:val="-6"/>
          <w:sz w:val="24"/>
          <w:szCs w:val="24"/>
        </w:rPr>
        <w:t>,</w:t>
      </w:r>
    </w:p>
    <w:p w:rsidR="001F6C2D" w:rsidRPr="00E31105" w:rsidRDefault="001F6C2D" w:rsidP="004E180C">
      <w:pPr>
        <w:widowControl w:val="0"/>
        <w:numPr>
          <w:ilvl w:val="0"/>
          <w:numId w:val="95"/>
        </w:numPr>
        <w:tabs>
          <w:tab w:val="left" w:pos="810"/>
          <w:tab w:val="left" w:pos="811"/>
        </w:tabs>
        <w:autoSpaceDE w:val="0"/>
        <w:autoSpaceDN w:val="0"/>
        <w:spacing w:after="0" w:line="240" w:lineRule="auto"/>
        <w:ind w:left="811" w:right="-1"/>
        <w:jc w:val="both"/>
        <w:rPr>
          <w:rFonts w:ascii="Times New Roman" w:hAnsi="Times New Roman" w:cs="Times New Roman"/>
          <w:sz w:val="24"/>
          <w:szCs w:val="24"/>
        </w:rPr>
      </w:pPr>
      <w:r w:rsidRPr="00E31105">
        <w:rPr>
          <w:rFonts w:ascii="Times New Roman" w:hAnsi="Times New Roman" w:cs="Times New Roman"/>
          <w:sz w:val="24"/>
          <w:szCs w:val="24"/>
        </w:rPr>
        <w:t xml:space="preserve">составлять </w:t>
      </w:r>
      <w:r w:rsidR="00B75F90" w:rsidRPr="00E31105">
        <w:rPr>
          <w:rFonts w:ascii="Times New Roman" w:hAnsi="Times New Roman" w:cs="Times New Roman"/>
          <w:sz w:val="24"/>
          <w:szCs w:val="24"/>
        </w:rPr>
        <w:t>простейшие задачи</w:t>
      </w:r>
      <w:r w:rsidRPr="00E31105">
        <w:rPr>
          <w:rFonts w:ascii="Times New Roman" w:hAnsi="Times New Roman" w:cs="Times New Roman"/>
          <w:sz w:val="24"/>
          <w:szCs w:val="24"/>
        </w:rPr>
        <w:t>,</w:t>
      </w:r>
    </w:p>
    <w:p w:rsidR="001F6C2D" w:rsidRPr="00E31105" w:rsidRDefault="001F6C2D" w:rsidP="004E180C">
      <w:pPr>
        <w:widowControl w:val="0"/>
        <w:numPr>
          <w:ilvl w:val="0"/>
          <w:numId w:val="95"/>
        </w:numPr>
        <w:tabs>
          <w:tab w:val="left" w:pos="810"/>
          <w:tab w:val="left" w:pos="811"/>
        </w:tabs>
        <w:autoSpaceDE w:val="0"/>
        <w:autoSpaceDN w:val="0"/>
        <w:spacing w:after="0" w:line="240" w:lineRule="auto"/>
        <w:ind w:left="811" w:right="-1"/>
        <w:jc w:val="both"/>
        <w:rPr>
          <w:rFonts w:ascii="Times New Roman" w:hAnsi="Times New Roman" w:cs="Times New Roman"/>
          <w:sz w:val="24"/>
          <w:szCs w:val="24"/>
        </w:rPr>
      </w:pPr>
      <w:r w:rsidRPr="00E31105">
        <w:rPr>
          <w:rFonts w:ascii="Times New Roman" w:hAnsi="Times New Roman" w:cs="Times New Roman"/>
          <w:sz w:val="24"/>
          <w:szCs w:val="24"/>
        </w:rPr>
        <w:t xml:space="preserve">решать </w:t>
      </w:r>
      <w:r w:rsidRPr="00E31105">
        <w:rPr>
          <w:rFonts w:ascii="Times New Roman" w:hAnsi="Times New Roman" w:cs="Times New Roman"/>
          <w:spacing w:val="-3"/>
          <w:sz w:val="24"/>
          <w:szCs w:val="24"/>
        </w:rPr>
        <w:t xml:space="preserve">задачи </w:t>
      </w:r>
      <w:r w:rsidR="00B75F90" w:rsidRPr="00E31105">
        <w:rPr>
          <w:rFonts w:ascii="Times New Roman" w:hAnsi="Times New Roman" w:cs="Times New Roman"/>
          <w:sz w:val="24"/>
          <w:szCs w:val="24"/>
        </w:rPr>
        <w:t>средней трудности</w:t>
      </w:r>
      <w:r w:rsidRPr="00E31105">
        <w:rPr>
          <w:rFonts w:ascii="Times New Roman" w:hAnsi="Times New Roman" w:cs="Times New Roman"/>
          <w:sz w:val="24"/>
          <w:szCs w:val="24"/>
        </w:rPr>
        <w:t>,</w:t>
      </w:r>
    </w:p>
    <w:p w:rsidR="001F6C2D" w:rsidRPr="00E31105" w:rsidRDefault="001F6C2D" w:rsidP="004E180C">
      <w:pPr>
        <w:widowControl w:val="0"/>
        <w:numPr>
          <w:ilvl w:val="0"/>
          <w:numId w:val="95"/>
        </w:numPr>
        <w:tabs>
          <w:tab w:val="left" w:pos="810"/>
          <w:tab w:val="left" w:pos="811"/>
        </w:tabs>
        <w:autoSpaceDE w:val="0"/>
        <w:autoSpaceDN w:val="0"/>
        <w:spacing w:after="0" w:line="240" w:lineRule="auto"/>
        <w:ind w:left="811" w:right="-1"/>
        <w:jc w:val="both"/>
        <w:rPr>
          <w:rFonts w:ascii="Times New Roman" w:hAnsi="Times New Roman" w:cs="Times New Roman"/>
          <w:sz w:val="24"/>
          <w:szCs w:val="24"/>
        </w:rPr>
      </w:pPr>
      <w:r w:rsidRPr="00E31105">
        <w:rPr>
          <w:rFonts w:ascii="Times New Roman" w:hAnsi="Times New Roman" w:cs="Times New Roman"/>
          <w:sz w:val="24"/>
          <w:szCs w:val="24"/>
        </w:rPr>
        <w:t xml:space="preserve">решать </w:t>
      </w:r>
      <w:r w:rsidRPr="00E31105">
        <w:rPr>
          <w:rFonts w:ascii="Times New Roman" w:hAnsi="Times New Roman" w:cs="Times New Roman"/>
          <w:spacing w:val="-3"/>
          <w:sz w:val="24"/>
          <w:szCs w:val="24"/>
        </w:rPr>
        <w:t xml:space="preserve">комбинированные </w:t>
      </w:r>
      <w:r w:rsidRPr="00E31105">
        <w:rPr>
          <w:rFonts w:ascii="Times New Roman" w:hAnsi="Times New Roman" w:cs="Times New Roman"/>
          <w:sz w:val="24"/>
          <w:szCs w:val="24"/>
        </w:rPr>
        <w:t>задачи,</w:t>
      </w:r>
    </w:p>
    <w:p w:rsidR="001F6C2D" w:rsidRPr="00E31105" w:rsidRDefault="001F6C2D" w:rsidP="004E180C">
      <w:pPr>
        <w:widowControl w:val="0"/>
        <w:numPr>
          <w:ilvl w:val="0"/>
          <w:numId w:val="95"/>
        </w:numPr>
        <w:tabs>
          <w:tab w:val="left" w:pos="810"/>
          <w:tab w:val="left" w:pos="811"/>
        </w:tabs>
        <w:autoSpaceDE w:val="0"/>
        <w:autoSpaceDN w:val="0"/>
        <w:spacing w:after="0" w:line="240" w:lineRule="auto"/>
        <w:ind w:right="-1" w:hanging="1216"/>
        <w:jc w:val="both"/>
        <w:rPr>
          <w:rFonts w:ascii="Times New Roman" w:hAnsi="Times New Roman" w:cs="Times New Roman"/>
          <w:sz w:val="24"/>
          <w:szCs w:val="24"/>
        </w:rPr>
      </w:pPr>
      <w:r w:rsidRPr="00E31105">
        <w:rPr>
          <w:rFonts w:ascii="Times New Roman" w:hAnsi="Times New Roman" w:cs="Times New Roman"/>
          <w:sz w:val="24"/>
          <w:szCs w:val="24"/>
        </w:rPr>
        <w:t xml:space="preserve">владеть различными методами решения задач: </w:t>
      </w:r>
      <w:r w:rsidR="00B75F90" w:rsidRPr="00E31105">
        <w:rPr>
          <w:rFonts w:ascii="Times New Roman" w:hAnsi="Times New Roman" w:cs="Times New Roman"/>
          <w:sz w:val="24"/>
          <w:szCs w:val="24"/>
        </w:rPr>
        <w:t>аналитическим</w:t>
      </w:r>
      <w:r w:rsidRPr="00E31105">
        <w:rPr>
          <w:rFonts w:ascii="Times New Roman" w:hAnsi="Times New Roman" w:cs="Times New Roman"/>
          <w:sz w:val="24"/>
          <w:szCs w:val="24"/>
        </w:rPr>
        <w:t>, графическим, экспериментальным и</w:t>
      </w:r>
      <w:r w:rsidR="00B75F90" w:rsidRPr="00E31105">
        <w:rPr>
          <w:rFonts w:ascii="Times New Roman" w:hAnsi="Times New Roman" w:cs="Times New Roman"/>
          <w:sz w:val="24"/>
          <w:szCs w:val="24"/>
        </w:rPr>
        <w:t xml:space="preserve"> </w:t>
      </w:r>
      <w:r w:rsidRPr="00E31105">
        <w:rPr>
          <w:rFonts w:ascii="Times New Roman" w:hAnsi="Times New Roman" w:cs="Times New Roman"/>
          <w:spacing w:val="-5"/>
          <w:sz w:val="24"/>
          <w:szCs w:val="24"/>
        </w:rPr>
        <w:t>т.д.;</w:t>
      </w:r>
    </w:p>
    <w:p w:rsidR="001F6C2D" w:rsidRPr="00E31105" w:rsidRDefault="001F6C2D" w:rsidP="004E180C">
      <w:pPr>
        <w:widowControl w:val="0"/>
        <w:numPr>
          <w:ilvl w:val="0"/>
          <w:numId w:val="95"/>
        </w:numPr>
        <w:tabs>
          <w:tab w:val="left" w:pos="810"/>
          <w:tab w:val="left" w:pos="811"/>
        </w:tabs>
        <w:autoSpaceDE w:val="0"/>
        <w:autoSpaceDN w:val="0"/>
        <w:spacing w:after="0" w:line="240" w:lineRule="auto"/>
        <w:ind w:left="811" w:right="-1"/>
        <w:jc w:val="both"/>
        <w:rPr>
          <w:rFonts w:ascii="Times New Roman" w:hAnsi="Times New Roman" w:cs="Times New Roman"/>
          <w:sz w:val="24"/>
          <w:szCs w:val="24"/>
        </w:rPr>
      </w:pPr>
      <w:r w:rsidRPr="00E31105">
        <w:rPr>
          <w:rFonts w:ascii="Times New Roman" w:hAnsi="Times New Roman" w:cs="Times New Roman"/>
          <w:sz w:val="24"/>
          <w:szCs w:val="24"/>
        </w:rPr>
        <w:t xml:space="preserve">владеть методами самоконтроля </w:t>
      </w:r>
      <w:r w:rsidR="00B75F90" w:rsidRPr="00E31105">
        <w:rPr>
          <w:rFonts w:ascii="Times New Roman" w:hAnsi="Times New Roman" w:cs="Times New Roman"/>
          <w:sz w:val="24"/>
          <w:szCs w:val="24"/>
        </w:rPr>
        <w:t>и самооценки</w:t>
      </w:r>
      <w:r w:rsidRPr="00E31105">
        <w:rPr>
          <w:rFonts w:ascii="Times New Roman" w:hAnsi="Times New Roman" w:cs="Times New Roman"/>
          <w:sz w:val="24"/>
          <w:szCs w:val="24"/>
        </w:rPr>
        <w:t>.</w:t>
      </w:r>
    </w:p>
    <w:p w:rsidR="001F6C2D" w:rsidRPr="00E31105" w:rsidRDefault="001F6C2D" w:rsidP="004E180C">
      <w:pPr>
        <w:widowControl w:val="0"/>
        <w:tabs>
          <w:tab w:val="left" w:pos="810"/>
          <w:tab w:val="left" w:pos="811"/>
        </w:tabs>
        <w:autoSpaceDE w:val="0"/>
        <w:autoSpaceDN w:val="0"/>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В процессе выполнения различных видов физического эксперимента учащиеся должны овладеть следующими экспериментальными знаниями </w:t>
      </w:r>
      <w:r w:rsidR="00B75F90" w:rsidRPr="00E31105">
        <w:rPr>
          <w:rFonts w:ascii="Times New Roman" w:hAnsi="Times New Roman" w:cs="Times New Roman"/>
          <w:sz w:val="24"/>
          <w:szCs w:val="24"/>
        </w:rPr>
        <w:t>и умениями</w:t>
      </w:r>
      <w:r w:rsidRPr="00E31105">
        <w:rPr>
          <w:rFonts w:ascii="Times New Roman" w:hAnsi="Times New Roman" w:cs="Times New Roman"/>
          <w:sz w:val="24"/>
          <w:szCs w:val="24"/>
        </w:rPr>
        <w:t>:</w:t>
      </w:r>
    </w:p>
    <w:p w:rsidR="001F6C2D" w:rsidRPr="00E31105" w:rsidRDefault="001F6C2D" w:rsidP="004E180C">
      <w:pPr>
        <w:spacing w:after="0" w:line="240" w:lineRule="auto"/>
        <w:ind w:right="-1"/>
        <w:jc w:val="both"/>
        <w:rPr>
          <w:rFonts w:ascii="Times New Roman" w:hAnsi="Times New Roman" w:cs="Times New Roman"/>
          <w:i/>
          <w:sz w:val="24"/>
          <w:szCs w:val="24"/>
        </w:rPr>
      </w:pPr>
      <w:r w:rsidRPr="00E31105">
        <w:rPr>
          <w:rFonts w:ascii="Times New Roman" w:hAnsi="Times New Roman" w:cs="Times New Roman"/>
          <w:i/>
          <w:spacing w:val="-4"/>
          <w:sz w:val="24"/>
          <w:szCs w:val="24"/>
        </w:rPr>
        <w:t>Знать:</w:t>
      </w:r>
    </w:p>
    <w:p w:rsidR="001F6C2D" w:rsidRPr="00E31105" w:rsidRDefault="001F6C2D" w:rsidP="004E180C">
      <w:pPr>
        <w:widowControl w:val="0"/>
        <w:numPr>
          <w:ilvl w:val="0"/>
          <w:numId w:val="95"/>
        </w:numPr>
        <w:tabs>
          <w:tab w:val="left" w:pos="810"/>
          <w:tab w:val="left" w:pos="811"/>
        </w:tabs>
        <w:autoSpaceDE w:val="0"/>
        <w:autoSpaceDN w:val="0"/>
        <w:spacing w:after="0" w:line="240" w:lineRule="auto"/>
        <w:ind w:left="10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устройства и принцип действия приборов, с </w:t>
      </w:r>
      <w:r w:rsidRPr="00E31105">
        <w:rPr>
          <w:rFonts w:ascii="Times New Roman" w:hAnsi="Times New Roman" w:cs="Times New Roman"/>
          <w:spacing w:val="-3"/>
          <w:sz w:val="24"/>
          <w:szCs w:val="24"/>
        </w:rPr>
        <w:t xml:space="preserve">которыми </w:t>
      </w:r>
      <w:r w:rsidRPr="00E31105">
        <w:rPr>
          <w:rFonts w:ascii="Times New Roman" w:hAnsi="Times New Roman" w:cs="Times New Roman"/>
          <w:sz w:val="24"/>
          <w:szCs w:val="24"/>
        </w:rPr>
        <w:t>выполняются наблюдения, измерения или опыты,</w:t>
      </w:r>
    </w:p>
    <w:p w:rsidR="001F6C2D" w:rsidRPr="00E31105" w:rsidRDefault="001F6C2D" w:rsidP="004E180C">
      <w:pPr>
        <w:widowControl w:val="0"/>
        <w:numPr>
          <w:ilvl w:val="0"/>
          <w:numId w:val="95"/>
        </w:numPr>
        <w:tabs>
          <w:tab w:val="left" w:pos="810"/>
          <w:tab w:val="left" w:pos="811"/>
        </w:tabs>
        <w:autoSpaceDE w:val="0"/>
        <w:autoSpaceDN w:val="0"/>
        <w:spacing w:after="0" w:line="240" w:lineRule="auto"/>
        <w:ind w:left="811" w:right="-1"/>
        <w:jc w:val="both"/>
        <w:rPr>
          <w:rFonts w:ascii="Times New Roman" w:hAnsi="Times New Roman" w:cs="Times New Roman"/>
          <w:sz w:val="24"/>
          <w:szCs w:val="24"/>
        </w:rPr>
      </w:pPr>
      <w:r w:rsidRPr="00E31105">
        <w:rPr>
          <w:rFonts w:ascii="Times New Roman" w:hAnsi="Times New Roman" w:cs="Times New Roman"/>
          <w:sz w:val="24"/>
          <w:szCs w:val="24"/>
        </w:rPr>
        <w:t xml:space="preserve">правила обращения </w:t>
      </w:r>
      <w:r w:rsidR="00B75F90" w:rsidRPr="00E31105">
        <w:rPr>
          <w:rFonts w:ascii="Times New Roman" w:hAnsi="Times New Roman" w:cs="Times New Roman"/>
          <w:sz w:val="24"/>
          <w:szCs w:val="24"/>
        </w:rPr>
        <w:t>с приборами</w:t>
      </w:r>
      <w:r w:rsidRPr="00E31105">
        <w:rPr>
          <w:rFonts w:ascii="Times New Roman" w:hAnsi="Times New Roman" w:cs="Times New Roman"/>
          <w:sz w:val="24"/>
          <w:szCs w:val="24"/>
        </w:rPr>
        <w:t>,</w:t>
      </w:r>
    </w:p>
    <w:p w:rsidR="001F6C2D" w:rsidRPr="00E31105" w:rsidRDefault="001F6C2D" w:rsidP="004E180C">
      <w:pPr>
        <w:widowControl w:val="0"/>
        <w:numPr>
          <w:ilvl w:val="0"/>
          <w:numId w:val="95"/>
        </w:numPr>
        <w:tabs>
          <w:tab w:val="left" w:pos="810"/>
          <w:tab w:val="left" w:pos="811"/>
        </w:tabs>
        <w:autoSpaceDE w:val="0"/>
        <w:autoSpaceDN w:val="0"/>
        <w:spacing w:after="0" w:line="240" w:lineRule="auto"/>
        <w:ind w:left="811" w:right="-1"/>
        <w:jc w:val="both"/>
        <w:rPr>
          <w:rFonts w:ascii="Times New Roman" w:hAnsi="Times New Roman" w:cs="Times New Roman"/>
          <w:sz w:val="24"/>
          <w:szCs w:val="24"/>
        </w:rPr>
      </w:pPr>
      <w:r w:rsidRPr="00E31105">
        <w:rPr>
          <w:rFonts w:ascii="Times New Roman" w:hAnsi="Times New Roman" w:cs="Times New Roman"/>
          <w:sz w:val="24"/>
          <w:szCs w:val="24"/>
        </w:rPr>
        <w:t xml:space="preserve">способы измерения данной </w:t>
      </w:r>
      <w:r w:rsidR="00B75F90" w:rsidRPr="00E31105">
        <w:rPr>
          <w:rFonts w:ascii="Times New Roman" w:hAnsi="Times New Roman" w:cs="Times New Roman"/>
          <w:sz w:val="24"/>
          <w:szCs w:val="24"/>
        </w:rPr>
        <w:t>физической величины</w:t>
      </w:r>
      <w:r w:rsidRPr="00E31105">
        <w:rPr>
          <w:rFonts w:ascii="Times New Roman" w:hAnsi="Times New Roman" w:cs="Times New Roman"/>
          <w:sz w:val="24"/>
          <w:szCs w:val="24"/>
        </w:rPr>
        <w:t>,</w:t>
      </w:r>
    </w:p>
    <w:p w:rsidR="001F6C2D" w:rsidRPr="00E31105" w:rsidRDefault="001F6C2D" w:rsidP="004E180C">
      <w:pPr>
        <w:widowControl w:val="0"/>
        <w:numPr>
          <w:ilvl w:val="0"/>
          <w:numId w:val="95"/>
        </w:numPr>
        <w:tabs>
          <w:tab w:val="left" w:pos="810"/>
          <w:tab w:val="left" w:pos="811"/>
        </w:tabs>
        <w:autoSpaceDE w:val="0"/>
        <w:autoSpaceDN w:val="0"/>
        <w:spacing w:after="0" w:line="240" w:lineRule="auto"/>
        <w:ind w:left="811" w:right="-1"/>
        <w:jc w:val="both"/>
        <w:rPr>
          <w:rFonts w:ascii="Times New Roman" w:hAnsi="Times New Roman" w:cs="Times New Roman"/>
          <w:sz w:val="24"/>
          <w:szCs w:val="24"/>
        </w:rPr>
      </w:pPr>
      <w:r w:rsidRPr="00E31105">
        <w:rPr>
          <w:rFonts w:ascii="Times New Roman" w:hAnsi="Times New Roman" w:cs="Times New Roman"/>
          <w:sz w:val="24"/>
          <w:szCs w:val="24"/>
        </w:rPr>
        <w:t xml:space="preserve">способы вычисления абсолютной и относительной погрешности </w:t>
      </w:r>
      <w:r w:rsidR="00B75F90" w:rsidRPr="00E31105">
        <w:rPr>
          <w:rFonts w:ascii="Times New Roman" w:hAnsi="Times New Roman" w:cs="Times New Roman"/>
          <w:sz w:val="24"/>
          <w:szCs w:val="24"/>
        </w:rPr>
        <w:t>прямых измерений</w:t>
      </w:r>
    </w:p>
    <w:p w:rsidR="001F6C2D" w:rsidRPr="00E31105" w:rsidRDefault="001F6C2D" w:rsidP="004E180C">
      <w:pPr>
        <w:spacing w:after="0" w:line="240" w:lineRule="auto"/>
        <w:ind w:right="-1"/>
        <w:jc w:val="both"/>
        <w:rPr>
          <w:rFonts w:ascii="Times New Roman" w:hAnsi="Times New Roman" w:cs="Times New Roman"/>
          <w:i/>
          <w:sz w:val="24"/>
          <w:szCs w:val="24"/>
        </w:rPr>
      </w:pPr>
      <w:r w:rsidRPr="00E31105">
        <w:rPr>
          <w:rFonts w:ascii="Times New Roman" w:hAnsi="Times New Roman" w:cs="Times New Roman"/>
          <w:i/>
          <w:sz w:val="24"/>
          <w:szCs w:val="24"/>
        </w:rPr>
        <w:t>Уметь:</w:t>
      </w:r>
    </w:p>
    <w:p w:rsidR="001F6C2D" w:rsidRPr="00E31105" w:rsidRDefault="001F6C2D" w:rsidP="004E180C">
      <w:pPr>
        <w:widowControl w:val="0"/>
        <w:numPr>
          <w:ilvl w:val="0"/>
          <w:numId w:val="95"/>
        </w:numPr>
        <w:tabs>
          <w:tab w:val="left" w:pos="810"/>
          <w:tab w:val="left" w:pos="811"/>
          <w:tab w:val="left" w:pos="8478"/>
        </w:tabs>
        <w:autoSpaceDE w:val="0"/>
        <w:autoSpaceDN w:val="0"/>
        <w:spacing w:after="0" w:line="240" w:lineRule="auto"/>
        <w:ind w:left="100" w:right="-1" w:firstLine="0"/>
        <w:jc w:val="both"/>
        <w:rPr>
          <w:rFonts w:ascii="Times New Roman" w:hAnsi="Times New Roman" w:cs="Times New Roman"/>
          <w:sz w:val="24"/>
          <w:szCs w:val="24"/>
        </w:rPr>
      </w:pPr>
      <w:r w:rsidRPr="00E31105">
        <w:rPr>
          <w:rFonts w:ascii="Times New Roman" w:hAnsi="Times New Roman" w:cs="Times New Roman"/>
          <w:sz w:val="24"/>
          <w:szCs w:val="24"/>
        </w:rPr>
        <w:t>самостоятельно собирать и настраивать установки</w:t>
      </w:r>
      <w:r w:rsidR="00B75F90" w:rsidRPr="00E31105">
        <w:rPr>
          <w:rFonts w:ascii="Times New Roman" w:hAnsi="Times New Roman" w:cs="Times New Roman"/>
          <w:sz w:val="24"/>
          <w:szCs w:val="24"/>
        </w:rPr>
        <w:t xml:space="preserve"> </w:t>
      </w:r>
      <w:r w:rsidRPr="00E31105">
        <w:rPr>
          <w:rFonts w:ascii="Times New Roman" w:hAnsi="Times New Roman" w:cs="Times New Roman"/>
          <w:sz w:val="24"/>
          <w:szCs w:val="24"/>
        </w:rPr>
        <w:t>для</w:t>
      </w:r>
      <w:r w:rsidR="00B75F90" w:rsidRPr="00E31105">
        <w:rPr>
          <w:rFonts w:ascii="Times New Roman" w:hAnsi="Times New Roman" w:cs="Times New Roman"/>
          <w:sz w:val="24"/>
          <w:szCs w:val="24"/>
        </w:rPr>
        <w:t xml:space="preserve"> </w:t>
      </w:r>
      <w:r w:rsidRPr="00E31105">
        <w:rPr>
          <w:rFonts w:ascii="Times New Roman" w:hAnsi="Times New Roman" w:cs="Times New Roman"/>
          <w:sz w:val="24"/>
          <w:szCs w:val="24"/>
        </w:rPr>
        <w:t>выполнения</w:t>
      </w:r>
      <w:r w:rsidRPr="00E31105">
        <w:rPr>
          <w:rFonts w:ascii="Times New Roman" w:hAnsi="Times New Roman" w:cs="Times New Roman"/>
          <w:sz w:val="24"/>
          <w:szCs w:val="24"/>
        </w:rPr>
        <w:lastRenderedPageBreak/>
        <w:tab/>
      </w:r>
      <w:r w:rsidRPr="00E31105">
        <w:rPr>
          <w:rFonts w:ascii="Times New Roman" w:hAnsi="Times New Roman" w:cs="Times New Roman"/>
          <w:spacing w:val="-5"/>
          <w:sz w:val="24"/>
          <w:szCs w:val="24"/>
        </w:rPr>
        <w:t xml:space="preserve">опытов </w:t>
      </w:r>
      <w:r w:rsidRPr="00E31105">
        <w:rPr>
          <w:rFonts w:ascii="Times New Roman" w:hAnsi="Times New Roman" w:cs="Times New Roman"/>
          <w:sz w:val="24"/>
          <w:szCs w:val="24"/>
        </w:rPr>
        <w:t xml:space="preserve">по </w:t>
      </w:r>
      <w:r w:rsidRPr="00E31105">
        <w:rPr>
          <w:rFonts w:ascii="Times New Roman" w:hAnsi="Times New Roman" w:cs="Times New Roman"/>
          <w:spacing w:val="-3"/>
          <w:sz w:val="24"/>
          <w:szCs w:val="24"/>
        </w:rPr>
        <w:t xml:space="preserve">схемам </w:t>
      </w:r>
      <w:r w:rsidR="00B75F90" w:rsidRPr="00E31105">
        <w:rPr>
          <w:rFonts w:ascii="Times New Roman" w:hAnsi="Times New Roman" w:cs="Times New Roman"/>
          <w:sz w:val="24"/>
          <w:szCs w:val="24"/>
        </w:rPr>
        <w:t>или рисункам</w:t>
      </w:r>
      <w:r w:rsidRPr="00E31105">
        <w:rPr>
          <w:rFonts w:ascii="Times New Roman" w:hAnsi="Times New Roman" w:cs="Times New Roman"/>
          <w:sz w:val="24"/>
          <w:szCs w:val="24"/>
        </w:rPr>
        <w:t>,</w:t>
      </w:r>
    </w:p>
    <w:p w:rsidR="001F6C2D" w:rsidRPr="00E31105" w:rsidRDefault="001F6C2D" w:rsidP="004E180C">
      <w:pPr>
        <w:widowControl w:val="0"/>
        <w:numPr>
          <w:ilvl w:val="0"/>
          <w:numId w:val="95"/>
        </w:numPr>
        <w:tabs>
          <w:tab w:val="left" w:pos="810"/>
          <w:tab w:val="left" w:pos="811"/>
        </w:tabs>
        <w:autoSpaceDE w:val="0"/>
        <w:autoSpaceDN w:val="0"/>
        <w:spacing w:after="0" w:line="240" w:lineRule="auto"/>
        <w:ind w:left="811" w:right="-1"/>
        <w:jc w:val="both"/>
        <w:rPr>
          <w:rFonts w:ascii="Times New Roman" w:hAnsi="Times New Roman" w:cs="Times New Roman"/>
          <w:sz w:val="24"/>
          <w:szCs w:val="24"/>
        </w:rPr>
      </w:pPr>
      <w:r w:rsidRPr="00E31105">
        <w:rPr>
          <w:rFonts w:ascii="Times New Roman" w:hAnsi="Times New Roman" w:cs="Times New Roman"/>
          <w:sz w:val="24"/>
          <w:szCs w:val="24"/>
        </w:rPr>
        <w:t xml:space="preserve">самостоятельно выполнять наблюдения, опыты, прямые и </w:t>
      </w:r>
      <w:r w:rsidR="00B75F90" w:rsidRPr="00E31105">
        <w:rPr>
          <w:rFonts w:ascii="Times New Roman" w:hAnsi="Times New Roman" w:cs="Times New Roman"/>
          <w:sz w:val="24"/>
          <w:szCs w:val="24"/>
        </w:rPr>
        <w:t>косвенные измерения</w:t>
      </w:r>
      <w:r w:rsidRPr="00E31105">
        <w:rPr>
          <w:rFonts w:ascii="Times New Roman" w:hAnsi="Times New Roman" w:cs="Times New Roman"/>
          <w:sz w:val="24"/>
          <w:szCs w:val="24"/>
        </w:rPr>
        <w:t>,</w:t>
      </w:r>
    </w:p>
    <w:p w:rsidR="001F6C2D" w:rsidRPr="00E31105" w:rsidRDefault="001F6C2D" w:rsidP="004E180C">
      <w:pPr>
        <w:widowControl w:val="0"/>
        <w:numPr>
          <w:ilvl w:val="0"/>
          <w:numId w:val="95"/>
        </w:numPr>
        <w:tabs>
          <w:tab w:val="left" w:pos="810"/>
          <w:tab w:val="left" w:pos="811"/>
        </w:tabs>
        <w:autoSpaceDE w:val="0"/>
        <w:autoSpaceDN w:val="0"/>
        <w:spacing w:after="0" w:line="240" w:lineRule="auto"/>
        <w:ind w:left="811" w:right="-1"/>
        <w:jc w:val="both"/>
        <w:rPr>
          <w:rFonts w:ascii="Times New Roman" w:hAnsi="Times New Roman" w:cs="Times New Roman"/>
          <w:sz w:val="24"/>
          <w:szCs w:val="24"/>
        </w:rPr>
      </w:pPr>
      <w:r w:rsidRPr="00E31105">
        <w:rPr>
          <w:rFonts w:ascii="Times New Roman" w:hAnsi="Times New Roman" w:cs="Times New Roman"/>
          <w:sz w:val="24"/>
          <w:szCs w:val="24"/>
        </w:rPr>
        <w:t xml:space="preserve">вычислять абсолютную и </w:t>
      </w:r>
      <w:r w:rsidR="00B75F90" w:rsidRPr="00E31105">
        <w:rPr>
          <w:rFonts w:ascii="Times New Roman" w:hAnsi="Times New Roman" w:cs="Times New Roman"/>
          <w:sz w:val="24"/>
          <w:szCs w:val="24"/>
        </w:rPr>
        <w:t>относительную погрешность</w:t>
      </w:r>
      <w:r w:rsidRPr="00E31105">
        <w:rPr>
          <w:rFonts w:ascii="Times New Roman" w:hAnsi="Times New Roman" w:cs="Times New Roman"/>
          <w:sz w:val="24"/>
          <w:szCs w:val="24"/>
        </w:rPr>
        <w:t>,</w:t>
      </w:r>
    </w:p>
    <w:p w:rsidR="001F6C2D" w:rsidRPr="00E31105" w:rsidRDefault="001F6C2D" w:rsidP="004E180C">
      <w:pPr>
        <w:widowControl w:val="0"/>
        <w:numPr>
          <w:ilvl w:val="0"/>
          <w:numId w:val="95"/>
        </w:numPr>
        <w:tabs>
          <w:tab w:val="left" w:pos="810"/>
          <w:tab w:val="left" w:pos="811"/>
        </w:tabs>
        <w:autoSpaceDE w:val="0"/>
        <w:autoSpaceDN w:val="0"/>
        <w:spacing w:after="0" w:line="240" w:lineRule="auto"/>
        <w:ind w:left="811" w:right="-1"/>
        <w:jc w:val="both"/>
        <w:rPr>
          <w:rFonts w:ascii="Times New Roman" w:hAnsi="Times New Roman" w:cs="Times New Roman"/>
          <w:sz w:val="24"/>
          <w:szCs w:val="24"/>
        </w:rPr>
      </w:pPr>
      <w:r w:rsidRPr="00E31105">
        <w:rPr>
          <w:rFonts w:ascii="Times New Roman" w:hAnsi="Times New Roman" w:cs="Times New Roman"/>
          <w:sz w:val="24"/>
          <w:szCs w:val="24"/>
        </w:rPr>
        <w:t xml:space="preserve">самостоятельно анализировать полученные </w:t>
      </w:r>
      <w:r w:rsidRPr="00E31105">
        <w:rPr>
          <w:rFonts w:ascii="Times New Roman" w:hAnsi="Times New Roman" w:cs="Times New Roman"/>
          <w:spacing w:val="-3"/>
          <w:sz w:val="24"/>
          <w:szCs w:val="24"/>
        </w:rPr>
        <w:t xml:space="preserve">результаты </w:t>
      </w:r>
      <w:r w:rsidRPr="00E31105">
        <w:rPr>
          <w:rFonts w:ascii="Times New Roman" w:hAnsi="Times New Roman" w:cs="Times New Roman"/>
          <w:sz w:val="24"/>
          <w:szCs w:val="24"/>
        </w:rPr>
        <w:t xml:space="preserve">и </w:t>
      </w:r>
      <w:r w:rsidR="00B75F90" w:rsidRPr="00E31105">
        <w:rPr>
          <w:rFonts w:ascii="Times New Roman" w:hAnsi="Times New Roman" w:cs="Times New Roman"/>
          <w:sz w:val="24"/>
          <w:szCs w:val="24"/>
        </w:rPr>
        <w:t>делать</w:t>
      </w:r>
      <w:r w:rsidR="00B75F90" w:rsidRPr="00E31105">
        <w:rPr>
          <w:rFonts w:ascii="Times New Roman" w:hAnsi="Times New Roman" w:cs="Times New Roman"/>
          <w:spacing w:val="-3"/>
          <w:sz w:val="24"/>
          <w:szCs w:val="24"/>
        </w:rPr>
        <w:t xml:space="preserve"> выводы</w:t>
      </w:r>
      <w:r w:rsidRPr="00E31105">
        <w:rPr>
          <w:rFonts w:ascii="Times New Roman" w:hAnsi="Times New Roman" w:cs="Times New Roman"/>
          <w:spacing w:val="-3"/>
          <w:sz w:val="24"/>
          <w:szCs w:val="24"/>
        </w:rPr>
        <w:t>,</w:t>
      </w:r>
    </w:p>
    <w:p w:rsidR="001F6C2D" w:rsidRPr="00E31105" w:rsidRDefault="001F6C2D" w:rsidP="004E180C">
      <w:pPr>
        <w:widowControl w:val="0"/>
        <w:numPr>
          <w:ilvl w:val="0"/>
          <w:numId w:val="95"/>
        </w:numPr>
        <w:tabs>
          <w:tab w:val="left" w:pos="810"/>
          <w:tab w:val="left" w:pos="811"/>
        </w:tabs>
        <w:autoSpaceDE w:val="0"/>
        <w:autoSpaceDN w:val="0"/>
        <w:spacing w:after="0" w:line="240" w:lineRule="auto"/>
        <w:ind w:left="811" w:right="-1"/>
        <w:jc w:val="both"/>
        <w:rPr>
          <w:rFonts w:ascii="Times New Roman" w:hAnsi="Times New Roman" w:cs="Times New Roman"/>
          <w:sz w:val="24"/>
          <w:szCs w:val="24"/>
        </w:rPr>
      </w:pPr>
      <w:r w:rsidRPr="00E31105">
        <w:rPr>
          <w:rFonts w:ascii="Times New Roman" w:hAnsi="Times New Roman" w:cs="Times New Roman"/>
          <w:sz w:val="24"/>
          <w:szCs w:val="24"/>
        </w:rPr>
        <w:t xml:space="preserve">составлять </w:t>
      </w:r>
      <w:r w:rsidRPr="00E31105">
        <w:rPr>
          <w:rFonts w:ascii="Times New Roman" w:hAnsi="Times New Roman" w:cs="Times New Roman"/>
          <w:spacing w:val="-3"/>
          <w:sz w:val="24"/>
          <w:szCs w:val="24"/>
        </w:rPr>
        <w:t xml:space="preserve">отчет </w:t>
      </w:r>
      <w:r w:rsidRPr="00E31105">
        <w:rPr>
          <w:rFonts w:ascii="Times New Roman" w:hAnsi="Times New Roman" w:cs="Times New Roman"/>
          <w:sz w:val="24"/>
          <w:szCs w:val="24"/>
        </w:rPr>
        <w:t xml:space="preserve">о </w:t>
      </w:r>
      <w:r w:rsidR="00B75F90" w:rsidRPr="00E31105">
        <w:rPr>
          <w:rFonts w:ascii="Times New Roman" w:hAnsi="Times New Roman" w:cs="Times New Roman"/>
          <w:sz w:val="24"/>
          <w:szCs w:val="24"/>
        </w:rPr>
        <w:t>проделанной работе</w:t>
      </w:r>
      <w:r w:rsidRPr="00E31105">
        <w:rPr>
          <w:rFonts w:ascii="Times New Roman" w:hAnsi="Times New Roman" w:cs="Times New Roman"/>
          <w:sz w:val="24"/>
          <w:szCs w:val="24"/>
        </w:rPr>
        <w:t>.</w:t>
      </w:r>
    </w:p>
    <w:p w:rsidR="00102AB8" w:rsidRPr="00E31105" w:rsidRDefault="00102AB8" w:rsidP="004E180C">
      <w:pPr>
        <w:widowControl w:val="0"/>
        <w:tabs>
          <w:tab w:val="left" w:pos="709"/>
        </w:tabs>
        <w:autoSpaceDE w:val="0"/>
        <w:autoSpaceDN w:val="0"/>
        <w:spacing w:after="0" w:line="240" w:lineRule="auto"/>
        <w:ind w:right="-1"/>
        <w:jc w:val="both"/>
        <w:rPr>
          <w:rFonts w:ascii="Times New Roman" w:hAnsi="Times New Roman" w:cs="Times New Roman"/>
          <w:sz w:val="24"/>
          <w:szCs w:val="24"/>
        </w:rPr>
      </w:pPr>
    </w:p>
    <w:p w:rsidR="00102AB8" w:rsidRPr="00E31105" w:rsidRDefault="00E805F0" w:rsidP="004E180C">
      <w:pPr>
        <w:widowControl w:val="0"/>
        <w:tabs>
          <w:tab w:val="left" w:pos="709"/>
        </w:tabs>
        <w:autoSpaceDE w:val="0"/>
        <w:autoSpaceDN w:val="0"/>
        <w:spacing w:after="0" w:line="240" w:lineRule="auto"/>
        <w:ind w:right="-1"/>
        <w:jc w:val="both"/>
        <w:rPr>
          <w:rFonts w:ascii="Times New Roman" w:hAnsi="Times New Roman" w:cs="Times New Roman"/>
          <w:b/>
          <w:sz w:val="24"/>
          <w:szCs w:val="24"/>
        </w:rPr>
      </w:pPr>
      <w:r w:rsidRPr="00664C6C">
        <w:rPr>
          <w:rFonts w:ascii="Times New Roman" w:hAnsi="Times New Roman" w:cs="Times New Roman"/>
          <w:b/>
          <w:sz w:val="24"/>
          <w:szCs w:val="24"/>
        </w:rPr>
        <w:t>Международный клуб</w:t>
      </w:r>
    </w:p>
    <w:p w:rsidR="00E805F0" w:rsidRPr="00E31105" w:rsidRDefault="00E805F0" w:rsidP="004E180C">
      <w:pPr>
        <w:pStyle w:val="c10"/>
        <w:spacing w:before="0" w:beforeAutospacing="0" w:after="0" w:afterAutospacing="0"/>
        <w:ind w:right="-1"/>
        <w:jc w:val="both"/>
      </w:pPr>
      <w:r w:rsidRPr="00E31105">
        <w:rPr>
          <w:rStyle w:val="c21"/>
        </w:rPr>
        <w:t>Ожидаемые коллективные результаты</w:t>
      </w:r>
      <w:r w:rsidRPr="00E31105">
        <w:rPr>
          <w:rStyle w:val="c14"/>
        </w:rPr>
        <w:t xml:space="preserve"> от </w:t>
      </w:r>
      <w:r w:rsidR="00B75F90" w:rsidRPr="00E31105">
        <w:rPr>
          <w:rStyle w:val="c14"/>
        </w:rPr>
        <w:t>реализации программы</w:t>
      </w:r>
      <w:r w:rsidR="00B75F90" w:rsidRPr="00E31105">
        <w:t xml:space="preserve"> «Международный</w:t>
      </w:r>
      <w:r w:rsidR="009A34F2" w:rsidRPr="00E31105">
        <w:t xml:space="preserve"> клуб»:</w:t>
      </w:r>
    </w:p>
    <w:p w:rsidR="00E805F0" w:rsidRPr="00E31105" w:rsidRDefault="00E805F0" w:rsidP="004E180C">
      <w:pPr>
        <w:pStyle w:val="c10"/>
        <w:numPr>
          <w:ilvl w:val="0"/>
          <w:numId w:val="97"/>
        </w:numPr>
        <w:spacing w:before="0" w:beforeAutospacing="0" w:after="0" w:afterAutospacing="0"/>
        <w:ind w:left="284" w:right="-1"/>
        <w:jc w:val="both"/>
      </w:pPr>
      <w:r w:rsidRPr="00E31105">
        <w:rPr>
          <w:rStyle w:val="c14"/>
        </w:rPr>
        <w:t>участие в культурно-массовых и творческих мероприятиях различного уровня;</w:t>
      </w:r>
    </w:p>
    <w:p w:rsidR="00E805F0" w:rsidRPr="00E31105" w:rsidRDefault="00E805F0" w:rsidP="004E180C">
      <w:pPr>
        <w:pStyle w:val="c10"/>
        <w:numPr>
          <w:ilvl w:val="0"/>
          <w:numId w:val="97"/>
        </w:numPr>
        <w:spacing w:before="0" w:beforeAutospacing="0" w:after="0" w:afterAutospacing="0"/>
        <w:ind w:left="284" w:right="-1"/>
        <w:jc w:val="both"/>
        <w:rPr>
          <w:rStyle w:val="c14"/>
        </w:rPr>
      </w:pPr>
      <w:r w:rsidRPr="00E31105">
        <w:rPr>
          <w:rStyle w:val="c14"/>
        </w:rPr>
        <w:t>участие в районных и областных конкурсах творческих проектов.</w:t>
      </w:r>
    </w:p>
    <w:p w:rsidR="00E805F0" w:rsidRPr="00E31105" w:rsidRDefault="00E805F0" w:rsidP="004E180C">
      <w:pPr>
        <w:pStyle w:val="c10"/>
        <w:spacing w:before="0" w:beforeAutospacing="0" w:after="0" w:afterAutospacing="0"/>
        <w:ind w:right="-1"/>
        <w:jc w:val="both"/>
      </w:pPr>
      <w:r w:rsidRPr="00E31105">
        <w:rPr>
          <w:rStyle w:val="c21"/>
        </w:rPr>
        <w:t>Ожидаемые индивидуальные результаты</w:t>
      </w:r>
      <w:r w:rsidRPr="00E31105">
        <w:rPr>
          <w:rStyle w:val="c14"/>
        </w:rPr>
        <w:t> от реализации дополнительной образовательной программы:</w:t>
      </w:r>
    </w:p>
    <w:p w:rsidR="00E805F0" w:rsidRPr="00E31105" w:rsidRDefault="00E805F0" w:rsidP="004E180C">
      <w:pPr>
        <w:pStyle w:val="c10"/>
        <w:numPr>
          <w:ilvl w:val="0"/>
          <w:numId w:val="96"/>
        </w:numPr>
        <w:spacing w:before="0" w:beforeAutospacing="0" w:after="0" w:afterAutospacing="0"/>
        <w:ind w:left="284" w:right="-1"/>
        <w:jc w:val="both"/>
      </w:pPr>
      <w:r w:rsidRPr="00E31105">
        <w:rPr>
          <w:rStyle w:val="c14"/>
        </w:rPr>
        <w:t>развитие фантазии, образного мышления, воображения;</w:t>
      </w:r>
    </w:p>
    <w:p w:rsidR="00E805F0" w:rsidRPr="00E31105" w:rsidRDefault="00E805F0" w:rsidP="004E180C">
      <w:pPr>
        <w:pStyle w:val="c10"/>
        <w:numPr>
          <w:ilvl w:val="0"/>
          <w:numId w:val="96"/>
        </w:numPr>
        <w:spacing w:before="0" w:beforeAutospacing="0" w:after="0" w:afterAutospacing="0"/>
        <w:ind w:left="284" w:right="-1"/>
        <w:jc w:val="both"/>
      </w:pPr>
      <w:r w:rsidRPr="00E31105">
        <w:rPr>
          <w:rStyle w:val="c14"/>
        </w:rPr>
        <w:t>выработка и устойчивая заинтересованность в творческой деятельности, как способа самопознания и познания мира;</w:t>
      </w:r>
    </w:p>
    <w:p w:rsidR="00E805F0" w:rsidRPr="00E31105" w:rsidRDefault="00E805F0" w:rsidP="004E180C">
      <w:pPr>
        <w:pStyle w:val="c10"/>
        <w:numPr>
          <w:ilvl w:val="0"/>
          <w:numId w:val="96"/>
        </w:numPr>
        <w:spacing w:before="0" w:beforeAutospacing="0" w:after="0" w:afterAutospacing="0"/>
        <w:ind w:left="284" w:right="-1"/>
        <w:jc w:val="both"/>
      </w:pPr>
      <w:r w:rsidRPr="00E31105">
        <w:rPr>
          <w:rStyle w:val="c14"/>
        </w:rPr>
        <w:t>формирование личностных качеств (ответственность, исполнительность, трудолюбие, аккуратность и др.);</w:t>
      </w:r>
    </w:p>
    <w:p w:rsidR="00E805F0" w:rsidRPr="00E31105" w:rsidRDefault="00E805F0" w:rsidP="004E180C">
      <w:pPr>
        <w:pStyle w:val="c10"/>
        <w:numPr>
          <w:ilvl w:val="0"/>
          <w:numId w:val="96"/>
        </w:numPr>
        <w:spacing w:before="0" w:beforeAutospacing="0" w:after="0" w:afterAutospacing="0"/>
        <w:ind w:left="284" w:right="-1"/>
        <w:jc w:val="both"/>
      </w:pPr>
      <w:r w:rsidRPr="00E31105">
        <w:rPr>
          <w:rStyle w:val="c14"/>
        </w:rPr>
        <w:t>формирование потребности и навыков коллективного взаимодействия через вовлечение в общее творческое дело.</w:t>
      </w:r>
    </w:p>
    <w:p w:rsidR="00E805F0" w:rsidRPr="00E31105" w:rsidRDefault="00E805F0" w:rsidP="004E180C">
      <w:pPr>
        <w:numPr>
          <w:ilvl w:val="0"/>
          <w:numId w:val="96"/>
        </w:numPr>
        <w:ind w:left="284" w:right="-1"/>
        <w:jc w:val="both"/>
        <w:rPr>
          <w:rFonts w:ascii="Times New Roman" w:hAnsi="Times New Roman" w:cs="Times New Roman"/>
          <w:sz w:val="24"/>
          <w:szCs w:val="24"/>
        </w:rPr>
      </w:pPr>
      <w:r w:rsidRPr="00E31105">
        <w:rPr>
          <w:rFonts w:ascii="Times New Roman" w:hAnsi="Times New Roman" w:cs="Times New Roman"/>
          <w:sz w:val="24"/>
          <w:szCs w:val="24"/>
        </w:rPr>
        <w:t xml:space="preserve">содействие формированию общественно-политической </w:t>
      </w:r>
      <w:r w:rsidR="00B75F90" w:rsidRPr="00E31105">
        <w:rPr>
          <w:rFonts w:ascii="Times New Roman" w:hAnsi="Times New Roman" w:cs="Times New Roman"/>
          <w:sz w:val="24"/>
          <w:szCs w:val="24"/>
        </w:rPr>
        <w:t>активности учащихся</w:t>
      </w:r>
      <w:r w:rsidRPr="00E31105">
        <w:rPr>
          <w:rFonts w:ascii="Times New Roman" w:hAnsi="Times New Roman" w:cs="Times New Roman"/>
          <w:sz w:val="24"/>
          <w:szCs w:val="24"/>
        </w:rPr>
        <w:t>;</w:t>
      </w:r>
    </w:p>
    <w:p w:rsidR="00E805F0" w:rsidRPr="00E31105" w:rsidRDefault="00E805F0" w:rsidP="004E180C">
      <w:pPr>
        <w:numPr>
          <w:ilvl w:val="0"/>
          <w:numId w:val="96"/>
        </w:numPr>
        <w:ind w:left="284" w:right="-1"/>
        <w:jc w:val="both"/>
        <w:rPr>
          <w:rFonts w:ascii="Times New Roman" w:hAnsi="Times New Roman" w:cs="Times New Roman"/>
          <w:sz w:val="24"/>
          <w:szCs w:val="24"/>
        </w:rPr>
      </w:pPr>
      <w:r w:rsidRPr="00E31105">
        <w:rPr>
          <w:rFonts w:ascii="Times New Roman" w:hAnsi="Times New Roman" w:cs="Times New Roman"/>
          <w:sz w:val="24"/>
          <w:szCs w:val="24"/>
        </w:rPr>
        <w:t xml:space="preserve">развитие способностей школьников к общению </w:t>
      </w:r>
      <w:r w:rsidR="00B75F90" w:rsidRPr="00E31105">
        <w:rPr>
          <w:rFonts w:ascii="Times New Roman" w:hAnsi="Times New Roman" w:cs="Times New Roman"/>
          <w:sz w:val="24"/>
          <w:szCs w:val="24"/>
        </w:rPr>
        <w:t>на иностранных</w:t>
      </w:r>
      <w:r w:rsidRPr="00E31105">
        <w:rPr>
          <w:rFonts w:ascii="Times New Roman" w:hAnsi="Times New Roman" w:cs="Times New Roman"/>
          <w:sz w:val="24"/>
          <w:szCs w:val="24"/>
        </w:rPr>
        <w:t xml:space="preserve"> языках</w:t>
      </w:r>
    </w:p>
    <w:p w:rsidR="00E805F0" w:rsidRPr="00E31105" w:rsidRDefault="00E805F0" w:rsidP="004E180C">
      <w:pPr>
        <w:numPr>
          <w:ilvl w:val="0"/>
          <w:numId w:val="96"/>
        </w:numPr>
        <w:ind w:left="284" w:right="-1"/>
        <w:jc w:val="both"/>
        <w:rPr>
          <w:rFonts w:ascii="Times New Roman" w:hAnsi="Times New Roman" w:cs="Times New Roman"/>
          <w:sz w:val="24"/>
          <w:szCs w:val="24"/>
        </w:rPr>
      </w:pPr>
      <w:r w:rsidRPr="00E31105">
        <w:rPr>
          <w:rFonts w:ascii="Times New Roman" w:hAnsi="Times New Roman" w:cs="Times New Roman"/>
          <w:sz w:val="24"/>
          <w:szCs w:val="24"/>
        </w:rPr>
        <w:t>формирование толерантности по отношению к жизни зарубежных сверстников;</w:t>
      </w:r>
    </w:p>
    <w:p w:rsidR="00E805F0" w:rsidRPr="00E31105" w:rsidRDefault="00E805F0" w:rsidP="004E180C">
      <w:pPr>
        <w:numPr>
          <w:ilvl w:val="0"/>
          <w:numId w:val="96"/>
        </w:numPr>
        <w:ind w:left="284" w:right="-1"/>
        <w:jc w:val="both"/>
        <w:rPr>
          <w:rFonts w:ascii="Times New Roman" w:hAnsi="Times New Roman" w:cs="Times New Roman"/>
          <w:sz w:val="24"/>
          <w:szCs w:val="24"/>
        </w:rPr>
      </w:pPr>
      <w:r w:rsidRPr="00E31105">
        <w:rPr>
          <w:rFonts w:ascii="Times New Roman" w:hAnsi="Times New Roman" w:cs="Times New Roman"/>
          <w:sz w:val="24"/>
          <w:szCs w:val="24"/>
        </w:rPr>
        <w:t>развитие познавательных интересов учащихся в области страноведения;</w:t>
      </w:r>
    </w:p>
    <w:p w:rsidR="00E805F0" w:rsidRPr="00E31105" w:rsidRDefault="00E805F0" w:rsidP="004E180C">
      <w:pPr>
        <w:numPr>
          <w:ilvl w:val="0"/>
          <w:numId w:val="96"/>
        </w:numPr>
        <w:ind w:left="284" w:right="-1"/>
        <w:jc w:val="both"/>
        <w:rPr>
          <w:rFonts w:ascii="Times New Roman" w:hAnsi="Times New Roman" w:cs="Times New Roman"/>
          <w:sz w:val="24"/>
          <w:szCs w:val="24"/>
        </w:rPr>
      </w:pPr>
      <w:r w:rsidRPr="00E31105">
        <w:rPr>
          <w:rFonts w:ascii="Times New Roman" w:hAnsi="Times New Roman" w:cs="Times New Roman"/>
          <w:sz w:val="24"/>
          <w:szCs w:val="24"/>
        </w:rPr>
        <w:t>расширение страноведческого кругозора учащихся и их общей эрудиции;</w:t>
      </w:r>
    </w:p>
    <w:p w:rsidR="00E805F0" w:rsidRPr="00E31105" w:rsidRDefault="00E805F0" w:rsidP="004E180C">
      <w:pPr>
        <w:numPr>
          <w:ilvl w:val="0"/>
          <w:numId w:val="96"/>
        </w:numPr>
        <w:ind w:left="284" w:right="-1"/>
        <w:jc w:val="both"/>
        <w:rPr>
          <w:rFonts w:ascii="Times New Roman" w:hAnsi="Times New Roman" w:cs="Times New Roman"/>
          <w:sz w:val="24"/>
          <w:szCs w:val="24"/>
        </w:rPr>
      </w:pPr>
      <w:r w:rsidRPr="00E31105">
        <w:rPr>
          <w:rFonts w:ascii="Times New Roman" w:hAnsi="Times New Roman" w:cs="Times New Roman"/>
          <w:sz w:val="24"/>
          <w:szCs w:val="24"/>
        </w:rPr>
        <w:t>воспитание осознанного мотивированного отношения к изучению иностранного языка, потребности в практическом использовании английского языка;</w:t>
      </w:r>
    </w:p>
    <w:p w:rsidR="00E805F0" w:rsidRPr="00E31105" w:rsidRDefault="00E805F0" w:rsidP="004E180C">
      <w:pPr>
        <w:numPr>
          <w:ilvl w:val="0"/>
          <w:numId w:val="96"/>
        </w:numPr>
        <w:ind w:left="284" w:right="-1"/>
        <w:jc w:val="both"/>
        <w:rPr>
          <w:rFonts w:ascii="Times New Roman" w:hAnsi="Times New Roman" w:cs="Times New Roman"/>
          <w:sz w:val="24"/>
          <w:szCs w:val="24"/>
        </w:rPr>
      </w:pPr>
      <w:r w:rsidRPr="00E31105">
        <w:rPr>
          <w:rFonts w:ascii="Times New Roman" w:hAnsi="Times New Roman" w:cs="Times New Roman"/>
          <w:sz w:val="24"/>
          <w:szCs w:val="24"/>
        </w:rPr>
        <w:t>привлечение школьников к изучению международного детского и юношеского движения;</w:t>
      </w:r>
    </w:p>
    <w:p w:rsidR="00E805F0" w:rsidRPr="00E31105" w:rsidRDefault="00E805F0" w:rsidP="004E180C">
      <w:pPr>
        <w:numPr>
          <w:ilvl w:val="0"/>
          <w:numId w:val="96"/>
        </w:numPr>
        <w:ind w:left="284" w:right="-1"/>
        <w:jc w:val="both"/>
        <w:rPr>
          <w:rFonts w:ascii="Times New Roman" w:hAnsi="Times New Roman" w:cs="Times New Roman"/>
          <w:sz w:val="24"/>
          <w:szCs w:val="24"/>
        </w:rPr>
      </w:pPr>
      <w:r w:rsidRPr="00E31105">
        <w:rPr>
          <w:rFonts w:ascii="Times New Roman" w:hAnsi="Times New Roman" w:cs="Times New Roman"/>
          <w:sz w:val="24"/>
          <w:szCs w:val="24"/>
        </w:rPr>
        <w:t>установление дружеских связей с учащимися других стран путем переписки по электронной почте.</w:t>
      </w:r>
    </w:p>
    <w:p w:rsidR="00E805F0" w:rsidRPr="00E31105" w:rsidRDefault="00E805F0" w:rsidP="004E180C">
      <w:pPr>
        <w:widowControl w:val="0"/>
        <w:tabs>
          <w:tab w:val="left" w:pos="709"/>
        </w:tabs>
        <w:autoSpaceDE w:val="0"/>
        <w:autoSpaceDN w:val="0"/>
        <w:spacing w:after="0" w:line="240" w:lineRule="auto"/>
        <w:ind w:right="-1"/>
        <w:jc w:val="both"/>
        <w:rPr>
          <w:rFonts w:ascii="Times New Roman" w:hAnsi="Times New Roman" w:cs="Times New Roman"/>
          <w:sz w:val="24"/>
          <w:szCs w:val="24"/>
        </w:rPr>
      </w:pPr>
    </w:p>
    <w:p w:rsidR="00102AB8" w:rsidRPr="00E31105" w:rsidRDefault="00BC2548" w:rsidP="004E180C">
      <w:pPr>
        <w:widowControl w:val="0"/>
        <w:autoSpaceDE w:val="0"/>
        <w:autoSpaceDN w:val="0"/>
        <w:spacing w:after="0" w:line="244"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Английский театр</w:t>
      </w:r>
    </w:p>
    <w:p w:rsidR="00BC2548" w:rsidRPr="00E31105" w:rsidRDefault="00BC2548" w:rsidP="004E180C">
      <w:pPr>
        <w:widowControl w:val="0"/>
        <w:autoSpaceDE w:val="0"/>
        <w:autoSpaceDN w:val="0"/>
        <w:spacing w:after="0" w:line="244" w:lineRule="auto"/>
        <w:ind w:right="-1"/>
        <w:jc w:val="both"/>
        <w:rPr>
          <w:rFonts w:ascii="Times New Roman" w:hAnsi="Times New Roman" w:cs="Times New Roman"/>
          <w:b/>
          <w:sz w:val="24"/>
          <w:szCs w:val="24"/>
        </w:rPr>
      </w:pPr>
    </w:p>
    <w:p w:rsidR="00F95401" w:rsidRPr="00E31105" w:rsidRDefault="00EA7C1E" w:rsidP="004E180C">
      <w:pPr>
        <w:widowControl w:val="0"/>
        <w:tabs>
          <w:tab w:val="left" w:pos="709"/>
        </w:tabs>
        <w:autoSpaceDE w:val="0"/>
        <w:autoSpaceDN w:val="0"/>
        <w:spacing w:after="0" w:line="240" w:lineRule="auto"/>
        <w:ind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В </w:t>
      </w:r>
      <w:r w:rsidR="00BC2548" w:rsidRPr="00E31105">
        <w:rPr>
          <w:rFonts w:ascii="Times New Roman" w:hAnsi="Times New Roman" w:cs="Times New Roman"/>
          <w:i/>
          <w:sz w:val="24"/>
          <w:szCs w:val="24"/>
        </w:rPr>
        <w:t>результате освоения курса</w:t>
      </w:r>
      <w:r w:rsidRPr="00E31105">
        <w:rPr>
          <w:rFonts w:ascii="Times New Roman" w:hAnsi="Times New Roman" w:cs="Times New Roman"/>
          <w:i/>
          <w:sz w:val="24"/>
          <w:szCs w:val="24"/>
        </w:rPr>
        <w:t xml:space="preserve"> внеурочной деят</w:t>
      </w:r>
      <w:r w:rsidR="00BC2548" w:rsidRPr="00E31105">
        <w:rPr>
          <w:rFonts w:ascii="Times New Roman" w:hAnsi="Times New Roman" w:cs="Times New Roman"/>
          <w:i/>
          <w:sz w:val="24"/>
          <w:szCs w:val="24"/>
        </w:rPr>
        <w:t>ельности «Английский театр</w:t>
      </w:r>
      <w:r w:rsidRPr="00E31105">
        <w:rPr>
          <w:rFonts w:ascii="Times New Roman" w:hAnsi="Times New Roman" w:cs="Times New Roman"/>
          <w:i/>
          <w:sz w:val="24"/>
          <w:szCs w:val="24"/>
        </w:rPr>
        <w:t>»</w:t>
      </w:r>
    </w:p>
    <w:p w:rsidR="00EA7C1E" w:rsidRPr="00E31105" w:rsidRDefault="00EA7C1E" w:rsidP="004E180C">
      <w:pPr>
        <w:widowControl w:val="0"/>
        <w:tabs>
          <w:tab w:val="left" w:pos="709"/>
        </w:tabs>
        <w:autoSpaceDE w:val="0"/>
        <w:autoSpaceDN w:val="0"/>
        <w:spacing w:after="0" w:line="240" w:lineRule="auto"/>
        <w:ind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 учащиеся получат возможность:</w:t>
      </w:r>
    </w:p>
    <w:p w:rsidR="00EA7C1E" w:rsidRPr="00E31105" w:rsidRDefault="00EA7C1E" w:rsidP="004E180C">
      <w:pPr>
        <w:widowControl w:val="0"/>
        <w:numPr>
          <w:ilvl w:val="0"/>
          <w:numId w:val="106"/>
        </w:numPr>
        <w:tabs>
          <w:tab w:val="left" w:pos="1273"/>
          <w:tab w:val="left" w:pos="1274"/>
        </w:tabs>
        <w:autoSpaceDE w:val="0"/>
        <w:autoSpaceDN w:val="0"/>
        <w:spacing w:before="3"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формирование дружелюбного и толерантного отношения к ценностям </w:t>
      </w:r>
      <w:r w:rsidR="00BC2548" w:rsidRPr="00E31105">
        <w:rPr>
          <w:rFonts w:ascii="Times New Roman" w:eastAsia="Times New Roman" w:hAnsi="Times New Roman" w:cs="Times New Roman"/>
          <w:sz w:val="24"/>
          <w:szCs w:val="24"/>
          <w:lang w:eastAsia="ru-RU" w:bidi="ru-RU"/>
        </w:rPr>
        <w:t>иных культур</w:t>
      </w:r>
      <w:r w:rsidRPr="00E31105">
        <w:rPr>
          <w:rFonts w:ascii="Times New Roman" w:eastAsia="Times New Roman" w:hAnsi="Times New Roman" w:cs="Times New Roman"/>
          <w:sz w:val="24"/>
          <w:szCs w:val="24"/>
          <w:lang w:eastAsia="ru-RU" w:bidi="ru-RU"/>
        </w:rPr>
        <w:t xml:space="preserve">,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культуры, с учётом достигнутого обучающимися уровня иноязычной компетентности; </w:t>
      </w:r>
    </w:p>
    <w:p w:rsidR="00EA7C1E" w:rsidRPr="00E31105" w:rsidRDefault="00EA7C1E" w:rsidP="004E180C">
      <w:pPr>
        <w:widowControl w:val="0"/>
        <w:numPr>
          <w:ilvl w:val="0"/>
          <w:numId w:val="106"/>
        </w:numPr>
        <w:tabs>
          <w:tab w:val="left" w:pos="1273"/>
          <w:tab w:val="left" w:pos="1274"/>
        </w:tabs>
        <w:autoSpaceDE w:val="0"/>
        <w:autoSpaceDN w:val="0"/>
        <w:spacing w:before="3"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формирование и совершенствование </w:t>
      </w:r>
      <w:r w:rsidR="00BC2548" w:rsidRPr="00E31105">
        <w:rPr>
          <w:rFonts w:ascii="Times New Roman" w:eastAsia="Times New Roman" w:hAnsi="Times New Roman" w:cs="Times New Roman"/>
          <w:sz w:val="24"/>
          <w:szCs w:val="24"/>
          <w:lang w:eastAsia="ru-RU" w:bidi="ru-RU"/>
        </w:rPr>
        <w:t>иноязычной коммуникативной компетенции</w:t>
      </w:r>
      <w:r w:rsidRPr="00E31105">
        <w:rPr>
          <w:rFonts w:ascii="Times New Roman" w:eastAsia="Times New Roman" w:hAnsi="Times New Roman" w:cs="Times New Roman"/>
          <w:sz w:val="24"/>
          <w:szCs w:val="24"/>
          <w:lang w:eastAsia="ru-RU" w:bidi="ru-RU"/>
        </w:rPr>
        <w:t xml:space="preserve">; расширение и систематизация знаний о языке, </w:t>
      </w:r>
      <w:r w:rsidR="00B75F90" w:rsidRPr="00E31105">
        <w:rPr>
          <w:rFonts w:ascii="Times New Roman" w:eastAsia="Times New Roman" w:hAnsi="Times New Roman" w:cs="Times New Roman"/>
          <w:sz w:val="24"/>
          <w:szCs w:val="24"/>
          <w:lang w:eastAsia="ru-RU" w:bidi="ru-RU"/>
        </w:rPr>
        <w:t>расширение лингвистического</w:t>
      </w:r>
      <w:r w:rsidRPr="00E31105">
        <w:rPr>
          <w:rFonts w:ascii="Times New Roman" w:eastAsia="Times New Roman" w:hAnsi="Times New Roman" w:cs="Times New Roman"/>
          <w:sz w:val="24"/>
          <w:szCs w:val="24"/>
          <w:lang w:eastAsia="ru-RU" w:bidi="ru-RU"/>
        </w:rPr>
        <w:t xml:space="preserve"> кругозора и лексического запаса, дальнейшее овладение общей речевой культурой;</w:t>
      </w:r>
    </w:p>
    <w:p w:rsidR="00EA7C1E" w:rsidRPr="00E31105" w:rsidRDefault="00EA7C1E" w:rsidP="004E180C">
      <w:pPr>
        <w:widowControl w:val="0"/>
        <w:numPr>
          <w:ilvl w:val="0"/>
          <w:numId w:val="106"/>
        </w:numPr>
        <w:tabs>
          <w:tab w:val="left" w:pos="1273"/>
          <w:tab w:val="left" w:pos="1274"/>
        </w:tabs>
        <w:autoSpaceDE w:val="0"/>
        <w:autoSpaceDN w:val="0"/>
        <w:spacing w:before="3"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создание основы для формирования интереса к совершенствованию достигнутого уровня владения изучаемым иностранным </w:t>
      </w:r>
      <w:r w:rsidR="00BC2548" w:rsidRPr="00E31105">
        <w:rPr>
          <w:rFonts w:ascii="Times New Roman" w:eastAsia="Times New Roman" w:hAnsi="Times New Roman" w:cs="Times New Roman"/>
          <w:sz w:val="24"/>
          <w:szCs w:val="24"/>
          <w:lang w:eastAsia="ru-RU" w:bidi="ru-RU"/>
        </w:rPr>
        <w:t>языком, в</w:t>
      </w:r>
      <w:r w:rsidRPr="00E31105">
        <w:rPr>
          <w:rFonts w:ascii="Times New Roman" w:eastAsia="Times New Roman" w:hAnsi="Times New Roman" w:cs="Times New Roman"/>
          <w:sz w:val="24"/>
          <w:szCs w:val="24"/>
          <w:lang w:eastAsia="ru-RU" w:bidi="ru-RU"/>
        </w:rPr>
        <w:t xml:space="preserve"> том числе на основе самонаблюдения и самооценки, к использованию иностранного языка как средства получения информации, </w:t>
      </w:r>
      <w:r w:rsidR="00B75F90" w:rsidRPr="00E31105">
        <w:rPr>
          <w:rFonts w:ascii="Times New Roman" w:eastAsia="Times New Roman" w:hAnsi="Times New Roman" w:cs="Times New Roman"/>
          <w:sz w:val="24"/>
          <w:szCs w:val="24"/>
          <w:lang w:eastAsia="ru-RU" w:bidi="ru-RU"/>
        </w:rPr>
        <w:t>позволяющей расширять</w:t>
      </w:r>
      <w:r w:rsidRPr="00E31105">
        <w:rPr>
          <w:rFonts w:ascii="Times New Roman" w:eastAsia="Times New Roman" w:hAnsi="Times New Roman" w:cs="Times New Roman"/>
          <w:sz w:val="24"/>
          <w:szCs w:val="24"/>
          <w:lang w:eastAsia="ru-RU" w:bidi="ru-RU"/>
        </w:rPr>
        <w:t xml:space="preserve"> свои знания в других предметных областях.</w:t>
      </w:r>
    </w:p>
    <w:p w:rsidR="00EA7C1E" w:rsidRPr="00E31105" w:rsidRDefault="00BC2548" w:rsidP="004E180C">
      <w:pPr>
        <w:widowControl w:val="0"/>
        <w:autoSpaceDE w:val="0"/>
        <w:autoSpaceDN w:val="0"/>
        <w:spacing w:before="41" w:after="0" w:line="240" w:lineRule="auto"/>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Обучающиеся будут</w:t>
      </w:r>
      <w:r w:rsidR="00EA7C1E" w:rsidRPr="00E31105">
        <w:rPr>
          <w:rFonts w:ascii="Times New Roman" w:eastAsia="Times New Roman" w:hAnsi="Times New Roman" w:cs="Times New Roman"/>
          <w:i/>
          <w:sz w:val="24"/>
          <w:szCs w:val="24"/>
          <w:lang w:eastAsia="ru-RU" w:bidi="ru-RU"/>
        </w:rPr>
        <w:t xml:space="preserve"> знать:</w:t>
      </w:r>
    </w:p>
    <w:p w:rsidR="00EA7C1E" w:rsidRPr="00E31105" w:rsidRDefault="00EA7C1E" w:rsidP="004E180C">
      <w:pPr>
        <w:widowControl w:val="0"/>
        <w:numPr>
          <w:ilvl w:val="1"/>
          <w:numId w:val="98"/>
        </w:numPr>
        <w:tabs>
          <w:tab w:val="left" w:pos="710"/>
        </w:tabs>
        <w:autoSpaceDE w:val="0"/>
        <w:autoSpaceDN w:val="0"/>
        <w:spacing w:before="40"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Знать театральные термины, которые часто используются </w:t>
      </w:r>
      <w:r w:rsidR="00BC2548" w:rsidRPr="00E31105">
        <w:rPr>
          <w:rFonts w:ascii="Times New Roman" w:eastAsia="Times New Roman" w:hAnsi="Times New Roman" w:cs="Times New Roman"/>
          <w:sz w:val="24"/>
          <w:szCs w:val="24"/>
          <w:lang w:eastAsia="ru-RU" w:bidi="ru-RU"/>
        </w:rPr>
        <w:t>на уроке</w:t>
      </w:r>
      <w:r w:rsidRPr="00E31105">
        <w:rPr>
          <w:rFonts w:ascii="Times New Roman" w:eastAsia="Times New Roman" w:hAnsi="Times New Roman" w:cs="Times New Roman"/>
          <w:sz w:val="24"/>
          <w:szCs w:val="24"/>
          <w:lang w:eastAsia="ru-RU" w:bidi="ru-RU"/>
        </w:rPr>
        <w:t>.</w:t>
      </w:r>
    </w:p>
    <w:p w:rsidR="00EA7C1E" w:rsidRPr="00E31105" w:rsidRDefault="00EA7C1E" w:rsidP="004E180C">
      <w:pPr>
        <w:widowControl w:val="0"/>
        <w:numPr>
          <w:ilvl w:val="1"/>
          <w:numId w:val="98"/>
        </w:numPr>
        <w:tabs>
          <w:tab w:val="left" w:pos="710"/>
        </w:tabs>
        <w:autoSpaceDE w:val="0"/>
        <w:autoSpaceDN w:val="0"/>
        <w:spacing w:before="3" w:after="0" w:line="275"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Знать обязанности актёра </w:t>
      </w:r>
      <w:r w:rsidR="00BC2548" w:rsidRPr="00E31105">
        <w:rPr>
          <w:rFonts w:ascii="Times New Roman" w:eastAsia="Times New Roman" w:hAnsi="Times New Roman" w:cs="Times New Roman"/>
          <w:sz w:val="24"/>
          <w:szCs w:val="24"/>
          <w:lang w:eastAsia="ru-RU" w:bidi="ru-RU"/>
        </w:rPr>
        <w:t>и режиссёра</w:t>
      </w:r>
      <w:r w:rsidRPr="00E31105">
        <w:rPr>
          <w:rFonts w:ascii="Times New Roman" w:eastAsia="Times New Roman" w:hAnsi="Times New Roman" w:cs="Times New Roman"/>
          <w:sz w:val="24"/>
          <w:szCs w:val="24"/>
          <w:lang w:eastAsia="ru-RU" w:bidi="ru-RU"/>
        </w:rPr>
        <w:t>.</w:t>
      </w:r>
    </w:p>
    <w:p w:rsidR="00EA7C1E" w:rsidRPr="00E31105" w:rsidRDefault="00BC2548" w:rsidP="004E180C">
      <w:pPr>
        <w:widowControl w:val="0"/>
        <w:numPr>
          <w:ilvl w:val="1"/>
          <w:numId w:val="98"/>
        </w:numPr>
        <w:tabs>
          <w:tab w:val="left" w:pos="710"/>
        </w:tabs>
        <w:autoSpaceDE w:val="0"/>
        <w:autoSpaceDN w:val="0"/>
        <w:spacing w:after="0" w:line="275"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Знать,</w:t>
      </w:r>
      <w:r w:rsidR="00EA7C1E" w:rsidRPr="00E31105">
        <w:rPr>
          <w:rFonts w:ascii="Times New Roman" w:eastAsia="Times New Roman" w:hAnsi="Times New Roman" w:cs="Times New Roman"/>
          <w:sz w:val="24"/>
          <w:szCs w:val="24"/>
          <w:lang w:eastAsia="ru-RU" w:bidi="ru-RU"/>
        </w:rPr>
        <w:t xml:space="preserve"> что театр </w:t>
      </w:r>
      <w:r w:rsidRPr="00E31105">
        <w:rPr>
          <w:rFonts w:ascii="Times New Roman" w:eastAsia="Times New Roman" w:hAnsi="Times New Roman" w:cs="Times New Roman"/>
          <w:sz w:val="24"/>
          <w:szCs w:val="24"/>
          <w:lang w:eastAsia="ru-RU" w:bidi="ru-RU"/>
        </w:rPr>
        <w:t>творчество коллективное</w:t>
      </w:r>
      <w:r w:rsidR="00EA7C1E" w:rsidRPr="00E31105">
        <w:rPr>
          <w:rFonts w:ascii="Times New Roman" w:eastAsia="Times New Roman" w:hAnsi="Times New Roman" w:cs="Times New Roman"/>
          <w:sz w:val="24"/>
          <w:szCs w:val="24"/>
          <w:lang w:eastAsia="ru-RU" w:bidi="ru-RU"/>
        </w:rPr>
        <w:t>.</w:t>
      </w:r>
    </w:p>
    <w:p w:rsidR="00EA7C1E" w:rsidRPr="00E31105" w:rsidRDefault="00EA7C1E" w:rsidP="004E180C">
      <w:pPr>
        <w:widowControl w:val="0"/>
        <w:numPr>
          <w:ilvl w:val="1"/>
          <w:numId w:val="98"/>
        </w:numPr>
        <w:tabs>
          <w:tab w:val="left" w:pos="710"/>
        </w:tabs>
        <w:autoSpaceDE w:val="0"/>
        <w:autoSpaceDN w:val="0"/>
        <w:spacing w:before="5" w:after="0" w:line="237"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Знать «законы сцены».</w:t>
      </w:r>
    </w:p>
    <w:p w:rsidR="00EA7C1E" w:rsidRPr="00E31105" w:rsidRDefault="00EA7C1E" w:rsidP="004E180C">
      <w:pPr>
        <w:widowControl w:val="0"/>
        <w:numPr>
          <w:ilvl w:val="1"/>
          <w:numId w:val="98"/>
        </w:numPr>
        <w:tabs>
          <w:tab w:val="left" w:pos="710"/>
        </w:tabs>
        <w:autoSpaceDE w:val="0"/>
        <w:autoSpaceDN w:val="0"/>
        <w:spacing w:after="0" w:line="275"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Знать имена знаменитых театральных </w:t>
      </w:r>
      <w:r w:rsidR="00BC2548" w:rsidRPr="00E31105">
        <w:rPr>
          <w:rFonts w:ascii="Times New Roman" w:eastAsia="Times New Roman" w:hAnsi="Times New Roman" w:cs="Times New Roman"/>
          <w:sz w:val="24"/>
          <w:szCs w:val="24"/>
          <w:lang w:eastAsia="ru-RU" w:bidi="ru-RU"/>
        </w:rPr>
        <w:t>режиссёров, актёров</w:t>
      </w:r>
      <w:r w:rsidRPr="00E31105">
        <w:rPr>
          <w:rFonts w:ascii="Times New Roman" w:eastAsia="Times New Roman" w:hAnsi="Times New Roman" w:cs="Times New Roman"/>
          <w:sz w:val="24"/>
          <w:szCs w:val="24"/>
          <w:lang w:eastAsia="ru-RU" w:bidi="ru-RU"/>
        </w:rPr>
        <w:t>.</w:t>
      </w:r>
    </w:p>
    <w:p w:rsidR="00EA7C1E" w:rsidRPr="00E31105" w:rsidRDefault="00EA7C1E" w:rsidP="004E180C">
      <w:pPr>
        <w:widowControl w:val="0"/>
        <w:numPr>
          <w:ilvl w:val="1"/>
          <w:numId w:val="98"/>
        </w:numPr>
        <w:tabs>
          <w:tab w:val="left" w:pos="710"/>
        </w:tabs>
        <w:autoSpaceDE w:val="0"/>
        <w:autoSpaceDN w:val="0"/>
        <w:spacing w:before="2" w:after="0" w:line="275"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Знать </w:t>
      </w:r>
      <w:r w:rsidR="00BC2548" w:rsidRPr="00E31105">
        <w:rPr>
          <w:rFonts w:ascii="Times New Roman" w:eastAsia="Times New Roman" w:hAnsi="Times New Roman" w:cs="Times New Roman"/>
          <w:sz w:val="24"/>
          <w:szCs w:val="24"/>
          <w:lang w:eastAsia="ru-RU" w:bidi="ru-RU"/>
        </w:rPr>
        <w:t>знаменитые спектакли</w:t>
      </w:r>
      <w:r w:rsidRPr="00E31105">
        <w:rPr>
          <w:rFonts w:ascii="Times New Roman" w:eastAsia="Times New Roman" w:hAnsi="Times New Roman" w:cs="Times New Roman"/>
          <w:sz w:val="24"/>
          <w:szCs w:val="24"/>
          <w:lang w:eastAsia="ru-RU" w:bidi="ru-RU"/>
        </w:rPr>
        <w:t>.</w:t>
      </w:r>
    </w:p>
    <w:p w:rsidR="00EA7C1E" w:rsidRPr="00E31105" w:rsidRDefault="00EA7C1E" w:rsidP="004E180C">
      <w:pPr>
        <w:widowControl w:val="0"/>
        <w:numPr>
          <w:ilvl w:val="1"/>
          <w:numId w:val="98"/>
        </w:numPr>
        <w:tabs>
          <w:tab w:val="left" w:pos="710"/>
        </w:tabs>
        <w:autoSpaceDE w:val="0"/>
        <w:autoSpaceDN w:val="0"/>
        <w:spacing w:before="5" w:after="0" w:line="237"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Знать отдельные элементы системы Станиславского: искусство представления и </w:t>
      </w:r>
      <w:r w:rsidR="00BC2548" w:rsidRPr="00E31105">
        <w:rPr>
          <w:rFonts w:ascii="Times New Roman" w:eastAsia="Times New Roman" w:hAnsi="Times New Roman" w:cs="Times New Roman"/>
          <w:sz w:val="24"/>
          <w:szCs w:val="24"/>
          <w:lang w:eastAsia="ru-RU" w:bidi="ru-RU"/>
        </w:rPr>
        <w:t>искусство переживания</w:t>
      </w:r>
    </w:p>
    <w:p w:rsidR="00EA7C1E" w:rsidRPr="00E31105" w:rsidRDefault="00EA7C1E" w:rsidP="004E180C">
      <w:pPr>
        <w:widowControl w:val="0"/>
        <w:numPr>
          <w:ilvl w:val="1"/>
          <w:numId w:val="98"/>
        </w:numPr>
        <w:tabs>
          <w:tab w:val="left" w:pos="710"/>
          <w:tab w:val="left" w:pos="1068"/>
        </w:tabs>
        <w:autoSpaceDE w:val="0"/>
        <w:autoSpaceDN w:val="0"/>
        <w:spacing w:before="4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Обширный материал, который был пройден в </w:t>
      </w:r>
      <w:r w:rsidR="00BC2548" w:rsidRPr="00E31105">
        <w:rPr>
          <w:rFonts w:ascii="Times New Roman" w:eastAsia="Times New Roman" w:hAnsi="Times New Roman" w:cs="Times New Roman"/>
          <w:sz w:val="24"/>
          <w:szCs w:val="24"/>
          <w:lang w:eastAsia="ru-RU" w:bidi="ru-RU"/>
        </w:rPr>
        <w:t>предыдущие годы</w:t>
      </w:r>
      <w:r w:rsidRPr="00E31105">
        <w:rPr>
          <w:rFonts w:ascii="Times New Roman" w:eastAsia="Times New Roman" w:hAnsi="Times New Roman" w:cs="Times New Roman"/>
          <w:sz w:val="24"/>
          <w:szCs w:val="24"/>
          <w:lang w:eastAsia="ru-RU" w:bidi="ru-RU"/>
        </w:rPr>
        <w:t>.</w:t>
      </w:r>
    </w:p>
    <w:p w:rsidR="00EA7C1E" w:rsidRPr="00E31105" w:rsidRDefault="00EA7C1E" w:rsidP="004E180C">
      <w:pPr>
        <w:widowControl w:val="0"/>
        <w:numPr>
          <w:ilvl w:val="1"/>
          <w:numId w:val="98"/>
        </w:numPr>
        <w:tabs>
          <w:tab w:val="left" w:pos="710"/>
          <w:tab w:val="left" w:pos="1068"/>
        </w:tabs>
        <w:autoSpaceDE w:val="0"/>
        <w:autoSpaceDN w:val="0"/>
        <w:spacing w:before="5" w:after="0" w:line="237"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Знать и чувствовать свою ответственность </w:t>
      </w:r>
      <w:r w:rsidR="00BC2548" w:rsidRPr="00E31105">
        <w:rPr>
          <w:rFonts w:ascii="Times New Roman" w:eastAsia="Times New Roman" w:hAnsi="Times New Roman" w:cs="Times New Roman"/>
          <w:sz w:val="24"/>
          <w:szCs w:val="24"/>
          <w:lang w:eastAsia="ru-RU" w:bidi="ru-RU"/>
        </w:rPr>
        <w:t>перед коллективом</w:t>
      </w:r>
    </w:p>
    <w:p w:rsidR="00EA7C1E" w:rsidRPr="00E31105" w:rsidRDefault="00EA7C1E" w:rsidP="004E180C">
      <w:pPr>
        <w:widowControl w:val="0"/>
        <w:numPr>
          <w:ilvl w:val="1"/>
          <w:numId w:val="98"/>
        </w:numPr>
        <w:tabs>
          <w:tab w:val="left" w:pos="710"/>
        </w:tabs>
        <w:autoSpaceDE w:val="0"/>
        <w:autoSpaceDN w:val="0"/>
        <w:spacing w:before="2" w:after="0" w:line="275"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Порядок разбора пьесы: сюжетная линия, событийный анализ. Уметь сформулировать тему и идею пьесы.</w:t>
      </w:r>
    </w:p>
    <w:p w:rsidR="00EA7C1E" w:rsidRPr="00E31105" w:rsidRDefault="00EA7C1E" w:rsidP="004E180C">
      <w:pPr>
        <w:widowControl w:val="0"/>
        <w:numPr>
          <w:ilvl w:val="1"/>
          <w:numId w:val="98"/>
        </w:numPr>
        <w:tabs>
          <w:tab w:val="left" w:pos="710"/>
        </w:tabs>
        <w:autoSpaceDE w:val="0"/>
        <w:autoSpaceDN w:val="0"/>
        <w:spacing w:before="2" w:after="0" w:line="275"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Что такое «зерно роли».</w:t>
      </w:r>
    </w:p>
    <w:p w:rsidR="00EA7C1E" w:rsidRPr="00E31105" w:rsidRDefault="00BC2548" w:rsidP="004E180C">
      <w:pPr>
        <w:widowControl w:val="0"/>
        <w:tabs>
          <w:tab w:val="left" w:pos="992"/>
        </w:tabs>
        <w:autoSpaceDE w:val="0"/>
        <w:autoSpaceDN w:val="0"/>
        <w:spacing w:before="5" w:after="0" w:line="237" w:lineRule="auto"/>
        <w:ind w:left="284" w:right="-1" w:hanging="284"/>
        <w:jc w:val="both"/>
        <w:rPr>
          <w:rFonts w:ascii="Times New Roman" w:eastAsia="Times New Roman" w:hAnsi="Times New Roman" w:cs="Times New Roman"/>
          <w:i/>
          <w:spacing w:val="-3"/>
          <w:sz w:val="24"/>
          <w:szCs w:val="24"/>
          <w:lang w:eastAsia="ru-RU" w:bidi="ru-RU"/>
        </w:rPr>
      </w:pPr>
      <w:r w:rsidRPr="00E31105">
        <w:rPr>
          <w:rFonts w:ascii="Times New Roman" w:eastAsia="Times New Roman" w:hAnsi="Times New Roman" w:cs="Times New Roman"/>
          <w:i/>
          <w:sz w:val="24"/>
          <w:szCs w:val="24"/>
          <w:lang w:eastAsia="ru-RU" w:bidi="ru-RU"/>
        </w:rPr>
        <w:t>Обучающиеся будут</w:t>
      </w:r>
      <w:r w:rsidR="00EA7C1E" w:rsidRPr="00E31105">
        <w:rPr>
          <w:rFonts w:ascii="Times New Roman" w:eastAsia="Times New Roman" w:hAnsi="Times New Roman" w:cs="Times New Roman"/>
          <w:i/>
          <w:sz w:val="24"/>
          <w:szCs w:val="24"/>
          <w:lang w:eastAsia="ru-RU" w:bidi="ru-RU"/>
        </w:rPr>
        <w:t xml:space="preserve"> у</w:t>
      </w:r>
      <w:r w:rsidR="00EA7C1E" w:rsidRPr="00E31105">
        <w:rPr>
          <w:rFonts w:ascii="Times New Roman" w:eastAsia="Times New Roman" w:hAnsi="Times New Roman" w:cs="Times New Roman"/>
          <w:i/>
          <w:spacing w:val="-3"/>
          <w:sz w:val="24"/>
          <w:szCs w:val="24"/>
          <w:lang w:eastAsia="ru-RU" w:bidi="ru-RU"/>
        </w:rPr>
        <w:t>меть:</w:t>
      </w:r>
    </w:p>
    <w:p w:rsidR="00EA7C1E" w:rsidRPr="00E31105" w:rsidRDefault="00EA7C1E" w:rsidP="004E180C">
      <w:pPr>
        <w:widowControl w:val="0"/>
        <w:numPr>
          <w:ilvl w:val="0"/>
          <w:numId w:val="100"/>
        </w:numPr>
        <w:tabs>
          <w:tab w:val="left" w:pos="1274"/>
          <w:tab w:val="left" w:pos="1275"/>
        </w:tabs>
        <w:autoSpaceDE w:val="0"/>
        <w:autoSpaceDN w:val="0"/>
        <w:spacing w:before="3" w:after="0" w:line="275"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Слушать и слышать режиссёра, четко исполнять </w:t>
      </w:r>
      <w:r w:rsidR="00BC2548" w:rsidRPr="00E31105">
        <w:rPr>
          <w:rFonts w:ascii="Times New Roman" w:eastAsia="Times New Roman" w:hAnsi="Times New Roman" w:cs="Times New Roman"/>
          <w:sz w:val="24"/>
          <w:szCs w:val="24"/>
          <w:lang w:eastAsia="ru-RU" w:bidi="ru-RU"/>
        </w:rPr>
        <w:t>его требования</w:t>
      </w:r>
      <w:r w:rsidRPr="00E31105">
        <w:rPr>
          <w:rFonts w:ascii="Times New Roman" w:eastAsia="Times New Roman" w:hAnsi="Times New Roman" w:cs="Times New Roman"/>
          <w:sz w:val="24"/>
          <w:szCs w:val="24"/>
          <w:lang w:eastAsia="ru-RU" w:bidi="ru-RU"/>
        </w:rPr>
        <w:t>.</w:t>
      </w:r>
    </w:p>
    <w:p w:rsidR="00EA7C1E" w:rsidRPr="00E31105" w:rsidRDefault="00EA7C1E" w:rsidP="004E180C">
      <w:pPr>
        <w:widowControl w:val="0"/>
        <w:numPr>
          <w:ilvl w:val="0"/>
          <w:numId w:val="100"/>
        </w:numPr>
        <w:tabs>
          <w:tab w:val="left" w:pos="1274"/>
          <w:tab w:val="left" w:pos="1275"/>
        </w:tabs>
        <w:autoSpaceDE w:val="0"/>
        <w:autoSpaceDN w:val="0"/>
        <w:spacing w:after="0" w:line="275"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Ориентироваться в пространстве сценической площадки </w:t>
      </w:r>
      <w:r w:rsidR="00B75F90" w:rsidRPr="00E31105">
        <w:rPr>
          <w:rFonts w:ascii="Times New Roman" w:eastAsia="Times New Roman" w:hAnsi="Times New Roman" w:cs="Times New Roman"/>
          <w:sz w:val="24"/>
          <w:szCs w:val="24"/>
          <w:lang w:eastAsia="ru-RU" w:bidi="ru-RU"/>
        </w:rPr>
        <w:t>и сцены</w:t>
      </w:r>
      <w:r w:rsidRPr="00E31105">
        <w:rPr>
          <w:rFonts w:ascii="Times New Roman" w:eastAsia="Times New Roman" w:hAnsi="Times New Roman" w:cs="Times New Roman"/>
          <w:sz w:val="24"/>
          <w:szCs w:val="24"/>
          <w:lang w:eastAsia="ru-RU" w:bidi="ru-RU"/>
        </w:rPr>
        <w:t>.</w:t>
      </w:r>
    </w:p>
    <w:p w:rsidR="00EA7C1E" w:rsidRPr="00E31105" w:rsidRDefault="00EA7C1E" w:rsidP="004E180C">
      <w:pPr>
        <w:widowControl w:val="0"/>
        <w:numPr>
          <w:ilvl w:val="0"/>
          <w:numId w:val="100"/>
        </w:numPr>
        <w:tabs>
          <w:tab w:val="left" w:pos="1274"/>
          <w:tab w:val="left" w:pos="1275"/>
        </w:tabs>
        <w:autoSpaceDE w:val="0"/>
        <w:autoSpaceDN w:val="0"/>
        <w:spacing w:before="2" w:after="0" w:line="271"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Бережно относиться к реквизиту и </w:t>
      </w:r>
      <w:r w:rsidR="00B75F90" w:rsidRPr="00E31105">
        <w:rPr>
          <w:rFonts w:ascii="Times New Roman" w:eastAsia="Times New Roman" w:hAnsi="Times New Roman" w:cs="Times New Roman"/>
          <w:sz w:val="24"/>
          <w:szCs w:val="24"/>
          <w:lang w:eastAsia="ru-RU" w:bidi="ru-RU"/>
        </w:rPr>
        <w:t>сценическому костюму</w:t>
      </w:r>
      <w:r w:rsidRPr="00E31105">
        <w:rPr>
          <w:rFonts w:ascii="Times New Roman" w:eastAsia="Times New Roman" w:hAnsi="Times New Roman" w:cs="Times New Roman"/>
          <w:sz w:val="24"/>
          <w:szCs w:val="24"/>
          <w:lang w:eastAsia="ru-RU" w:bidi="ru-RU"/>
        </w:rPr>
        <w:t>.</w:t>
      </w:r>
    </w:p>
    <w:p w:rsidR="00EA7C1E" w:rsidRPr="00E31105" w:rsidRDefault="00EA7C1E" w:rsidP="004E180C">
      <w:pPr>
        <w:widowControl w:val="0"/>
        <w:numPr>
          <w:ilvl w:val="0"/>
          <w:numId w:val="99"/>
        </w:numPr>
        <w:tabs>
          <w:tab w:val="left" w:pos="1274"/>
          <w:tab w:val="left" w:pos="1275"/>
        </w:tabs>
        <w:autoSpaceDE w:val="0"/>
        <w:autoSpaceDN w:val="0"/>
        <w:spacing w:before="2" w:after="0" w:line="271"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Правильно и методично исполнять упражнения, которые используются в тренингах по сценической речи, актёрскому мастерству и </w:t>
      </w:r>
      <w:r w:rsidR="00B75F90" w:rsidRPr="00E31105">
        <w:rPr>
          <w:rFonts w:ascii="Times New Roman" w:eastAsia="Times New Roman" w:hAnsi="Times New Roman" w:cs="Times New Roman"/>
          <w:sz w:val="24"/>
          <w:szCs w:val="24"/>
          <w:lang w:eastAsia="ru-RU" w:bidi="ru-RU"/>
        </w:rPr>
        <w:t>сценическому движению</w:t>
      </w:r>
      <w:r w:rsidRPr="00E31105">
        <w:rPr>
          <w:rFonts w:ascii="Times New Roman" w:eastAsia="Times New Roman" w:hAnsi="Times New Roman" w:cs="Times New Roman"/>
          <w:sz w:val="24"/>
          <w:szCs w:val="24"/>
          <w:lang w:eastAsia="ru-RU" w:bidi="ru-RU"/>
        </w:rPr>
        <w:t>.</w:t>
      </w:r>
    </w:p>
    <w:p w:rsidR="00EA7C1E" w:rsidRPr="00E31105" w:rsidRDefault="00EA7C1E" w:rsidP="004E180C">
      <w:pPr>
        <w:widowControl w:val="0"/>
        <w:numPr>
          <w:ilvl w:val="0"/>
          <w:numId w:val="99"/>
        </w:numPr>
        <w:tabs>
          <w:tab w:val="left" w:pos="1274"/>
          <w:tab w:val="left" w:pos="1275"/>
        </w:tabs>
        <w:autoSpaceDE w:val="0"/>
        <w:autoSpaceDN w:val="0"/>
        <w:spacing w:before="2" w:after="0" w:line="271"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Уметь создавать образ в соответствии с </w:t>
      </w:r>
      <w:r w:rsidR="00B75F90" w:rsidRPr="00E31105">
        <w:rPr>
          <w:rFonts w:ascii="Times New Roman" w:eastAsia="Times New Roman" w:hAnsi="Times New Roman" w:cs="Times New Roman"/>
          <w:sz w:val="24"/>
          <w:szCs w:val="24"/>
          <w:lang w:eastAsia="ru-RU" w:bidi="ru-RU"/>
        </w:rPr>
        <w:t>замыслом режиссёра</w:t>
      </w:r>
      <w:r w:rsidRPr="00E31105">
        <w:rPr>
          <w:rFonts w:ascii="Times New Roman" w:eastAsia="Times New Roman" w:hAnsi="Times New Roman" w:cs="Times New Roman"/>
          <w:sz w:val="24"/>
          <w:szCs w:val="24"/>
          <w:lang w:eastAsia="ru-RU" w:bidi="ru-RU"/>
        </w:rPr>
        <w:t>.</w:t>
      </w:r>
    </w:p>
    <w:p w:rsidR="00EA7C1E" w:rsidRPr="00E31105" w:rsidRDefault="00EA7C1E" w:rsidP="004E180C">
      <w:pPr>
        <w:widowControl w:val="0"/>
        <w:numPr>
          <w:ilvl w:val="0"/>
          <w:numId w:val="99"/>
        </w:numPr>
        <w:tabs>
          <w:tab w:val="left" w:pos="992"/>
        </w:tabs>
        <w:autoSpaceDE w:val="0"/>
        <w:autoSpaceDN w:val="0"/>
        <w:spacing w:before="2" w:after="0" w:line="275"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Придумывать этюды, основанные </w:t>
      </w:r>
      <w:r w:rsidR="00B75F90" w:rsidRPr="00E31105">
        <w:rPr>
          <w:rFonts w:ascii="Times New Roman" w:eastAsia="Times New Roman" w:hAnsi="Times New Roman" w:cs="Times New Roman"/>
          <w:sz w:val="24"/>
          <w:szCs w:val="24"/>
          <w:lang w:eastAsia="ru-RU" w:bidi="ru-RU"/>
        </w:rPr>
        <w:t>на перевоплощении</w:t>
      </w:r>
      <w:r w:rsidRPr="00E31105">
        <w:rPr>
          <w:rFonts w:ascii="Times New Roman" w:eastAsia="Times New Roman" w:hAnsi="Times New Roman" w:cs="Times New Roman"/>
          <w:sz w:val="24"/>
          <w:szCs w:val="24"/>
          <w:lang w:eastAsia="ru-RU" w:bidi="ru-RU"/>
        </w:rPr>
        <w:t>.</w:t>
      </w:r>
    </w:p>
    <w:p w:rsidR="00EA7C1E" w:rsidRPr="00E31105" w:rsidRDefault="00EA7C1E" w:rsidP="004E180C">
      <w:pPr>
        <w:widowControl w:val="0"/>
        <w:numPr>
          <w:ilvl w:val="0"/>
          <w:numId w:val="99"/>
        </w:numPr>
        <w:tabs>
          <w:tab w:val="left" w:pos="1068"/>
        </w:tabs>
        <w:autoSpaceDE w:val="0"/>
        <w:autoSpaceDN w:val="0"/>
        <w:spacing w:before="39" w:after="0" w:line="237"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Правильно и методично исполнять усложненные упражнения по актёрскому мастерству, сценической речи и </w:t>
      </w:r>
      <w:r w:rsidR="00B75F90" w:rsidRPr="00E31105">
        <w:rPr>
          <w:rFonts w:ascii="Times New Roman" w:eastAsia="Times New Roman" w:hAnsi="Times New Roman" w:cs="Times New Roman"/>
          <w:sz w:val="24"/>
          <w:szCs w:val="24"/>
          <w:lang w:eastAsia="ru-RU" w:bidi="ru-RU"/>
        </w:rPr>
        <w:t>сценическому движению</w:t>
      </w:r>
      <w:r w:rsidRPr="00E31105">
        <w:rPr>
          <w:rFonts w:ascii="Times New Roman" w:eastAsia="Times New Roman" w:hAnsi="Times New Roman" w:cs="Times New Roman"/>
          <w:sz w:val="24"/>
          <w:szCs w:val="24"/>
          <w:lang w:eastAsia="ru-RU" w:bidi="ru-RU"/>
        </w:rPr>
        <w:t>.</w:t>
      </w:r>
    </w:p>
    <w:p w:rsidR="00EA7C1E" w:rsidRPr="00E31105" w:rsidRDefault="00EA7C1E" w:rsidP="004E180C">
      <w:pPr>
        <w:widowControl w:val="0"/>
        <w:numPr>
          <w:ilvl w:val="0"/>
          <w:numId w:val="99"/>
        </w:numPr>
        <w:tabs>
          <w:tab w:val="left" w:pos="992"/>
        </w:tabs>
        <w:autoSpaceDE w:val="0"/>
        <w:autoSpaceDN w:val="0"/>
        <w:spacing w:before="5" w:after="0" w:line="237"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Отличать «ремесло» от искусства переживания. Использовать опыт личных переживаний при работе </w:t>
      </w:r>
      <w:r w:rsidR="00B75F90" w:rsidRPr="00E31105">
        <w:rPr>
          <w:rFonts w:ascii="Times New Roman" w:eastAsia="Times New Roman" w:hAnsi="Times New Roman" w:cs="Times New Roman"/>
          <w:sz w:val="24"/>
          <w:szCs w:val="24"/>
          <w:lang w:eastAsia="ru-RU" w:bidi="ru-RU"/>
        </w:rPr>
        <w:t>над ролью</w:t>
      </w:r>
      <w:r w:rsidRPr="00E31105">
        <w:rPr>
          <w:rFonts w:ascii="Times New Roman" w:eastAsia="Times New Roman" w:hAnsi="Times New Roman" w:cs="Times New Roman"/>
          <w:sz w:val="24"/>
          <w:szCs w:val="24"/>
          <w:lang w:eastAsia="ru-RU" w:bidi="ru-RU"/>
        </w:rPr>
        <w:t>.</w:t>
      </w:r>
    </w:p>
    <w:p w:rsidR="00EA7C1E" w:rsidRPr="00E31105" w:rsidRDefault="00EA7C1E" w:rsidP="004E180C">
      <w:pPr>
        <w:widowControl w:val="0"/>
        <w:numPr>
          <w:ilvl w:val="0"/>
          <w:numId w:val="99"/>
        </w:numPr>
        <w:tabs>
          <w:tab w:val="left" w:pos="992"/>
        </w:tabs>
        <w:autoSpaceDE w:val="0"/>
        <w:autoSpaceDN w:val="0"/>
        <w:spacing w:before="4" w:after="0" w:line="275"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Уметь создавать образ в соответствии с </w:t>
      </w:r>
      <w:r w:rsidR="00B75F90" w:rsidRPr="00E31105">
        <w:rPr>
          <w:rFonts w:ascii="Times New Roman" w:eastAsia="Times New Roman" w:hAnsi="Times New Roman" w:cs="Times New Roman"/>
          <w:sz w:val="24"/>
          <w:szCs w:val="24"/>
          <w:lang w:eastAsia="ru-RU" w:bidi="ru-RU"/>
        </w:rPr>
        <w:t>замыслом режиссёра</w:t>
      </w:r>
      <w:r w:rsidRPr="00E31105">
        <w:rPr>
          <w:rFonts w:ascii="Times New Roman" w:eastAsia="Times New Roman" w:hAnsi="Times New Roman" w:cs="Times New Roman"/>
          <w:sz w:val="24"/>
          <w:szCs w:val="24"/>
          <w:lang w:eastAsia="ru-RU" w:bidi="ru-RU"/>
        </w:rPr>
        <w:t>.</w:t>
      </w:r>
    </w:p>
    <w:p w:rsidR="00EA7C1E" w:rsidRPr="00E31105" w:rsidRDefault="00EA7C1E" w:rsidP="004E180C">
      <w:pPr>
        <w:widowControl w:val="0"/>
        <w:numPr>
          <w:ilvl w:val="0"/>
          <w:numId w:val="99"/>
        </w:numPr>
        <w:tabs>
          <w:tab w:val="left" w:pos="992"/>
        </w:tabs>
        <w:autoSpaceDE w:val="0"/>
        <w:autoSpaceDN w:val="0"/>
        <w:spacing w:after="0" w:line="275"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Начать постигать </w:t>
      </w:r>
      <w:r w:rsidR="00B75F90" w:rsidRPr="00E31105">
        <w:rPr>
          <w:rFonts w:ascii="Times New Roman" w:eastAsia="Times New Roman" w:hAnsi="Times New Roman" w:cs="Times New Roman"/>
          <w:sz w:val="24"/>
          <w:szCs w:val="24"/>
          <w:lang w:eastAsia="ru-RU" w:bidi="ru-RU"/>
        </w:rPr>
        <w:t>искусство импровизации</w:t>
      </w:r>
      <w:r w:rsidRPr="00E31105">
        <w:rPr>
          <w:rFonts w:ascii="Times New Roman" w:eastAsia="Times New Roman" w:hAnsi="Times New Roman" w:cs="Times New Roman"/>
          <w:sz w:val="24"/>
          <w:szCs w:val="24"/>
          <w:lang w:eastAsia="ru-RU" w:bidi="ru-RU"/>
        </w:rPr>
        <w:t>.</w:t>
      </w:r>
    </w:p>
    <w:p w:rsidR="00EA7C1E" w:rsidRPr="00E31105" w:rsidRDefault="00EA7C1E" w:rsidP="004E180C">
      <w:pPr>
        <w:widowControl w:val="0"/>
        <w:numPr>
          <w:ilvl w:val="0"/>
          <w:numId w:val="99"/>
        </w:numPr>
        <w:tabs>
          <w:tab w:val="left" w:pos="426"/>
        </w:tabs>
        <w:autoSpaceDE w:val="0"/>
        <w:autoSpaceDN w:val="0"/>
        <w:spacing w:before="39" w:after="0" w:line="237"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Правильно и методично исполнять усложненные упражнения по актёрскому мастерству, сценической речи и </w:t>
      </w:r>
      <w:r w:rsidR="00B75F90" w:rsidRPr="00E31105">
        <w:rPr>
          <w:rFonts w:ascii="Times New Roman" w:eastAsia="Times New Roman" w:hAnsi="Times New Roman" w:cs="Times New Roman"/>
          <w:sz w:val="24"/>
          <w:szCs w:val="24"/>
          <w:lang w:eastAsia="ru-RU" w:bidi="ru-RU"/>
        </w:rPr>
        <w:t>сценическому движению</w:t>
      </w:r>
      <w:r w:rsidRPr="00E31105">
        <w:rPr>
          <w:rFonts w:ascii="Times New Roman" w:eastAsia="Times New Roman" w:hAnsi="Times New Roman" w:cs="Times New Roman"/>
          <w:sz w:val="24"/>
          <w:szCs w:val="24"/>
          <w:lang w:eastAsia="ru-RU" w:bidi="ru-RU"/>
        </w:rPr>
        <w:t>.</w:t>
      </w:r>
    </w:p>
    <w:p w:rsidR="00EA7C1E" w:rsidRPr="00E31105" w:rsidRDefault="00EA7C1E" w:rsidP="004E180C">
      <w:pPr>
        <w:widowControl w:val="0"/>
        <w:numPr>
          <w:ilvl w:val="0"/>
          <w:numId w:val="99"/>
        </w:numPr>
        <w:tabs>
          <w:tab w:val="left" w:pos="806"/>
        </w:tabs>
        <w:autoSpaceDE w:val="0"/>
        <w:autoSpaceDN w:val="0"/>
        <w:spacing w:before="3" w:after="0" w:line="275"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опыт личных переживаний при работе </w:t>
      </w:r>
      <w:r w:rsidR="00B75F90" w:rsidRPr="00E31105">
        <w:rPr>
          <w:rFonts w:ascii="Times New Roman" w:eastAsia="Times New Roman" w:hAnsi="Times New Roman" w:cs="Times New Roman"/>
          <w:sz w:val="24"/>
          <w:szCs w:val="24"/>
          <w:lang w:eastAsia="ru-RU" w:bidi="ru-RU"/>
        </w:rPr>
        <w:t>над ролью</w:t>
      </w:r>
      <w:r w:rsidRPr="00E31105">
        <w:rPr>
          <w:rFonts w:ascii="Times New Roman" w:eastAsia="Times New Roman" w:hAnsi="Times New Roman" w:cs="Times New Roman"/>
          <w:sz w:val="24"/>
          <w:szCs w:val="24"/>
          <w:lang w:eastAsia="ru-RU" w:bidi="ru-RU"/>
        </w:rPr>
        <w:t>.</w:t>
      </w:r>
    </w:p>
    <w:p w:rsidR="00EA7C1E" w:rsidRPr="00E31105" w:rsidRDefault="00EA7C1E" w:rsidP="004E180C">
      <w:pPr>
        <w:widowControl w:val="0"/>
        <w:numPr>
          <w:ilvl w:val="0"/>
          <w:numId w:val="99"/>
        </w:numPr>
        <w:tabs>
          <w:tab w:val="left" w:pos="806"/>
        </w:tabs>
        <w:autoSpaceDE w:val="0"/>
        <w:autoSpaceDN w:val="0"/>
        <w:spacing w:after="0" w:line="275"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Уметь создавать образ в соответствии с </w:t>
      </w:r>
      <w:r w:rsidR="00B75F90" w:rsidRPr="00E31105">
        <w:rPr>
          <w:rFonts w:ascii="Times New Roman" w:eastAsia="Times New Roman" w:hAnsi="Times New Roman" w:cs="Times New Roman"/>
          <w:sz w:val="24"/>
          <w:szCs w:val="24"/>
          <w:lang w:eastAsia="ru-RU" w:bidi="ru-RU"/>
        </w:rPr>
        <w:t>замыслом режиссёра</w:t>
      </w:r>
      <w:r w:rsidRPr="00E31105">
        <w:rPr>
          <w:rFonts w:ascii="Times New Roman" w:eastAsia="Times New Roman" w:hAnsi="Times New Roman" w:cs="Times New Roman"/>
          <w:sz w:val="24"/>
          <w:szCs w:val="24"/>
          <w:lang w:eastAsia="ru-RU" w:bidi="ru-RU"/>
        </w:rPr>
        <w:t>.</w:t>
      </w:r>
    </w:p>
    <w:p w:rsidR="00EA7C1E" w:rsidRPr="00E31105" w:rsidRDefault="00EA7C1E" w:rsidP="004E180C">
      <w:pPr>
        <w:widowControl w:val="0"/>
        <w:tabs>
          <w:tab w:val="left" w:pos="709"/>
        </w:tabs>
        <w:autoSpaceDE w:val="0"/>
        <w:autoSpaceDN w:val="0"/>
        <w:spacing w:after="0" w:line="240" w:lineRule="auto"/>
        <w:ind w:right="-1"/>
        <w:jc w:val="both"/>
        <w:rPr>
          <w:rFonts w:ascii="Times New Roman" w:hAnsi="Times New Roman" w:cs="Times New Roman"/>
          <w:b/>
          <w:sz w:val="24"/>
          <w:szCs w:val="24"/>
        </w:rPr>
      </w:pPr>
      <w:r w:rsidRPr="00E31105">
        <w:rPr>
          <w:rFonts w:ascii="Times New Roman" w:eastAsia="Times New Roman" w:hAnsi="Times New Roman" w:cs="Times New Roman"/>
          <w:sz w:val="24"/>
          <w:szCs w:val="24"/>
          <w:lang w:eastAsia="ru-RU" w:bidi="ru-RU"/>
        </w:rPr>
        <w:t xml:space="preserve">Использовать искусство импровизации в репетиционный период и во время спектакля </w:t>
      </w:r>
      <w:r w:rsidR="00BC2548" w:rsidRPr="00E31105">
        <w:rPr>
          <w:rFonts w:ascii="Times New Roman" w:eastAsia="Times New Roman" w:hAnsi="Times New Roman" w:cs="Times New Roman"/>
          <w:sz w:val="24"/>
          <w:szCs w:val="24"/>
          <w:lang w:eastAsia="ru-RU" w:bidi="ru-RU"/>
        </w:rPr>
        <w:t>на зрителя</w:t>
      </w:r>
    </w:p>
    <w:p w:rsidR="00A80CAB" w:rsidRPr="00E31105" w:rsidRDefault="00A80CAB" w:rsidP="004E180C">
      <w:pPr>
        <w:widowControl w:val="0"/>
        <w:tabs>
          <w:tab w:val="left" w:pos="709"/>
        </w:tabs>
        <w:autoSpaceDE w:val="0"/>
        <w:autoSpaceDN w:val="0"/>
        <w:spacing w:after="0" w:line="240" w:lineRule="auto"/>
        <w:ind w:right="-1"/>
        <w:jc w:val="both"/>
        <w:rPr>
          <w:rFonts w:ascii="Times New Roman" w:hAnsi="Times New Roman" w:cs="Times New Roman"/>
          <w:b/>
          <w:sz w:val="24"/>
          <w:szCs w:val="24"/>
        </w:rPr>
      </w:pPr>
    </w:p>
    <w:p w:rsidR="00F95401" w:rsidRPr="00E31105" w:rsidRDefault="00F95401" w:rsidP="004E180C">
      <w:pPr>
        <w:widowControl w:val="0"/>
        <w:tabs>
          <w:tab w:val="left" w:pos="709"/>
        </w:tabs>
        <w:autoSpaceDE w:val="0"/>
        <w:autoSpaceDN w:val="0"/>
        <w:spacing w:after="0" w:line="240" w:lineRule="auto"/>
        <w:ind w:right="-1"/>
        <w:jc w:val="both"/>
        <w:rPr>
          <w:rFonts w:ascii="Times New Roman" w:hAnsi="Times New Roman" w:cs="Times New Roman"/>
          <w:b/>
          <w:sz w:val="24"/>
          <w:szCs w:val="24"/>
        </w:rPr>
      </w:pPr>
      <w:r w:rsidRPr="00664C6C">
        <w:rPr>
          <w:rFonts w:ascii="Times New Roman" w:hAnsi="Times New Roman" w:cs="Times New Roman"/>
          <w:b/>
          <w:sz w:val="24"/>
          <w:szCs w:val="24"/>
        </w:rPr>
        <w:t>Я-лидер</w:t>
      </w:r>
      <w:r w:rsidRPr="00E31105">
        <w:rPr>
          <w:rFonts w:ascii="Times New Roman" w:hAnsi="Times New Roman" w:cs="Times New Roman"/>
          <w:b/>
          <w:sz w:val="24"/>
          <w:szCs w:val="24"/>
        </w:rPr>
        <w:t xml:space="preserve"> </w:t>
      </w:r>
    </w:p>
    <w:p w:rsidR="00F95401" w:rsidRPr="00E31105" w:rsidRDefault="00F95401" w:rsidP="004E180C">
      <w:pPr>
        <w:keepNext/>
        <w:keepLines/>
        <w:spacing w:before="40" w:after="0" w:line="240" w:lineRule="auto"/>
        <w:ind w:right="-1"/>
        <w:jc w:val="both"/>
        <w:outlineLvl w:val="2"/>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 результате реализации данного курса:</w:t>
      </w:r>
    </w:p>
    <w:p w:rsidR="00F95401" w:rsidRPr="00E31105" w:rsidRDefault="00F95401" w:rsidP="004E180C">
      <w:pPr>
        <w:widowControl w:val="0"/>
        <w:autoSpaceDE w:val="0"/>
        <w:autoSpaceDN w:val="0"/>
        <w:spacing w:after="0" w:line="274" w:lineRule="exact"/>
        <w:ind w:left="262"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Учащиеся научатся:</w:t>
      </w:r>
    </w:p>
    <w:p w:rsidR="00F95401" w:rsidRPr="00E31105" w:rsidRDefault="00F95401" w:rsidP="004E180C">
      <w:pPr>
        <w:widowControl w:val="0"/>
        <w:numPr>
          <w:ilvl w:val="0"/>
          <w:numId w:val="107"/>
        </w:numPr>
        <w:tabs>
          <w:tab w:val="left" w:pos="981"/>
          <w:tab w:val="left" w:pos="982"/>
        </w:tabs>
        <w:autoSpaceDE w:val="0"/>
        <w:autoSpaceDN w:val="0"/>
        <w:spacing w:after="0" w:line="274"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деловому конструктивному взаимодействию </w:t>
      </w:r>
      <w:r w:rsidR="00B75F90" w:rsidRPr="00E31105">
        <w:rPr>
          <w:rFonts w:ascii="Times New Roman" w:eastAsia="Times New Roman" w:hAnsi="Times New Roman" w:cs="Times New Roman"/>
          <w:sz w:val="24"/>
          <w:szCs w:val="24"/>
          <w:lang w:eastAsia="ru-RU" w:bidi="ru-RU"/>
        </w:rPr>
        <w:t>в группе</w:t>
      </w:r>
      <w:r w:rsidRPr="00E31105">
        <w:rPr>
          <w:rFonts w:ascii="Times New Roman" w:eastAsia="Times New Roman" w:hAnsi="Times New Roman" w:cs="Times New Roman"/>
          <w:sz w:val="24"/>
          <w:szCs w:val="24"/>
          <w:lang w:eastAsia="ru-RU" w:bidi="ru-RU"/>
        </w:rPr>
        <w:t>;</w:t>
      </w:r>
    </w:p>
    <w:p w:rsidR="00F95401" w:rsidRPr="00E31105" w:rsidRDefault="00B75F90" w:rsidP="004E180C">
      <w:pPr>
        <w:widowControl w:val="0"/>
        <w:numPr>
          <w:ilvl w:val="0"/>
          <w:numId w:val="107"/>
        </w:numPr>
        <w:tabs>
          <w:tab w:val="left" w:pos="981"/>
          <w:tab w:val="left" w:pos="982"/>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w:t>
      </w:r>
      <w:r w:rsidR="00F95401" w:rsidRPr="00E31105">
        <w:rPr>
          <w:rFonts w:ascii="Times New Roman" w:eastAsia="Times New Roman" w:hAnsi="Times New Roman" w:cs="Times New Roman"/>
          <w:sz w:val="24"/>
          <w:szCs w:val="24"/>
          <w:lang w:eastAsia="ru-RU" w:bidi="ru-RU"/>
        </w:rPr>
        <w:t>азам</w:t>
      </w:r>
      <w:r w:rsidRPr="00E31105">
        <w:rPr>
          <w:rFonts w:ascii="Times New Roman" w:eastAsia="Times New Roman" w:hAnsi="Times New Roman" w:cs="Times New Roman"/>
          <w:sz w:val="24"/>
          <w:szCs w:val="24"/>
          <w:lang w:eastAsia="ru-RU" w:bidi="ru-RU"/>
        </w:rPr>
        <w:t xml:space="preserve"> </w:t>
      </w:r>
      <w:r w:rsidR="00F95401" w:rsidRPr="00E31105">
        <w:rPr>
          <w:rFonts w:ascii="Times New Roman" w:eastAsia="Times New Roman" w:hAnsi="Times New Roman" w:cs="Times New Roman"/>
          <w:sz w:val="24"/>
          <w:szCs w:val="24"/>
          <w:lang w:eastAsia="ru-RU" w:bidi="ru-RU"/>
        </w:rPr>
        <w:t>самоуправления;</w:t>
      </w:r>
    </w:p>
    <w:p w:rsidR="00F95401" w:rsidRPr="00E31105" w:rsidRDefault="00F95401" w:rsidP="004E180C">
      <w:pPr>
        <w:widowControl w:val="0"/>
        <w:numPr>
          <w:ilvl w:val="0"/>
          <w:numId w:val="107"/>
        </w:numPr>
        <w:tabs>
          <w:tab w:val="left" w:pos="981"/>
          <w:tab w:val="left" w:pos="982"/>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развивать коммуникативную и эмоциональную культуру;</w:t>
      </w:r>
    </w:p>
    <w:p w:rsidR="00F95401" w:rsidRPr="00E31105" w:rsidRDefault="00F95401" w:rsidP="004E180C">
      <w:pPr>
        <w:widowControl w:val="0"/>
        <w:numPr>
          <w:ilvl w:val="0"/>
          <w:numId w:val="107"/>
        </w:numPr>
        <w:tabs>
          <w:tab w:val="left" w:pos="981"/>
          <w:tab w:val="left" w:pos="982"/>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организовывать игровое взаимодействие на уровне </w:t>
      </w:r>
      <w:r w:rsidR="00B75F90" w:rsidRPr="00E31105">
        <w:rPr>
          <w:rFonts w:ascii="Times New Roman" w:eastAsia="Times New Roman" w:hAnsi="Times New Roman" w:cs="Times New Roman"/>
          <w:sz w:val="24"/>
          <w:szCs w:val="24"/>
          <w:lang w:eastAsia="ru-RU" w:bidi="ru-RU"/>
        </w:rPr>
        <w:t>группы, класса</w:t>
      </w:r>
      <w:r w:rsidRPr="00E31105">
        <w:rPr>
          <w:rFonts w:ascii="Times New Roman" w:eastAsia="Times New Roman" w:hAnsi="Times New Roman" w:cs="Times New Roman"/>
          <w:sz w:val="24"/>
          <w:szCs w:val="24"/>
          <w:lang w:eastAsia="ru-RU" w:bidi="ru-RU"/>
        </w:rPr>
        <w:t>.</w:t>
      </w:r>
    </w:p>
    <w:p w:rsidR="00F95401" w:rsidRPr="00E31105" w:rsidRDefault="00F95401" w:rsidP="004E180C">
      <w:pPr>
        <w:widowControl w:val="0"/>
        <w:autoSpaceDE w:val="0"/>
        <w:autoSpaceDN w:val="0"/>
        <w:spacing w:before="5" w:after="0" w:line="274" w:lineRule="exact"/>
        <w:ind w:left="66" w:right="-1"/>
        <w:jc w:val="both"/>
        <w:outlineLvl w:val="2"/>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Учащиеся получат возможность научиться:</w:t>
      </w:r>
    </w:p>
    <w:p w:rsidR="00F95401" w:rsidRPr="00E31105" w:rsidRDefault="00F95401" w:rsidP="004E180C">
      <w:pPr>
        <w:widowControl w:val="0"/>
        <w:numPr>
          <w:ilvl w:val="0"/>
          <w:numId w:val="107"/>
        </w:numPr>
        <w:tabs>
          <w:tab w:val="left" w:pos="981"/>
          <w:tab w:val="left" w:pos="982"/>
        </w:tabs>
        <w:autoSpaceDE w:val="0"/>
        <w:autoSpaceDN w:val="0"/>
        <w:spacing w:after="0" w:line="274"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коллективному целеполаганию </w:t>
      </w:r>
      <w:r w:rsidR="00B75F90" w:rsidRPr="00E31105">
        <w:rPr>
          <w:rFonts w:ascii="Times New Roman" w:eastAsia="Times New Roman" w:hAnsi="Times New Roman" w:cs="Times New Roman"/>
          <w:sz w:val="24"/>
          <w:szCs w:val="24"/>
          <w:lang w:eastAsia="ru-RU" w:bidi="ru-RU"/>
        </w:rPr>
        <w:t>и планированию</w:t>
      </w:r>
      <w:r w:rsidRPr="00E31105">
        <w:rPr>
          <w:rFonts w:ascii="Times New Roman" w:eastAsia="Times New Roman" w:hAnsi="Times New Roman" w:cs="Times New Roman"/>
          <w:sz w:val="24"/>
          <w:szCs w:val="24"/>
          <w:lang w:eastAsia="ru-RU" w:bidi="ru-RU"/>
        </w:rPr>
        <w:t>;</w:t>
      </w:r>
    </w:p>
    <w:p w:rsidR="00F95401" w:rsidRPr="00E31105" w:rsidRDefault="00F95401" w:rsidP="004E180C">
      <w:pPr>
        <w:widowControl w:val="0"/>
        <w:numPr>
          <w:ilvl w:val="0"/>
          <w:numId w:val="107"/>
        </w:numPr>
        <w:tabs>
          <w:tab w:val="left" w:pos="981"/>
          <w:tab w:val="left" w:pos="982"/>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организации и проведения </w:t>
      </w:r>
      <w:r w:rsidR="00B75F90" w:rsidRPr="00E31105">
        <w:rPr>
          <w:rFonts w:ascii="Times New Roman" w:eastAsia="Times New Roman" w:hAnsi="Times New Roman" w:cs="Times New Roman"/>
          <w:sz w:val="24"/>
          <w:szCs w:val="24"/>
          <w:lang w:eastAsia="ru-RU" w:bidi="ru-RU"/>
        </w:rPr>
        <w:t>классных дел</w:t>
      </w:r>
      <w:r w:rsidRPr="00E31105">
        <w:rPr>
          <w:rFonts w:ascii="Times New Roman" w:eastAsia="Times New Roman" w:hAnsi="Times New Roman" w:cs="Times New Roman"/>
          <w:sz w:val="24"/>
          <w:szCs w:val="24"/>
          <w:lang w:eastAsia="ru-RU" w:bidi="ru-RU"/>
        </w:rPr>
        <w:t>;</w:t>
      </w:r>
    </w:p>
    <w:p w:rsidR="00F95401" w:rsidRPr="00E31105" w:rsidRDefault="00F95401" w:rsidP="004E180C">
      <w:pPr>
        <w:widowControl w:val="0"/>
        <w:numPr>
          <w:ilvl w:val="0"/>
          <w:numId w:val="107"/>
        </w:numPr>
        <w:tabs>
          <w:tab w:val="left" w:pos="981"/>
          <w:tab w:val="left" w:pos="982"/>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индивидуальной и </w:t>
      </w:r>
      <w:r w:rsidR="00B75F90" w:rsidRPr="00E31105">
        <w:rPr>
          <w:rFonts w:ascii="Times New Roman" w:eastAsia="Times New Roman" w:hAnsi="Times New Roman" w:cs="Times New Roman"/>
          <w:sz w:val="24"/>
          <w:szCs w:val="24"/>
          <w:lang w:eastAsia="ru-RU" w:bidi="ru-RU"/>
        </w:rPr>
        <w:t>коллективной рефлексии</w:t>
      </w:r>
      <w:r w:rsidRPr="00E31105">
        <w:rPr>
          <w:rFonts w:ascii="Times New Roman" w:eastAsia="Times New Roman" w:hAnsi="Times New Roman" w:cs="Times New Roman"/>
          <w:sz w:val="24"/>
          <w:szCs w:val="24"/>
          <w:lang w:eastAsia="ru-RU" w:bidi="ru-RU"/>
        </w:rPr>
        <w:t>.</w:t>
      </w:r>
    </w:p>
    <w:p w:rsidR="00F95401" w:rsidRPr="00E31105" w:rsidRDefault="00F95401" w:rsidP="004E180C">
      <w:pPr>
        <w:widowControl w:val="0"/>
        <w:numPr>
          <w:ilvl w:val="0"/>
          <w:numId w:val="107"/>
        </w:numPr>
        <w:tabs>
          <w:tab w:val="left" w:pos="981"/>
          <w:tab w:val="left" w:pos="982"/>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управлению собственным поведением с учетом не только собственных интересов, но и </w:t>
      </w:r>
      <w:r w:rsidR="00B75F90" w:rsidRPr="00E31105">
        <w:rPr>
          <w:rFonts w:ascii="Times New Roman" w:eastAsia="Times New Roman" w:hAnsi="Times New Roman" w:cs="Times New Roman"/>
          <w:sz w:val="24"/>
          <w:szCs w:val="24"/>
          <w:lang w:eastAsia="ru-RU" w:bidi="ru-RU"/>
        </w:rPr>
        <w:t>потребностей окружающих</w:t>
      </w:r>
    </w:p>
    <w:p w:rsidR="00F95401" w:rsidRPr="00E31105" w:rsidRDefault="00F95401" w:rsidP="004E180C">
      <w:pPr>
        <w:widowControl w:val="0"/>
        <w:numPr>
          <w:ilvl w:val="0"/>
          <w:numId w:val="107"/>
        </w:numPr>
        <w:tabs>
          <w:tab w:val="left" w:pos="981"/>
          <w:tab w:val="left" w:pos="982"/>
          <w:tab w:val="left" w:pos="2975"/>
          <w:tab w:val="left" w:pos="4160"/>
          <w:tab w:val="left" w:pos="5352"/>
          <w:tab w:val="left" w:pos="6572"/>
          <w:tab w:val="left" w:pos="7968"/>
          <w:tab w:val="left" w:pos="9366"/>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организаторским</w:t>
      </w:r>
      <w:r w:rsidRPr="00E31105">
        <w:rPr>
          <w:rFonts w:ascii="Times New Roman" w:eastAsia="Times New Roman" w:hAnsi="Times New Roman" w:cs="Times New Roman"/>
          <w:sz w:val="24"/>
          <w:szCs w:val="24"/>
          <w:lang w:eastAsia="ru-RU" w:bidi="ru-RU"/>
        </w:rPr>
        <w:tab/>
        <w:t>навыкам,</w:t>
      </w:r>
      <w:r w:rsidRPr="00E31105">
        <w:rPr>
          <w:rFonts w:ascii="Times New Roman" w:eastAsia="Times New Roman" w:hAnsi="Times New Roman" w:cs="Times New Roman"/>
          <w:sz w:val="24"/>
          <w:szCs w:val="24"/>
          <w:lang w:eastAsia="ru-RU" w:bidi="ru-RU"/>
        </w:rPr>
        <w:tab/>
        <w:t>умениям,</w:t>
      </w:r>
      <w:r w:rsidRPr="00E31105">
        <w:rPr>
          <w:rFonts w:ascii="Times New Roman" w:eastAsia="Times New Roman" w:hAnsi="Times New Roman" w:cs="Times New Roman"/>
          <w:sz w:val="24"/>
          <w:szCs w:val="24"/>
          <w:lang w:eastAsia="ru-RU" w:bidi="ru-RU"/>
        </w:rPr>
        <w:tab/>
        <w:t>развитию</w:t>
      </w:r>
      <w:r w:rsidRPr="00E31105">
        <w:rPr>
          <w:rFonts w:ascii="Times New Roman" w:eastAsia="Times New Roman" w:hAnsi="Times New Roman" w:cs="Times New Roman"/>
          <w:sz w:val="24"/>
          <w:szCs w:val="24"/>
          <w:lang w:eastAsia="ru-RU" w:bidi="ru-RU"/>
        </w:rPr>
        <w:tab/>
        <w:t>творческой</w:t>
      </w:r>
      <w:r w:rsidRPr="00E31105">
        <w:rPr>
          <w:rFonts w:ascii="Times New Roman" w:eastAsia="Times New Roman" w:hAnsi="Times New Roman" w:cs="Times New Roman"/>
          <w:sz w:val="24"/>
          <w:szCs w:val="24"/>
          <w:lang w:eastAsia="ru-RU" w:bidi="ru-RU"/>
        </w:rPr>
        <w:tab/>
        <w:t>активности</w:t>
      </w:r>
      <w:r w:rsidRPr="00E31105">
        <w:rPr>
          <w:rFonts w:ascii="Times New Roman" w:eastAsia="Times New Roman" w:hAnsi="Times New Roman" w:cs="Times New Roman"/>
          <w:sz w:val="24"/>
          <w:szCs w:val="24"/>
          <w:lang w:eastAsia="ru-RU" w:bidi="ru-RU"/>
        </w:rPr>
        <w:tab/>
      </w:r>
      <w:r w:rsidRPr="00E31105">
        <w:rPr>
          <w:rFonts w:ascii="Times New Roman" w:eastAsia="Times New Roman" w:hAnsi="Times New Roman" w:cs="Times New Roman"/>
          <w:spacing w:val="-10"/>
          <w:sz w:val="24"/>
          <w:szCs w:val="24"/>
          <w:lang w:eastAsia="ru-RU" w:bidi="ru-RU"/>
        </w:rPr>
        <w:t xml:space="preserve">по </w:t>
      </w:r>
      <w:r w:rsidR="00B75F90" w:rsidRPr="00E31105">
        <w:rPr>
          <w:rFonts w:ascii="Times New Roman" w:eastAsia="Times New Roman" w:hAnsi="Times New Roman" w:cs="Times New Roman"/>
          <w:sz w:val="24"/>
          <w:szCs w:val="24"/>
          <w:lang w:eastAsia="ru-RU" w:bidi="ru-RU"/>
        </w:rPr>
        <w:t>организации досуга</w:t>
      </w:r>
      <w:r w:rsidRPr="00E31105">
        <w:rPr>
          <w:rFonts w:ascii="Times New Roman" w:eastAsia="Times New Roman" w:hAnsi="Times New Roman" w:cs="Times New Roman"/>
          <w:sz w:val="24"/>
          <w:szCs w:val="24"/>
          <w:lang w:eastAsia="ru-RU" w:bidi="ru-RU"/>
        </w:rPr>
        <w:t>.</w:t>
      </w:r>
    </w:p>
    <w:p w:rsidR="00F95401" w:rsidRPr="00E31105" w:rsidRDefault="00B75F90" w:rsidP="004E180C">
      <w:pPr>
        <w:widowControl w:val="0"/>
        <w:autoSpaceDE w:val="0"/>
        <w:autoSpaceDN w:val="0"/>
        <w:spacing w:after="0" w:line="244" w:lineRule="auto"/>
        <w:ind w:left="66" w:right="-1"/>
        <w:jc w:val="both"/>
        <w:rPr>
          <w:rFonts w:ascii="Times New Roman" w:hAnsi="Times New Roman" w:cs="Times New Roman"/>
          <w:i/>
          <w:sz w:val="24"/>
          <w:szCs w:val="24"/>
          <w:lang w:bidi="ru-RU"/>
        </w:rPr>
      </w:pPr>
      <w:r w:rsidRPr="00E31105">
        <w:rPr>
          <w:rFonts w:ascii="Times New Roman" w:hAnsi="Times New Roman" w:cs="Times New Roman"/>
          <w:i/>
          <w:sz w:val="24"/>
          <w:szCs w:val="24"/>
          <w:lang w:bidi="ru-RU"/>
        </w:rPr>
        <w:t>Учащиеся знают</w:t>
      </w:r>
      <w:r w:rsidR="00F95401" w:rsidRPr="00E31105">
        <w:rPr>
          <w:rFonts w:ascii="Times New Roman" w:hAnsi="Times New Roman" w:cs="Times New Roman"/>
          <w:i/>
          <w:sz w:val="24"/>
          <w:szCs w:val="24"/>
          <w:lang w:bidi="ru-RU"/>
        </w:rPr>
        <w:t>:</w:t>
      </w:r>
    </w:p>
    <w:p w:rsidR="00F95401" w:rsidRPr="00E31105" w:rsidRDefault="00F95401" w:rsidP="004E180C">
      <w:pPr>
        <w:widowControl w:val="0"/>
        <w:numPr>
          <w:ilvl w:val="0"/>
          <w:numId w:val="108"/>
        </w:numPr>
        <w:autoSpaceDE w:val="0"/>
        <w:autoSpaceDN w:val="0"/>
        <w:spacing w:after="0" w:line="244" w:lineRule="auto"/>
        <w:ind w:left="426"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основы психологии общения;</w:t>
      </w:r>
    </w:p>
    <w:p w:rsidR="00F95401" w:rsidRPr="00E31105" w:rsidRDefault="00F95401" w:rsidP="004E180C">
      <w:pPr>
        <w:widowControl w:val="0"/>
        <w:numPr>
          <w:ilvl w:val="0"/>
          <w:numId w:val="108"/>
        </w:numPr>
        <w:autoSpaceDE w:val="0"/>
        <w:autoSpaceDN w:val="0"/>
        <w:spacing w:after="0" w:line="244" w:lineRule="auto"/>
        <w:ind w:left="426"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 xml:space="preserve">качества лидера, </w:t>
      </w:r>
      <w:proofErr w:type="spellStart"/>
      <w:r w:rsidRPr="00E31105">
        <w:rPr>
          <w:rFonts w:ascii="Times New Roman" w:hAnsi="Times New Roman" w:cs="Times New Roman"/>
          <w:sz w:val="24"/>
          <w:szCs w:val="24"/>
          <w:lang w:bidi="ru-RU"/>
        </w:rPr>
        <w:t>волонтѐра</w:t>
      </w:r>
      <w:proofErr w:type="spellEnd"/>
      <w:r w:rsidRPr="00E31105">
        <w:rPr>
          <w:rFonts w:ascii="Times New Roman" w:hAnsi="Times New Roman" w:cs="Times New Roman"/>
          <w:sz w:val="24"/>
          <w:szCs w:val="24"/>
          <w:lang w:bidi="ru-RU"/>
        </w:rPr>
        <w:t>, вожатого;</w:t>
      </w:r>
    </w:p>
    <w:p w:rsidR="00F95401" w:rsidRPr="00E31105" w:rsidRDefault="00F95401" w:rsidP="004E180C">
      <w:pPr>
        <w:widowControl w:val="0"/>
        <w:numPr>
          <w:ilvl w:val="0"/>
          <w:numId w:val="108"/>
        </w:numPr>
        <w:autoSpaceDE w:val="0"/>
        <w:autoSpaceDN w:val="0"/>
        <w:spacing w:after="0" w:line="244" w:lineRule="auto"/>
        <w:ind w:left="426"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 xml:space="preserve">основные правила проведения </w:t>
      </w:r>
      <w:proofErr w:type="spellStart"/>
      <w:r w:rsidRPr="00E31105">
        <w:rPr>
          <w:rFonts w:ascii="Times New Roman" w:hAnsi="Times New Roman" w:cs="Times New Roman"/>
          <w:sz w:val="24"/>
          <w:szCs w:val="24"/>
          <w:lang w:bidi="ru-RU"/>
        </w:rPr>
        <w:t>волонтѐрских</w:t>
      </w:r>
      <w:proofErr w:type="spellEnd"/>
      <w:r w:rsidRPr="00E31105">
        <w:rPr>
          <w:rFonts w:ascii="Times New Roman" w:hAnsi="Times New Roman" w:cs="Times New Roman"/>
          <w:sz w:val="24"/>
          <w:szCs w:val="24"/>
          <w:lang w:bidi="ru-RU"/>
        </w:rPr>
        <w:t xml:space="preserve"> акций, реализации социальных проектов;</w:t>
      </w:r>
    </w:p>
    <w:p w:rsidR="00F95401" w:rsidRPr="00E31105" w:rsidRDefault="00F95401" w:rsidP="004E180C">
      <w:pPr>
        <w:widowControl w:val="0"/>
        <w:numPr>
          <w:ilvl w:val="0"/>
          <w:numId w:val="108"/>
        </w:numPr>
        <w:autoSpaceDE w:val="0"/>
        <w:autoSpaceDN w:val="0"/>
        <w:spacing w:after="0" w:line="244" w:lineRule="auto"/>
        <w:ind w:left="426"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специфику и особенности работы в лагере в качестве вожатых;</w:t>
      </w:r>
    </w:p>
    <w:p w:rsidR="00F95401" w:rsidRPr="00E31105" w:rsidRDefault="00F95401" w:rsidP="004E180C">
      <w:pPr>
        <w:widowControl w:val="0"/>
        <w:numPr>
          <w:ilvl w:val="0"/>
          <w:numId w:val="108"/>
        </w:numPr>
        <w:autoSpaceDE w:val="0"/>
        <w:autoSpaceDN w:val="0"/>
        <w:spacing w:after="0" w:line="244" w:lineRule="auto"/>
        <w:ind w:left="426"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способы организаторской деятельности;</w:t>
      </w:r>
    </w:p>
    <w:p w:rsidR="00F95401" w:rsidRPr="00E31105" w:rsidRDefault="00F95401" w:rsidP="004E180C">
      <w:pPr>
        <w:widowControl w:val="0"/>
        <w:numPr>
          <w:ilvl w:val="0"/>
          <w:numId w:val="108"/>
        </w:numPr>
        <w:autoSpaceDE w:val="0"/>
        <w:autoSpaceDN w:val="0"/>
        <w:spacing w:after="0" w:line="244"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lang w:bidi="ru-RU"/>
        </w:rPr>
        <w:t>как правильно организовать работу в отряде, лагере</w:t>
      </w:r>
      <w:r w:rsidR="0068388F" w:rsidRPr="00E31105">
        <w:rPr>
          <w:rFonts w:ascii="Times New Roman" w:hAnsi="Times New Roman" w:cs="Times New Roman"/>
          <w:sz w:val="24"/>
          <w:szCs w:val="24"/>
        </w:rPr>
        <w:t>.</w:t>
      </w:r>
    </w:p>
    <w:p w:rsidR="0068388F" w:rsidRPr="00E31105" w:rsidRDefault="0068388F" w:rsidP="004E180C">
      <w:pPr>
        <w:widowControl w:val="0"/>
        <w:autoSpaceDE w:val="0"/>
        <w:autoSpaceDN w:val="0"/>
        <w:spacing w:after="0" w:line="244" w:lineRule="auto"/>
        <w:ind w:left="881" w:right="-1" w:hanging="360"/>
        <w:jc w:val="both"/>
        <w:rPr>
          <w:rFonts w:ascii="Times New Roman" w:hAnsi="Times New Roman" w:cs="Times New Roman"/>
          <w:sz w:val="24"/>
          <w:szCs w:val="24"/>
        </w:rPr>
      </w:pPr>
    </w:p>
    <w:p w:rsidR="00EA7C1E" w:rsidRPr="00E31105" w:rsidRDefault="00EA7C1E" w:rsidP="004E180C">
      <w:pPr>
        <w:widowControl w:val="0"/>
        <w:tabs>
          <w:tab w:val="left" w:pos="709"/>
        </w:tabs>
        <w:autoSpaceDE w:val="0"/>
        <w:autoSpaceDN w:val="0"/>
        <w:spacing w:after="0" w:line="240" w:lineRule="auto"/>
        <w:ind w:right="-1"/>
        <w:jc w:val="both"/>
        <w:rPr>
          <w:rFonts w:ascii="Times New Roman" w:hAnsi="Times New Roman" w:cs="Times New Roman"/>
          <w:sz w:val="24"/>
          <w:szCs w:val="24"/>
        </w:rPr>
      </w:pPr>
    </w:p>
    <w:p w:rsidR="00B66958" w:rsidRPr="00E31105" w:rsidRDefault="00B66958" w:rsidP="004E180C">
      <w:pPr>
        <w:widowControl w:val="0"/>
        <w:numPr>
          <w:ilvl w:val="1"/>
          <w:numId w:val="114"/>
        </w:numPr>
        <w:autoSpaceDE w:val="0"/>
        <w:autoSpaceDN w:val="0"/>
        <w:spacing w:before="1"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Система оценки достижения планируемых результатов освоения основной образовательной программы среднего общего образования</w:t>
      </w:r>
    </w:p>
    <w:p w:rsidR="00CF377B" w:rsidRPr="00E31105" w:rsidRDefault="00CF377B" w:rsidP="004E180C">
      <w:pPr>
        <w:widowControl w:val="0"/>
        <w:autoSpaceDE w:val="0"/>
        <w:autoSpaceDN w:val="0"/>
        <w:spacing w:before="1" w:after="0" w:line="240" w:lineRule="auto"/>
        <w:ind w:left="391" w:right="-1"/>
        <w:jc w:val="both"/>
        <w:outlineLvl w:val="0"/>
        <w:rPr>
          <w:rFonts w:ascii="Times New Roman" w:eastAsia="Times New Roman" w:hAnsi="Times New Roman" w:cs="Times New Roman"/>
          <w:b/>
          <w:bCs/>
          <w:sz w:val="24"/>
          <w:szCs w:val="24"/>
          <w:lang w:eastAsia="ru-RU" w:bidi="ru-RU"/>
        </w:rPr>
      </w:pPr>
    </w:p>
    <w:p w:rsidR="00B66958" w:rsidRPr="00E31105" w:rsidRDefault="00B66958"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vertAlign w:val="superscript"/>
          <w:lang w:eastAsia="ru-RU" w:bidi="ru-RU"/>
        </w:rPr>
      </w:pPr>
      <w:r w:rsidRPr="00E31105">
        <w:rPr>
          <w:rFonts w:ascii="Times New Roman" w:eastAsia="Times New Roman" w:hAnsi="Times New Roman" w:cs="Times New Roman"/>
          <w:sz w:val="24"/>
          <w:szCs w:val="24"/>
          <w:lang w:eastAsia="ru-RU" w:bidi="ru-RU"/>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CF377B" w:rsidRPr="00E31105">
        <w:rPr>
          <w:rFonts w:ascii="Times New Roman" w:eastAsia="Times New Roman" w:hAnsi="Times New Roman" w:cs="Times New Roman"/>
          <w:sz w:val="24"/>
          <w:szCs w:val="24"/>
          <w:lang w:eastAsia="ru-RU" w:bidi="ru-RU"/>
        </w:rPr>
        <w:t xml:space="preserve">ЦО «НОВОШКОЛА» </w:t>
      </w:r>
      <w:r w:rsidRPr="00E31105">
        <w:rPr>
          <w:rFonts w:ascii="Times New Roman" w:eastAsia="Times New Roman" w:hAnsi="Times New Roman" w:cs="Times New Roman"/>
          <w:sz w:val="24"/>
          <w:szCs w:val="24"/>
          <w:lang w:eastAsia="ru-RU" w:bidi="ru-RU"/>
        </w:rPr>
        <w:t>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E31105">
        <w:rPr>
          <w:rFonts w:ascii="Times New Roman" w:eastAsia="Times New Roman" w:hAnsi="Times New Roman" w:cs="Times New Roman"/>
          <w:sz w:val="24"/>
          <w:szCs w:val="24"/>
          <w:vertAlign w:val="superscript"/>
          <w:lang w:eastAsia="ru-RU" w:bidi="ru-RU"/>
        </w:rPr>
        <w:t>.</w:t>
      </w:r>
    </w:p>
    <w:p w:rsidR="00B66958" w:rsidRPr="00E31105" w:rsidRDefault="00B66958" w:rsidP="004E180C">
      <w:pPr>
        <w:widowControl w:val="0"/>
        <w:autoSpaceDE w:val="0"/>
        <w:autoSpaceDN w:val="0"/>
        <w:spacing w:before="2" w:after="0" w:line="319" w:lineRule="exact"/>
        <w:ind w:right="-1" w:firstLine="284"/>
        <w:jc w:val="both"/>
        <w:outlineLvl w:val="0"/>
        <w:rPr>
          <w:rFonts w:ascii="Times New Roman" w:eastAsia="Times New Roman" w:hAnsi="Times New Roman" w:cs="Times New Roman"/>
          <w:b/>
          <w:bCs/>
          <w:sz w:val="24"/>
          <w:szCs w:val="24"/>
          <w:lang w:eastAsia="ru-RU" w:bidi="ru-RU"/>
        </w:rPr>
      </w:pPr>
    </w:p>
    <w:p w:rsidR="00B66958" w:rsidRPr="00E31105" w:rsidRDefault="00B66958"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Основным объектом системы оценки, ее содержательной и </w:t>
      </w:r>
      <w:proofErr w:type="spellStart"/>
      <w:r w:rsidRPr="00E31105">
        <w:rPr>
          <w:rFonts w:ascii="Times New Roman" w:eastAsia="Times New Roman" w:hAnsi="Times New Roman" w:cs="Times New Roman"/>
          <w:sz w:val="24"/>
          <w:szCs w:val="24"/>
          <w:lang w:eastAsia="ru-RU" w:bidi="ru-RU"/>
        </w:rPr>
        <w:t>критериальной</w:t>
      </w:r>
      <w:proofErr w:type="spellEnd"/>
      <w:r w:rsidRPr="00E31105">
        <w:rPr>
          <w:rFonts w:ascii="Times New Roman" w:eastAsia="Times New Roman" w:hAnsi="Times New Roman" w:cs="Times New Roman"/>
          <w:sz w:val="24"/>
          <w:szCs w:val="24"/>
          <w:lang w:eastAsia="ru-RU" w:bidi="ru-RU"/>
        </w:rPr>
        <w:t xml:space="preserve">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w:t>
      </w:r>
      <w:r w:rsidR="00B75F90" w:rsidRPr="00E31105">
        <w:rPr>
          <w:rFonts w:ascii="Times New Roman" w:eastAsia="Times New Roman" w:hAnsi="Times New Roman" w:cs="Times New Roman"/>
          <w:sz w:val="24"/>
          <w:szCs w:val="24"/>
          <w:lang w:eastAsia="ru-RU" w:bidi="ru-RU"/>
        </w:rPr>
        <w:t>планируемые результаты</w:t>
      </w:r>
      <w:r w:rsidR="00CF377B" w:rsidRPr="00E31105">
        <w:rPr>
          <w:rFonts w:ascii="Times New Roman" w:eastAsia="Times New Roman" w:hAnsi="Times New Roman" w:cs="Times New Roman"/>
          <w:sz w:val="24"/>
          <w:szCs w:val="24"/>
          <w:lang w:eastAsia="ru-RU" w:bidi="ru-RU"/>
        </w:rPr>
        <w:t xml:space="preserve"> детализируются в рабочих программах в виде промежуточных </w:t>
      </w:r>
      <w:r w:rsidRPr="00E31105">
        <w:rPr>
          <w:rFonts w:ascii="Times New Roman" w:eastAsia="Times New Roman" w:hAnsi="Times New Roman" w:cs="Times New Roman"/>
          <w:spacing w:val="-3"/>
          <w:sz w:val="24"/>
          <w:szCs w:val="24"/>
          <w:lang w:eastAsia="ru-RU" w:bidi="ru-RU"/>
        </w:rPr>
        <w:t xml:space="preserve">планируемых </w:t>
      </w:r>
      <w:r w:rsidRPr="00E31105">
        <w:rPr>
          <w:rFonts w:ascii="Times New Roman" w:eastAsia="Times New Roman" w:hAnsi="Times New Roman" w:cs="Times New Roman"/>
          <w:sz w:val="24"/>
          <w:szCs w:val="24"/>
          <w:lang w:eastAsia="ru-RU" w:bidi="ru-RU"/>
        </w:rPr>
        <w:t>результатов.</w:t>
      </w:r>
    </w:p>
    <w:p w:rsidR="00B66958" w:rsidRPr="00E31105" w:rsidRDefault="00B66958"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Основными направлениями и целями оценочной деятельности в </w:t>
      </w:r>
      <w:r w:rsidR="00CF377B" w:rsidRPr="00E31105">
        <w:rPr>
          <w:rFonts w:ascii="Times New Roman" w:eastAsia="Times New Roman" w:hAnsi="Times New Roman" w:cs="Times New Roman"/>
          <w:sz w:val="24"/>
          <w:szCs w:val="24"/>
          <w:lang w:eastAsia="ru-RU" w:bidi="ru-RU"/>
        </w:rPr>
        <w:t xml:space="preserve">ЦО «НОВОШКОЛА» </w:t>
      </w:r>
      <w:r w:rsidRPr="00E31105">
        <w:rPr>
          <w:rFonts w:ascii="Times New Roman" w:eastAsia="Times New Roman" w:hAnsi="Times New Roman" w:cs="Times New Roman"/>
          <w:sz w:val="24"/>
          <w:szCs w:val="24"/>
          <w:lang w:eastAsia="ru-RU" w:bidi="ru-RU"/>
        </w:rPr>
        <w:t>являются:</w:t>
      </w:r>
    </w:p>
    <w:p w:rsidR="00B66958" w:rsidRPr="00E31105" w:rsidRDefault="00B66958" w:rsidP="004E180C">
      <w:pPr>
        <w:widowControl w:val="0"/>
        <w:numPr>
          <w:ilvl w:val="0"/>
          <w:numId w:val="17"/>
        </w:numPr>
        <w:tabs>
          <w:tab w:val="left" w:pos="1008"/>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оценка образовательных достижений обучающихся на различных этапах обучения как основа их </w:t>
      </w:r>
      <w:r w:rsidR="00B75F90" w:rsidRPr="00E31105">
        <w:rPr>
          <w:rFonts w:ascii="Times New Roman" w:eastAsia="Times New Roman" w:hAnsi="Times New Roman" w:cs="Times New Roman"/>
          <w:sz w:val="24"/>
          <w:szCs w:val="24"/>
          <w:lang w:eastAsia="ru-RU" w:bidi="ru-RU"/>
        </w:rPr>
        <w:t>итоговой аттестации</w:t>
      </w:r>
      <w:r w:rsidRPr="00E31105">
        <w:rPr>
          <w:rFonts w:ascii="Times New Roman" w:eastAsia="Times New Roman" w:hAnsi="Times New Roman" w:cs="Times New Roman"/>
          <w:sz w:val="24"/>
          <w:szCs w:val="24"/>
          <w:lang w:eastAsia="ru-RU" w:bidi="ru-RU"/>
        </w:rPr>
        <w:t>;</w:t>
      </w:r>
    </w:p>
    <w:p w:rsidR="00B66958" w:rsidRPr="00E31105" w:rsidRDefault="00B66958" w:rsidP="004E180C">
      <w:pPr>
        <w:widowControl w:val="0"/>
        <w:numPr>
          <w:ilvl w:val="0"/>
          <w:numId w:val="17"/>
        </w:numPr>
        <w:tabs>
          <w:tab w:val="left" w:pos="1008"/>
        </w:tabs>
        <w:autoSpaceDE w:val="0"/>
        <w:autoSpaceDN w:val="0"/>
        <w:spacing w:before="1"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оценка результатов деятельности педагогических работников как основа аттестационных процедур;</w:t>
      </w:r>
    </w:p>
    <w:p w:rsidR="00B66958" w:rsidRPr="00E31105" w:rsidRDefault="00B66958" w:rsidP="004E180C">
      <w:pPr>
        <w:widowControl w:val="0"/>
        <w:numPr>
          <w:ilvl w:val="0"/>
          <w:numId w:val="17"/>
        </w:numPr>
        <w:tabs>
          <w:tab w:val="left" w:pos="1008"/>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оценка результатов деятельности образовательной организации как основа </w:t>
      </w:r>
      <w:r w:rsidR="00B75F90" w:rsidRPr="00E31105">
        <w:rPr>
          <w:rFonts w:ascii="Times New Roman" w:eastAsia="Times New Roman" w:hAnsi="Times New Roman" w:cs="Times New Roman"/>
          <w:sz w:val="24"/>
          <w:szCs w:val="24"/>
          <w:lang w:eastAsia="ru-RU" w:bidi="ru-RU"/>
        </w:rPr>
        <w:t>аккредитационных процедур</w:t>
      </w:r>
      <w:r w:rsidRPr="00E31105">
        <w:rPr>
          <w:rFonts w:ascii="Times New Roman" w:eastAsia="Times New Roman" w:hAnsi="Times New Roman" w:cs="Times New Roman"/>
          <w:sz w:val="24"/>
          <w:szCs w:val="24"/>
          <w:lang w:eastAsia="ru-RU" w:bidi="ru-RU"/>
        </w:rPr>
        <w:t>.</w:t>
      </w:r>
    </w:p>
    <w:p w:rsidR="00B66958" w:rsidRPr="00E31105" w:rsidRDefault="00B66958"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Оценка образовательных достижений обучающихся осуществляется в рамках </w:t>
      </w:r>
      <w:r w:rsidRPr="00E31105">
        <w:rPr>
          <w:rFonts w:ascii="Times New Roman" w:eastAsia="Times New Roman" w:hAnsi="Times New Roman" w:cs="Times New Roman"/>
          <w:b/>
          <w:sz w:val="24"/>
          <w:szCs w:val="24"/>
          <w:lang w:eastAsia="ru-RU" w:bidi="ru-RU"/>
        </w:rPr>
        <w:t xml:space="preserve">внутренней оценки </w:t>
      </w:r>
      <w:r w:rsidR="00CF377B" w:rsidRPr="00E31105">
        <w:rPr>
          <w:rFonts w:ascii="Times New Roman" w:eastAsia="Times New Roman" w:hAnsi="Times New Roman" w:cs="Times New Roman"/>
          <w:sz w:val="24"/>
          <w:szCs w:val="24"/>
          <w:lang w:eastAsia="ru-RU" w:bidi="ru-RU"/>
        </w:rPr>
        <w:t>ЦО «НОВОШКОЛА»</w:t>
      </w:r>
      <w:r w:rsidRPr="00E31105">
        <w:rPr>
          <w:rFonts w:ascii="Times New Roman" w:eastAsia="Times New Roman" w:hAnsi="Times New Roman" w:cs="Times New Roman"/>
          <w:sz w:val="24"/>
          <w:szCs w:val="24"/>
          <w:lang w:eastAsia="ru-RU" w:bidi="ru-RU"/>
        </w:rPr>
        <w:t xml:space="preserve">,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E31105">
        <w:rPr>
          <w:rFonts w:ascii="Times New Roman" w:eastAsia="Times New Roman" w:hAnsi="Times New Roman" w:cs="Times New Roman"/>
          <w:b/>
          <w:sz w:val="24"/>
          <w:szCs w:val="24"/>
          <w:lang w:eastAsia="ru-RU" w:bidi="ru-RU"/>
        </w:rPr>
        <w:t>внешней оценки</w:t>
      </w:r>
      <w:r w:rsidRPr="00E31105">
        <w:rPr>
          <w:rFonts w:ascii="Times New Roman" w:eastAsia="Times New Roman" w:hAnsi="Times New Roman" w:cs="Times New Roman"/>
          <w:sz w:val="24"/>
          <w:szCs w:val="24"/>
          <w:lang w:eastAsia="ru-RU" w:bidi="ru-RU"/>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B66958" w:rsidRPr="00E31105" w:rsidRDefault="00B66958" w:rsidP="004E180C">
      <w:pPr>
        <w:widowControl w:val="0"/>
        <w:autoSpaceDE w:val="0"/>
        <w:autoSpaceDN w:val="0"/>
        <w:spacing w:after="0" w:line="242"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Оценка результатов деятельности педагогических работников осуществляется </w:t>
      </w:r>
      <w:r w:rsidR="00B75F90" w:rsidRPr="00E31105">
        <w:rPr>
          <w:rFonts w:ascii="Times New Roman" w:eastAsia="Times New Roman" w:hAnsi="Times New Roman" w:cs="Times New Roman"/>
          <w:sz w:val="24"/>
          <w:szCs w:val="24"/>
          <w:lang w:eastAsia="ru-RU" w:bidi="ru-RU"/>
        </w:rPr>
        <w:t>на основании</w:t>
      </w:r>
      <w:r w:rsidRPr="00E31105">
        <w:rPr>
          <w:rFonts w:ascii="Times New Roman" w:eastAsia="Times New Roman" w:hAnsi="Times New Roman" w:cs="Times New Roman"/>
          <w:sz w:val="24"/>
          <w:szCs w:val="24"/>
          <w:lang w:eastAsia="ru-RU" w:bidi="ru-RU"/>
        </w:rPr>
        <w:t>:</w:t>
      </w:r>
    </w:p>
    <w:p w:rsidR="00B66958" w:rsidRPr="00E31105" w:rsidRDefault="00B66958" w:rsidP="004E180C">
      <w:pPr>
        <w:widowControl w:val="0"/>
        <w:numPr>
          <w:ilvl w:val="0"/>
          <w:numId w:val="17"/>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мониторинга результатов образовательных достижений обучающихся, полученных в рамках внутренней оценки</w:t>
      </w:r>
      <w:r w:rsidR="00B75F90" w:rsidRPr="00E31105">
        <w:rPr>
          <w:rFonts w:ascii="Times New Roman" w:eastAsia="Times New Roman" w:hAnsi="Times New Roman" w:cs="Times New Roman"/>
          <w:sz w:val="24"/>
          <w:szCs w:val="24"/>
          <w:lang w:eastAsia="ru-RU" w:bidi="ru-RU"/>
        </w:rPr>
        <w:t xml:space="preserve"> </w:t>
      </w:r>
      <w:r w:rsidR="00CF377B" w:rsidRPr="00E31105">
        <w:rPr>
          <w:rFonts w:ascii="Times New Roman" w:eastAsia="Times New Roman" w:hAnsi="Times New Roman" w:cs="Times New Roman"/>
          <w:sz w:val="24"/>
          <w:szCs w:val="24"/>
          <w:lang w:eastAsia="ru-RU" w:bidi="ru-RU"/>
        </w:rPr>
        <w:t>ЦО «НОВОШКОЛА»</w:t>
      </w:r>
      <w:r w:rsidRPr="00E31105">
        <w:rPr>
          <w:rFonts w:ascii="Times New Roman" w:eastAsia="Times New Roman" w:hAnsi="Times New Roman" w:cs="Times New Roman"/>
          <w:sz w:val="24"/>
          <w:szCs w:val="24"/>
          <w:lang w:eastAsia="ru-RU" w:bidi="ru-RU"/>
        </w:rPr>
        <w:t xml:space="preserve"> и в рамках процедур </w:t>
      </w:r>
      <w:proofErr w:type="spellStart"/>
      <w:r w:rsidRPr="00E31105">
        <w:rPr>
          <w:rFonts w:ascii="Times New Roman" w:eastAsia="Times New Roman" w:hAnsi="Times New Roman" w:cs="Times New Roman"/>
          <w:sz w:val="24"/>
          <w:szCs w:val="24"/>
          <w:lang w:eastAsia="ru-RU" w:bidi="ru-RU"/>
        </w:rPr>
        <w:t>внешнейоценки</w:t>
      </w:r>
      <w:proofErr w:type="spellEnd"/>
      <w:r w:rsidRPr="00E31105">
        <w:rPr>
          <w:rFonts w:ascii="Times New Roman" w:eastAsia="Times New Roman" w:hAnsi="Times New Roman" w:cs="Times New Roman"/>
          <w:sz w:val="24"/>
          <w:szCs w:val="24"/>
          <w:lang w:eastAsia="ru-RU" w:bidi="ru-RU"/>
        </w:rPr>
        <w:t>;</w:t>
      </w:r>
    </w:p>
    <w:p w:rsidR="00B66958" w:rsidRPr="00E31105" w:rsidRDefault="00B66958" w:rsidP="004E180C">
      <w:pPr>
        <w:widowControl w:val="0"/>
        <w:numPr>
          <w:ilvl w:val="0"/>
          <w:numId w:val="17"/>
        </w:numPr>
        <w:tabs>
          <w:tab w:val="left" w:pos="1008"/>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мониторинга уровня профессионального мастерства учителя (анализа качества уроков, качества учебных заданий, </w:t>
      </w:r>
      <w:proofErr w:type="spellStart"/>
      <w:r w:rsidRPr="00E31105">
        <w:rPr>
          <w:rFonts w:ascii="Times New Roman" w:eastAsia="Times New Roman" w:hAnsi="Times New Roman" w:cs="Times New Roman"/>
          <w:sz w:val="24"/>
          <w:szCs w:val="24"/>
          <w:lang w:eastAsia="ru-RU" w:bidi="ru-RU"/>
        </w:rPr>
        <w:t>предлагаемыхучителем</w:t>
      </w:r>
      <w:proofErr w:type="spellEnd"/>
      <w:r w:rsidRPr="00E31105">
        <w:rPr>
          <w:rFonts w:ascii="Times New Roman" w:eastAsia="Times New Roman" w:hAnsi="Times New Roman" w:cs="Times New Roman"/>
          <w:sz w:val="24"/>
          <w:szCs w:val="24"/>
          <w:lang w:eastAsia="ru-RU" w:bidi="ru-RU"/>
        </w:rPr>
        <w:t>).</w:t>
      </w:r>
    </w:p>
    <w:p w:rsidR="00B66958" w:rsidRPr="00E31105" w:rsidRDefault="00B66958"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w:t>
      </w:r>
      <w:r w:rsidR="00CF377B" w:rsidRPr="00E31105">
        <w:rPr>
          <w:rFonts w:ascii="Times New Roman" w:eastAsia="Times New Roman" w:hAnsi="Times New Roman" w:cs="Times New Roman"/>
          <w:sz w:val="24"/>
          <w:szCs w:val="24"/>
          <w:lang w:eastAsia="ru-RU" w:bidi="ru-RU"/>
        </w:rPr>
        <w:t>ЦО «НОВОШКОЛА»</w:t>
      </w:r>
      <w:r w:rsidRPr="00E31105">
        <w:rPr>
          <w:rFonts w:ascii="Times New Roman" w:eastAsia="Times New Roman" w:hAnsi="Times New Roman" w:cs="Times New Roman"/>
          <w:sz w:val="24"/>
          <w:szCs w:val="24"/>
          <w:lang w:eastAsia="ru-RU" w:bidi="ru-RU"/>
        </w:rPr>
        <w:t>.</w:t>
      </w:r>
    </w:p>
    <w:p w:rsidR="00B66958" w:rsidRPr="00E31105" w:rsidRDefault="00B66958"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Результаты мониторингов являются основанием для принятия решений по повышению квалификации учителя.</w:t>
      </w:r>
    </w:p>
    <w:p w:rsidR="00B66958" w:rsidRPr="00E31105" w:rsidRDefault="00B66958"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Результаты процедур оценки результатов </w:t>
      </w:r>
      <w:r w:rsidR="00DB5A05" w:rsidRPr="00E31105">
        <w:rPr>
          <w:rFonts w:ascii="Times New Roman" w:eastAsia="Times New Roman" w:hAnsi="Times New Roman" w:cs="Times New Roman"/>
          <w:sz w:val="24"/>
          <w:szCs w:val="24"/>
          <w:lang w:eastAsia="ru-RU" w:bidi="ru-RU"/>
        </w:rPr>
        <w:t>деятельности ЦО</w:t>
      </w:r>
      <w:r w:rsidR="00CF377B" w:rsidRPr="00E31105">
        <w:rPr>
          <w:rFonts w:ascii="Times New Roman" w:eastAsia="Times New Roman" w:hAnsi="Times New Roman" w:cs="Times New Roman"/>
          <w:sz w:val="24"/>
          <w:szCs w:val="24"/>
          <w:lang w:eastAsia="ru-RU" w:bidi="ru-RU"/>
        </w:rPr>
        <w:t xml:space="preserve"> «НОВОШКОЛА» </w:t>
      </w:r>
      <w:r w:rsidRPr="00E31105">
        <w:rPr>
          <w:rFonts w:ascii="Times New Roman" w:eastAsia="Times New Roman" w:hAnsi="Times New Roman" w:cs="Times New Roman"/>
          <w:sz w:val="24"/>
          <w:szCs w:val="24"/>
          <w:lang w:eastAsia="ru-RU" w:bidi="ru-RU"/>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w:t>
      </w:r>
      <w:r w:rsidR="00CF377B" w:rsidRPr="00E31105">
        <w:rPr>
          <w:rFonts w:ascii="Times New Roman" w:eastAsia="Times New Roman" w:hAnsi="Times New Roman" w:cs="Times New Roman"/>
          <w:sz w:val="24"/>
          <w:szCs w:val="24"/>
          <w:lang w:eastAsia="ru-RU" w:bidi="ru-RU"/>
        </w:rPr>
        <w:t xml:space="preserve">ЦО «НОВОШКОЛА», </w:t>
      </w:r>
      <w:r w:rsidRPr="00E31105">
        <w:rPr>
          <w:rFonts w:ascii="Times New Roman" w:eastAsia="Times New Roman" w:hAnsi="Times New Roman" w:cs="Times New Roman"/>
          <w:sz w:val="24"/>
          <w:szCs w:val="24"/>
          <w:lang w:eastAsia="ru-RU" w:bidi="ru-RU"/>
        </w:rPr>
        <w:t>а также служат основанием для принятия иных необходимых управленческих решений.</w:t>
      </w:r>
    </w:p>
    <w:p w:rsidR="00B66958" w:rsidRPr="00E31105" w:rsidRDefault="00B66958" w:rsidP="004E180C">
      <w:pPr>
        <w:tabs>
          <w:tab w:val="left" w:pos="1842"/>
          <w:tab w:val="left" w:pos="3542"/>
          <w:tab w:val="left" w:pos="5909"/>
          <w:tab w:val="left" w:pos="7733"/>
          <w:tab w:val="left" w:pos="9238"/>
        </w:tabs>
        <w:spacing w:after="0"/>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Для оценки результатов деятельности педагогических работников и оценки результатов деятельности </w:t>
      </w:r>
      <w:r w:rsidR="00CF377B" w:rsidRPr="00E31105">
        <w:rPr>
          <w:rFonts w:ascii="Times New Roman" w:eastAsia="Times New Roman" w:hAnsi="Times New Roman" w:cs="Times New Roman"/>
          <w:sz w:val="24"/>
          <w:szCs w:val="24"/>
          <w:lang w:eastAsia="ru-RU" w:bidi="ru-RU"/>
        </w:rPr>
        <w:t>ЦО «НОВОШКОЛА»</w:t>
      </w:r>
      <w:r w:rsidRPr="00E31105">
        <w:rPr>
          <w:rFonts w:ascii="Times New Roman" w:eastAsia="Times New Roman" w:hAnsi="Times New Roman" w:cs="Times New Roman"/>
          <w:sz w:val="24"/>
          <w:szCs w:val="24"/>
          <w:lang w:eastAsia="ru-RU" w:bidi="ru-RU"/>
        </w:rPr>
        <w:t xml:space="preserve"> приоритетными являются оценочные процедуры, обеспечивающие определение динамики </w:t>
      </w:r>
      <w:r w:rsidRPr="00E31105">
        <w:rPr>
          <w:rFonts w:ascii="Times New Roman" w:eastAsia="Times New Roman" w:hAnsi="Times New Roman" w:cs="Times New Roman"/>
          <w:spacing w:val="-4"/>
          <w:sz w:val="24"/>
          <w:szCs w:val="24"/>
          <w:lang w:eastAsia="ru-RU" w:bidi="ru-RU"/>
        </w:rPr>
        <w:t xml:space="preserve">достижения </w:t>
      </w:r>
      <w:r w:rsidRPr="00E31105">
        <w:rPr>
          <w:rFonts w:ascii="Times New Roman" w:eastAsia="Times New Roman" w:hAnsi="Times New Roman" w:cs="Times New Roman"/>
          <w:sz w:val="24"/>
          <w:szCs w:val="24"/>
          <w:lang w:eastAsia="ru-RU" w:bidi="ru-RU"/>
        </w:rPr>
        <w:t xml:space="preserve">обучающимися образовательных результатов в </w:t>
      </w:r>
      <w:r w:rsidR="00DB5A05" w:rsidRPr="00E31105">
        <w:rPr>
          <w:rFonts w:ascii="Times New Roman" w:eastAsia="Times New Roman" w:hAnsi="Times New Roman" w:cs="Times New Roman"/>
          <w:sz w:val="24"/>
          <w:szCs w:val="24"/>
          <w:lang w:eastAsia="ru-RU" w:bidi="ru-RU"/>
        </w:rPr>
        <w:t>процессе обучения</w:t>
      </w:r>
      <w:r w:rsidRPr="00E31105">
        <w:rPr>
          <w:rFonts w:ascii="Times New Roman" w:eastAsia="Times New Roman" w:hAnsi="Times New Roman" w:cs="Times New Roman"/>
          <w:sz w:val="24"/>
          <w:szCs w:val="24"/>
          <w:lang w:eastAsia="ru-RU" w:bidi="ru-RU"/>
        </w:rPr>
        <w:t>.</w:t>
      </w:r>
    </w:p>
    <w:p w:rsidR="00B66958" w:rsidRPr="00E31105" w:rsidRDefault="00B6695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B66958" w:rsidRPr="00E31105" w:rsidRDefault="00B6695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66958" w:rsidRPr="00E31105" w:rsidRDefault="00B66958" w:rsidP="004E180C">
      <w:pPr>
        <w:widowControl w:val="0"/>
        <w:autoSpaceDE w:val="0"/>
        <w:autoSpaceDN w:val="0"/>
        <w:spacing w:after="0" w:line="322" w:lineRule="exact"/>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Комплексный подход к оценке образовательных достижений реализуется путем:</w:t>
      </w:r>
    </w:p>
    <w:p w:rsidR="00B66958" w:rsidRPr="00E31105" w:rsidRDefault="00B66958" w:rsidP="004E180C">
      <w:pPr>
        <w:widowControl w:val="0"/>
        <w:numPr>
          <w:ilvl w:val="0"/>
          <w:numId w:val="17"/>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B66958" w:rsidRPr="00E31105" w:rsidRDefault="00B66958" w:rsidP="004E180C">
      <w:pPr>
        <w:widowControl w:val="0"/>
        <w:numPr>
          <w:ilvl w:val="0"/>
          <w:numId w:val="17"/>
        </w:numPr>
        <w:tabs>
          <w:tab w:val="left" w:pos="1276"/>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B66958" w:rsidRPr="00E31105" w:rsidRDefault="00B66958" w:rsidP="004E180C">
      <w:pPr>
        <w:widowControl w:val="0"/>
        <w:numPr>
          <w:ilvl w:val="0"/>
          <w:numId w:val="17"/>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w:t>
      </w:r>
      <w:r w:rsidR="00B75F90"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др.);</w:t>
      </w:r>
    </w:p>
    <w:p w:rsidR="00B66958" w:rsidRPr="00E31105" w:rsidRDefault="00B6695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Уровневый подход реализуется по отношению как к содержанию оценки, так и к представлению и интерпретации результатов.</w:t>
      </w:r>
    </w:p>
    <w:p w:rsidR="00B66958" w:rsidRPr="00E31105" w:rsidRDefault="00B6695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Уровневый подход к содержанию оценки на уровне среднего общего образования обеспечивается следующими составляющими:</w:t>
      </w:r>
    </w:p>
    <w:p w:rsidR="00B66958" w:rsidRPr="00E31105" w:rsidRDefault="00B66958" w:rsidP="004E180C">
      <w:pPr>
        <w:widowControl w:val="0"/>
        <w:numPr>
          <w:ilvl w:val="1"/>
          <w:numId w:val="17"/>
        </w:numPr>
        <w:tabs>
          <w:tab w:val="left" w:pos="1637"/>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для каждого предмета предлагаются результаты двух уровней изучения – базового и углубленного;</w:t>
      </w:r>
    </w:p>
    <w:p w:rsidR="00B66958" w:rsidRPr="00E31105" w:rsidRDefault="00CF377B" w:rsidP="004E180C">
      <w:pPr>
        <w:widowControl w:val="0"/>
        <w:numPr>
          <w:ilvl w:val="1"/>
          <w:numId w:val="17"/>
        </w:numPr>
        <w:tabs>
          <w:tab w:val="left" w:pos="1636"/>
          <w:tab w:val="left" w:pos="1637"/>
          <w:tab w:val="left" w:pos="3472"/>
          <w:tab w:val="left" w:pos="5044"/>
          <w:tab w:val="left" w:pos="6385"/>
          <w:tab w:val="left" w:pos="7325"/>
          <w:tab w:val="left" w:pos="9054"/>
          <w:tab w:val="left" w:pos="10506"/>
        </w:tabs>
        <w:autoSpaceDE w:val="0"/>
        <w:autoSpaceDN w:val="0"/>
        <w:spacing w:before="1" w:after="0" w:line="322"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планируемые результаты </w:t>
      </w:r>
      <w:r w:rsidR="00B66958" w:rsidRPr="00E31105">
        <w:rPr>
          <w:rFonts w:ascii="Times New Roman" w:eastAsia="Times New Roman" w:hAnsi="Times New Roman" w:cs="Times New Roman"/>
          <w:sz w:val="24"/>
          <w:szCs w:val="24"/>
          <w:lang w:eastAsia="ru-RU" w:bidi="ru-RU"/>
        </w:rPr>
        <w:t>содержат блоки «Выпускник научится» и «Выпускник получит возможность научиться».</w:t>
      </w:r>
    </w:p>
    <w:p w:rsidR="00B66958" w:rsidRPr="00E31105" w:rsidRDefault="00B6695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w:t>
      </w:r>
      <w:r w:rsidR="00DB5A05" w:rsidRPr="00E31105">
        <w:rPr>
          <w:rFonts w:ascii="Times New Roman" w:eastAsia="Times New Roman" w:hAnsi="Times New Roman" w:cs="Times New Roman"/>
          <w:sz w:val="24"/>
          <w:szCs w:val="24"/>
          <w:lang w:eastAsia="ru-RU" w:bidi="ru-RU"/>
        </w:rPr>
        <w:t>для освоения</w:t>
      </w:r>
      <w:r w:rsidRPr="00E31105">
        <w:rPr>
          <w:rFonts w:ascii="Times New Roman" w:eastAsia="Times New Roman" w:hAnsi="Times New Roman" w:cs="Times New Roman"/>
          <w:sz w:val="24"/>
          <w:szCs w:val="24"/>
          <w:lang w:eastAsia="ru-RU" w:bidi="ru-RU"/>
        </w:rPr>
        <w:t>.</w:t>
      </w:r>
    </w:p>
    <w:p w:rsidR="00B66958" w:rsidRPr="00E31105" w:rsidRDefault="00B6695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CF377B" w:rsidRPr="00E31105" w:rsidRDefault="00CF377B" w:rsidP="004E180C">
      <w:pPr>
        <w:widowControl w:val="0"/>
        <w:autoSpaceDE w:val="0"/>
        <w:autoSpaceDN w:val="0"/>
        <w:spacing w:before="5" w:after="0" w:line="240" w:lineRule="auto"/>
        <w:ind w:right="-1" w:firstLine="426"/>
        <w:jc w:val="both"/>
        <w:outlineLvl w:val="0"/>
        <w:rPr>
          <w:rFonts w:ascii="Times New Roman" w:eastAsia="Times New Roman" w:hAnsi="Times New Roman" w:cs="Times New Roman"/>
          <w:b/>
          <w:bCs/>
          <w:sz w:val="24"/>
          <w:szCs w:val="24"/>
          <w:lang w:eastAsia="ru-RU" w:bidi="ru-RU"/>
        </w:rPr>
      </w:pPr>
    </w:p>
    <w:p w:rsidR="00B66958" w:rsidRPr="00E31105" w:rsidRDefault="00B66958" w:rsidP="004E180C">
      <w:pPr>
        <w:widowControl w:val="0"/>
        <w:autoSpaceDE w:val="0"/>
        <w:autoSpaceDN w:val="0"/>
        <w:spacing w:before="5"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Особенности оценки личностных, метапредметных и предметных результатов</w:t>
      </w:r>
    </w:p>
    <w:p w:rsidR="00B66958" w:rsidRPr="00E31105" w:rsidRDefault="00B66958" w:rsidP="004E180C">
      <w:pPr>
        <w:widowControl w:val="0"/>
        <w:autoSpaceDE w:val="0"/>
        <w:autoSpaceDN w:val="0"/>
        <w:spacing w:after="0" w:line="316" w:lineRule="exact"/>
        <w:ind w:right="-1" w:firstLine="426"/>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Особенности оценки личностных результатов</w:t>
      </w:r>
    </w:p>
    <w:p w:rsidR="00B66958" w:rsidRPr="00E31105" w:rsidRDefault="00B66958" w:rsidP="004E180C">
      <w:pPr>
        <w:widowControl w:val="0"/>
        <w:autoSpaceDE w:val="0"/>
        <w:autoSpaceDN w:val="0"/>
        <w:spacing w:before="74"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66958" w:rsidRPr="00E31105" w:rsidRDefault="00B6695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w:t>
      </w:r>
      <w:proofErr w:type="spellStart"/>
      <w:r w:rsidRPr="00E31105">
        <w:rPr>
          <w:rFonts w:ascii="Times New Roman" w:eastAsia="Times New Roman" w:hAnsi="Times New Roman" w:cs="Times New Roman"/>
          <w:sz w:val="24"/>
          <w:szCs w:val="24"/>
          <w:lang w:eastAsia="ru-RU" w:bidi="ru-RU"/>
        </w:rPr>
        <w:t>воспитательно</w:t>
      </w:r>
      <w:proofErr w:type="spellEnd"/>
      <w:r w:rsidRPr="00E31105">
        <w:rPr>
          <w:rFonts w:ascii="Times New Roman" w:eastAsia="Times New Roman" w:hAnsi="Times New Roman" w:cs="Times New Roman"/>
          <w:sz w:val="24"/>
          <w:szCs w:val="24"/>
          <w:lang w:eastAsia="ru-RU" w:bidi="ru-RU"/>
        </w:rPr>
        <w:t>-образовательной деятельности</w:t>
      </w:r>
      <w:r w:rsidR="00DB5A05" w:rsidRPr="00E31105">
        <w:rPr>
          <w:rFonts w:ascii="Times New Roman" w:eastAsia="Times New Roman" w:hAnsi="Times New Roman" w:cs="Times New Roman"/>
          <w:sz w:val="24"/>
          <w:szCs w:val="24"/>
          <w:lang w:eastAsia="ru-RU" w:bidi="ru-RU"/>
        </w:rPr>
        <w:t xml:space="preserve"> </w:t>
      </w:r>
      <w:r w:rsidR="00CF377B" w:rsidRPr="00E31105">
        <w:rPr>
          <w:rFonts w:ascii="Times New Roman" w:eastAsia="Times New Roman" w:hAnsi="Times New Roman" w:cs="Times New Roman"/>
          <w:sz w:val="24"/>
          <w:szCs w:val="24"/>
          <w:lang w:eastAsia="ru-RU" w:bidi="ru-RU"/>
        </w:rPr>
        <w:t>ЦО «НОВОШКОЛА»</w:t>
      </w:r>
      <w:r w:rsidRPr="00E31105">
        <w:rPr>
          <w:rFonts w:ascii="Times New Roman" w:eastAsia="Times New Roman" w:hAnsi="Times New Roman" w:cs="Times New Roman"/>
          <w:sz w:val="24"/>
          <w:szCs w:val="24"/>
          <w:lang w:eastAsia="ru-RU" w:bidi="ru-RU"/>
        </w:rPr>
        <w:t xml:space="preserve"> и образовательных систем разного уровня. Оценка личностных результатов образовательной деятельности осуществляется в ходе внешних </w:t>
      </w:r>
      <w:proofErr w:type="spellStart"/>
      <w:r w:rsidRPr="00E31105">
        <w:rPr>
          <w:rFonts w:ascii="Times New Roman" w:eastAsia="Times New Roman" w:hAnsi="Times New Roman" w:cs="Times New Roman"/>
          <w:sz w:val="24"/>
          <w:szCs w:val="24"/>
          <w:lang w:eastAsia="ru-RU" w:bidi="ru-RU"/>
        </w:rPr>
        <w:t>неперсонифицированных</w:t>
      </w:r>
      <w:proofErr w:type="spellEnd"/>
      <w:r w:rsidRPr="00E31105">
        <w:rPr>
          <w:rFonts w:ascii="Times New Roman" w:eastAsia="Times New Roman" w:hAnsi="Times New Roman" w:cs="Times New Roman"/>
          <w:sz w:val="24"/>
          <w:szCs w:val="24"/>
          <w:lang w:eastAsia="ru-RU" w:bidi="ru-RU"/>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w:t>
      </w:r>
      <w:r w:rsidR="00DB5A0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диагностики.</w:t>
      </w:r>
    </w:p>
    <w:p w:rsidR="00B66958" w:rsidRPr="00E31105" w:rsidRDefault="00B6695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Во внутреннем мониторинге </w:t>
      </w:r>
      <w:r w:rsidR="00CF377B" w:rsidRPr="00E31105">
        <w:rPr>
          <w:rFonts w:ascii="Times New Roman" w:eastAsia="Times New Roman" w:hAnsi="Times New Roman" w:cs="Times New Roman"/>
          <w:sz w:val="24"/>
          <w:szCs w:val="24"/>
          <w:lang w:eastAsia="ru-RU" w:bidi="ru-RU"/>
        </w:rPr>
        <w:t xml:space="preserve"> имеется</w:t>
      </w:r>
      <w:r w:rsidRPr="00E31105">
        <w:rPr>
          <w:rFonts w:ascii="Times New Roman" w:eastAsia="Times New Roman" w:hAnsi="Times New Roman" w:cs="Times New Roman"/>
          <w:sz w:val="24"/>
          <w:szCs w:val="24"/>
          <w:lang w:eastAsia="ru-RU" w:bidi="ru-RU"/>
        </w:rPr>
        <w:t xml:space="preserve"> оценка сформированности отдельных личностных результатов, проявляющихся в соблюдении норм и правил поведения, принятых в </w:t>
      </w:r>
      <w:r w:rsidR="0068388F" w:rsidRPr="00E31105">
        <w:rPr>
          <w:rFonts w:ascii="Times New Roman" w:eastAsia="Times New Roman" w:hAnsi="Times New Roman" w:cs="Times New Roman"/>
          <w:sz w:val="24"/>
          <w:szCs w:val="24"/>
          <w:lang w:eastAsia="ru-RU" w:bidi="ru-RU"/>
        </w:rPr>
        <w:t xml:space="preserve"> школе</w:t>
      </w:r>
      <w:r w:rsidRPr="00E31105">
        <w:rPr>
          <w:rFonts w:ascii="Times New Roman" w:eastAsia="Times New Roman" w:hAnsi="Times New Roman" w:cs="Times New Roman"/>
          <w:sz w:val="24"/>
          <w:szCs w:val="24"/>
          <w:lang w:eastAsia="ru-RU" w:bidi="ru-RU"/>
        </w:rPr>
        <w:t xml:space="preserve">; участии в общественной жизни </w:t>
      </w:r>
      <w:r w:rsidR="0068388F" w:rsidRPr="00E31105">
        <w:rPr>
          <w:rFonts w:ascii="Times New Roman" w:eastAsia="Times New Roman" w:hAnsi="Times New Roman" w:cs="Times New Roman"/>
          <w:sz w:val="24"/>
          <w:szCs w:val="24"/>
          <w:lang w:eastAsia="ru-RU" w:bidi="ru-RU"/>
        </w:rPr>
        <w:t xml:space="preserve"> школы</w:t>
      </w:r>
      <w:r w:rsidRPr="00E31105">
        <w:rPr>
          <w:rFonts w:ascii="Times New Roman" w:eastAsia="Times New Roman" w:hAnsi="Times New Roman" w:cs="Times New Roman"/>
          <w:sz w:val="24"/>
          <w:szCs w:val="24"/>
          <w:lang w:eastAsia="ru-RU" w:bidi="ru-RU"/>
        </w:rPr>
        <w:t>,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B66958" w:rsidRPr="00E31105" w:rsidRDefault="00B6695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66958" w:rsidRPr="00E31105" w:rsidRDefault="00B66958" w:rsidP="004E180C">
      <w:pPr>
        <w:widowControl w:val="0"/>
        <w:autoSpaceDE w:val="0"/>
        <w:autoSpaceDN w:val="0"/>
        <w:spacing w:before="1"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Внутренний мониторинг организуется администрацией </w:t>
      </w:r>
      <w:r w:rsidR="0068388F" w:rsidRPr="00E31105">
        <w:rPr>
          <w:rFonts w:ascii="Times New Roman" w:eastAsia="Times New Roman" w:hAnsi="Times New Roman" w:cs="Times New Roman"/>
          <w:sz w:val="24"/>
          <w:szCs w:val="24"/>
          <w:lang w:eastAsia="ru-RU" w:bidi="ru-RU"/>
        </w:rPr>
        <w:t>ЦО «</w:t>
      </w:r>
      <w:r w:rsidR="00B75F90" w:rsidRPr="00E31105">
        <w:rPr>
          <w:rFonts w:ascii="Times New Roman" w:eastAsia="Times New Roman" w:hAnsi="Times New Roman" w:cs="Times New Roman"/>
          <w:sz w:val="24"/>
          <w:szCs w:val="24"/>
          <w:lang w:eastAsia="ru-RU" w:bidi="ru-RU"/>
        </w:rPr>
        <w:t>НОВОШКОЛА» и</w:t>
      </w:r>
      <w:r w:rsidRPr="00E31105">
        <w:rPr>
          <w:rFonts w:ascii="Times New Roman" w:eastAsia="Times New Roman" w:hAnsi="Times New Roman" w:cs="Times New Roman"/>
          <w:sz w:val="24"/>
          <w:szCs w:val="24"/>
          <w:lang w:eastAsia="ru-RU" w:bidi="ru-RU"/>
        </w:rPr>
        <w:t xml:space="preserve">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w:t>
      </w:r>
      <w:r w:rsidR="00B75F90" w:rsidRPr="00E31105">
        <w:rPr>
          <w:rFonts w:ascii="Times New Roman" w:eastAsia="Times New Roman" w:hAnsi="Times New Roman" w:cs="Times New Roman"/>
          <w:sz w:val="24"/>
          <w:szCs w:val="24"/>
          <w:lang w:eastAsia="ru-RU" w:bidi="ru-RU"/>
        </w:rPr>
        <w:t>персональных данных</w:t>
      </w:r>
      <w:r w:rsidRPr="00E31105">
        <w:rPr>
          <w:rFonts w:ascii="Times New Roman" w:eastAsia="Times New Roman" w:hAnsi="Times New Roman" w:cs="Times New Roman"/>
          <w:sz w:val="24"/>
          <w:szCs w:val="24"/>
          <w:lang w:eastAsia="ru-RU" w:bidi="ru-RU"/>
        </w:rPr>
        <w:t>».</w:t>
      </w:r>
    </w:p>
    <w:p w:rsidR="00B66958" w:rsidRPr="00E31105" w:rsidRDefault="00B66958" w:rsidP="004E180C">
      <w:pPr>
        <w:widowControl w:val="0"/>
        <w:autoSpaceDE w:val="0"/>
        <w:autoSpaceDN w:val="0"/>
        <w:spacing w:before="5" w:after="0" w:line="319" w:lineRule="exact"/>
        <w:ind w:right="-1" w:firstLine="426"/>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Особенности оценки метапредметных результатов</w:t>
      </w:r>
    </w:p>
    <w:p w:rsidR="00B66958" w:rsidRPr="00E31105" w:rsidRDefault="00B6695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w:t>
      </w:r>
      <w:r w:rsidR="0021139F" w:rsidRPr="00E31105">
        <w:rPr>
          <w:rFonts w:ascii="Times New Roman" w:eastAsia="Times New Roman" w:hAnsi="Times New Roman" w:cs="Times New Roman"/>
          <w:sz w:val="24"/>
          <w:szCs w:val="24"/>
          <w:lang w:eastAsia="ru-RU" w:bidi="ru-RU"/>
        </w:rPr>
        <w:t>действий (</w:t>
      </w:r>
      <w:r w:rsidRPr="00E31105">
        <w:rPr>
          <w:rFonts w:ascii="Times New Roman" w:eastAsia="Times New Roman" w:hAnsi="Times New Roman" w:cs="Times New Roman"/>
          <w:sz w:val="24"/>
          <w:szCs w:val="24"/>
          <w:lang w:eastAsia="ru-RU" w:bidi="ru-RU"/>
        </w:rPr>
        <w:t>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B66958" w:rsidRPr="00E31105" w:rsidRDefault="00B6695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Оценка достижения метапредметных результатов осуществляется администрацией</w:t>
      </w:r>
      <w:r w:rsidR="0021139F" w:rsidRPr="00E31105">
        <w:rPr>
          <w:rFonts w:ascii="Times New Roman" w:eastAsia="Times New Roman" w:hAnsi="Times New Roman" w:cs="Times New Roman"/>
          <w:sz w:val="24"/>
          <w:szCs w:val="24"/>
          <w:lang w:eastAsia="ru-RU" w:bidi="ru-RU"/>
        </w:rPr>
        <w:t xml:space="preserve"> </w:t>
      </w:r>
      <w:r w:rsidR="00CF377B" w:rsidRPr="00E31105">
        <w:rPr>
          <w:rFonts w:ascii="Times New Roman" w:eastAsia="Times New Roman" w:hAnsi="Times New Roman" w:cs="Times New Roman"/>
          <w:sz w:val="24"/>
          <w:szCs w:val="24"/>
          <w:lang w:eastAsia="ru-RU" w:bidi="ru-RU"/>
        </w:rPr>
        <w:t xml:space="preserve">ЦО «НОВОШКОЛА» </w:t>
      </w:r>
      <w:r w:rsidRPr="00E31105">
        <w:rPr>
          <w:rFonts w:ascii="Times New Roman" w:eastAsia="Times New Roman" w:hAnsi="Times New Roman" w:cs="Times New Roman"/>
          <w:sz w:val="24"/>
          <w:szCs w:val="24"/>
          <w:lang w:eastAsia="ru-RU" w:bidi="ru-RU"/>
        </w:rPr>
        <w:t xml:space="preserve">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w:t>
      </w:r>
      <w:r w:rsidR="0021139F" w:rsidRPr="00E31105">
        <w:rPr>
          <w:rFonts w:ascii="Times New Roman" w:eastAsia="Times New Roman" w:hAnsi="Times New Roman" w:cs="Times New Roman"/>
          <w:sz w:val="24"/>
          <w:szCs w:val="24"/>
          <w:lang w:eastAsia="ru-RU" w:bidi="ru-RU"/>
        </w:rPr>
        <w:t>предметов.</w:t>
      </w:r>
      <w:r w:rsidR="0068388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 рамках внутреннего / внешнего мониторинга</w:t>
      </w:r>
      <w:r w:rsidR="00DB5A05" w:rsidRPr="00E31105">
        <w:rPr>
          <w:rFonts w:ascii="Times New Roman" w:eastAsia="Times New Roman" w:hAnsi="Times New Roman" w:cs="Times New Roman"/>
          <w:sz w:val="24"/>
          <w:szCs w:val="24"/>
          <w:lang w:eastAsia="ru-RU" w:bidi="ru-RU"/>
        </w:rPr>
        <w:t xml:space="preserve"> </w:t>
      </w:r>
      <w:r w:rsidR="00CF377B" w:rsidRPr="00E31105">
        <w:rPr>
          <w:rFonts w:ascii="Times New Roman" w:eastAsia="Times New Roman" w:hAnsi="Times New Roman" w:cs="Times New Roman"/>
          <w:sz w:val="24"/>
          <w:szCs w:val="24"/>
          <w:lang w:eastAsia="ru-RU" w:bidi="ru-RU"/>
        </w:rPr>
        <w:t xml:space="preserve">ЦО «НОВОШКОЛА» </w:t>
      </w:r>
      <w:r w:rsidRPr="00E31105">
        <w:rPr>
          <w:rFonts w:ascii="Times New Roman" w:eastAsia="Times New Roman" w:hAnsi="Times New Roman" w:cs="Times New Roman"/>
          <w:sz w:val="24"/>
          <w:szCs w:val="24"/>
          <w:lang w:eastAsia="ru-RU" w:bidi="ru-RU"/>
        </w:rPr>
        <w:t>проводятся отдельные процедуры по оценке:</w:t>
      </w:r>
    </w:p>
    <w:p w:rsidR="00B66958" w:rsidRPr="00E31105" w:rsidRDefault="00B66958" w:rsidP="004E180C">
      <w:pPr>
        <w:widowControl w:val="0"/>
        <w:numPr>
          <w:ilvl w:val="2"/>
          <w:numId w:val="17"/>
        </w:numPr>
        <w:tabs>
          <w:tab w:val="left" w:pos="1451"/>
          <w:tab w:val="left" w:pos="1452"/>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смыслового чтения,</w:t>
      </w:r>
    </w:p>
    <w:p w:rsidR="00B66958" w:rsidRPr="00E31105" w:rsidRDefault="00B66958" w:rsidP="004E180C">
      <w:pPr>
        <w:widowControl w:val="0"/>
        <w:numPr>
          <w:ilvl w:val="2"/>
          <w:numId w:val="17"/>
        </w:numPr>
        <w:tabs>
          <w:tab w:val="left" w:pos="1451"/>
          <w:tab w:val="left" w:pos="1452"/>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познавательных учебных действий (включая логические приемы и методы познания, специфические для отдельных образовательных</w:t>
      </w:r>
      <w:r w:rsidR="00DB5A0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областей);</w:t>
      </w:r>
    </w:p>
    <w:p w:rsidR="00B66958" w:rsidRPr="00E31105" w:rsidRDefault="00B66958" w:rsidP="004E180C">
      <w:pPr>
        <w:widowControl w:val="0"/>
        <w:numPr>
          <w:ilvl w:val="2"/>
          <w:numId w:val="17"/>
        </w:numPr>
        <w:tabs>
          <w:tab w:val="left" w:pos="1451"/>
          <w:tab w:val="left" w:pos="1452"/>
        </w:tabs>
        <w:autoSpaceDE w:val="0"/>
        <w:autoSpaceDN w:val="0"/>
        <w:spacing w:after="0" w:line="321"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ИКТ-компетентности;</w:t>
      </w:r>
    </w:p>
    <w:p w:rsidR="00B66958" w:rsidRPr="00E31105" w:rsidRDefault="00B66958" w:rsidP="004E180C">
      <w:pPr>
        <w:widowControl w:val="0"/>
        <w:numPr>
          <w:ilvl w:val="2"/>
          <w:numId w:val="17"/>
        </w:numPr>
        <w:tabs>
          <w:tab w:val="left" w:pos="1451"/>
          <w:tab w:val="left" w:pos="1452"/>
          <w:tab w:val="left" w:pos="4001"/>
          <w:tab w:val="left" w:pos="5937"/>
          <w:tab w:val="left" w:pos="6352"/>
          <w:tab w:val="left" w:pos="8835"/>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сформированности регулятивных и коммуникативных </w:t>
      </w:r>
      <w:r w:rsidRPr="00E31105">
        <w:rPr>
          <w:rFonts w:ascii="Times New Roman" w:eastAsia="Times New Roman" w:hAnsi="Times New Roman" w:cs="Times New Roman"/>
          <w:spacing w:val="-3"/>
          <w:sz w:val="24"/>
          <w:szCs w:val="24"/>
          <w:lang w:eastAsia="ru-RU" w:bidi="ru-RU"/>
        </w:rPr>
        <w:t xml:space="preserve">универсальных </w:t>
      </w:r>
      <w:r w:rsidRPr="00E31105">
        <w:rPr>
          <w:rFonts w:ascii="Times New Roman" w:eastAsia="Times New Roman" w:hAnsi="Times New Roman" w:cs="Times New Roman"/>
          <w:sz w:val="24"/>
          <w:szCs w:val="24"/>
          <w:lang w:eastAsia="ru-RU" w:bidi="ru-RU"/>
        </w:rPr>
        <w:t>учебных действий.</w:t>
      </w:r>
    </w:p>
    <w:p w:rsidR="00B66958" w:rsidRPr="00E31105" w:rsidRDefault="00B6695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w:t>
      </w:r>
      <w:r w:rsidR="0021139F" w:rsidRPr="00E31105">
        <w:rPr>
          <w:rFonts w:ascii="Times New Roman" w:eastAsia="Times New Roman" w:hAnsi="Times New Roman" w:cs="Times New Roman"/>
          <w:sz w:val="24"/>
          <w:szCs w:val="24"/>
          <w:lang w:eastAsia="ru-RU" w:bidi="ru-RU"/>
        </w:rPr>
        <w:t>индивидуальных учебных исследований,</w:t>
      </w:r>
      <w:r w:rsidRPr="00E31105">
        <w:rPr>
          <w:rFonts w:ascii="Times New Roman" w:eastAsia="Times New Roman" w:hAnsi="Times New Roman" w:cs="Times New Roman"/>
          <w:sz w:val="24"/>
          <w:szCs w:val="24"/>
          <w:lang w:eastAsia="ru-RU" w:bidi="ru-RU"/>
        </w:rPr>
        <w:t xml:space="preserve"> и проектов.</w:t>
      </w:r>
    </w:p>
    <w:p w:rsidR="00B66958" w:rsidRPr="00E31105" w:rsidRDefault="00B6695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B66958" w:rsidRPr="00E31105" w:rsidRDefault="00B66958" w:rsidP="004E180C">
      <w:pPr>
        <w:widowControl w:val="0"/>
        <w:autoSpaceDE w:val="0"/>
        <w:autoSpaceDN w:val="0"/>
        <w:spacing w:after="0" w:line="242"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Основной процедурой итоговой оценки достижения метапредметных результатов является защита индивидуального итогового проекта.</w:t>
      </w:r>
    </w:p>
    <w:p w:rsidR="00B66958" w:rsidRPr="00E31105" w:rsidRDefault="00B66958" w:rsidP="004E180C">
      <w:pPr>
        <w:widowControl w:val="0"/>
        <w:autoSpaceDE w:val="0"/>
        <w:autoSpaceDN w:val="0"/>
        <w:spacing w:after="0" w:line="319" w:lineRule="exact"/>
        <w:ind w:right="-1" w:firstLine="426"/>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Особенности оценки предметных результатов</w:t>
      </w:r>
    </w:p>
    <w:p w:rsidR="00B66958" w:rsidRPr="00E31105" w:rsidRDefault="00B6695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B66958" w:rsidRPr="00E31105" w:rsidRDefault="00B6695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E31105">
        <w:rPr>
          <w:rFonts w:ascii="Times New Roman" w:eastAsia="Times New Roman" w:hAnsi="Times New Roman" w:cs="Times New Roman"/>
          <w:sz w:val="24"/>
          <w:szCs w:val="24"/>
          <w:lang w:eastAsia="ru-RU" w:bidi="ru-RU"/>
        </w:rPr>
        <w:t>компетентностно</w:t>
      </w:r>
      <w:proofErr w:type="spellEnd"/>
      <w:r w:rsidRPr="00E31105">
        <w:rPr>
          <w:rFonts w:ascii="Times New Roman" w:eastAsia="Times New Roman" w:hAnsi="Times New Roman" w:cs="Times New Roman"/>
          <w:sz w:val="24"/>
          <w:szCs w:val="24"/>
          <w:lang w:eastAsia="ru-RU" w:bidi="ru-RU"/>
        </w:rPr>
        <w:t>-ориентированные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B66958" w:rsidRPr="00E31105" w:rsidRDefault="00B6695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CF377B" w:rsidRPr="00E31105">
        <w:rPr>
          <w:rFonts w:ascii="Times New Roman" w:eastAsia="Times New Roman" w:hAnsi="Times New Roman" w:cs="Times New Roman"/>
          <w:sz w:val="24"/>
          <w:szCs w:val="24"/>
          <w:lang w:eastAsia="ru-RU" w:bidi="ru-RU"/>
        </w:rPr>
        <w:t xml:space="preserve">ЦО «НОВОШКОЛА» </w:t>
      </w:r>
      <w:r w:rsidRPr="00E31105">
        <w:rPr>
          <w:rFonts w:ascii="Times New Roman" w:eastAsia="Times New Roman" w:hAnsi="Times New Roman" w:cs="Times New Roman"/>
          <w:sz w:val="24"/>
          <w:szCs w:val="24"/>
          <w:lang w:eastAsia="ru-RU" w:bidi="ru-RU"/>
        </w:rPr>
        <w:t>в ходе внутреннего мониторинга учебных достижений.</w:t>
      </w:r>
    </w:p>
    <w:p w:rsidR="00B66958" w:rsidRPr="00E31105" w:rsidRDefault="00B6695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Особенности оценки по отдельному предмету фиксируются в приложении к образовательной программе, которое утверждается </w:t>
      </w:r>
      <w:r w:rsidR="00CF377B" w:rsidRPr="00E31105">
        <w:rPr>
          <w:rFonts w:ascii="Times New Roman" w:eastAsia="Times New Roman" w:hAnsi="Times New Roman" w:cs="Times New Roman"/>
          <w:sz w:val="24"/>
          <w:szCs w:val="24"/>
          <w:lang w:eastAsia="ru-RU" w:bidi="ru-RU"/>
        </w:rPr>
        <w:t>директором ЦО «НОВОШКОЛА»</w:t>
      </w:r>
      <w:r w:rsidRPr="00E31105">
        <w:rPr>
          <w:rFonts w:ascii="Times New Roman" w:eastAsia="Times New Roman" w:hAnsi="Times New Roman" w:cs="Times New Roman"/>
          <w:sz w:val="24"/>
          <w:szCs w:val="24"/>
          <w:lang w:eastAsia="ru-RU" w:bidi="ru-RU"/>
        </w:rPr>
        <w:t xml:space="preserve"> и доводится до сведения обучающихся и их родителей (или лиц, их заменяющих). Описание включает:</w:t>
      </w:r>
    </w:p>
    <w:p w:rsidR="00B66958" w:rsidRPr="00E31105" w:rsidRDefault="00B66958" w:rsidP="004E180C">
      <w:pPr>
        <w:widowControl w:val="0"/>
        <w:numPr>
          <w:ilvl w:val="0"/>
          <w:numId w:val="17"/>
        </w:numPr>
        <w:tabs>
          <w:tab w:val="left" w:pos="1008"/>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w:t>
      </w:r>
      <w:r w:rsidR="0021139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т.п.);</w:t>
      </w:r>
    </w:p>
    <w:p w:rsidR="00B66958" w:rsidRPr="00E31105" w:rsidRDefault="00B66958" w:rsidP="004E180C">
      <w:pPr>
        <w:widowControl w:val="0"/>
        <w:numPr>
          <w:ilvl w:val="0"/>
          <w:numId w:val="17"/>
        </w:numPr>
        <w:tabs>
          <w:tab w:val="left" w:pos="1008"/>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w:t>
      </w:r>
      <w:r w:rsidR="00DB5A0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оценки;</w:t>
      </w:r>
    </w:p>
    <w:p w:rsidR="00B66958" w:rsidRPr="00E31105" w:rsidRDefault="00B66958" w:rsidP="004E180C">
      <w:pPr>
        <w:widowControl w:val="0"/>
        <w:numPr>
          <w:ilvl w:val="0"/>
          <w:numId w:val="17"/>
        </w:numPr>
        <w:tabs>
          <w:tab w:val="left" w:pos="1007"/>
          <w:tab w:val="left" w:pos="1008"/>
        </w:tabs>
        <w:autoSpaceDE w:val="0"/>
        <w:autoSpaceDN w:val="0"/>
        <w:spacing w:after="0" w:line="321"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график контрольных мероприятий.</w:t>
      </w:r>
    </w:p>
    <w:p w:rsidR="00447908" w:rsidRPr="00E31105" w:rsidRDefault="00447908" w:rsidP="004E180C">
      <w:pPr>
        <w:widowControl w:val="0"/>
        <w:autoSpaceDE w:val="0"/>
        <w:autoSpaceDN w:val="0"/>
        <w:spacing w:before="3" w:after="0" w:line="240" w:lineRule="auto"/>
        <w:ind w:right="-1"/>
        <w:jc w:val="both"/>
        <w:outlineLvl w:val="0"/>
        <w:rPr>
          <w:rFonts w:ascii="Times New Roman" w:eastAsia="Times New Roman" w:hAnsi="Times New Roman" w:cs="Times New Roman"/>
          <w:b/>
          <w:bCs/>
          <w:sz w:val="24"/>
          <w:szCs w:val="24"/>
          <w:lang w:eastAsia="ru-RU" w:bidi="ru-RU"/>
        </w:rPr>
      </w:pPr>
    </w:p>
    <w:p w:rsidR="00B66958" w:rsidRPr="00E31105" w:rsidRDefault="00B66958" w:rsidP="004E180C">
      <w:pPr>
        <w:widowControl w:val="0"/>
        <w:autoSpaceDE w:val="0"/>
        <w:autoSpaceDN w:val="0"/>
        <w:spacing w:before="3"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Организация и содержание оценочных процедур</w:t>
      </w:r>
    </w:p>
    <w:p w:rsidR="002A594A" w:rsidRPr="00E31105" w:rsidRDefault="002A594A" w:rsidP="004E180C">
      <w:pPr>
        <w:widowControl w:val="0"/>
        <w:autoSpaceDE w:val="0"/>
        <w:autoSpaceDN w:val="0"/>
        <w:spacing w:before="74"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Стартовая диагностика представляет собой процедуру оценки готовности к обучению на уровне среднего общего образования.</w:t>
      </w:r>
    </w:p>
    <w:p w:rsidR="002A594A" w:rsidRPr="00E31105" w:rsidRDefault="002A594A" w:rsidP="004E180C">
      <w:pPr>
        <w:widowControl w:val="0"/>
        <w:tabs>
          <w:tab w:val="left" w:pos="1298"/>
          <w:tab w:val="left" w:pos="2323"/>
          <w:tab w:val="left" w:pos="2376"/>
          <w:tab w:val="left" w:pos="3585"/>
          <w:tab w:val="left" w:pos="4081"/>
          <w:tab w:val="left" w:pos="4264"/>
          <w:tab w:val="left" w:pos="5384"/>
          <w:tab w:val="left" w:pos="6830"/>
          <w:tab w:val="left" w:pos="7634"/>
          <w:tab w:val="left" w:pos="9285"/>
          <w:tab w:val="left" w:pos="9356"/>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Стартовая диагностика освоения метапредметных результатов </w:t>
      </w:r>
      <w:r w:rsidRPr="00E31105">
        <w:rPr>
          <w:rFonts w:ascii="Times New Roman" w:eastAsia="Times New Roman" w:hAnsi="Times New Roman" w:cs="Times New Roman"/>
          <w:spacing w:val="-1"/>
          <w:sz w:val="24"/>
          <w:szCs w:val="24"/>
          <w:lang w:eastAsia="ru-RU" w:bidi="ru-RU"/>
        </w:rPr>
        <w:t xml:space="preserve">проводится </w:t>
      </w:r>
      <w:r w:rsidRPr="00E31105">
        <w:rPr>
          <w:rFonts w:ascii="Times New Roman" w:eastAsia="Times New Roman" w:hAnsi="Times New Roman" w:cs="Times New Roman"/>
          <w:sz w:val="24"/>
          <w:szCs w:val="24"/>
          <w:lang w:eastAsia="ru-RU" w:bidi="ru-RU"/>
        </w:rPr>
        <w:t>администрацией</w:t>
      </w:r>
      <w:r w:rsidR="0021139F" w:rsidRPr="00E31105">
        <w:rPr>
          <w:rFonts w:ascii="Times New Roman" w:eastAsia="Times New Roman" w:hAnsi="Times New Roman" w:cs="Times New Roman"/>
          <w:sz w:val="24"/>
          <w:szCs w:val="24"/>
          <w:lang w:eastAsia="ru-RU" w:bidi="ru-RU"/>
        </w:rPr>
        <w:t xml:space="preserve"> </w:t>
      </w:r>
      <w:r w:rsidR="00447908" w:rsidRPr="00E31105">
        <w:rPr>
          <w:rFonts w:ascii="Times New Roman" w:eastAsia="Times New Roman" w:hAnsi="Times New Roman" w:cs="Times New Roman"/>
          <w:spacing w:val="21"/>
          <w:sz w:val="24"/>
          <w:szCs w:val="24"/>
          <w:lang w:eastAsia="ru-RU" w:bidi="ru-RU"/>
        </w:rPr>
        <w:t>ЦО «НОВОШКОЛА»</w:t>
      </w:r>
      <w:r w:rsidR="0021139F" w:rsidRPr="00E31105">
        <w:rPr>
          <w:rFonts w:ascii="Times New Roman" w:eastAsia="Times New Roman" w:hAnsi="Times New Roman" w:cs="Times New Roman"/>
          <w:spacing w:val="21"/>
          <w:sz w:val="24"/>
          <w:szCs w:val="24"/>
          <w:lang w:eastAsia="ru-RU" w:bidi="ru-RU"/>
        </w:rPr>
        <w:t xml:space="preserve"> </w:t>
      </w:r>
      <w:r w:rsidRPr="00E31105">
        <w:rPr>
          <w:rFonts w:ascii="Times New Roman" w:eastAsia="Times New Roman" w:hAnsi="Times New Roman" w:cs="Times New Roman"/>
          <w:sz w:val="24"/>
          <w:szCs w:val="24"/>
          <w:lang w:eastAsia="ru-RU" w:bidi="ru-RU"/>
        </w:rPr>
        <w:t>в</w:t>
      </w:r>
      <w:r w:rsidR="0021139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начале10-гоклассаивыступаеткак основа (точка отсчета) для оценки динамики образовательных </w:t>
      </w:r>
      <w:r w:rsidRPr="00E31105">
        <w:rPr>
          <w:rFonts w:ascii="Times New Roman" w:eastAsia="Times New Roman" w:hAnsi="Times New Roman" w:cs="Times New Roman"/>
          <w:spacing w:val="-2"/>
          <w:sz w:val="24"/>
          <w:szCs w:val="24"/>
          <w:lang w:eastAsia="ru-RU" w:bidi="ru-RU"/>
        </w:rPr>
        <w:t xml:space="preserve">достижений. </w:t>
      </w:r>
      <w:r w:rsidRPr="00E31105">
        <w:rPr>
          <w:rFonts w:ascii="Times New Roman" w:eastAsia="Times New Roman" w:hAnsi="Times New Roman" w:cs="Times New Roman"/>
          <w:sz w:val="24"/>
          <w:szCs w:val="24"/>
          <w:lang w:eastAsia="ru-RU" w:bidi="ru-RU"/>
        </w:rPr>
        <w:t>Объектами оценки являются структура мотивации и</w:t>
      </w:r>
      <w:r w:rsidR="0021139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владение</w:t>
      </w:r>
      <w:r w:rsidR="0021139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познавательными универсальными учебными действиями: универсальными и специфическими</w:t>
      </w:r>
      <w:r w:rsidR="0021139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для основных</w:t>
      </w:r>
      <w:r w:rsidR="0021139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учебных</w:t>
      </w:r>
      <w:r w:rsidR="0021139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предметов</w:t>
      </w:r>
      <w:r w:rsidR="0021139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познавательными</w:t>
      </w:r>
      <w:r w:rsidR="0021139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средствами,</w:t>
      </w:r>
      <w:r w:rsidR="0021139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w:t>
      </w:r>
      <w:r w:rsidR="0021139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том</w:t>
      </w:r>
      <w:r w:rsidR="0021139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числе:</w:t>
      </w:r>
      <w:r w:rsidR="0021139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средствами работы с информацией, </w:t>
      </w:r>
      <w:proofErr w:type="spellStart"/>
      <w:r w:rsidRPr="00E31105">
        <w:rPr>
          <w:rFonts w:ascii="Times New Roman" w:eastAsia="Times New Roman" w:hAnsi="Times New Roman" w:cs="Times New Roman"/>
          <w:sz w:val="24"/>
          <w:szCs w:val="24"/>
          <w:lang w:eastAsia="ru-RU" w:bidi="ru-RU"/>
        </w:rPr>
        <w:t>знако</w:t>
      </w:r>
      <w:proofErr w:type="spellEnd"/>
      <w:r w:rsidRPr="00E31105">
        <w:rPr>
          <w:rFonts w:ascii="Times New Roman" w:eastAsia="Times New Roman" w:hAnsi="Times New Roman" w:cs="Times New Roman"/>
          <w:sz w:val="24"/>
          <w:szCs w:val="24"/>
          <w:lang w:eastAsia="ru-RU" w:bidi="ru-RU"/>
        </w:rPr>
        <w:t>-символическими средствами,</w:t>
      </w:r>
      <w:r w:rsidR="0021139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логическими</w:t>
      </w:r>
      <w:r w:rsidR="0021139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операциями. Стартовая диагностика </w:t>
      </w:r>
      <w:r w:rsidRPr="00E31105">
        <w:rPr>
          <w:rFonts w:ascii="Times New Roman" w:eastAsia="Times New Roman" w:hAnsi="Times New Roman" w:cs="Times New Roman"/>
          <w:sz w:val="24"/>
          <w:szCs w:val="24"/>
          <w:lang w:eastAsia="ru-RU" w:bidi="ru-RU"/>
        </w:rPr>
        <w:lastRenderedPageBreak/>
        <w:t>готовности к изучению отдельных предметов(разделов) проводится учителем в начале изучения предметного курса (раздела).</w:t>
      </w:r>
    </w:p>
    <w:p w:rsidR="002A594A" w:rsidRPr="00E31105" w:rsidRDefault="002A594A" w:rsidP="004E180C">
      <w:pPr>
        <w:widowControl w:val="0"/>
        <w:tabs>
          <w:tab w:val="left" w:pos="9356"/>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2A594A" w:rsidRPr="00E31105" w:rsidRDefault="002A594A" w:rsidP="004E180C">
      <w:pPr>
        <w:widowControl w:val="0"/>
        <w:autoSpaceDE w:val="0"/>
        <w:autoSpaceDN w:val="0"/>
        <w:spacing w:before="1"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2A594A" w:rsidRPr="00E31105" w:rsidRDefault="002A594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ходе оценки сформированности метапредметных результатов обучения </w:t>
      </w:r>
      <w:r w:rsidR="00447908" w:rsidRPr="00E31105">
        <w:rPr>
          <w:rFonts w:ascii="Times New Roman" w:eastAsia="Times New Roman" w:hAnsi="Times New Roman" w:cs="Times New Roman"/>
          <w:sz w:val="24"/>
          <w:szCs w:val="24"/>
          <w:lang w:eastAsia="ru-RU" w:bidi="ru-RU"/>
        </w:rPr>
        <w:t xml:space="preserve"> особое внимание уделяется </w:t>
      </w:r>
      <w:r w:rsidRPr="00E31105">
        <w:rPr>
          <w:rFonts w:ascii="Times New Roman" w:eastAsia="Times New Roman" w:hAnsi="Times New Roman" w:cs="Times New Roman"/>
          <w:sz w:val="24"/>
          <w:szCs w:val="24"/>
          <w:lang w:eastAsia="ru-RU" w:bidi="ru-RU"/>
        </w:rPr>
        <w:t xml:space="preserve">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E31105">
        <w:rPr>
          <w:rFonts w:ascii="Times New Roman" w:eastAsia="Times New Roman" w:hAnsi="Times New Roman" w:cs="Times New Roman"/>
          <w:sz w:val="24"/>
          <w:szCs w:val="24"/>
          <w:lang w:eastAsia="ru-RU" w:bidi="ru-RU"/>
        </w:rPr>
        <w:t>взаимооценки</w:t>
      </w:r>
      <w:proofErr w:type="spellEnd"/>
      <w:r w:rsidRPr="00E31105">
        <w:rPr>
          <w:rFonts w:ascii="Times New Roman" w:eastAsia="Times New Roman" w:hAnsi="Times New Roman" w:cs="Times New Roman"/>
          <w:sz w:val="24"/>
          <w:szCs w:val="24"/>
          <w:lang w:eastAsia="ru-RU" w:bidi="ru-RU"/>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2A594A" w:rsidRPr="00E31105" w:rsidRDefault="002A594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E31105">
        <w:rPr>
          <w:rFonts w:ascii="Times New Roman" w:eastAsia="Times New Roman" w:hAnsi="Times New Roman" w:cs="Times New Roman"/>
          <w:sz w:val="24"/>
          <w:szCs w:val="24"/>
          <w:lang w:eastAsia="ru-RU" w:bidi="ru-RU"/>
        </w:rPr>
        <w:t>взаимооценка</w:t>
      </w:r>
      <w:proofErr w:type="spellEnd"/>
      <w:r w:rsidRPr="00E31105">
        <w:rPr>
          <w:rFonts w:ascii="Times New Roman" w:eastAsia="Times New Roman" w:hAnsi="Times New Roman" w:cs="Times New Roman"/>
          <w:sz w:val="24"/>
          <w:szCs w:val="24"/>
          <w:lang w:eastAsia="ru-RU" w:bidi="ru-RU"/>
        </w:rPr>
        <w:t xml:space="preserve"> и др.). Выбор форм, методов и моделей заданий определяется особенностями предмета, особенностями контрольно-оценочной </w:t>
      </w:r>
      <w:r w:rsidR="0021139F" w:rsidRPr="00E31105">
        <w:rPr>
          <w:rFonts w:ascii="Times New Roman" w:eastAsia="Times New Roman" w:hAnsi="Times New Roman" w:cs="Times New Roman"/>
          <w:sz w:val="24"/>
          <w:szCs w:val="24"/>
          <w:lang w:eastAsia="ru-RU" w:bidi="ru-RU"/>
        </w:rPr>
        <w:t>деятельности учителя</w:t>
      </w:r>
      <w:r w:rsidRPr="00E31105">
        <w:rPr>
          <w:rFonts w:ascii="Times New Roman" w:eastAsia="Times New Roman" w:hAnsi="Times New Roman" w:cs="Times New Roman"/>
          <w:sz w:val="24"/>
          <w:szCs w:val="24"/>
          <w:lang w:eastAsia="ru-RU" w:bidi="ru-RU"/>
        </w:rPr>
        <w:t>.</w:t>
      </w:r>
    </w:p>
    <w:p w:rsidR="002A594A" w:rsidRPr="00E31105" w:rsidRDefault="002A594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2A594A" w:rsidRPr="00E31105" w:rsidRDefault="002A594A" w:rsidP="004E180C">
      <w:pPr>
        <w:widowControl w:val="0"/>
        <w:autoSpaceDE w:val="0"/>
        <w:autoSpaceDN w:val="0"/>
        <w:spacing w:before="1"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w:t>
      </w:r>
      <w:r w:rsidR="00447908" w:rsidRPr="00E31105">
        <w:rPr>
          <w:rFonts w:ascii="Times New Roman" w:eastAsia="Times New Roman" w:hAnsi="Times New Roman" w:cs="Times New Roman"/>
          <w:sz w:val="24"/>
          <w:szCs w:val="24"/>
          <w:lang w:eastAsia="ru-RU" w:bidi="ru-RU"/>
        </w:rPr>
        <w:t>ЦО «</w:t>
      </w:r>
      <w:r w:rsidR="0021139F" w:rsidRPr="00E31105">
        <w:rPr>
          <w:rFonts w:ascii="Times New Roman" w:eastAsia="Times New Roman" w:hAnsi="Times New Roman" w:cs="Times New Roman"/>
          <w:sz w:val="24"/>
          <w:szCs w:val="24"/>
          <w:lang w:eastAsia="ru-RU" w:bidi="ru-RU"/>
        </w:rPr>
        <w:t>НОВОШКОЛА» самостоятельно</w:t>
      </w:r>
      <w:r w:rsidRPr="00E31105">
        <w:rPr>
          <w:rFonts w:ascii="Times New Roman" w:eastAsia="Times New Roman" w:hAnsi="Times New Roman" w:cs="Times New Roman"/>
          <w:sz w:val="24"/>
          <w:szCs w:val="24"/>
          <w:lang w:eastAsia="ru-RU" w:bidi="ru-RU"/>
        </w:rPr>
        <w:t>,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2A594A" w:rsidRPr="00E31105" w:rsidRDefault="002A594A" w:rsidP="004E180C">
      <w:pPr>
        <w:widowControl w:val="0"/>
        <w:tabs>
          <w:tab w:val="left" w:pos="8789"/>
        </w:tabs>
        <w:autoSpaceDE w:val="0"/>
        <w:autoSpaceDN w:val="0"/>
        <w:spacing w:before="1"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w:t>
      </w:r>
      <w:r w:rsidRPr="00E31105">
        <w:rPr>
          <w:rFonts w:ascii="Times New Roman" w:eastAsia="Times New Roman" w:hAnsi="Times New Roman" w:cs="Times New Roman"/>
          <w:sz w:val="24"/>
          <w:szCs w:val="24"/>
          <w:lang w:eastAsia="ru-RU" w:bidi="ru-RU"/>
        </w:rPr>
        <w:lastRenderedPageBreak/>
        <w:t xml:space="preserve">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w:t>
      </w:r>
      <w:proofErr w:type="spellStart"/>
      <w:r w:rsidRPr="00E31105">
        <w:rPr>
          <w:rFonts w:ascii="Times New Roman" w:eastAsia="Times New Roman" w:hAnsi="Times New Roman" w:cs="Times New Roman"/>
          <w:sz w:val="24"/>
          <w:szCs w:val="24"/>
          <w:lang w:eastAsia="ru-RU" w:bidi="ru-RU"/>
        </w:rPr>
        <w:t>учебныезаведения</w:t>
      </w:r>
      <w:proofErr w:type="spellEnd"/>
      <w:r w:rsidRPr="00E31105">
        <w:rPr>
          <w:rFonts w:ascii="Times New Roman" w:eastAsia="Times New Roman" w:hAnsi="Times New Roman" w:cs="Times New Roman"/>
          <w:sz w:val="24"/>
          <w:szCs w:val="24"/>
          <w:lang w:eastAsia="ru-RU" w:bidi="ru-RU"/>
        </w:rPr>
        <w:t>.</w:t>
      </w:r>
    </w:p>
    <w:p w:rsidR="002A594A" w:rsidRPr="00E31105" w:rsidRDefault="002A594A" w:rsidP="004E180C">
      <w:pPr>
        <w:widowControl w:val="0"/>
        <w:tabs>
          <w:tab w:val="left" w:pos="878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Внутренний мониторинг </w:t>
      </w:r>
      <w:r w:rsidR="00447908" w:rsidRPr="00E31105">
        <w:rPr>
          <w:rFonts w:ascii="Times New Roman" w:eastAsia="Times New Roman" w:hAnsi="Times New Roman" w:cs="Times New Roman"/>
          <w:sz w:val="24"/>
          <w:szCs w:val="24"/>
          <w:lang w:eastAsia="ru-RU" w:bidi="ru-RU"/>
        </w:rPr>
        <w:t>ЦО «НОВОШКОЛА» пр</w:t>
      </w:r>
      <w:r w:rsidRPr="00E31105">
        <w:rPr>
          <w:rFonts w:ascii="Times New Roman" w:eastAsia="Times New Roman" w:hAnsi="Times New Roman" w:cs="Times New Roman"/>
          <w:sz w:val="24"/>
          <w:szCs w:val="24"/>
          <w:lang w:eastAsia="ru-RU" w:bidi="ru-RU"/>
        </w:rPr>
        <w:t>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2A594A" w:rsidRPr="00E31105" w:rsidRDefault="002A594A" w:rsidP="004E180C">
      <w:pPr>
        <w:widowControl w:val="0"/>
        <w:tabs>
          <w:tab w:val="left" w:pos="878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Промежуточная аттестация представляет собой процедуру аттестации обучающихся на уровне среднего общего образования и про</w:t>
      </w:r>
      <w:r w:rsidR="00447908" w:rsidRPr="00E31105">
        <w:rPr>
          <w:rFonts w:ascii="Times New Roman" w:eastAsia="Times New Roman" w:hAnsi="Times New Roman" w:cs="Times New Roman"/>
          <w:sz w:val="24"/>
          <w:szCs w:val="24"/>
          <w:lang w:eastAsia="ru-RU" w:bidi="ru-RU"/>
        </w:rPr>
        <w:t>водится в конце каждого полугодия</w:t>
      </w:r>
      <w:r w:rsidRPr="00E31105">
        <w:rPr>
          <w:rFonts w:ascii="Times New Roman" w:eastAsia="Times New Roman" w:hAnsi="Times New Roman" w:cs="Times New Roman"/>
          <w:sz w:val="24"/>
          <w:szCs w:val="24"/>
          <w:lang w:eastAsia="ru-RU" w:bidi="ru-RU"/>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2A594A" w:rsidRPr="00E31105" w:rsidRDefault="002A594A" w:rsidP="004E180C">
      <w:pPr>
        <w:widowControl w:val="0"/>
        <w:tabs>
          <w:tab w:val="left" w:pos="878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w:t>
      </w:r>
      <w:r w:rsidR="0021139F" w:rsidRPr="00E31105">
        <w:rPr>
          <w:rFonts w:ascii="Times New Roman" w:eastAsia="Times New Roman" w:hAnsi="Times New Roman" w:cs="Times New Roman"/>
          <w:sz w:val="24"/>
          <w:szCs w:val="24"/>
          <w:lang w:eastAsia="ru-RU" w:bidi="ru-RU"/>
        </w:rPr>
        <w:t>учебного материала</w:t>
      </w:r>
      <w:r w:rsidRPr="00E31105">
        <w:rPr>
          <w:rFonts w:ascii="Times New Roman" w:eastAsia="Times New Roman" w:hAnsi="Times New Roman" w:cs="Times New Roman"/>
          <w:sz w:val="24"/>
          <w:szCs w:val="24"/>
          <w:lang w:eastAsia="ru-RU" w:bidi="ru-RU"/>
        </w:rPr>
        <w:t xml:space="preserve"> задается </w:t>
      </w:r>
      <w:r w:rsidR="00DB5A05" w:rsidRPr="00E31105">
        <w:rPr>
          <w:rFonts w:ascii="Times New Roman" w:eastAsia="Times New Roman" w:hAnsi="Times New Roman" w:cs="Times New Roman"/>
          <w:sz w:val="24"/>
          <w:szCs w:val="24"/>
          <w:lang w:eastAsia="ru-RU" w:bidi="ru-RU"/>
        </w:rPr>
        <w:t>на уровне выполнения не менее 50</w:t>
      </w:r>
      <w:r w:rsidRPr="00E31105">
        <w:rPr>
          <w:rFonts w:ascii="Times New Roman" w:eastAsia="Times New Roman" w:hAnsi="Times New Roman" w:cs="Times New Roman"/>
          <w:sz w:val="24"/>
          <w:szCs w:val="24"/>
          <w:lang w:eastAsia="ru-RU" w:bidi="ru-RU"/>
        </w:rPr>
        <w:t xml:space="preserve"> % заданий </w:t>
      </w:r>
      <w:r w:rsidR="00DB5A05" w:rsidRPr="00E31105">
        <w:rPr>
          <w:rFonts w:ascii="Times New Roman" w:eastAsia="Times New Roman" w:hAnsi="Times New Roman" w:cs="Times New Roman"/>
          <w:sz w:val="24"/>
          <w:szCs w:val="24"/>
          <w:lang w:eastAsia="ru-RU" w:bidi="ru-RU"/>
        </w:rPr>
        <w:t>базового уровня или получения 50</w:t>
      </w:r>
      <w:r w:rsidRPr="00E31105">
        <w:rPr>
          <w:rFonts w:ascii="Times New Roman" w:eastAsia="Times New Roman" w:hAnsi="Times New Roman" w:cs="Times New Roman"/>
          <w:sz w:val="24"/>
          <w:szCs w:val="24"/>
          <w:lang w:eastAsia="ru-RU" w:bidi="ru-RU"/>
        </w:rPr>
        <w:t xml:space="preserve"> % от максимального балла за выполнение заданий базового уровня.</w:t>
      </w:r>
    </w:p>
    <w:p w:rsidR="002A594A" w:rsidRPr="00E31105" w:rsidRDefault="002A594A" w:rsidP="004E180C">
      <w:pPr>
        <w:widowControl w:val="0"/>
        <w:tabs>
          <w:tab w:val="left" w:pos="8505"/>
          <w:tab w:val="left" w:pos="8647"/>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2A594A" w:rsidRPr="00E31105" w:rsidRDefault="002A594A" w:rsidP="004E180C">
      <w:pPr>
        <w:widowControl w:val="0"/>
        <w:tabs>
          <w:tab w:val="left" w:pos="8505"/>
          <w:tab w:val="left" w:pos="8647"/>
        </w:tabs>
        <w:autoSpaceDE w:val="0"/>
        <w:autoSpaceDN w:val="0"/>
        <w:spacing w:before="4" w:after="0" w:line="321" w:lineRule="exact"/>
        <w:ind w:right="-1" w:firstLine="426"/>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Государственная итоговая аттестация</w:t>
      </w:r>
    </w:p>
    <w:p w:rsidR="002A594A" w:rsidRPr="00E31105" w:rsidRDefault="002A594A" w:rsidP="004E180C">
      <w:pPr>
        <w:widowControl w:val="0"/>
        <w:tabs>
          <w:tab w:val="left" w:pos="8505"/>
          <w:tab w:val="left" w:pos="8647"/>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2A594A" w:rsidRPr="00E31105" w:rsidRDefault="002A594A" w:rsidP="004E180C">
      <w:pPr>
        <w:widowControl w:val="0"/>
        <w:tabs>
          <w:tab w:val="left" w:pos="8505"/>
          <w:tab w:val="left" w:pos="8647"/>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2A594A" w:rsidRPr="00E31105" w:rsidRDefault="002A594A" w:rsidP="004E180C">
      <w:pPr>
        <w:widowControl w:val="0"/>
        <w:tabs>
          <w:tab w:val="left" w:pos="8505"/>
          <w:tab w:val="left" w:pos="8647"/>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2A594A" w:rsidRPr="00E31105" w:rsidRDefault="002A594A" w:rsidP="004E180C">
      <w:pPr>
        <w:widowControl w:val="0"/>
        <w:tabs>
          <w:tab w:val="left" w:pos="8505"/>
          <w:tab w:val="left" w:pos="8647"/>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2A594A" w:rsidRPr="00E31105" w:rsidRDefault="002A594A" w:rsidP="004E180C">
      <w:pPr>
        <w:widowControl w:val="0"/>
        <w:tabs>
          <w:tab w:val="left" w:pos="8505"/>
          <w:tab w:val="left" w:pos="8647"/>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w:t>
      </w:r>
      <w:r w:rsidR="0021139F" w:rsidRPr="00E31105">
        <w:rPr>
          <w:rFonts w:ascii="Times New Roman" w:eastAsia="Times New Roman" w:hAnsi="Times New Roman" w:cs="Times New Roman"/>
          <w:sz w:val="24"/>
          <w:szCs w:val="24"/>
          <w:lang w:eastAsia="ru-RU" w:bidi="ru-RU"/>
        </w:rPr>
        <w:t>изучения предмета</w:t>
      </w:r>
      <w:r w:rsidRPr="00E31105">
        <w:rPr>
          <w:rFonts w:ascii="Times New Roman" w:eastAsia="Times New Roman" w:hAnsi="Times New Roman" w:cs="Times New Roman"/>
          <w:sz w:val="24"/>
          <w:szCs w:val="24"/>
          <w:lang w:eastAsia="ru-RU" w:bidi="ru-RU"/>
        </w:rPr>
        <w:t>.</w:t>
      </w:r>
    </w:p>
    <w:p w:rsidR="002A594A" w:rsidRPr="00E31105" w:rsidRDefault="002A594A" w:rsidP="004E180C">
      <w:pPr>
        <w:widowControl w:val="0"/>
        <w:tabs>
          <w:tab w:val="left" w:pos="8505"/>
          <w:tab w:val="left" w:pos="8647"/>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w:t>
      </w:r>
      <w:r w:rsidRPr="00E31105">
        <w:rPr>
          <w:rFonts w:ascii="Times New Roman" w:eastAsia="Times New Roman" w:hAnsi="Times New Roman" w:cs="Times New Roman"/>
          <w:sz w:val="24"/>
          <w:szCs w:val="24"/>
          <w:lang w:eastAsia="ru-RU" w:bidi="ru-RU"/>
        </w:rPr>
        <w:lastRenderedPageBreak/>
        <w:t>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2A594A" w:rsidRPr="00E31105" w:rsidRDefault="002A594A" w:rsidP="004E180C">
      <w:pPr>
        <w:widowControl w:val="0"/>
        <w:tabs>
          <w:tab w:val="left" w:pos="8505"/>
          <w:tab w:val="left" w:pos="8647"/>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w:t>
      </w:r>
      <w:r w:rsidR="00447908" w:rsidRPr="00E31105">
        <w:rPr>
          <w:rFonts w:ascii="Times New Roman" w:eastAsia="Times New Roman" w:hAnsi="Times New Roman" w:cs="Times New Roman"/>
          <w:sz w:val="24"/>
          <w:szCs w:val="24"/>
          <w:lang w:eastAsia="ru-RU" w:bidi="ru-RU"/>
        </w:rPr>
        <w:t xml:space="preserve">ЦО «НОВОШКОЛА» </w:t>
      </w:r>
      <w:r w:rsidRPr="00E31105">
        <w:rPr>
          <w:rFonts w:ascii="Times New Roman" w:eastAsia="Times New Roman" w:hAnsi="Times New Roman" w:cs="Times New Roman"/>
          <w:sz w:val="24"/>
          <w:szCs w:val="24"/>
          <w:lang w:eastAsia="ru-RU" w:bidi="ru-RU"/>
        </w:rPr>
        <w:t xml:space="preserve">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w:t>
      </w:r>
      <w:r w:rsidR="0021139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т.д.</w:t>
      </w:r>
    </w:p>
    <w:p w:rsidR="002A594A" w:rsidRPr="00E31105" w:rsidRDefault="002A594A" w:rsidP="004E180C">
      <w:pPr>
        <w:widowControl w:val="0"/>
        <w:tabs>
          <w:tab w:val="left" w:pos="8505"/>
          <w:tab w:val="left" w:pos="8647"/>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 предметам, не вынесенным на ГИА, итоговая отметка ставится на основе результатов только внутренней оценки.</w:t>
      </w:r>
    </w:p>
    <w:p w:rsidR="002A594A" w:rsidRPr="00E31105" w:rsidRDefault="002A594A" w:rsidP="004E180C">
      <w:pPr>
        <w:widowControl w:val="0"/>
        <w:tabs>
          <w:tab w:val="left" w:pos="8505"/>
          <w:tab w:val="left" w:pos="8647"/>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2A594A" w:rsidRPr="00E31105" w:rsidRDefault="002A594A" w:rsidP="004E180C">
      <w:pPr>
        <w:widowControl w:val="0"/>
        <w:tabs>
          <w:tab w:val="left" w:pos="8505"/>
          <w:tab w:val="left" w:pos="8647"/>
        </w:tabs>
        <w:autoSpaceDE w:val="0"/>
        <w:autoSpaceDN w:val="0"/>
        <w:spacing w:before="1"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Итоговый индивидуальный проект (учебное исследование) целесообразно оценивать по следующим критериям.</w:t>
      </w:r>
    </w:p>
    <w:p w:rsidR="002A594A" w:rsidRPr="00E31105" w:rsidRDefault="002A594A" w:rsidP="004E180C">
      <w:pPr>
        <w:widowControl w:val="0"/>
        <w:numPr>
          <w:ilvl w:val="0"/>
          <w:numId w:val="18"/>
        </w:numPr>
        <w:tabs>
          <w:tab w:val="left" w:pos="1008"/>
          <w:tab w:val="left" w:pos="8505"/>
          <w:tab w:val="left" w:pos="9356"/>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2A594A" w:rsidRPr="00E31105" w:rsidRDefault="002A594A" w:rsidP="004E180C">
      <w:pPr>
        <w:widowControl w:val="0"/>
        <w:numPr>
          <w:ilvl w:val="0"/>
          <w:numId w:val="18"/>
        </w:numPr>
        <w:tabs>
          <w:tab w:val="left" w:pos="1008"/>
          <w:tab w:val="left" w:pos="8505"/>
          <w:tab w:val="left" w:pos="9356"/>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w:t>
      </w:r>
      <w:r w:rsidR="0021139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т.п.</w:t>
      </w:r>
    </w:p>
    <w:p w:rsidR="002A594A" w:rsidRPr="00E31105" w:rsidRDefault="002A594A" w:rsidP="004E180C">
      <w:pPr>
        <w:widowControl w:val="0"/>
        <w:numPr>
          <w:ilvl w:val="0"/>
          <w:numId w:val="18"/>
        </w:numPr>
        <w:tabs>
          <w:tab w:val="left" w:pos="1008"/>
          <w:tab w:val="left" w:pos="8505"/>
          <w:tab w:val="left" w:pos="9356"/>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w:t>
      </w:r>
      <w:r w:rsidR="0021139F" w:rsidRPr="00E31105">
        <w:rPr>
          <w:rFonts w:ascii="Times New Roman" w:eastAsia="Times New Roman" w:hAnsi="Times New Roman" w:cs="Times New Roman"/>
          <w:sz w:val="24"/>
          <w:szCs w:val="24"/>
          <w:lang w:eastAsia="ru-RU" w:bidi="ru-RU"/>
        </w:rPr>
        <w:t>трудных ситуациях</w:t>
      </w:r>
      <w:r w:rsidRPr="00E31105">
        <w:rPr>
          <w:rFonts w:ascii="Times New Roman" w:eastAsia="Times New Roman" w:hAnsi="Times New Roman" w:cs="Times New Roman"/>
          <w:sz w:val="24"/>
          <w:szCs w:val="24"/>
          <w:lang w:eastAsia="ru-RU" w:bidi="ru-RU"/>
        </w:rPr>
        <w:t>.</w:t>
      </w:r>
    </w:p>
    <w:p w:rsidR="002A594A" w:rsidRPr="00E31105" w:rsidRDefault="002A594A" w:rsidP="004E180C">
      <w:pPr>
        <w:widowControl w:val="0"/>
        <w:numPr>
          <w:ilvl w:val="0"/>
          <w:numId w:val="18"/>
        </w:numPr>
        <w:tabs>
          <w:tab w:val="left" w:pos="1008"/>
          <w:tab w:val="left" w:pos="8647"/>
          <w:tab w:val="left" w:pos="9356"/>
        </w:tabs>
        <w:autoSpaceDE w:val="0"/>
        <w:autoSpaceDN w:val="0"/>
        <w:spacing w:before="1"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w:t>
      </w:r>
      <w:r w:rsidR="0021139F" w:rsidRPr="00E31105">
        <w:rPr>
          <w:rFonts w:ascii="Times New Roman" w:eastAsia="Times New Roman" w:hAnsi="Times New Roman" w:cs="Times New Roman"/>
          <w:sz w:val="24"/>
          <w:szCs w:val="24"/>
          <w:lang w:eastAsia="ru-RU" w:bidi="ru-RU"/>
        </w:rPr>
        <w:t>на вопросы</w:t>
      </w:r>
      <w:r w:rsidRPr="00E31105">
        <w:rPr>
          <w:rFonts w:ascii="Times New Roman" w:eastAsia="Times New Roman" w:hAnsi="Times New Roman" w:cs="Times New Roman"/>
          <w:sz w:val="24"/>
          <w:szCs w:val="24"/>
          <w:lang w:eastAsia="ru-RU" w:bidi="ru-RU"/>
        </w:rPr>
        <w:t>.</w:t>
      </w:r>
    </w:p>
    <w:p w:rsidR="002A594A" w:rsidRPr="00E31105" w:rsidRDefault="002A594A" w:rsidP="004E180C">
      <w:pPr>
        <w:widowControl w:val="0"/>
        <w:tabs>
          <w:tab w:val="left" w:pos="8647"/>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Защита проекта осуществляется в процессе специально организованной деятельности комиссии </w:t>
      </w:r>
      <w:r w:rsidR="00447908" w:rsidRPr="00E31105">
        <w:rPr>
          <w:rFonts w:ascii="Times New Roman" w:eastAsia="Times New Roman" w:hAnsi="Times New Roman" w:cs="Times New Roman"/>
          <w:sz w:val="24"/>
          <w:szCs w:val="24"/>
          <w:lang w:eastAsia="ru-RU" w:bidi="ru-RU"/>
        </w:rPr>
        <w:t>ЦО «НОВОШКОЛА»</w:t>
      </w:r>
      <w:r w:rsidRPr="00E31105">
        <w:rPr>
          <w:rFonts w:ascii="Times New Roman" w:eastAsia="Times New Roman" w:hAnsi="Times New Roman" w:cs="Times New Roman"/>
          <w:sz w:val="24"/>
          <w:szCs w:val="24"/>
          <w:lang w:eastAsia="ru-RU" w:bidi="ru-RU"/>
        </w:rPr>
        <w:t xml:space="preserve">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A594A" w:rsidRDefault="002A594A" w:rsidP="004E180C">
      <w:pPr>
        <w:widowControl w:val="0"/>
        <w:tabs>
          <w:tab w:val="left" w:pos="8647"/>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4D2595" w:rsidRDefault="004D2595">
      <w:pP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br w:type="page"/>
      </w:r>
    </w:p>
    <w:p w:rsidR="00DB5A05" w:rsidRPr="00E31105" w:rsidRDefault="003C6D25" w:rsidP="004E180C">
      <w:pPr>
        <w:widowControl w:val="0"/>
        <w:numPr>
          <w:ilvl w:val="0"/>
          <w:numId w:val="114"/>
        </w:numPr>
        <w:autoSpaceDE w:val="0"/>
        <w:autoSpaceDN w:val="0"/>
        <w:spacing w:after="0" w:line="240" w:lineRule="auto"/>
        <w:ind w:left="0" w:right="-1" w:firstLine="0"/>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lastRenderedPageBreak/>
        <w:t xml:space="preserve">СОДЕРЖАТЕЛЬНЫЙ РАЗДЕЛ </w:t>
      </w:r>
    </w:p>
    <w:p w:rsidR="003C6D25" w:rsidRPr="00E31105" w:rsidRDefault="003C6D25" w:rsidP="004E180C">
      <w:pPr>
        <w:widowControl w:val="0"/>
        <w:autoSpaceDE w:val="0"/>
        <w:autoSpaceDN w:val="0"/>
        <w:spacing w:after="0" w:line="240" w:lineRule="auto"/>
        <w:ind w:left="335" w:right="-1"/>
        <w:jc w:val="both"/>
        <w:rPr>
          <w:rFonts w:ascii="Times New Roman" w:eastAsia="Times New Roman" w:hAnsi="Times New Roman" w:cs="Times New Roman"/>
          <w:b/>
          <w:sz w:val="24"/>
          <w:szCs w:val="24"/>
          <w:lang w:eastAsia="ru-RU" w:bidi="ru-RU"/>
        </w:rPr>
      </w:pPr>
    </w:p>
    <w:p w:rsidR="003C6D25" w:rsidRPr="00E31105" w:rsidRDefault="003C6D25" w:rsidP="004E180C">
      <w:pPr>
        <w:widowControl w:val="0"/>
        <w:autoSpaceDE w:val="0"/>
        <w:autoSpaceDN w:val="0"/>
        <w:spacing w:before="11" w:after="0" w:line="240" w:lineRule="auto"/>
        <w:ind w:right="-1"/>
        <w:jc w:val="both"/>
        <w:rPr>
          <w:rFonts w:ascii="Times New Roman" w:eastAsia="Times New Roman" w:hAnsi="Times New Roman" w:cs="Times New Roman"/>
          <w:b/>
          <w:sz w:val="24"/>
          <w:szCs w:val="24"/>
          <w:lang w:eastAsia="ru-RU" w:bidi="ru-RU"/>
        </w:rPr>
      </w:pPr>
    </w:p>
    <w:p w:rsidR="003C6D25" w:rsidRPr="00E31105" w:rsidRDefault="004D2595" w:rsidP="004E180C">
      <w:pPr>
        <w:widowControl w:val="0"/>
        <w:numPr>
          <w:ilvl w:val="1"/>
          <w:numId w:val="51"/>
        </w:numPr>
        <w:tabs>
          <w:tab w:val="left" w:pos="1802"/>
        </w:tabs>
        <w:autoSpaceDE w:val="0"/>
        <w:autoSpaceDN w:val="0"/>
        <w:spacing w:after="0" w:line="240" w:lineRule="auto"/>
        <w:ind w:right="-1"/>
        <w:jc w:val="both"/>
        <w:rPr>
          <w:rFonts w:ascii="Times New Roman" w:eastAsia="Times New Roman" w:hAnsi="Times New Roman" w:cs="Times New Roman"/>
          <w:b/>
          <w:sz w:val="24"/>
          <w:szCs w:val="24"/>
          <w:lang w:eastAsia="ru-RU" w:bidi="ru-RU"/>
        </w:rPr>
      </w:pPr>
      <w:bookmarkStart w:id="24" w:name="_bookmark22"/>
      <w:bookmarkEnd w:id="24"/>
      <w:r>
        <w:rPr>
          <w:rFonts w:ascii="Times New Roman" w:eastAsia="Times New Roman" w:hAnsi="Times New Roman" w:cs="Times New Roman"/>
          <w:b/>
          <w:sz w:val="24"/>
          <w:szCs w:val="24"/>
          <w:lang w:eastAsia="ru-RU" w:bidi="ru-RU"/>
        </w:rPr>
        <w:t xml:space="preserve"> </w:t>
      </w:r>
      <w:r w:rsidR="003C6D25" w:rsidRPr="00E31105">
        <w:rPr>
          <w:rFonts w:ascii="Times New Roman" w:eastAsia="Times New Roman" w:hAnsi="Times New Roman" w:cs="Times New Roman"/>
          <w:b/>
          <w:sz w:val="24"/>
          <w:szCs w:val="24"/>
          <w:lang w:eastAsia="ru-RU" w:bidi="ru-RU"/>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3C6D25" w:rsidRPr="00E31105" w:rsidRDefault="003C6D25"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302CAD" w:rsidRPr="00E31105" w:rsidRDefault="00302CAD"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p>
    <w:p w:rsidR="003C6D25" w:rsidRPr="00E31105" w:rsidRDefault="003C6D25" w:rsidP="004E180C">
      <w:pPr>
        <w:widowControl w:val="0"/>
        <w:numPr>
          <w:ilvl w:val="2"/>
          <w:numId w:val="51"/>
        </w:numPr>
        <w:tabs>
          <w:tab w:val="left" w:pos="1709"/>
        </w:tabs>
        <w:autoSpaceDE w:val="0"/>
        <w:autoSpaceDN w:val="0"/>
        <w:spacing w:after="0" w:line="240" w:lineRule="auto"/>
        <w:ind w:right="-1"/>
        <w:jc w:val="both"/>
        <w:outlineLvl w:val="0"/>
        <w:rPr>
          <w:rFonts w:ascii="Times New Roman" w:eastAsia="Times New Roman" w:hAnsi="Times New Roman" w:cs="Times New Roman"/>
          <w:b/>
          <w:bCs/>
          <w:sz w:val="24"/>
          <w:szCs w:val="24"/>
          <w:lang w:eastAsia="ru-RU" w:bidi="ru-RU"/>
        </w:rPr>
      </w:pPr>
      <w:bookmarkStart w:id="25" w:name="_bookmark23"/>
      <w:bookmarkEnd w:id="25"/>
      <w:r w:rsidRPr="00E31105">
        <w:rPr>
          <w:rFonts w:ascii="Times New Roman" w:eastAsia="Times New Roman" w:hAnsi="Times New Roman" w:cs="Times New Roman"/>
          <w:b/>
          <w:bCs/>
          <w:sz w:val="24"/>
          <w:szCs w:val="24"/>
          <w:lang w:eastAsia="ru-RU" w:bidi="ru-RU"/>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ФГОССОО</w:t>
      </w:r>
    </w:p>
    <w:p w:rsidR="008B1108" w:rsidRPr="00E31105" w:rsidRDefault="003C6D25" w:rsidP="004E180C">
      <w:pPr>
        <w:widowControl w:val="0"/>
        <w:autoSpaceDE w:val="0"/>
        <w:autoSpaceDN w:val="0"/>
        <w:spacing w:after="0" w:line="240" w:lineRule="auto"/>
        <w:ind w:left="220"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w:t>
      </w:r>
    </w:p>
    <w:p w:rsidR="003C6D25" w:rsidRPr="00E31105" w:rsidRDefault="003C6D25" w:rsidP="004E180C">
      <w:pPr>
        <w:widowControl w:val="0"/>
        <w:autoSpaceDE w:val="0"/>
        <w:autoSpaceDN w:val="0"/>
        <w:spacing w:after="0" w:line="240" w:lineRule="auto"/>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Требования включают:</w:t>
      </w:r>
    </w:p>
    <w:p w:rsidR="003C6D25" w:rsidRPr="00E31105" w:rsidRDefault="003C6D25"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w:t>
      </w:r>
      <w:r w:rsidR="000D48B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коммуникативные);</w:t>
      </w:r>
    </w:p>
    <w:p w:rsidR="003C6D25" w:rsidRPr="00E31105" w:rsidRDefault="003C6D25" w:rsidP="004E180C">
      <w:pPr>
        <w:widowControl w:val="0"/>
        <w:numPr>
          <w:ilvl w:val="0"/>
          <w:numId w:val="18"/>
        </w:numPr>
        <w:tabs>
          <w:tab w:val="left" w:pos="1276"/>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способность их использования в познавательной и </w:t>
      </w:r>
      <w:r w:rsidR="0021139F" w:rsidRPr="00E31105">
        <w:rPr>
          <w:rFonts w:ascii="Times New Roman" w:eastAsia="Times New Roman" w:hAnsi="Times New Roman" w:cs="Times New Roman"/>
          <w:sz w:val="24"/>
          <w:szCs w:val="24"/>
          <w:lang w:eastAsia="ru-RU" w:bidi="ru-RU"/>
        </w:rPr>
        <w:t>социальной практике</w:t>
      </w:r>
      <w:r w:rsidRPr="00E31105">
        <w:rPr>
          <w:rFonts w:ascii="Times New Roman" w:eastAsia="Times New Roman" w:hAnsi="Times New Roman" w:cs="Times New Roman"/>
          <w:sz w:val="24"/>
          <w:szCs w:val="24"/>
          <w:lang w:eastAsia="ru-RU" w:bidi="ru-RU"/>
        </w:rPr>
        <w:t>;</w:t>
      </w:r>
    </w:p>
    <w:p w:rsidR="003C6D25" w:rsidRPr="00E31105" w:rsidRDefault="003C6D25"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самостоятельность в планировании и осуществлении учебной деятельности и организации учебного сотрудничества с педагогами </w:t>
      </w:r>
      <w:r w:rsidR="0021139F" w:rsidRPr="00E31105">
        <w:rPr>
          <w:rFonts w:ascii="Times New Roman" w:eastAsia="Times New Roman" w:hAnsi="Times New Roman" w:cs="Times New Roman"/>
          <w:sz w:val="24"/>
          <w:szCs w:val="24"/>
          <w:lang w:eastAsia="ru-RU" w:bidi="ru-RU"/>
        </w:rPr>
        <w:t>и сверстниками</w:t>
      </w:r>
      <w:r w:rsidRPr="00E31105">
        <w:rPr>
          <w:rFonts w:ascii="Times New Roman" w:eastAsia="Times New Roman" w:hAnsi="Times New Roman" w:cs="Times New Roman"/>
          <w:sz w:val="24"/>
          <w:szCs w:val="24"/>
          <w:lang w:eastAsia="ru-RU" w:bidi="ru-RU"/>
        </w:rPr>
        <w:t>;</w:t>
      </w:r>
    </w:p>
    <w:p w:rsidR="003C6D25" w:rsidRPr="00E31105" w:rsidRDefault="003C6D25" w:rsidP="004E180C">
      <w:pPr>
        <w:widowControl w:val="0"/>
        <w:numPr>
          <w:ilvl w:val="0"/>
          <w:numId w:val="18"/>
        </w:numPr>
        <w:tabs>
          <w:tab w:val="left" w:pos="1276"/>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способность к построению индивидуальной образовательной траектории, владение навыками учебно-исследовательской и </w:t>
      </w:r>
      <w:r w:rsidR="0021139F" w:rsidRPr="00E31105">
        <w:rPr>
          <w:rFonts w:ascii="Times New Roman" w:eastAsia="Times New Roman" w:hAnsi="Times New Roman" w:cs="Times New Roman"/>
          <w:sz w:val="24"/>
          <w:szCs w:val="24"/>
          <w:lang w:eastAsia="ru-RU" w:bidi="ru-RU"/>
        </w:rPr>
        <w:t>проектной деятельности</w:t>
      </w:r>
      <w:r w:rsidRPr="00E31105">
        <w:rPr>
          <w:rFonts w:ascii="Times New Roman" w:eastAsia="Times New Roman" w:hAnsi="Times New Roman" w:cs="Times New Roman"/>
          <w:sz w:val="24"/>
          <w:szCs w:val="24"/>
          <w:lang w:eastAsia="ru-RU" w:bidi="ru-RU"/>
        </w:rPr>
        <w:t>.</w:t>
      </w:r>
    </w:p>
    <w:p w:rsidR="003C6D25" w:rsidRPr="00E31105" w:rsidRDefault="003C6D25" w:rsidP="004E180C">
      <w:pPr>
        <w:widowControl w:val="0"/>
        <w:tabs>
          <w:tab w:val="left" w:pos="1276"/>
        </w:tabs>
        <w:autoSpaceDE w:val="0"/>
        <w:autoSpaceDN w:val="0"/>
        <w:spacing w:after="0" w:line="317" w:lineRule="exact"/>
        <w:ind w:left="-76"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Программа направлена на:</w:t>
      </w:r>
    </w:p>
    <w:p w:rsidR="003C6D25" w:rsidRPr="00E31105" w:rsidRDefault="003C6D25"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повышение эффективности освоения обучающимися основной образовательной программы, а также усвоение знаний и </w:t>
      </w:r>
      <w:r w:rsidR="0021139F" w:rsidRPr="00E31105">
        <w:rPr>
          <w:rFonts w:ascii="Times New Roman" w:eastAsia="Times New Roman" w:hAnsi="Times New Roman" w:cs="Times New Roman"/>
          <w:sz w:val="24"/>
          <w:szCs w:val="24"/>
          <w:lang w:eastAsia="ru-RU" w:bidi="ru-RU"/>
        </w:rPr>
        <w:t>учебных действий</w:t>
      </w:r>
      <w:r w:rsidRPr="00E31105">
        <w:rPr>
          <w:rFonts w:ascii="Times New Roman" w:eastAsia="Times New Roman" w:hAnsi="Times New Roman" w:cs="Times New Roman"/>
          <w:sz w:val="24"/>
          <w:szCs w:val="24"/>
          <w:lang w:eastAsia="ru-RU" w:bidi="ru-RU"/>
        </w:rPr>
        <w:t>;</w:t>
      </w:r>
    </w:p>
    <w:p w:rsidR="003C6D25" w:rsidRPr="00E31105" w:rsidRDefault="003C6D25"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формирование у обучающихся системных представлений и опыта применения методов, технологий и форм организации проектной и учебно- исследовательской деятельности для достижения практико-ориентированных </w:t>
      </w:r>
      <w:r w:rsidR="0021139F" w:rsidRPr="00E31105">
        <w:rPr>
          <w:rFonts w:ascii="Times New Roman" w:eastAsia="Times New Roman" w:hAnsi="Times New Roman" w:cs="Times New Roman"/>
          <w:sz w:val="24"/>
          <w:szCs w:val="24"/>
          <w:lang w:eastAsia="ru-RU" w:bidi="ru-RU"/>
        </w:rPr>
        <w:t>результатов образования</w:t>
      </w:r>
      <w:r w:rsidRPr="00E31105">
        <w:rPr>
          <w:rFonts w:ascii="Times New Roman" w:eastAsia="Times New Roman" w:hAnsi="Times New Roman" w:cs="Times New Roman"/>
          <w:sz w:val="24"/>
          <w:szCs w:val="24"/>
          <w:lang w:eastAsia="ru-RU" w:bidi="ru-RU"/>
        </w:rPr>
        <w:t>;</w:t>
      </w:r>
    </w:p>
    <w:p w:rsidR="003C6D25" w:rsidRPr="00E31105" w:rsidRDefault="003C6D25"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C6D25" w:rsidRPr="00E31105" w:rsidRDefault="003C6D25" w:rsidP="004E180C">
      <w:pPr>
        <w:widowControl w:val="0"/>
        <w:tabs>
          <w:tab w:val="left" w:pos="1276"/>
        </w:tabs>
        <w:autoSpaceDE w:val="0"/>
        <w:autoSpaceDN w:val="0"/>
        <w:spacing w:before="22" w:after="0" w:line="240" w:lineRule="auto"/>
        <w:ind w:left="-76"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Программа обеспечивает:</w:t>
      </w:r>
    </w:p>
    <w:p w:rsidR="003C6D25" w:rsidRPr="00E31105" w:rsidRDefault="003C6D25" w:rsidP="004E180C">
      <w:pPr>
        <w:widowControl w:val="0"/>
        <w:numPr>
          <w:ilvl w:val="0"/>
          <w:numId w:val="18"/>
        </w:numPr>
        <w:tabs>
          <w:tab w:val="left" w:pos="1276"/>
        </w:tabs>
        <w:autoSpaceDE w:val="0"/>
        <w:autoSpaceDN w:val="0"/>
        <w:spacing w:before="16"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3C6D25" w:rsidRPr="00E31105" w:rsidRDefault="003C6D25" w:rsidP="004E180C">
      <w:pPr>
        <w:widowControl w:val="0"/>
        <w:numPr>
          <w:ilvl w:val="0"/>
          <w:numId w:val="18"/>
        </w:numPr>
        <w:tabs>
          <w:tab w:val="left" w:pos="1276"/>
        </w:tabs>
        <w:autoSpaceDE w:val="0"/>
        <w:autoSpaceDN w:val="0"/>
        <w:spacing w:before="74"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w:t>
      </w:r>
      <w:r w:rsidR="0021139F" w:rsidRPr="00E31105">
        <w:rPr>
          <w:rFonts w:ascii="Times New Roman" w:eastAsia="Times New Roman" w:hAnsi="Times New Roman" w:cs="Times New Roman"/>
          <w:sz w:val="24"/>
          <w:szCs w:val="24"/>
          <w:lang w:eastAsia="ru-RU" w:bidi="ru-RU"/>
        </w:rPr>
        <w:t>образовательного маршрута</w:t>
      </w:r>
      <w:r w:rsidRPr="00E31105">
        <w:rPr>
          <w:rFonts w:ascii="Times New Roman" w:eastAsia="Times New Roman" w:hAnsi="Times New Roman" w:cs="Times New Roman"/>
          <w:sz w:val="24"/>
          <w:szCs w:val="24"/>
          <w:lang w:eastAsia="ru-RU" w:bidi="ru-RU"/>
        </w:rPr>
        <w:t>;</w:t>
      </w:r>
    </w:p>
    <w:p w:rsidR="003C6D25" w:rsidRPr="00E31105" w:rsidRDefault="003C6D25"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решение задач общекультурного, личностного и познавательного развития обучающихся;</w:t>
      </w:r>
    </w:p>
    <w:p w:rsidR="003C6D25" w:rsidRPr="00E31105" w:rsidRDefault="003C6D25"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3C6D25" w:rsidRPr="00E31105" w:rsidRDefault="003C6D25"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создание условий для интеграции урочных и внеурочных форм учебно- </w:t>
      </w:r>
      <w:r w:rsidRPr="00E31105">
        <w:rPr>
          <w:rFonts w:ascii="Times New Roman" w:eastAsia="Times New Roman" w:hAnsi="Times New Roman" w:cs="Times New Roman"/>
          <w:sz w:val="24"/>
          <w:szCs w:val="24"/>
          <w:lang w:eastAsia="ru-RU" w:bidi="ru-RU"/>
        </w:rPr>
        <w:lastRenderedPageBreak/>
        <w:t xml:space="preserve">исследовательской и проектной деятельности обучающихся, а также их самостоятельной работы по подготовке и защите </w:t>
      </w:r>
      <w:r w:rsidR="0021139F" w:rsidRPr="00E31105">
        <w:rPr>
          <w:rFonts w:ascii="Times New Roman" w:eastAsia="Times New Roman" w:hAnsi="Times New Roman" w:cs="Times New Roman"/>
          <w:sz w:val="24"/>
          <w:szCs w:val="24"/>
          <w:lang w:eastAsia="ru-RU" w:bidi="ru-RU"/>
        </w:rPr>
        <w:t>индивидуальных проектов</w:t>
      </w:r>
      <w:r w:rsidRPr="00E31105">
        <w:rPr>
          <w:rFonts w:ascii="Times New Roman" w:eastAsia="Times New Roman" w:hAnsi="Times New Roman" w:cs="Times New Roman"/>
          <w:sz w:val="24"/>
          <w:szCs w:val="24"/>
          <w:lang w:eastAsia="ru-RU" w:bidi="ru-RU"/>
        </w:rPr>
        <w:t>;</w:t>
      </w:r>
    </w:p>
    <w:p w:rsidR="003C6D25" w:rsidRPr="00E31105" w:rsidRDefault="003C6D25"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формирование навыков участия в различных формах организации учебно- 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 </w:t>
      </w:r>
      <w:r w:rsidR="0021139F" w:rsidRPr="00E31105">
        <w:rPr>
          <w:rFonts w:ascii="Times New Roman" w:eastAsia="Times New Roman" w:hAnsi="Times New Roman" w:cs="Times New Roman"/>
          <w:sz w:val="24"/>
          <w:szCs w:val="24"/>
          <w:lang w:eastAsia="ru-RU" w:bidi="ru-RU"/>
        </w:rPr>
        <w:t>ориентированного результата</w:t>
      </w:r>
      <w:r w:rsidRPr="00E31105">
        <w:rPr>
          <w:rFonts w:ascii="Times New Roman" w:eastAsia="Times New Roman" w:hAnsi="Times New Roman" w:cs="Times New Roman"/>
          <w:sz w:val="24"/>
          <w:szCs w:val="24"/>
          <w:lang w:eastAsia="ru-RU" w:bidi="ru-RU"/>
        </w:rPr>
        <w:t>;</w:t>
      </w:r>
    </w:p>
    <w:p w:rsidR="003C6D25" w:rsidRPr="00E31105" w:rsidRDefault="003C6D25"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практическую направленность проводимых исследований и индивидуальных проектов;</w:t>
      </w:r>
    </w:p>
    <w:p w:rsidR="003C6D25" w:rsidRPr="00E31105" w:rsidRDefault="003C6D25" w:rsidP="004E180C">
      <w:pPr>
        <w:widowControl w:val="0"/>
        <w:numPr>
          <w:ilvl w:val="0"/>
          <w:numId w:val="18"/>
        </w:numPr>
        <w:tabs>
          <w:tab w:val="left" w:pos="1276"/>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C6D25" w:rsidRPr="00E31105" w:rsidRDefault="003C6D25"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подготовку к осознанному выбору дальнейшего образования и </w:t>
      </w:r>
      <w:r w:rsidR="0021139F" w:rsidRPr="00E31105">
        <w:rPr>
          <w:rFonts w:ascii="Times New Roman" w:eastAsia="Times New Roman" w:hAnsi="Times New Roman" w:cs="Times New Roman"/>
          <w:sz w:val="24"/>
          <w:szCs w:val="24"/>
          <w:lang w:eastAsia="ru-RU" w:bidi="ru-RU"/>
        </w:rPr>
        <w:t>профессиональной деятельности</w:t>
      </w:r>
      <w:r w:rsidRPr="00E31105">
        <w:rPr>
          <w:rFonts w:ascii="Times New Roman" w:eastAsia="Times New Roman" w:hAnsi="Times New Roman" w:cs="Times New Roman"/>
          <w:sz w:val="24"/>
          <w:szCs w:val="24"/>
          <w:lang w:eastAsia="ru-RU" w:bidi="ru-RU"/>
        </w:rPr>
        <w:t>.</w:t>
      </w:r>
    </w:p>
    <w:p w:rsidR="003C6D25" w:rsidRPr="00E31105" w:rsidRDefault="003C6D25"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i/>
          <w:sz w:val="24"/>
          <w:szCs w:val="24"/>
          <w:lang w:eastAsia="ru-RU" w:bidi="ru-RU"/>
        </w:rPr>
        <w:t>Цель программы развития УУД</w:t>
      </w:r>
      <w:r w:rsidRPr="00E31105">
        <w:rPr>
          <w:rFonts w:ascii="Times New Roman" w:eastAsia="Times New Roman" w:hAnsi="Times New Roman" w:cs="Times New Roman"/>
          <w:sz w:val="24"/>
          <w:szCs w:val="24"/>
          <w:lang w:eastAsia="ru-RU" w:bidi="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3C6D25" w:rsidRPr="00E31105" w:rsidRDefault="003C6D25"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соответствии с указанной целью примерная программа развития УУД среднего общего образования определяет </w:t>
      </w:r>
      <w:r w:rsidR="0021139F" w:rsidRPr="00E31105">
        <w:rPr>
          <w:rFonts w:ascii="Times New Roman" w:eastAsia="Times New Roman" w:hAnsi="Times New Roman" w:cs="Times New Roman"/>
          <w:sz w:val="24"/>
          <w:szCs w:val="24"/>
          <w:lang w:eastAsia="ru-RU" w:bidi="ru-RU"/>
        </w:rPr>
        <w:t>следующие</w:t>
      </w:r>
      <w:r w:rsidR="0021139F" w:rsidRPr="00E31105">
        <w:rPr>
          <w:rFonts w:ascii="Times New Roman" w:eastAsia="Times New Roman" w:hAnsi="Times New Roman" w:cs="Times New Roman"/>
          <w:i/>
          <w:sz w:val="24"/>
          <w:szCs w:val="24"/>
          <w:lang w:eastAsia="ru-RU" w:bidi="ru-RU"/>
        </w:rPr>
        <w:t xml:space="preserve"> задачи</w:t>
      </w:r>
      <w:r w:rsidRPr="00E31105">
        <w:rPr>
          <w:rFonts w:ascii="Times New Roman" w:eastAsia="Times New Roman" w:hAnsi="Times New Roman" w:cs="Times New Roman"/>
          <w:i/>
          <w:sz w:val="24"/>
          <w:szCs w:val="24"/>
          <w:lang w:eastAsia="ru-RU" w:bidi="ru-RU"/>
        </w:rPr>
        <w:t>:</w:t>
      </w:r>
    </w:p>
    <w:p w:rsidR="003C6D25" w:rsidRPr="00E31105" w:rsidRDefault="003C6D25"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3C6D25" w:rsidRPr="00E31105" w:rsidRDefault="003C6D25" w:rsidP="004E180C">
      <w:pPr>
        <w:widowControl w:val="0"/>
        <w:numPr>
          <w:ilvl w:val="0"/>
          <w:numId w:val="18"/>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w:t>
      </w:r>
      <w:r w:rsidR="0021139F" w:rsidRPr="00E31105">
        <w:rPr>
          <w:rFonts w:ascii="Times New Roman" w:eastAsia="Times New Roman" w:hAnsi="Times New Roman" w:cs="Times New Roman"/>
          <w:sz w:val="24"/>
          <w:szCs w:val="24"/>
          <w:lang w:eastAsia="ru-RU" w:bidi="ru-RU"/>
        </w:rPr>
        <w:t>учебных предметов</w:t>
      </w:r>
      <w:r w:rsidRPr="00E31105">
        <w:rPr>
          <w:rFonts w:ascii="Times New Roman" w:eastAsia="Times New Roman" w:hAnsi="Times New Roman" w:cs="Times New Roman"/>
          <w:sz w:val="24"/>
          <w:szCs w:val="24"/>
          <w:lang w:eastAsia="ru-RU" w:bidi="ru-RU"/>
        </w:rPr>
        <w:t>;</w:t>
      </w:r>
    </w:p>
    <w:p w:rsidR="003C6D25" w:rsidRPr="00E31105" w:rsidRDefault="003C6D25"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включение развивающих задач, способствующих совершенствованию универсальных учебных действий, как в урочную, так и во внеурочную </w:t>
      </w:r>
      <w:r w:rsidR="0021139F" w:rsidRPr="00E31105">
        <w:rPr>
          <w:rFonts w:ascii="Times New Roman" w:eastAsia="Times New Roman" w:hAnsi="Times New Roman" w:cs="Times New Roman"/>
          <w:sz w:val="24"/>
          <w:szCs w:val="24"/>
          <w:lang w:eastAsia="ru-RU" w:bidi="ru-RU"/>
        </w:rPr>
        <w:t>деятельность обучающихся</w:t>
      </w:r>
      <w:r w:rsidRPr="00E31105">
        <w:rPr>
          <w:rFonts w:ascii="Times New Roman" w:eastAsia="Times New Roman" w:hAnsi="Times New Roman" w:cs="Times New Roman"/>
          <w:sz w:val="24"/>
          <w:szCs w:val="24"/>
          <w:lang w:eastAsia="ru-RU" w:bidi="ru-RU"/>
        </w:rPr>
        <w:t xml:space="preserve">; обеспечение преемственности программы развития универсальных учебных действий при переходе от основного общего к среднему </w:t>
      </w:r>
      <w:r w:rsidR="009C7DBC" w:rsidRPr="00E31105">
        <w:rPr>
          <w:rFonts w:ascii="Times New Roman" w:eastAsia="Times New Roman" w:hAnsi="Times New Roman" w:cs="Times New Roman"/>
          <w:sz w:val="24"/>
          <w:szCs w:val="24"/>
          <w:lang w:eastAsia="ru-RU" w:bidi="ru-RU"/>
        </w:rPr>
        <w:t>общему образованию</w:t>
      </w:r>
      <w:r w:rsidRPr="00E31105">
        <w:rPr>
          <w:rFonts w:ascii="Times New Roman" w:eastAsia="Times New Roman" w:hAnsi="Times New Roman" w:cs="Times New Roman"/>
          <w:sz w:val="24"/>
          <w:szCs w:val="24"/>
          <w:lang w:eastAsia="ru-RU" w:bidi="ru-RU"/>
        </w:rPr>
        <w:t>.</w:t>
      </w:r>
    </w:p>
    <w:p w:rsidR="003C6D25" w:rsidRPr="00E31105" w:rsidRDefault="003C6D25" w:rsidP="004E180C">
      <w:pPr>
        <w:widowControl w:val="0"/>
        <w:tabs>
          <w:tab w:val="left" w:pos="9356"/>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3C6D25" w:rsidRPr="00E31105" w:rsidRDefault="003C6D25" w:rsidP="004E180C">
      <w:pPr>
        <w:widowControl w:val="0"/>
        <w:tabs>
          <w:tab w:val="left" w:pos="9356"/>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3C6D25" w:rsidRPr="00E31105" w:rsidRDefault="003C6D25" w:rsidP="004E180C">
      <w:pPr>
        <w:widowControl w:val="0"/>
        <w:autoSpaceDE w:val="0"/>
        <w:autoSpaceDN w:val="0"/>
        <w:spacing w:before="5" w:after="0" w:line="240" w:lineRule="auto"/>
        <w:ind w:right="-1"/>
        <w:jc w:val="both"/>
        <w:rPr>
          <w:rFonts w:ascii="Times New Roman" w:eastAsia="Times New Roman" w:hAnsi="Times New Roman" w:cs="Times New Roman"/>
          <w:sz w:val="24"/>
          <w:szCs w:val="24"/>
          <w:lang w:eastAsia="ru-RU" w:bidi="ru-RU"/>
        </w:rPr>
      </w:pPr>
    </w:p>
    <w:p w:rsidR="003C6D25" w:rsidRPr="00E31105" w:rsidRDefault="003C6D25" w:rsidP="004E180C">
      <w:pPr>
        <w:widowControl w:val="0"/>
        <w:numPr>
          <w:ilvl w:val="2"/>
          <w:numId w:val="52"/>
        </w:numPr>
        <w:tabs>
          <w:tab w:val="left" w:pos="851"/>
        </w:tabs>
        <w:autoSpaceDE w:val="0"/>
        <w:autoSpaceDN w:val="0"/>
        <w:spacing w:before="1" w:after="0" w:line="240" w:lineRule="auto"/>
        <w:ind w:left="142" w:right="-1" w:hanging="220"/>
        <w:jc w:val="both"/>
        <w:outlineLvl w:val="0"/>
        <w:rPr>
          <w:rFonts w:ascii="Times New Roman" w:eastAsia="Times New Roman" w:hAnsi="Times New Roman" w:cs="Times New Roman"/>
          <w:b/>
          <w:bCs/>
          <w:sz w:val="24"/>
          <w:szCs w:val="24"/>
          <w:lang w:eastAsia="ru-RU" w:bidi="ru-RU"/>
        </w:rPr>
      </w:pPr>
      <w:bookmarkStart w:id="26" w:name="_bookmark24"/>
      <w:bookmarkEnd w:id="26"/>
      <w:r w:rsidRPr="00E31105">
        <w:rPr>
          <w:rFonts w:ascii="Times New Roman" w:eastAsia="Times New Roman" w:hAnsi="Times New Roman" w:cs="Times New Roman"/>
          <w:b/>
          <w:bCs/>
          <w:sz w:val="24"/>
          <w:szCs w:val="24"/>
          <w:lang w:eastAsia="ru-RU" w:bidi="ru-RU"/>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w:t>
      </w:r>
      <w:r w:rsidR="009C7DBC" w:rsidRPr="00E31105">
        <w:rPr>
          <w:rFonts w:ascii="Times New Roman" w:eastAsia="Times New Roman" w:hAnsi="Times New Roman" w:cs="Times New Roman"/>
          <w:b/>
          <w:bCs/>
          <w:sz w:val="24"/>
          <w:szCs w:val="24"/>
          <w:lang w:eastAsia="ru-RU" w:bidi="ru-RU"/>
        </w:rPr>
        <w:t>образовательной деятельности.</w:t>
      </w:r>
    </w:p>
    <w:p w:rsidR="003C6D25" w:rsidRPr="00E31105" w:rsidRDefault="003C6D25"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w:t>
      </w:r>
      <w:r w:rsidRPr="00E31105">
        <w:rPr>
          <w:rFonts w:ascii="Times New Roman" w:eastAsia="Times New Roman" w:hAnsi="Times New Roman" w:cs="Times New Roman"/>
          <w:sz w:val="24"/>
          <w:szCs w:val="24"/>
          <w:lang w:eastAsia="ru-RU" w:bidi="ru-RU"/>
        </w:rPr>
        <w:lastRenderedPageBreak/>
        <w:t xml:space="preserve">характеристики, важнейшей из которых является уровень их </w:t>
      </w:r>
      <w:proofErr w:type="spellStart"/>
      <w:r w:rsidRPr="00E31105">
        <w:rPr>
          <w:rFonts w:ascii="Times New Roman" w:eastAsia="Times New Roman" w:hAnsi="Times New Roman" w:cs="Times New Roman"/>
          <w:sz w:val="24"/>
          <w:szCs w:val="24"/>
          <w:lang w:eastAsia="ru-RU" w:bidi="ru-RU"/>
        </w:rPr>
        <w:t>рефлексивности</w:t>
      </w:r>
      <w:proofErr w:type="spellEnd"/>
      <w:r w:rsidRPr="00E31105">
        <w:rPr>
          <w:rFonts w:ascii="Times New Roman" w:eastAsia="Times New Roman" w:hAnsi="Times New Roman" w:cs="Times New Roman"/>
          <w:sz w:val="24"/>
          <w:szCs w:val="24"/>
          <w:lang w:eastAsia="ru-RU" w:bidi="ru-RU"/>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rsidR="003C6D25" w:rsidRPr="00E31105" w:rsidRDefault="003C6D25"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3C6D25" w:rsidRPr="00E31105" w:rsidRDefault="003C6D25"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2B5E22" w:rsidRPr="00E31105" w:rsidRDefault="003C6D25" w:rsidP="004E180C">
      <w:pPr>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w:t>
      </w:r>
      <w:r w:rsidR="002B5E22" w:rsidRPr="00E31105">
        <w:rPr>
          <w:rFonts w:ascii="Times New Roman" w:eastAsia="Times New Roman" w:hAnsi="Times New Roman" w:cs="Times New Roman"/>
          <w:sz w:val="24"/>
          <w:szCs w:val="24"/>
          <w:lang w:eastAsia="ru-RU" w:bidi="ru-RU"/>
        </w:rPr>
        <w:t xml:space="preserve">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w:t>
      </w:r>
      <w:proofErr w:type="spellStart"/>
      <w:r w:rsidR="002B5E22" w:rsidRPr="00E31105">
        <w:rPr>
          <w:rFonts w:ascii="Times New Roman" w:eastAsia="Times New Roman" w:hAnsi="Times New Roman" w:cs="Times New Roman"/>
          <w:sz w:val="24"/>
          <w:szCs w:val="24"/>
          <w:lang w:eastAsia="ru-RU" w:bidi="ru-RU"/>
        </w:rPr>
        <w:t>доращивания</w:t>
      </w:r>
      <w:proofErr w:type="spellEnd"/>
      <w:r w:rsidR="00482F8B" w:rsidRPr="00E31105">
        <w:rPr>
          <w:rFonts w:ascii="Times New Roman" w:eastAsia="Times New Roman" w:hAnsi="Times New Roman" w:cs="Times New Roman"/>
          <w:sz w:val="24"/>
          <w:szCs w:val="24"/>
          <w:lang w:eastAsia="ru-RU" w:bidi="ru-RU"/>
        </w:rPr>
        <w:t xml:space="preserve"> </w:t>
      </w:r>
      <w:r w:rsidR="002B5E22" w:rsidRPr="00E31105">
        <w:rPr>
          <w:rFonts w:ascii="Times New Roman" w:eastAsia="Times New Roman" w:hAnsi="Times New Roman" w:cs="Times New Roman"/>
          <w:sz w:val="24"/>
          <w:szCs w:val="24"/>
          <w:lang w:eastAsia="ru-RU" w:bidi="ru-RU"/>
        </w:rPr>
        <w:t>компетенций.</w:t>
      </w:r>
    </w:p>
    <w:p w:rsidR="002B5E22" w:rsidRPr="00E31105" w:rsidRDefault="002B5E22"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2B5E22" w:rsidRPr="00E31105" w:rsidRDefault="002B5E22" w:rsidP="004E180C">
      <w:pPr>
        <w:widowControl w:val="0"/>
        <w:tabs>
          <w:tab w:val="left" w:pos="1739"/>
          <w:tab w:val="left" w:pos="3810"/>
          <w:tab w:val="left" w:pos="5959"/>
          <w:tab w:val="left" w:pos="7299"/>
          <w:tab w:val="left" w:pos="8712"/>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 уровню среднего общего образования в еще большей степени, чем</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к</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уровню основного общего образования, предъявляется требование</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открытости:</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обучающимся целесообразно предоставить возможность участвовать в</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различных</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дистанционных учебных</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курсах</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это</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участие</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должно</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быть</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объективировано</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на</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школьном</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уровне), осуществить</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управленческие</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или</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предпринимательские</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пробы,</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проверить</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себя</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 гражданских и социальных проектах, принять участие в волонтерском движении</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т.п. Динамика</w:t>
      </w:r>
      <w:r w:rsidR="008B1108" w:rsidRPr="00E31105">
        <w:rPr>
          <w:rFonts w:ascii="Times New Roman" w:eastAsia="Times New Roman" w:hAnsi="Times New Roman" w:cs="Times New Roman"/>
          <w:sz w:val="24"/>
          <w:szCs w:val="24"/>
          <w:lang w:eastAsia="ru-RU" w:bidi="ru-RU"/>
        </w:rPr>
        <w:t xml:space="preserve"> формирования универсальных учебных действий </w:t>
      </w:r>
      <w:r w:rsidRPr="00E31105">
        <w:rPr>
          <w:rFonts w:ascii="Times New Roman" w:eastAsia="Times New Roman" w:hAnsi="Times New Roman" w:cs="Times New Roman"/>
          <w:spacing w:val="-1"/>
          <w:sz w:val="24"/>
          <w:szCs w:val="24"/>
          <w:lang w:eastAsia="ru-RU" w:bidi="ru-RU"/>
        </w:rPr>
        <w:t xml:space="preserve">учитывает </w:t>
      </w:r>
      <w:r w:rsidRPr="00E31105">
        <w:rPr>
          <w:rFonts w:ascii="Times New Roman" w:eastAsia="Times New Roman" w:hAnsi="Times New Roman" w:cs="Times New Roman"/>
          <w:sz w:val="24"/>
          <w:szCs w:val="24"/>
          <w:lang w:eastAsia="ru-RU" w:bidi="ru-RU"/>
        </w:rPr>
        <w:t>возрастныеособенностиисоциальнуюситуацию,вкоторыхдействуютибудут действоватьобучающиеся,спецификуобразовательныхстратегийразногоуровня (государства, региона, школы, семьи).</w:t>
      </w:r>
    </w:p>
    <w:p w:rsidR="002B5E22" w:rsidRPr="00E31105" w:rsidRDefault="002B5E22"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r w:rsidR="00482F8B" w:rsidRPr="00E31105">
        <w:rPr>
          <w:rFonts w:ascii="Times New Roman" w:eastAsia="Times New Roman" w:hAnsi="Times New Roman" w:cs="Times New Roman"/>
          <w:sz w:val="24"/>
          <w:szCs w:val="24"/>
          <w:lang w:eastAsia="ru-RU" w:bidi="ru-RU"/>
        </w:rPr>
        <w:t>том,</w:t>
      </w:r>
      <w:r w:rsidRPr="00E31105">
        <w:rPr>
          <w:rFonts w:ascii="Times New Roman" w:eastAsia="Times New Roman" w:hAnsi="Times New Roman" w:cs="Times New Roman"/>
          <w:sz w:val="24"/>
          <w:szCs w:val="24"/>
          <w:lang w:eastAsia="ru-RU" w:bidi="ru-RU"/>
        </w:rPr>
        <w:t xml:space="preserve"> что по-прежнему важное место остается за личностным самоопределением). Продолжается, но уже не столь ярко, как у подростков, учебное </w:t>
      </w:r>
      <w:proofErr w:type="spellStart"/>
      <w:r w:rsidRPr="00E31105">
        <w:rPr>
          <w:rFonts w:ascii="Times New Roman" w:eastAsia="Times New Roman" w:hAnsi="Times New Roman" w:cs="Times New Roman"/>
          <w:sz w:val="24"/>
          <w:szCs w:val="24"/>
          <w:lang w:eastAsia="ru-RU" w:bidi="ru-RU"/>
        </w:rPr>
        <w:t>смыслообразование</w:t>
      </w:r>
      <w:proofErr w:type="spellEnd"/>
      <w:r w:rsidRPr="00E31105">
        <w:rPr>
          <w:rFonts w:ascii="Times New Roman" w:eastAsia="Times New Roman" w:hAnsi="Times New Roman" w:cs="Times New Roman"/>
          <w:sz w:val="24"/>
          <w:szCs w:val="24"/>
          <w:lang w:eastAsia="ru-RU" w:bidi="ru-RU"/>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E31105">
        <w:rPr>
          <w:rFonts w:ascii="Times New Roman" w:eastAsia="Times New Roman" w:hAnsi="Times New Roman" w:cs="Times New Roman"/>
          <w:sz w:val="24"/>
          <w:szCs w:val="24"/>
          <w:lang w:eastAsia="ru-RU" w:bidi="ru-RU"/>
        </w:rPr>
        <w:t>полимотивированность</w:t>
      </w:r>
      <w:proofErr w:type="spellEnd"/>
      <w:r w:rsidRPr="00E31105">
        <w:rPr>
          <w:rFonts w:ascii="Times New Roman" w:eastAsia="Times New Roman" w:hAnsi="Times New Roman" w:cs="Times New Roman"/>
          <w:sz w:val="24"/>
          <w:szCs w:val="24"/>
          <w:lang w:eastAsia="ru-RU" w:bidi="ru-RU"/>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w:t>
      </w:r>
      <w:r w:rsidR="00482F8B" w:rsidRPr="00E31105">
        <w:rPr>
          <w:rFonts w:ascii="Times New Roman" w:eastAsia="Times New Roman" w:hAnsi="Times New Roman" w:cs="Times New Roman"/>
          <w:sz w:val="24"/>
          <w:szCs w:val="24"/>
          <w:lang w:eastAsia="ru-RU" w:bidi="ru-RU"/>
        </w:rPr>
        <w:t>выбора целей</w:t>
      </w:r>
      <w:r w:rsidRPr="00E31105">
        <w:rPr>
          <w:rFonts w:ascii="Times New Roman" w:eastAsia="Times New Roman" w:hAnsi="Times New Roman" w:cs="Times New Roman"/>
          <w:sz w:val="24"/>
          <w:szCs w:val="24"/>
          <w:lang w:eastAsia="ru-RU" w:bidi="ru-RU"/>
        </w:rPr>
        <w:t>.</w:t>
      </w:r>
    </w:p>
    <w:p w:rsidR="002B5E22" w:rsidRPr="00E31105" w:rsidRDefault="002B5E22"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w:t>
      </w:r>
      <w:r w:rsidRPr="00E31105">
        <w:rPr>
          <w:rFonts w:ascii="Times New Roman" w:eastAsia="Times New Roman" w:hAnsi="Times New Roman" w:cs="Times New Roman"/>
          <w:sz w:val="24"/>
          <w:szCs w:val="24"/>
          <w:lang w:eastAsia="ru-RU" w:bidi="ru-RU"/>
        </w:rPr>
        <w:lastRenderedPageBreak/>
        <w:t>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2B5E22" w:rsidRPr="00E31105" w:rsidRDefault="002B5E22"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2B5E22" w:rsidRPr="00E31105" w:rsidRDefault="002B5E22" w:rsidP="004E180C">
      <w:pPr>
        <w:widowControl w:val="0"/>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2B5E22" w:rsidRPr="00E31105" w:rsidRDefault="002B5E22" w:rsidP="004E180C">
      <w:pPr>
        <w:widowControl w:val="0"/>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E31105">
        <w:rPr>
          <w:rFonts w:ascii="Times New Roman" w:eastAsia="Times New Roman" w:hAnsi="Times New Roman" w:cs="Times New Roman"/>
          <w:sz w:val="24"/>
          <w:szCs w:val="24"/>
          <w:lang w:eastAsia="ru-RU" w:bidi="ru-RU"/>
        </w:rPr>
        <w:t>полидисциплинарных</w:t>
      </w:r>
      <w:proofErr w:type="spellEnd"/>
      <w:r w:rsidRPr="00E31105">
        <w:rPr>
          <w:rFonts w:ascii="Times New Roman" w:eastAsia="Times New Roman" w:hAnsi="Times New Roman" w:cs="Times New Roman"/>
          <w:sz w:val="24"/>
          <w:szCs w:val="24"/>
          <w:lang w:eastAsia="ru-RU" w:bidi="ru-RU"/>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w:t>
      </w:r>
      <w:r w:rsidR="00482F8B" w:rsidRPr="00E31105">
        <w:rPr>
          <w:rFonts w:ascii="Times New Roman" w:eastAsia="Times New Roman" w:hAnsi="Times New Roman" w:cs="Times New Roman"/>
          <w:sz w:val="24"/>
          <w:szCs w:val="24"/>
          <w:lang w:eastAsia="ru-RU" w:bidi="ru-RU"/>
        </w:rPr>
        <w:t>в школе</w:t>
      </w:r>
      <w:r w:rsidRPr="00E31105">
        <w:rPr>
          <w:rFonts w:ascii="Times New Roman" w:eastAsia="Times New Roman" w:hAnsi="Times New Roman" w:cs="Times New Roman"/>
          <w:sz w:val="24"/>
          <w:szCs w:val="24"/>
          <w:lang w:eastAsia="ru-RU" w:bidi="ru-RU"/>
        </w:rPr>
        <w:t>.</w:t>
      </w:r>
    </w:p>
    <w:p w:rsidR="002B5E22" w:rsidRPr="00E31105" w:rsidRDefault="002B5E22" w:rsidP="004E180C">
      <w:pPr>
        <w:widowControl w:val="0"/>
        <w:autoSpaceDE w:val="0"/>
        <w:autoSpaceDN w:val="0"/>
        <w:spacing w:before="4" w:after="0" w:line="240" w:lineRule="auto"/>
        <w:ind w:right="-1"/>
        <w:jc w:val="both"/>
        <w:rPr>
          <w:rFonts w:ascii="Times New Roman" w:eastAsia="Times New Roman" w:hAnsi="Times New Roman" w:cs="Times New Roman"/>
          <w:sz w:val="24"/>
          <w:szCs w:val="24"/>
          <w:lang w:eastAsia="ru-RU" w:bidi="ru-RU"/>
        </w:rPr>
      </w:pPr>
    </w:p>
    <w:p w:rsidR="002B5E22" w:rsidRPr="00E31105" w:rsidRDefault="002B5E22" w:rsidP="004E180C">
      <w:pPr>
        <w:widowControl w:val="0"/>
        <w:numPr>
          <w:ilvl w:val="2"/>
          <w:numId w:val="52"/>
        </w:numPr>
        <w:tabs>
          <w:tab w:val="left" w:pos="1709"/>
          <w:tab w:val="left" w:pos="3203"/>
          <w:tab w:val="left" w:pos="3688"/>
          <w:tab w:val="left" w:pos="4452"/>
          <w:tab w:val="left" w:pos="5848"/>
          <w:tab w:val="left" w:pos="7056"/>
          <w:tab w:val="left" w:pos="7414"/>
          <w:tab w:val="left" w:pos="9029"/>
        </w:tabs>
        <w:autoSpaceDE w:val="0"/>
        <w:autoSpaceDN w:val="0"/>
        <w:spacing w:after="0" w:line="240" w:lineRule="auto"/>
        <w:ind w:left="709" w:right="-1" w:hanging="709"/>
        <w:jc w:val="both"/>
        <w:rPr>
          <w:rFonts w:ascii="Times New Roman" w:eastAsia="Times New Roman" w:hAnsi="Times New Roman" w:cs="Times New Roman"/>
          <w:sz w:val="24"/>
          <w:szCs w:val="24"/>
          <w:lang w:eastAsia="ru-RU" w:bidi="ru-RU"/>
        </w:rPr>
      </w:pPr>
      <w:bookmarkStart w:id="27" w:name="_bookmark25"/>
      <w:bookmarkEnd w:id="27"/>
      <w:r w:rsidRPr="00E31105">
        <w:rPr>
          <w:rFonts w:ascii="Times New Roman" w:eastAsia="Times New Roman" w:hAnsi="Times New Roman" w:cs="Times New Roman"/>
          <w:b/>
          <w:sz w:val="24"/>
          <w:szCs w:val="24"/>
          <w:lang w:eastAsia="ru-RU" w:bidi="ru-RU"/>
        </w:rPr>
        <w:t>Типовые задачи по формированию универсальных</w:t>
      </w:r>
      <w:r w:rsidR="00482F8B" w:rsidRPr="00E31105">
        <w:rPr>
          <w:rFonts w:ascii="Times New Roman" w:eastAsia="Times New Roman" w:hAnsi="Times New Roman" w:cs="Times New Roman"/>
          <w:b/>
          <w:sz w:val="24"/>
          <w:szCs w:val="24"/>
          <w:lang w:eastAsia="ru-RU" w:bidi="ru-RU"/>
        </w:rPr>
        <w:t xml:space="preserve"> </w:t>
      </w:r>
      <w:r w:rsidRPr="00E31105">
        <w:rPr>
          <w:rFonts w:ascii="Times New Roman" w:eastAsia="Times New Roman" w:hAnsi="Times New Roman" w:cs="Times New Roman"/>
          <w:b/>
          <w:sz w:val="24"/>
          <w:szCs w:val="24"/>
          <w:lang w:eastAsia="ru-RU" w:bidi="ru-RU"/>
        </w:rPr>
        <w:t>учебных</w:t>
      </w:r>
      <w:r w:rsidR="00482F8B" w:rsidRPr="00E31105">
        <w:rPr>
          <w:rFonts w:ascii="Times New Roman" w:eastAsia="Times New Roman" w:hAnsi="Times New Roman" w:cs="Times New Roman"/>
          <w:b/>
          <w:sz w:val="24"/>
          <w:szCs w:val="24"/>
          <w:lang w:eastAsia="ru-RU" w:bidi="ru-RU"/>
        </w:rPr>
        <w:t xml:space="preserve"> </w:t>
      </w:r>
      <w:r w:rsidRPr="00E31105">
        <w:rPr>
          <w:rFonts w:ascii="Times New Roman" w:eastAsia="Times New Roman" w:hAnsi="Times New Roman" w:cs="Times New Roman"/>
          <w:b/>
          <w:sz w:val="24"/>
          <w:szCs w:val="24"/>
          <w:lang w:eastAsia="ru-RU" w:bidi="ru-RU"/>
        </w:rPr>
        <w:t>действий</w:t>
      </w:r>
    </w:p>
    <w:p w:rsidR="002B5E22" w:rsidRPr="00E31105" w:rsidRDefault="002B5E22" w:rsidP="004E180C">
      <w:pPr>
        <w:widowControl w:val="0"/>
        <w:tabs>
          <w:tab w:val="left" w:pos="1640"/>
          <w:tab w:val="left" w:pos="1709"/>
          <w:tab w:val="left" w:pos="3203"/>
          <w:tab w:val="left" w:pos="3688"/>
          <w:tab w:val="left" w:pos="4452"/>
          <w:tab w:val="left" w:pos="5848"/>
          <w:tab w:val="left" w:pos="7056"/>
          <w:tab w:val="left" w:pos="7414"/>
          <w:tab w:val="left" w:pos="902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Основные требования ко всем форматам урочной и внеурочной </w:t>
      </w:r>
      <w:r w:rsidRPr="00E31105">
        <w:rPr>
          <w:rFonts w:ascii="Times New Roman" w:eastAsia="Times New Roman" w:hAnsi="Times New Roman" w:cs="Times New Roman"/>
          <w:spacing w:val="-1"/>
          <w:sz w:val="24"/>
          <w:szCs w:val="24"/>
          <w:lang w:eastAsia="ru-RU" w:bidi="ru-RU"/>
        </w:rPr>
        <w:t xml:space="preserve">работы, </w:t>
      </w:r>
      <w:r w:rsidRPr="00E31105">
        <w:rPr>
          <w:rFonts w:ascii="Times New Roman" w:eastAsia="Times New Roman" w:hAnsi="Times New Roman" w:cs="Times New Roman"/>
          <w:sz w:val="24"/>
          <w:szCs w:val="24"/>
          <w:lang w:eastAsia="ru-RU" w:bidi="ru-RU"/>
        </w:rPr>
        <w:t xml:space="preserve">направленной на формирование универсальных учебных действий на </w:t>
      </w:r>
      <w:r w:rsidR="00482F8B" w:rsidRPr="00E31105">
        <w:rPr>
          <w:rFonts w:ascii="Times New Roman" w:eastAsia="Times New Roman" w:hAnsi="Times New Roman" w:cs="Times New Roman"/>
          <w:sz w:val="24"/>
          <w:szCs w:val="24"/>
          <w:lang w:eastAsia="ru-RU" w:bidi="ru-RU"/>
        </w:rPr>
        <w:t>уровне среднего</w:t>
      </w:r>
      <w:r w:rsidRPr="00E31105">
        <w:rPr>
          <w:rFonts w:ascii="Times New Roman" w:eastAsia="Times New Roman" w:hAnsi="Times New Roman" w:cs="Times New Roman"/>
          <w:sz w:val="24"/>
          <w:szCs w:val="24"/>
          <w:lang w:eastAsia="ru-RU" w:bidi="ru-RU"/>
        </w:rPr>
        <w:t xml:space="preserve"> общего образования:</w:t>
      </w:r>
    </w:p>
    <w:p w:rsidR="002B5E22" w:rsidRPr="00E31105" w:rsidRDefault="002B5E22"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2B5E22" w:rsidRPr="00E31105" w:rsidRDefault="002B5E22" w:rsidP="004E180C">
      <w:pPr>
        <w:widowControl w:val="0"/>
        <w:numPr>
          <w:ilvl w:val="0"/>
          <w:numId w:val="18"/>
        </w:numPr>
        <w:tabs>
          <w:tab w:val="left" w:pos="1276"/>
        </w:tabs>
        <w:autoSpaceDE w:val="0"/>
        <w:autoSpaceDN w:val="0"/>
        <w:spacing w:before="1"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обеспечение возможности самостоятельного выбора обучающимися темпа, режимов и форм освоения предметного</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материала;</w:t>
      </w:r>
    </w:p>
    <w:p w:rsidR="002B5E22" w:rsidRPr="00E31105" w:rsidRDefault="002B5E22"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т.п.);</w:t>
      </w:r>
    </w:p>
    <w:p w:rsidR="002B5E22" w:rsidRPr="00E31105" w:rsidRDefault="002B5E22" w:rsidP="004E180C">
      <w:pPr>
        <w:widowControl w:val="0"/>
        <w:numPr>
          <w:ilvl w:val="0"/>
          <w:numId w:val="18"/>
        </w:numPr>
        <w:tabs>
          <w:tab w:val="left" w:pos="1276"/>
        </w:tabs>
        <w:autoSpaceDE w:val="0"/>
        <w:autoSpaceDN w:val="0"/>
        <w:spacing w:after="0" w:line="242"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обеспечение наличия образовательных событий, в рамках которых решаются задачи, носящие </w:t>
      </w:r>
      <w:proofErr w:type="spellStart"/>
      <w:r w:rsidRPr="00E31105">
        <w:rPr>
          <w:rFonts w:ascii="Times New Roman" w:eastAsia="Times New Roman" w:hAnsi="Times New Roman" w:cs="Times New Roman"/>
          <w:sz w:val="24"/>
          <w:szCs w:val="24"/>
          <w:lang w:eastAsia="ru-RU" w:bidi="ru-RU"/>
        </w:rPr>
        <w:t>полидисциплинарный</w:t>
      </w:r>
      <w:proofErr w:type="spellEnd"/>
      <w:r w:rsidRPr="00E31105">
        <w:rPr>
          <w:rFonts w:ascii="Times New Roman" w:eastAsia="Times New Roman" w:hAnsi="Times New Roman" w:cs="Times New Roman"/>
          <w:sz w:val="24"/>
          <w:szCs w:val="24"/>
          <w:lang w:eastAsia="ru-RU" w:bidi="ru-RU"/>
        </w:rPr>
        <w:t xml:space="preserve"> и метапредметный</w:t>
      </w:r>
      <w:r w:rsidR="006604E4"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характер;</w:t>
      </w:r>
    </w:p>
    <w:p w:rsidR="002B5E22" w:rsidRPr="00E31105" w:rsidRDefault="002B5E22"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w:t>
      </w:r>
      <w:r w:rsidRPr="00E31105">
        <w:rPr>
          <w:rFonts w:ascii="Times New Roman" w:eastAsia="Times New Roman" w:hAnsi="Times New Roman" w:cs="Times New Roman"/>
          <w:sz w:val="24"/>
          <w:szCs w:val="24"/>
          <w:lang w:eastAsia="ru-RU" w:bidi="ru-RU"/>
        </w:rPr>
        <w:lastRenderedPageBreak/>
        <w:t xml:space="preserve">выбора партнеров для коммуникации, форм и методов </w:t>
      </w:r>
      <w:r w:rsidR="006604E4" w:rsidRPr="00E31105">
        <w:rPr>
          <w:rFonts w:ascii="Times New Roman" w:eastAsia="Times New Roman" w:hAnsi="Times New Roman" w:cs="Times New Roman"/>
          <w:sz w:val="24"/>
          <w:szCs w:val="24"/>
          <w:lang w:eastAsia="ru-RU" w:bidi="ru-RU"/>
        </w:rPr>
        <w:t>ведения коммуникации</w:t>
      </w:r>
      <w:r w:rsidRPr="00E31105">
        <w:rPr>
          <w:rFonts w:ascii="Times New Roman" w:eastAsia="Times New Roman" w:hAnsi="Times New Roman" w:cs="Times New Roman"/>
          <w:sz w:val="24"/>
          <w:szCs w:val="24"/>
          <w:lang w:eastAsia="ru-RU" w:bidi="ru-RU"/>
        </w:rPr>
        <w:t>;</w:t>
      </w:r>
    </w:p>
    <w:p w:rsidR="002B5E22" w:rsidRPr="00E31105" w:rsidRDefault="002B5E22" w:rsidP="004E180C">
      <w:pPr>
        <w:widowControl w:val="0"/>
        <w:numPr>
          <w:ilvl w:val="0"/>
          <w:numId w:val="18"/>
        </w:numPr>
        <w:tabs>
          <w:tab w:val="left" w:pos="1276"/>
        </w:tabs>
        <w:autoSpaceDE w:val="0"/>
        <w:autoSpaceDN w:val="0"/>
        <w:spacing w:before="74"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обеспечение наличия в образовательной деятельности событий, требующих от обучающихся предъявления продуктов </w:t>
      </w:r>
      <w:r w:rsidR="006604E4" w:rsidRPr="00E31105">
        <w:rPr>
          <w:rFonts w:ascii="Times New Roman" w:eastAsia="Times New Roman" w:hAnsi="Times New Roman" w:cs="Times New Roman"/>
          <w:sz w:val="24"/>
          <w:szCs w:val="24"/>
          <w:lang w:eastAsia="ru-RU" w:bidi="ru-RU"/>
        </w:rPr>
        <w:t>своей деятельности</w:t>
      </w:r>
    </w:p>
    <w:p w:rsidR="001D6FD8" w:rsidRPr="00E31105" w:rsidRDefault="001D6FD8" w:rsidP="004E180C">
      <w:pPr>
        <w:widowControl w:val="0"/>
        <w:autoSpaceDE w:val="0"/>
        <w:autoSpaceDN w:val="0"/>
        <w:spacing w:before="61" w:after="0" w:line="318" w:lineRule="exact"/>
        <w:ind w:right="-1"/>
        <w:jc w:val="both"/>
        <w:outlineLvl w:val="1"/>
        <w:rPr>
          <w:rFonts w:ascii="Times New Roman" w:eastAsia="Times New Roman" w:hAnsi="Times New Roman" w:cs="Times New Roman"/>
          <w:b/>
          <w:bCs/>
          <w:i/>
          <w:sz w:val="24"/>
          <w:szCs w:val="24"/>
          <w:lang w:eastAsia="ru-RU" w:bidi="ru-RU"/>
        </w:rPr>
      </w:pPr>
      <w:r w:rsidRPr="00E31105">
        <w:rPr>
          <w:rFonts w:ascii="Times New Roman" w:eastAsia="Times New Roman" w:hAnsi="Times New Roman" w:cs="Times New Roman"/>
          <w:b/>
          <w:bCs/>
          <w:i/>
          <w:sz w:val="24"/>
          <w:szCs w:val="24"/>
          <w:lang w:eastAsia="ru-RU" w:bidi="ru-RU"/>
        </w:rPr>
        <w:t>Формирование познавательных универсальных учебных действий</w:t>
      </w:r>
    </w:p>
    <w:p w:rsidR="001D6FD8" w:rsidRPr="00E31105" w:rsidRDefault="001D6FD8" w:rsidP="004E180C">
      <w:pPr>
        <w:widowControl w:val="0"/>
        <w:autoSpaceDE w:val="0"/>
        <w:autoSpaceDN w:val="0"/>
        <w:spacing w:after="0" w:line="240" w:lineRule="auto"/>
        <w:ind w:left="220"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Задачи должны быть сконструированы таким образом, чтобы формировать у обучающихся умения:</w:t>
      </w:r>
    </w:p>
    <w:p w:rsidR="001D6FD8" w:rsidRPr="00E31105" w:rsidRDefault="001D6FD8" w:rsidP="004E180C">
      <w:pPr>
        <w:widowControl w:val="0"/>
        <w:autoSpaceDE w:val="0"/>
        <w:autoSpaceDN w:val="0"/>
        <w:spacing w:after="0" w:line="321" w:lineRule="exact"/>
        <w:ind w:left="92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 объяснять явления с научной точки зрения;</w:t>
      </w:r>
    </w:p>
    <w:p w:rsidR="001D6FD8" w:rsidRPr="00E31105" w:rsidRDefault="001D6FD8" w:rsidP="004E180C">
      <w:pPr>
        <w:widowControl w:val="0"/>
        <w:autoSpaceDE w:val="0"/>
        <w:autoSpaceDN w:val="0"/>
        <w:spacing w:after="0" w:line="322" w:lineRule="exact"/>
        <w:ind w:left="92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б) разрабатывать дизайн научного исследования;</w:t>
      </w:r>
    </w:p>
    <w:p w:rsidR="001D6FD8" w:rsidRPr="00E31105" w:rsidRDefault="001D6FD8" w:rsidP="004E180C">
      <w:pPr>
        <w:widowControl w:val="0"/>
        <w:autoSpaceDE w:val="0"/>
        <w:autoSpaceDN w:val="0"/>
        <w:spacing w:after="0" w:line="242" w:lineRule="auto"/>
        <w:ind w:left="220"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интерпретировать полученные данные и доказательства с разных позиций и формулировать соответствующие выводы.</w:t>
      </w:r>
    </w:p>
    <w:p w:rsidR="001D6FD8" w:rsidRPr="00E31105" w:rsidRDefault="001D6FD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E31105">
        <w:rPr>
          <w:rFonts w:ascii="Times New Roman" w:eastAsia="Times New Roman" w:hAnsi="Times New Roman" w:cs="Times New Roman"/>
          <w:sz w:val="24"/>
          <w:szCs w:val="24"/>
          <w:lang w:eastAsia="ru-RU" w:bidi="ru-RU"/>
        </w:rPr>
        <w:t>полидисциплинарных</w:t>
      </w:r>
      <w:proofErr w:type="spellEnd"/>
      <w:r w:rsidRPr="00E31105">
        <w:rPr>
          <w:rFonts w:ascii="Times New Roman" w:eastAsia="Times New Roman" w:hAnsi="Times New Roman" w:cs="Times New Roman"/>
          <w:sz w:val="24"/>
          <w:szCs w:val="24"/>
          <w:lang w:eastAsia="ru-RU" w:bidi="ru-RU"/>
        </w:rPr>
        <w:t xml:space="preserve"> связей, формирования рефлексии обучающегося и формирования метапредметных понятий и представлений.</w:t>
      </w:r>
    </w:p>
    <w:p w:rsidR="001D6FD8" w:rsidRPr="00E31105" w:rsidRDefault="001D6FD8"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1D6FD8" w:rsidRPr="00E31105" w:rsidRDefault="001D6FD8" w:rsidP="004E180C">
      <w:pPr>
        <w:widowControl w:val="0"/>
        <w:numPr>
          <w:ilvl w:val="0"/>
          <w:numId w:val="18"/>
        </w:numPr>
        <w:tabs>
          <w:tab w:val="left" w:pos="709"/>
        </w:tabs>
        <w:autoSpaceDE w:val="0"/>
        <w:autoSpaceDN w:val="0"/>
        <w:spacing w:after="0" w:line="322" w:lineRule="exact"/>
        <w:ind w:left="426" w:right="-1"/>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t>полидисциплинарные</w:t>
      </w:r>
      <w:proofErr w:type="spellEnd"/>
      <w:r w:rsidRPr="00E31105">
        <w:rPr>
          <w:rFonts w:ascii="Times New Roman" w:eastAsia="Times New Roman" w:hAnsi="Times New Roman" w:cs="Times New Roman"/>
          <w:sz w:val="24"/>
          <w:szCs w:val="24"/>
          <w:lang w:eastAsia="ru-RU" w:bidi="ru-RU"/>
        </w:rPr>
        <w:t xml:space="preserve"> и метапредметные погружения и</w:t>
      </w:r>
      <w:r w:rsidR="006604E4"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интенсивы;</w:t>
      </w:r>
    </w:p>
    <w:p w:rsidR="001D6FD8" w:rsidRPr="00E31105" w:rsidRDefault="001D6FD8" w:rsidP="004E180C">
      <w:pPr>
        <w:widowControl w:val="0"/>
        <w:numPr>
          <w:ilvl w:val="0"/>
          <w:numId w:val="18"/>
        </w:numPr>
        <w:tabs>
          <w:tab w:val="left" w:pos="709"/>
        </w:tabs>
        <w:autoSpaceDE w:val="0"/>
        <w:autoSpaceDN w:val="0"/>
        <w:spacing w:after="0" w:line="322"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методологические и </w:t>
      </w:r>
      <w:r w:rsidR="006604E4" w:rsidRPr="00E31105">
        <w:rPr>
          <w:rFonts w:ascii="Times New Roman" w:eastAsia="Times New Roman" w:hAnsi="Times New Roman" w:cs="Times New Roman"/>
          <w:sz w:val="24"/>
          <w:szCs w:val="24"/>
          <w:lang w:eastAsia="ru-RU" w:bidi="ru-RU"/>
        </w:rPr>
        <w:t>философские семинары</w:t>
      </w:r>
      <w:r w:rsidRPr="00E31105">
        <w:rPr>
          <w:rFonts w:ascii="Times New Roman" w:eastAsia="Times New Roman" w:hAnsi="Times New Roman" w:cs="Times New Roman"/>
          <w:sz w:val="24"/>
          <w:szCs w:val="24"/>
          <w:lang w:eastAsia="ru-RU" w:bidi="ru-RU"/>
        </w:rPr>
        <w:t>;</w:t>
      </w:r>
    </w:p>
    <w:p w:rsidR="001D6FD8" w:rsidRPr="00E31105" w:rsidRDefault="001D6FD8" w:rsidP="004E180C">
      <w:pPr>
        <w:widowControl w:val="0"/>
        <w:numPr>
          <w:ilvl w:val="0"/>
          <w:numId w:val="18"/>
        </w:numPr>
        <w:tabs>
          <w:tab w:val="left" w:pos="709"/>
        </w:tabs>
        <w:autoSpaceDE w:val="0"/>
        <w:autoSpaceDN w:val="0"/>
        <w:spacing w:after="0" w:line="322"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образовательные экспедиции </w:t>
      </w:r>
      <w:r w:rsidR="006604E4" w:rsidRPr="00E31105">
        <w:rPr>
          <w:rFonts w:ascii="Times New Roman" w:eastAsia="Times New Roman" w:hAnsi="Times New Roman" w:cs="Times New Roman"/>
          <w:sz w:val="24"/>
          <w:szCs w:val="24"/>
          <w:lang w:eastAsia="ru-RU" w:bidi="ru-RU"/>
        </w:rPr>
        <w:t>и экскурсии</w:t>
      </w:r>
      <w:r w:rsidRPr="00E31105">
        <w:rPr>
          <w:rFonts w:ascii="Times New Roman" w:eastAsia="Times New Roman" w:hAnsi="Times New Roman" w:cs="Times New Roman"/>
          <w:sz w:val="24"/>
          <w:szCs w:val="24"/>
          <w:lang w:eastAsia="ru-RU" w:bidi="ru-RU"/>
        </w:rPr>
        <w:t>;</w:t>
      </w:r>
    </w:p>
    <w:p w:rsidR="001D6FD8" w:rsidRPr="00E31105" w:rsidRDefault="001D6FD8" w:rsidP="004E180C">
      <w:pPr>
        <w:widowControl w:val="0"/>
        <w:numPr>
          <w:ilvl w:val="0"/>
          <w:numId w:val="18"/>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учебно-исследовательская работа обучающихся, </w:t>
      </w:r>
      <w:r w:rsidR="006604E4" w:rsidRPr="00E31105">
        <w:rPr>
          <w:rFonts w:ascii="Times New Roman" w:eastAsia="Times New Roman" w:hAnsi="Times New Roman" w:cs="Times New Roman"/>
          <w:sz w:val="24"/>
          <w:szCs w:val="24"/>
          <w:lang w:eastAsia="ru-RU" w:bidi="ru-RU"/>
        </w:rPr>
        <w:t>которая предполагает</w:t>
      </w:r>
      <w:r w:rsidRPr="00E31105">
        <w:rPr>
          <w:rFonts w:ascii="Times New Roman" w:eastAsia="Times New Roman" w:hAnsi="Times New Roman" w:cs="Times New Roman"/>
          <w:sz w:val="24"/>
          <w:szCs w:val="24"/>
          <w:lang w:eastAsia="ru-RU" w:bidi="ru-RU"/>
        </w:rPr>
        <w:t>:</w:t>
      </w:r>
    </w:p>
    <w:p w:rsidR="001D6FD8" w:rsidRPr="00E31105" w:rsidRDefault="001D6FD8" w:rsidP="004E180C">
      <w:pPr>
        <w:widowControl w:val="0"/>
        <w:numPr>
          <w:ilvl w:val="0"/>
          <w:numId w:val="18"/>
        </w:numPr>
        <w:tabs>
          <w:tab w:val="left" w:pos="709"/>
          <w:tab w:val="left" w:pos="1077"/>
          <w:tab w:val="left" w:pos="1078"/>
          <w:tab w:val="left" w:pos="2027"/>
          <w:tab w:val="left" w:pos="3336"/>
          <w:tab w:val="left" w:pos="5242"/>
          <w:tab w:val="left" w:pos="6655"/>
          <w:tab w:val="left" w:pos="6984"/>
          <w:tab w:val="left" w:pos="8578"/>
          <w:tab w:val="left" w:pos="10532"/>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выбор</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тематики</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исследования,</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связанной</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w:t>
      </w:r>
      <w:r w:rsidR="00104987" w:rsidRPr="00E31105">
        <w:rPr>
          <w:rFonts w:ascii="Times New Roman" w:eastAsia="Times New Roman" w:hAnsi="Times New Roman" w:cs="Times New Roman"/>
          <w:sz w:val="24"/>
          <w:szCs w:val="24"/>
          <w:lang w:eastAsia="ru-RU" w:bidi="ru-RU"/>
        </w:rPr>
        <w:t xml:space="preserve"> новейшими </w:t>
      </w:r>
      <w:r w:rsidR="00482F8B" w:rsidRPr="00E31105">
        <w:rPr>
          <w:rFonts w:ascii="Times New Roman" w:eastAsia="Times New Roman" w:hAnsi="Times New Roman" w:cs="Times New Roman"/>
          <w:sz w:val="24"/>
          <w:szCs w:val="24"/>
          <w:lang w:eastAsia="ru-RU" w:bidi="ru-RU"/>
        </w:rPr>
        <w:t>достижениями</w:t>
      </w:r>
      <w:r w:rsidR="00482F8B" w:rsidRPr="00E31105">
        <w:rPr>
          <w:rFonts w:ascii="Times New Roman" w:eastAsia="Times New Roman" w:hAnsi="Times New Roman" w:cs="Times New Roman"/>
          <w:spacing w:val="-18"/>
          <w:sz w:val="24"/>
          <w:szCs w:val="24"/>
          <w:lang w:eastAsia="ru-RU" w:bidi="ru-RU"/>
        </w:rPr>
        <w:t xml:space="preserve"> в</w:t>
      </w:r>
      <w:r w:rsidRPr="00E31105">
        <w:rPr>
          <w:rFonts w:ascii="Times New Roman" w:eastAsia="Times New Roman" w:hAnsi="Times New Roman" w:cs="Times New Roman"/>
          <w:spacing w:val="-18"/>
          <w:sz w:val="24"/>
          <w:szCs w:val="24"/>
          <w:lang w:eastAsia="ru-RU" w:bidi="ru-RU"/>
        </w:rPr>
        <w:t xml:space="preserve"> </w:t>
      </w:r>
      <w:r w:rsidRPr="00E31105">
        <w:rPr>
          <w:rFonts w:ascii="Times New Roman" w:eastAsia="Times New Roman" w:hAnsi="Times New Roman" w:cs="Times New Roman"/>
          <w:sz w:val="24"/>
          <w:szCs w:val="24"/>
          <w:lang w:eastAsia="ru-RU" w:bidi="ru-RU"/>
        </w:rPr>
        <w:t>области науки и технологий;</w:t>
      </w:r>
    </w:p>
    <w:p w:rsidR="001D6FD8" w:rsidRPr="00E31105" w:rsidRDefault="00104987" w:rsidP="004E180C">
      <w:pPr>
        <w:widowControl w:val="0"/>
        <w:numPr>
          <w:ilvl w:val="0"/>
          <w:numId w:val="18"/>
        </w:numPr>
        <w:tabs>
          <w:tab w:val="left" w:pos="709"/>
          <w:tab w:val="left" w:pos="1077"/>
          <w:tab w:val="left" w:pos="1078"/>
          <w:tab w:val="left" w:pos="2058"/>
          <w:tab w:val="left" w:pos="3400"/>
          <w:tab w:val="left" w:pos="5359"/>
          <w:tab w:val="left" w:pos="6842"/>
          <w:tab w:val="left" w:pos="7202"/>
          <w:tab w:val="left" w:pos="8653"/>
          <w:tab w:val="left" w:pos="1039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выбор </w:t>
      </w:r>
      <w:r w:rsidR="00482F8B" w:rsidRPr="00E31105">
        <w:rPr>
          <w:rFonts w:ascii="Times New Roman" w:eastAsia="Times New Roman" w:hAnsi="Times New Roman" w:cs="Times New Roman"/>
          <w:sz w:val="24"/>
          <w:szCs w:val="24"/>
          <w:lang w:eastAsia="ru-RU" w:bidi="ru-RU"/>
        </w:rPr>
        <w:t>тематики исследований</w:t>
      </w:r>
      <w:r w:rsidRPr="00E31105">
        <w:rPr>
          <w:rFonts w:ascii="Times New Roman" w:eastAsia="Times New Roman" w:hAnsi="Times New Roman" w:cs="Times New Roman"/>
          <w:sz w:val="24"/>
          <w:szCs w:val="24"/>
          <w:lang w:eastAsia="ru-RU" w:bidi="ru-RU"/>
        </w:rPr>
        <w:t xml:space="preserve">, связанных с учебными </w:t>
      </w:r>
      <w:r w:rsidR="00482F8B" w:rsidRPr="00E31105">
        <w:rPr>
          <w:rFonts w:ascii="Times New Roman" w:eastAsia="Times New Roman" w:hAnsi="Times New Roman" w:cs="Times New Roman"/>
          <w:sz w:val="24"/>
          <w:szCs w:val="24"/>
          <w:lang w:eastAsia="ru-RU" w:bidi="ru-RU"/>
        </w:rPr>
        <w:t>предметами,</w:t>
      </w:r>
      <w:r w:rsidR="00482F8B" w:rsidRPr="00E31105">
        <w:rPr>
          <w:rFonts w:ascii="Times New Roman" w:eastAsia="Times New Roman" w:hAnsi="Times New Roman" w:cs="Times New Roman"/>
          <w:spacing w:val="-11"/>
          <w:sz w:val="24"/>
          <w:szCs w:val="24"/>
          <w:lang w:eastAsia="ru-RU" w:bidi="ru-RU"/>
        </w:rPr>
        <w:t xml:space="preserve"> не</w:t>
      </w:r>
      <w:r w:rsidR="001D6FD8" w:rsidRPr="00E31105">
        <w:rPr>
          <w:rFonts w:ascii="Times New Roman" w:eastAsia="Times New Roman" w:hAnsi="Times New Roman" w:cs="Times New Roman"/>
          <w:spacing w:val="-11"/>
          <w:sz w:val="24"/>
          <w:szCs w:val="24"/>
          <w:lang w:eastAsia="ru-RU" w:bidi="ru-RU"/>
        </w:rPr>
        <w:t xml:space="preserve"> </w:t>
      </w:r>
      <w:r w:rsidR="001D6FD8" w:rsidRPr="00E31105">
        <w:rPr>
          <w:rFonts w:ascii="Times New Roman" w:eastAsia="Times New Roman" w:hAnsi="Times New Roman" w:cs="Times New Roman"/>
          <w:sz w:val="24"/>
          <w:szCs w:val="24"/>
          <w:lang w:eastAsia="ru-RU" w:bidi="ru-RU"/>
        </w:rPr>
        <w:t>изучаемыми в школе: психологией, социологией, бизнесом и</w:t>
      </w:r>
      <w:r w:rsidR="00482F8B" w:rsidRPr="00E31105">
        <w:rPr>
          <w:rFonts w:ascii="Times New Roman" w:eastAsia="Times New Roman" w:hAnsi="Times New Roman" w:cs="Times New Roman"/>
          <w:sz w:val="24"/>
          <w:szCs w:val="24"/>
          <w:lang w:eastAsia="ru-RU" w:bidi="ru-RU"/>
        </w:rPr>
        <w:t xml:space="preserve"> </w:t>
      </w:r>
      <w:r w:rsidR="001D6FD8" w:rsidRPr="00E31105">
        <w:rPr>
          <w:rFonts w:ascii="Times New Roman" w:eastAsia="Times New Roman" w:hAnsi="Times New Roman" w:cs="Times New Roman"/>
          <w:sz w:val="24"/>
          <w:szCs w:val="24"/>
          <w:lang w:eastAsia="ru-RU" w:bidi="ru-RU"/>
        </w:rPr>
        <w:t>др.;</w:t>
      </w:r>
    </w:p>
    <w:p w:rsidR="00104987" w:rsidRPr="00E31105" w:rsidRDefault="001D6FD8" w:rsidP="004E180C">
      <w:pPr>
        <w:widowControl w:val="0"/>
        <w:numPr>
          <w:ilvl w:val="0"/>
          <w:numId w:val="18"/>
        </w:numPr>
        <w:tabs>
          <w:tab w:val="left" w:pos="70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выбор тематики исследований, направленных на изучение проблем местного сообщества, региона, мира </w:t>
      </w:r>
      <w:r w:rsidR="00482F8B" w:rsidRPr="00E31105">
        <w:rPr>
          <w:rFonts w:ascii="Times New Roman" w:eastAsia="Times New Roman" w:hAnsi="Times New Roman" w:cs="Times New Roman"/>
          <w:sz w:val="24"/>
          <w:szCs w:val="24"/>
          <w:lang w:eastAsia="ru-RU" w:bidi="ru-RU"/>
        </w:rPr>
        <w:t>в целом</w:t>
      </w:r>
      <w:r w:rsidRPr="00E31105">
        <w:rPr>
          <w:rFonts w:ascii="Times New Roman" w:eastAsia="Times New Roman" w:hAnsi="Times New Roman" w:cs="Times New Roman"/>
          <w:sz w:val="24"/>
          <w:szCs w:val="24"/>
          <w:lang w:eastAsia="ru-RU" w:bidi="ru-RU"/>
        </w:rPr>
        <w:t>.</w:t>
      </w:r>
    </w:p>
    <w:p w:rsidR="001D6FD8" w:rsidRPr="00E31105" w:rsidRDefault="001D6FD8" w:rsidP="004E180C">
      <w:pPr>
        <w:widowControl w:val="0"/>
        <w:tabs>
          <w:tab w:val="left" w:pos="709"/>
        </w:tabs>
        <w:autoSpaceDE w:val="0"/>
        <w:autoSpaceDN w:val="0"/>
        <w:spacing w:after="0" w:line="240" w:lineRule="auto"/>
        <w:ind w:left="6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bCs/>
          <w:i/>
          <w:sz w:val="24"/>
          <w:szCs w:val="24"/>
          <w:lang w:eastAsia="ru-RU" w:bidi="ru-RU"/>
        </w:rPr>
        <w:t>Формирование коммуникативных универсальных учебных действий</w:t>
      </w:r>
    </w:p>
    <w:p w:rsidR="001D6FD8" w:rsidRPr="00E31105" w:rsidRDefault="001D6FD8" w:rsidP="004E180C">
      <w:pPr>
        <w:widowControl w:val="0"/>
        <w:tabs>
          <w:tab w:val="left" w:pos="8789"/>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pacing w:val="-5"/>
          <w:sz w:val="24"/>
          <w:szCs w:val="24"/>
          <w:lang w:eastAsia="ru-RU" w:bidi="ru-RU"/>
        </w:rPr>
        <w:t xml:space="preserve">Принципиальное отличие образовательной среды </w:t>
      </w:r>
      <w:r w:rsidRPr="00E31105">
        <w:rPr>
          <w:rFonts w:ascii="Times New Roman" w:eastAsia="Times New Roman" w:hAnsi="Times New Roman" w:cs="Times New Roman"/>
          <w:sz w:val="24"/>
          <w:szCs w:val="24"/>
          <w:lang w:eastAsia="ru-RU" w:bidi="ru-RU"/>
        </w:rPr>
        <w:t xml:space="preserve">на </w:t>
      </w:r>
      <w:r w:rsidRPr="00E31105">
        <w:rPr>
          <w:rFonts w:ascii="Times New Roman" w:eastAsia="Times New Roman" w:hAnsi="Times New Roman" w:cs="Times New Roman"/>
          <w:spacing w:val="-5"/>
          <w:sz w:val="24"/>
          <w:szCs w:val="24"/>
          <w:lang w:eastAsia="ru-RU" w:bidi="ru-RU"/>
        </w:rPr>
        <w:t xml:space="preserve">уровне </w:t>
      </w:r>
      <w:r w:rsidRPr="00E31105">
        <w:rPr>
          <w:rFonts w:ascii="Times New Roman" w:eastAsia="Times New Roman" w:hAnsi="Times New Roman" w:cs="Times New Roman"/>
          <w:spacing w:val="-4"/>
          <w:sz w:val="24"/>
          <w:szCs w:val="24"/>
          <w:lang w:eastAsia="ru-RU" w:bidi="ru-RU"/>
        </w:rPr>
        <w:t xml:space="preserve">среднего общего </w:t>
      </w:r>
      <w:r w:rsidRPr="00E31105">
        <w:rPr>
          <w:rFonts w:ascii="Times New Roman" w:eastAsia="Times New Roman" w:hAnsi="Times New Roman" w:cs="Times New Roman"/>
          <w:spacing w:val="-5"/>
          <w:sz w:val="24"/>
          <w:szCs w:val="24"/>
          <w:lang w:eastAsia="ru-RU" w:bidi="ru-RU"/>
        </w:rPr>
        <w:t xml:space="preserve">образования </w:t>
      </w:r>
      <w:r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pacing w:val="-5"/>
          <w:sz w:val="24"/>
          <w:szCs w:val="24"/>
          <w:lang w:eastAsia="ru-RU" w:bidi="ru-RU"/>
        </w:rPr>
        <w:t xml:space="preserve">открытость. </w:t>
      </w:r>
      <w:r w:rsidR="00482F8B" w:rsidRPr="00E31105">
        <w:rPr>
          <w:rFonts w:ascii="Times New Roman" w:eastAsia="Times New Roman" w:hAnsi="Times New Roman" w:cs="Times New Roman"/>
          <w:spacing w:val="-4"/>
          <w:sz w:val="24"/>
          <w:szCs w:val="24"/>
          <w:lang w:eastAsia="ru-RU" w:bidi="ru-RU"/>
        </w:rPr>
        <w:t>Это</w:t>
      </w:r>
      <w:r w:rsidR="00482F8B" w:rsidRPr="00E31105">
        <w:rPr>
          <w:rFonts w:ascii="Times New Roman" w:eastAsia="Times New Roman" w:hAnsi="Times New Roman" w:cs="Times New Roman"/>
          <w:spacing w:val="-5"/>
          <w:sz w:val="24"/>
          <w:szCs w:val="24"/>
          <w:lang w:eastAsia="ru-RU" w:bidi="ru-RU"/>
        </w:rPr>
        <w:t xml:space="preserve"> предоставляет</w:t>
      </w:r>
      <w:r w:rsidRPr="00E31105">
        <w:rPr>
          <w:rFonts w:ascii="Times New Roman" w:eastAsia="Times New Roman" w:hAnsi="Times New Roman" w:cs="Times New Roman"/>
          <w:spacing w:val="-5"/>
          <w:sz w:val="24"/>
          <w:szCs w:val="24"/>
          <w:lang w:eastAsia="ru-RU" w:bidi="ru-RU"/>
        </w:rPr>
        <w:t xml:space="preserve"> дополнительные возможности </w:t>
      </w:r>
      <w:r w:rsidRPr="00E31105">
        <w:rPr>
          <w:rFonts w:ascii="Times New Roman" w:eastAsia="Times New Roman" w:hAnsi="Times New Roman" w:cs="Times New Roman"/>
          <w:spacing w:val="-4"/>
          <w:sz w:val="24"/>
          <w:szCs w:val="24"/>
          <w:lang w:eastAsia="ru-RU" w:bidi="ru-RU"/>
        </w:rPr>
        <w:t xml:space="preserve">для </w:t>
      </w:r>
      <w:r w:rsidRPr="00E31105">
        <w:rPr>
          <w:rFonts w:ascii="Times New Roman" w:eastAsia="Times New Roman" w:hAnsi="Times New Roman" w:cs="Times New Roman"/>
          <w:spacing w:val="-5"/>
          <w:sz w:val="24"/>
          <w:szCs w:val="24"/>
          <w:lang w:eastAsia="ru-RU" w:bidi="ru-RU"/>
        </w:rPr>
        <w:t xml:space="preserve">организации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5"/>
          <w:sz w:val="24"/>
          <w:szCs w:val="24"/>
          <w:lang w:eastAsia="ru-RU" w:bidi="ru-RU"/>
        </w:rPr>
        <w:t xml:space="preserve">обеспечения ситуаций, </w:t>
      </w:r>
      <w:r w:rsidRPr="00E31105">
        <w:rPr>
          <w:rFonts w:ascii="Times New Roman" w:eastAsia="Times New Roman" w:hAnsi="Times New Roman" w:cs="Times New Roman"/>
          <w:sz w:val="24"/>
          <w:szCs w:val="24"/>
          <w:lang w:eastAsia="ru-RU" w:bidi="ru-RU"/>
        </w:rPr>
        <w:t xml:space="preserve">в </w:t>
      </w:r>
      <w:r w:rsidRPr="00E31105">
        <w:rPr>
          <w:rFonts w:ascii="Times New Roman" w:eastAsia="Times New Roman" w:hAnsi="Times New Roman" w:cs="Times New Roman"/>
          <w:spacing w:val="-4"/>
          <w:sz w:val="24"/>
          <w:szCs w:val="24"/>
          <w:lang w:eastAsia="ru-RU" w:bidi="ru-RU"/>
        </w:rPr>
        <w:t xml:space="preserve">которых </w:t>
      </w:r>
      <w:r w:rsidRPr="00E31105">
        <w:rPr>
          <w:rFonts w:ascii="Times New Roman" w:eastAsia="Times New Roman" w:hAnsi="Times New Roman" w:cs="Times New Roman"/>
          <w:spacing w:val="-5"/>
          <w:sz w:val="24"/>
          <w:szCs w:val="24"/>
          <w:lang w:eastAsia="ru-RU" w:bidi="ru-RU"/>
        </w:rPr>
        <w:t xml:space="preserve">обучающийся </w:t>
      </w:r>
      <w:r w:rsidRPr="00E31105">
        <w:rPr>
          <w:rFonts w:ascii="Times New Roman" w:eastAsia="Times New Roman" w:hAnsi="Times New Roman" w:cs="Times New Roman"/>
          <w:spacing w:val="-4"/>
          <w:sz w:val="24"/>
          <w:szCs w:val="24"/>
          <w:lang w:eastAsia="ru-RU" w:bidi="ru-RU"/>
        </w:rPr>
        <w:t xml:space="preserve">сможет </w:t>
      </w:r>
      <w:r w:rsidRPr="00E31105">
        <w:rPr>
          <w:rFonts w:ascii="Times New Roman" w:eastAsia="Times New Roman" w:hAnsi="Times New Roman" w:cs="Times New Roman"/>
          <w:spacing w:val="-5"/>
          <w:sz w:val="24"/>
          <w:szCs w:val="24"/>
          <w:lang w:eastAsia="ru-RU" w:bidi="ru-RU"/>
        </w:rPr>
        <w:t xml:space="preserve">самостоятельно ставить </w:t>
      </w:r>
      <w:r w:rsidR="00482F8B" w:rsidRPr="00E31105">
        <w:rPr>
          <w:rFonts w:ascii="Times New Roman" w:eastAsia="Times New Roman" w:hAnsi="Times New Roman" w:cs="Times New Roman"/>
          <w:spacing w:val="-4"/>
          <w:sz w:val="24"/>
          <w:szCs w:val="24"/>
          <w:lang w:eastAsia="ru-RU" w:bidi="ru-RU"/>
        </w:rPr>
        <w:t>цель</w:t>
      </w:r>
      <w:r w:rsidR="00482F8B" w:rsidRPr="00E31105">
        <w:rPr>
          <w:rFonts w:ascii="Times New Roman" w:eastAsia="Times New Roman" w:hAnsi="Times New Roman" w:cs="Times New Roman"/>
          <w:spacing w:val="-5"/>
          <w:sz w:val="24"/>
          <w:szCs w:val="24"/>
          <w:lang w:eastAsia="ru-RU" w:bidi="ru-RU"/>
        </w:rPr>
        <w:t xml:space="preserve"> продуктивного</w:t>
      </w:r>
      <w:r w:rsidRPr="00E31105">
        <w:rPr>
          <w:rFonts w:ascii="Times New Roman" w:eastAsia="Times New Roman" w:hAnsi="Times New Roman" w:cs="Times New Roman"/>
          <w:spacing w:val="-5"/>
          <w:sz w:val="24"/>
          <w:szCs w:val="24"/>
          <w:lang w:eastAsia="ru-RU" w:bidi="ru-RU"/>
        </w:rPr>
        <w:t xml:space="preserve"> взаимодействия </w:t>
      </w:r>
      <w:r w:rsidRPr="00E31105">
        <w:rPr>
          <w:rFonts w:ascii="Times New Roman" w:eastAsia="Times New Roman" w:hAnsi="Times New Roman" w:cs="Times New Roman"/>
          <w:sz w:val="24"/>
          <w:szCs w:val="24"/>
          <w:lang w:eastAsia="ru-RU" w:bidi="ru-RU"/>
        </w:rPr>
        <w:t xml:space="preserve">с </w:t>
      </w:r>
      <w:r w:rsidRPr="00E31105">
        <w:rPr>
          <w:rFonts w:ascii="Times New Roman" w:eastAsia="Times New Roman" w:hAnsi="Times New Roman" w:cs="Times New Roman"/>
          <w:spacing w:val="-5"/>
          <w:sz w:val="24"/>
          <w:szCs w:val="24"/>
          <w:lang w:eastAsia="ru-RU" w:bidi="ru-RU"/>
        </w:rPr>
        <w:t xml:space="preserve">другими людьми, сообществами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5"/>
          <w:sz w:val="24"/>
          <w:szCs w:val="24"/>
          <w:lang w:eastAsia="ru-RU" w:bidi="ru-RU"/>
        </w:rPr>
        <w:t xml:space="preserve">организациями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5"/>
          <w:sz w:val="24"/>
          <w:szCs w:val="24"/>
          <w:lang w:eastAsia="ru-RU" w:bidi="ru-RU"/>
        </w:rPr>
        <w:t xml:space="preserve">достигать </w:t>
      </w:r>
      <w:r w:rsidRPr="00E31105">
        <w:rPr>
          <w:rFonts w:ascii="Times New Roman" w:eastAsia="Times New Roman" w:hAnsi="Times New Roman" w:cs="Times New Roman"/>
          <w:spacing w:val="-3"/>
          <w:sz w:val="24"/>
          <w:szCs w:val="24"/>
          <w:lang w:eastAsia="ru-RU" w:bidi="ru-RU"/>
        </w:rPr>
        <w:t>ее.</w:t>
      </w:r>
    </w:p>
    <w:p w:rsidR="001D6FD8" w:rsidRPr="00E31105" w:rsidRDefault="001D6FD8" w:rsidP="004E180C">
      <w:pPr>
        <w:widowControl w:val="0"/>
        <w:tabs>
          <w:tab w:val="left" w:pos="8789"/>
        </w:tabs>
        <w:autoSpaceDE w:val="0"/>
        <w:autoSpaceDN w:val="0"/>
        <w:spacing w:after="0" w:line="242"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Открытость образовательной среды позволяет обеспечивать возможность коммуникации:</w:t>
      </w:r>
    </w:p>
    <w:p w:rsidR="001D6FD8" w:rsidRPr="00E31105" w:rsidRDefault="00104987" w:rsidP="004E180C">
      <w:pPr>
        <w:widowControl w:val="0"/>
        <w:numPr>
          <w:ilvl w:val="0"/>
          <w:numId w:val="18"/>
        </w:numPr>
        <w:tabs>
          <w:tab w:val="left" w:pos="1418"/>
          <w:tab w:val="left" w:pos="3482"/>
          <w:tab w:val="left" w:pos="4564"/>
          <w:tab w:val="left" w:pos="6864"/>
          <w:tab w:val="left" w:pos="8621"/>
          <w:tab w:val="left" w:pos="9889"/>
          <w:tab w:val="left" w:pos="105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 </w:t>
      </w:r>
      <w:r w:rsidR="001D6FD8" w:rsidRPr="00E31105">
        <w:rPr>
          <w:rFonts w:ascii="Times New Roman" w:eastAsia="Times New Roman" w:hAnsi="Times New Roman" w:cs="Times New Roman"/>
          <w:sz w:val="24"/>
          <w:szCs w:val="24"/>
          <w:lang w:eastAsia="ru-RU" w:bidi="ru-RU"/>
        </w:rPr>
        <w:t>обучающимися</w:t>
      </w:r>
      <w:r w:rsidR="00482F8B" w:rsidRPr="00E31105">
        <w:rPr>
          <w:rFonts w:ascii="Times New Roman" w:eastAsia="Times New Roman" w:hAnsi="Times New Roman" w:cs="Times New Roman"/>
          <w:sz w:val="24"/>
          <w:szCs w:val="24"/>
          <w:lang w:eastAsia="ru-RU" w:bidi="ru-RU"/>
        </w:rPr>
        <w:t xml:space="preserve"> </w:t>
      </w:r>
      <w:r w:rsidR="001D6FD8" w:rsidRPr="00E31105">
        <w:rPr>
          <w:rFonts w:ascii="Times New Roman" w:eastAsia="Times New Roman" w:hAnsi="Times New Roman" w:cs="Times New Roman"/>
          <w:sz w:val="24"/>
          <w:szCs w:val="24"/>
          <w:lang w:eastAsia="ru-RU" w:bidi="ru-RU"/>
        </w:rPr>
        <w:t>других</w:t>
      </w:r>
      <w:r w:rsidR="00482F8B" w:rsidRPr="00E31105">
        <w:rPr>
          <w:rFonts w:ascii="Times New Roman" w:eastAsia="Times New Roman" w:hAnsi="Times New Roman" w:cs="Times New Roman"/>
          <w:sz w:val="24"/>
          <w:szCs w:val="24"/>
          <w:lang w:eastAsia="ru-RU" w:bidi="ru-RU"/>
        </w:rPr>
        <w:t xml:space="preserve"> </w:t>
      </w:r>
      <w:r w:rsidR="001D6FD8" w:rsidRPr="00E31105">
        <w:rPr>
          <w:rFonts w:ascii="Times New Roman" w:eastAsia="Times New Roman" w:hAnsi="Times New Roman" w:cs="Times New Roman"/>
          <w:sz w:val="24"/>
          <w:szCs w:val="24"/>
          <w:lang w:eastAsia="ru-RU" w:bidi="ru-RU"/>
        </w:rPr>
        <w:t>образовательных</w:t>
      </w:r>
      <w:r w:rsidRPr="00E31105">
        <w:rPr>
          <w:rFonts w:ascii="Times New Roman" w:eastAsia="Times New Roman" w:hAnsi="Times New Roman" w:cs="Times New Roman"/>
          <w:sz w:val="24"/>
          <w:szCs w:val="24"/>
          <w:lang w:eastAsia="ru-RU" w:bidi="ru-RU"/>
        </w:rPr>
        <w:t xml:space="preserve"> организаций </w:t>
      </w:r>
      <w:r w:rsidR="001D6FD8" w:rsidRPr="00E31105">
        <w:rPr>
          <w:rFonts w:ascii="Times New Roman" w:eastAsia="Times New Roman" w:hAnsi="Times New Roman" w:cs="Times New Roman"/>
          <w:sz w:val="24"/>
          <w:szCs w:val="24"/>
          <w:lang w:eastAsia="ru-RU" w:bidi="ru-RU"/>
        </w:rPr>
        <w:t>региона,</w:t>
      </w:r>
      <w:r w:rsidR="00482F8B" w:rsidRPr="00E31105">
        <w:rPr>
          <w:rFonts w:ascii="Times New Roman" w:eastAsia="Times New Roman" w:hAnsi="Times New Roman" w:cs="Times New Roman"/>
          <w:sz w:val="24"/>
          <w:szCs w:val="24"/>
          <w:lang w:eastAsia="ru-RU" w:bidi="ru-RU"/>
        </w:rPr>
        <w:t xml:space="preserve"> </w:t>
      </w:r>
      <w:r w:rsidR="001D6FD8" w:rsidRPr="00E31105">
        <w:rPr>
          <w:rFonts w:ascii="Times New Roman" w:eastAsia="Times New Roman" w:hAnsi="Times New Roman" w:cs="Times New Roman"/>
          <w:sz w:val="24"/>
          <w:szCs w:val="24"/>
          <w:lang w:eastAsia="ru-RU" w:bidi="ru-RU"/>
        </w:rPr>
        <w:t>как</w:t>
      </w:r>
      <w:r w:rsidR="00482F8B" w:rsidRPr="00E31105">
        <w:rPr>
          <w:rFonts w:ascii="Times New Roman" w:eastAsia="Times New Roman" w:hAnsi="Times New Roman" w:cs="Times New Roman"/>
          <w:sz w:val="24"/>
          <w:szCs w:val="24"/>
          <w:lang w:eastAsia="ru-RU" w:bidi="ru-RU"/>
        </w:rPr>
        <w:t xml:space="preserve"> </w:t>
      </w:r>
      <w:r w:rsidR="001D6FD8" w:rsidRPr="00E31105">
        <w:rPr>
          <w:rFonts w:ascii="Times New Roman" w:eastAsia="Times New Roman" w:hAnsi="Times New Roman" w:cs="Times New Roman"/>
          <w:spacing w:val="-17"/>
          <w:sz w:val="24"/>
          <w:szCs w:val="24"/>
          <w:lang w:eastAsia="ru-RU" w:bidi="ru-RU"/>
        </w:rPr>
        <w:t xml:space="preserve">с </w:t>
      </w:r>
      <w:r w:rsidR="001D6FD8" w:rsidRPr="00E31105">
        <w:rPr>
          <w:rFonts w:ascii="Times New Roman" w:eastAsia="Times New Roman" w:hAnsi="Times New Roman" w:cs="Times New Roman"/>
          <w:sz w:val="24"/>
          <w:szCs w:val="24"/>
          <w:lang w:eastAsia="ru-RU" w:bidi="ru-RU"/>
        </w:rPr>
        <w:t xml:space="preserve">ровесниками, так и с детьми </w:t>
      </w:r>
      <w:r w:rsidR="00482F8B" w:rsidRPr="00E31105">
        <w:rPr>
          <w:rFonts w:ascii="Times New Roman" w:eastAsia="Times New Roman" w:hAnsi="Times New Roman" w:cs="Times New Roman"/>
          <w:sz w:val="24"/>
          <w:szCs w:val="24"/>
          <w:lang w:eastAsia="ru-RU" w:bidi="ru-RU"/>
        </w:rPr>
        <w:t>иных возрастов</w:t>
      </w:r>
      <w:r w:rsidR="001D6FD8" w:rsidRPr="00E31105">
        <w:rPr>
          <w:rFonts w:ascii="Times New Roman" w:eastAsia="Times New Roman" w:hAnsi="Times New Roman" w:cs="Times New Roman"/>
          <w:sz w:val="24"/>
          <w:szCs w:val="24"/>
          <w:lang w:eastAsia="ru-RU" w:bidi="ru-RU"/>
        </w:rPr>
        <w:t>;</w:t>
      </w:r>
    </w:p>
    <w:p w:rsidR="001D6FD8" w:rsidRPr="00E31105" w:rsidRDefault="001D6FD8" w:rsidP="004E180C">
      <w:pPr>
        <w:widowControl w:val="0"/>
        <w:numPr>
          <w:ilvl w:val="0"/>
          <w:numId w:val="18"/>
        </w:numPr>
        <w:tabs>
          <w:tab w:val="left" w:pos="1418"/>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1D6FD8" w:rsidRPr="00E31105" w:rsidRDefault="001D6FD8" w:rsidP="004E180C">
      <w:pPr>
        <w:widowControl w:val="0"/>
        <w:numPr>
          <w:ilvl w:val="0"/>
          <w:numId w:val="18"/>
        </w:numPr>
        <w:tabs>
          <w:tab w:val="left" w:pos="1418"/>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представителями власти, местного самоуправления, фондов, спонсорами и</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др.</w:t>
      </w:r>
    </w:p>
    <w:p w:rsidR="001D6FD8" w:rsidRPr="00E31105" w:rsidRDefault="001D6FD8" w:rsidP="004E180C">
      <w:pPr>
        <w:widowControl w:val="0"/>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1D6FD8" w:rsidRPr="00E31105" w:rsidRDefault="001D6FD8" w:rsidP="004E180C">
      <w:pPr>
        <w:widowControl w:val="0"/>
        <w:tabs>
          <w:tab w:val="left" w:pos="1441"/>
          <w:tab w:val="left" w:pos="2997"/>
          <w:tab w:val="left" w:pos="5410"/>
          <w:tab w:val="left" w:pos="6910"/>
          <w:tab w:val="left" w:pos="7388"/>
          <w:tab w:val="left" w:pos="8647"/>
        </w:tabs>
        <w:autoSpaceDE w:val="0"/>
        <w:autoSpaceDN w:val="0"/>
        <w:spacing w:before="74"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типичным</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образовательным</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событиям</w:t>
      </w:r>
      <w:r w:rsidR="00302CAD"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z w:val="24"/>
          <w:szCs w:val="24"/>
          <w:lang w:eastAsia="ru-RU" w:bidi="ru-RU"/>
        </w:rPr>
        <w:t>форматам,</w:t>
      </w:r>
      <w:r w:rsidR="00482F8B" w:rsidRPr="00E31105">
        <w:rPr>
          <w:rFonts w:ascii="Times New Roman" w:eastAsia="Times New Roman" w:hAnsi="Times New Roman" w:cs="Times New Roman"/>
          <w:sz w:val="24"/>
          <w:szCs w:val="24"/>
          <w:lang w:eastAsia="ru-RU" w:bidi="ru-RU"/>
        </w:rPr>
        <w:t xml:space="preserve"> </w:t>
      </w:r>
      <w:r w:rsidR="00104987" w:rsidRPr="00E31105">
        <w:rPr>
          <w:rFonts w:ascii="Times New Roman" w:eastAsia="Times New Roman" w:hAnsi="Times New Roman" w:cs="Times New Roman"/>
          <w:spacing w:val="-4"/>
          <w:sz w:val="24"/>
          <w:szCs w:val="24"/>
          <w:lang w:eastAsia="ru-RU" w:bidi="ru-RU"/>
        </w:rPr>
        <w:t xml:space="preserve">позволяющим </w:t>
      </w:r>
      <w:r w:rsidRPr="00E31105">
        <w:rPr>
          <w:rFonts w:ascii="Times New Roman" w:eastAsia="Times New Roman" w:hAnsi="Times New Roman" w:cs="Times New Roman"/>
          <w:sz w:val="24"/>
          <w:szCs w:val="24"/>
          <w:lang w:eastAsia="ru-RU" w:bidi="ru-RU"/>
        </w:rPr>
        <w:t xml:space="preserve">обеспечивать использование всех возможностей </w:t>
      </w:r>
      <w:r w:rsidR="00482F8B" w:rsidRPr="00E31105">
        <w:rPr>
          <w:rFonts w:ascii="Times New Roman" w:eastAsia="Times New Roman" w:hAnsi="Times New Roman" w:cs="Times New Roman"/>
          <w:sz w:val="24"/>
          <w:szCs w:val="24"/>
          <w:lang w:eastAsia="ru-RU" w:bidi="ru-RU"/>
        </w:rPr>
        <w:t>коммуникации, относятся</w:t>
      </w:r>
      <w:r w:rsidRPr="00E31105">
        <w:rPr>
          <w:rFonts w:ascii="Times New Roman" w:eastAsia="Times New Roman" w:hAnsi="Times New Roman" w:cs="Times New Roman"/>
          <w:sz w:val="24"/>
          <w:szCs w:val="24"/>
          <w:lang w:eastAsia="ru-RU" w:bidi="ru-RU"/>
        </w:rPr>
        <w:t>:</w:t>
      </w:r>
    </w:p>
    <w:p w:rsidR="001D6FD8" w:rsidRPr="00E31105" w:rsidRDefault="001D6FD8" w:rsidP="004E180C">
      <w:pPr>
        <w:widowControl w:val="0"/>
        <w:numPr>
          <w:ilvl w:val="0"/>
          <w:numId w:val="18"/>
        </w:numPr>
        <w:tabs>
          <w:tab w:val="left" w:pos="1276"/>
          <w:tab w:val="left" w:pos="8647"/>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межшкольные (межрегиональные) ассамблеи обучающихся; материал, используемый </w:t>
      </w:r>
      <w:r w:rsidRPr="00E31105">
        <w:rPr>
          <w:rFonts w:ascii="Times New Roman" w:eastAsia="Times New Roman" w:hAnsi="Times New Roman" w:cs="Times New Roman"/>
          <w:sz w:val="24"/>
          <w:szCs w:val="24"/>
          <w:lang w:eastAsia="ru-RU" w:bidi="ru-RU"/>
        </w:rPr>
        <w:lastRenderedPageBreak/>
        <w:t xml:space="preserve">для постановки задачи на ассамблеях, должен носить </w:t>
      </w:r>
      <w:proofErr w:type="spellStart"/>
      <w:r w:rsidRPr="00E31105">
        <w:rPr>
          <w:rFonts w:ascii="Times New Roman" w:eastAsia="Times New Roman" w:hAnsi="Times New Roman" w:cs="Times New Roman"/>
          <w:sz w:val="24"/>
          <w:szCs w:val="24"/>
          <w:lang w:eastAsia="ru-RU" w:bidi="ru-RU"/>
        </w:rPr>
        <w:t>полидисциплинарный</w:t>
      </w:r>
      <w:proofErr w:type="spellEnd"/>
      <w:r w:rsidRPr="00E31105">
        <w:rPr>
          <w:rFonts w:ascii="Times New Roman" w:eastAsia="Times New Roman" w:hAnsi="Times New Roman" w:cs="Times New Roman"/>
          <w:sz w:val="24"/>
          <w:szCs w:val="24"/>
          <w:lang w:eastAsia="ru-RU" w:bidi="ru-RU"/>
        </w:rPr>
        <w:t xml:space="preserve"> характер и касаться </w:t>
      </w:r>
      <w:r w:rsidR="00482F8B" w:rsidRPr="00E31105">
        <w:rPr>
          <w:rFonts w:ascii="Times New Roman" w:eastAsia="Times New Roman" w:hAnsi="Times New Roman" w:cs="Times New Roman"/>
          <w:sz w:val="24"/>
          <w:szCs w:val="24"/>
          <w:lang w:eastAsia="ru-RU" w:bidi="ru-RU"/>
        </w:rPr>
        <w:t>ближайшего будущего</w:t>
      </w:r>
      <w:r w:rsidRPr="00E31105">
        <w:rPr>
          <w:rFonts w:ascii="Times New Roman" w:eastAsia="Times New Roman" w:hAnsi="Times New Roman" w:cs="Times New Roman"/>
          <w:sz w:val="24"/>
          <w:szCs w:val="24"/>
          <w:lang w:eastAsia="ru-RU" w:bidi="ru-RU"/>
        </w:rPr>
        <w:t>;</w:t>
      </w:r>
    </w:p>
    <w:p w:rsidR="001D6FD8" w:rsidRPr="00E31105" w:rsidRDefault="001D6FD8" w:rsidP="004E180C">
      <w:pPr>
        <w:widowControl w:val="0"/>
        <w:numPr>
          <w:ilvl w:val="0"/>
          <w:numId w:val="18"/>
        </w:numPr>
        <w:tabs>
          <w:tab w:val="left" w:pos="1276"/>
          <w:tab w:val="left" w:pos="8647"/>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pacing w:val="-7"/>
          <w:sz w:val="24"/>
          <w:szCs w:val="24"/>
          <w:lang w:eastAsia="ru-RU" w:bidi="ru-RU"/>
        </w:rPr>
        <w:t xml:space="preserve">комплексные </w:t>
      </w:r>
      <w:r w:rsidRPr="00E31105">
        <w:rPr>
          <w:rFonts w:ascii="Times New Roman" w:eastAsia="Times New Roman" w:hAnsi="Times New Roman" w:cs="Times New Roman"/>
          <w:spacing w:val="-6"/>
          <w:sz w:val="24"/>
          <w:szCs w:val="24"/>
          <w:lang w:eastAsia="ru-RU" w:bidi="ru-RU"/>
        </w:rPr>
        <w:t xml:space="preserve">задачи, </w:t>
      </w:r>
      <w:r w:rsidRPr="00E31105">
        <w:rPr>
          <w:rFonts w:ascii="Times New Roman" w:eastAsia="Times New Roman" w:hAnsi="Times New Roman" w:cs="Times New Roman"/>
          <w:spacing w:val="-7"/>
          <w:sz w:val="24"/>
          <w:szCs w:val="24"/>
          <w:lang w:eastAsia="ru-RU" w:bidi="ru-RU"/>
        </w:rPr>
        <w:t xml:space="preserve">направленные </w:t>
      </w:r>
      <w:r w:rsidRPr="00E31105">
        <w:rPr>
          <w:rFonts w:ascii="Times New Roman" w:eastAsia="Times New Roman" w:hAnsi="Times New Roman" w:cs="Times New Roman"/>
          <w:spacing w:val="-4"/>
          <w:sz w:val="24"/>
          <w:szCs w:val="24"/>
          <w:lang w:eastAsia="ru-RU" w:bidi="ru-RU"/>
        </w:rPr>
        <w:t xml:space="preserve">на </w:t>
      </w:r>
      <w:r w:rsidRPr="00E31105">
        <w:rPr>
          <w:rFonts w:ascii="Times New Roman" w:eastAsia="Times New Roman" w:hAnsi="Times New Roman" w:cs="Times New Roman"/>
          <w:spacing w:val="-6"/>
          <w:sz w:val="24"/>
          <w:szCs w:val="24"/>
          <w:lang w:eastAsia="ru-RU" w:bidi="ru-RU"/>
        </w:rPr>
        <w:t xml:space="preserve">решение </w:t>
      </w:r>
      <w:r w:rsidRPr="00E31105">
        <w:rPr>
          <w:rFonts w:ascii="Times New Roman" w:eastAsia="Times New Roman" w:hAnsi="Times New Roman" w:cs="Times New Roman"/>
          <w:spacing w:val="-7"/>
          <w:sz w:val="24"/>
          <w:szCs w:val="24"/>
          <w:lang w:eastAsia="ru-RU" w:bidi="ru-RU"/>
        </w:rPr>
        <w:t xml:space="preserve">актуальных проблем, лежащих </w:t>
      </w:r>
      <w:r w:rsidRPr="00E31105">
        <w:rPr>
          <w:rFonts w:ascii="Times New Roman" w:eastAsia="Times New Roman" w:hAnsi="Times New Roman" w:cs="Times New Roman"/>
          <w:sz w:val="24"/>
          <w:szCs w:val="24"/>
          <w:lang w:eastAsia="ru-RU" w:bidi="ru-RU"/>
        </w:rPr>
        <w:t xml:space="preserve">в </w:t>
      </w:r>
      <w:r w:rsidRPr="00E31105">
        <w:rPr>
          <w:rFonts w:ascii="Times New Roman" w:eastAsia="Times New Roman" w:hAnsi="Times New Roman" w:cs="Times New Roman"/>
          <w:spacing w:val="-7"/>
          <w:sz w:val="24"/>
          <w:szCs w:val="24"/>
          <w:lang w:eastAsia="ru-RU" w:bidi="ru-RU"/>
        </w:rPr>
        <w:t xml:space="preserve">ближайшем </w:t>
      </w:r>
      <w:r w:rsidRPr="00E31105">
        <w:rPr>
          <w:rFonts w:ascii="Times New Roman" w:eastAsia="Times New Roman" w:hAnsi="Times New Roman" w:cs="Times New Roman"/>
          <w:spacing w:val="-6"/>
          <w:sz w:val="24"/>
          <w:szCs w:val="24"/>
          <w:lang w:eastAsia="ru-RU" w:bidi="ru-RU"/>
        </w:rPr>
        <w:t xml:space="preserve">будущем </w:t>
      </w:r>
      <w:r w:rsidRPr="00E31105">
        <w:rPr>
          <w:rFonts w:ascii="Times New Roman" w:eastAsia="Times New Roman" w:hAnsi="Times New Roman" w:cs="Times New Roman"/>
          <w:spacing w:val="-7"/>
          <w:sz w:val="24"/>
          <w:szCs w:val="24"/>
          <w:lang w:eastAsia="ru-RU" w:bidi="ru-RU"/>
        </w:rPr>
        <w:t xml:space="preserve">обучающихся: </w:t>
      </w:r>
      <w:r w:rsidRPr="00E31105">
        <w:rPr>
          <w:rFonts w:ascii="Times New Roman" w:eastAsia="Times New Roman" w:hAnsi="Times New Roman" w:cs="Times New Roman"/>
          <w:spacing w:val="-6"/>
          <w:sz w:val="24"/>
          <w:szCs w:val="24"/>
          <w:lang w:eastAsia="ru-RU" w:bidi="ru-RU"/>
        </w:rPr>
        <w:t xml:space="preserve">выбор </w:t>
      </w:r>
      <w:r w:rsidRPr="00E31105">
        <w:rPr>
          <w:rFonts w:ascii="Times New Roman" w:eastAsia="Times New Roman" w:hAnsi="Times New Roman" w:cs="Times New Roman"/>
          <w:spacing w:val="-7"/>
          <w:sz w:val="24"/>
          <w:szCs w:val="24"/>
          <w:lang w:eastAsia="ru-RU" w:bidi="ru-RU"/>
        </w:rPr>
        <w:t xml:space="preserve">дальнейшей образовательной </w:t>
      </w:r>
      <w:r w:rsidRPr="00E31105">
        <w:rPr>
          <w:rFonts w:ascii="Times New Roman" w:eastAsia="Times New Roman" w:hAnsi="Times New Roman" w:cs="Times New Roman"/>
          <w:spacing w:val="-5"/>
          <w:sz w:val="24"/>
          <w:szCs w:val="24"/>
          <w:lang w:eastAsia="ru-RU" w:bidi="ru-RU"/>
        </w:rPr>
        <w:t xml:space="preserve">или </w:t>
      </w:r>
      <w:r w:rsidRPr="00E31105">
        <w:rPr>
          <w:rFonts w:ascii="Times New Roman" w:eastAsia="Times New Roman" w:hAnsi="Times New Roman" w:cs="Times New Roman"/>
          <w:spacing w:val="-6"/>
          <w:sz w:val="24"/>
          <w:szCs w:val="24"/>
          <w:lang w:eastAsia="ru-RU" w:bidi="ru-RU"/>
        </w:rPr>
        <w:t xml:space="preserve">рабочей траектории, </w:t>
      </w:r>
      <w:r w:rsidRPr="00E31105">
        <w:rPr>
          <w:rFonts w:ascii="Times New Roman" w:eastAsia="Times New Roman" w:hAnsi="Times New Roman" w:cs="Times New Roman"/>
          <w:spacing w:val="-7"/>
          <w:sz w:val="24"/>
          <w:szCs w:val="24"/>
          <w:lang w:eastAsia="ru-RU" w:bidi="ru-RU"/>
        </w:rPr>
        <w:t xml:space="preserve">определение </w:t>
      </w:r>
      <w:r w:rsidRPr="00E31105">
        <w:rPr>
          <w:rFonts w:ascii="Times New Roman" w:eastAsia="Times New Roman" w:hAnsi="Times New Roman" w:cs="Times New Roman"/>
          <w:spacing w:val="-6"/>
          <w:sz w:val="24"/>
          <w:szCs w:val="24"/>
          <w:lang w:eastAsia="ru-RU" w:bidi="ru-RU"/>
        </w:rPr>
        <w:t xml:space="preserve">жизненных </w:t>
      </w:r>
      <w:r w:rsidRPr="00E31105">
        <w:rPr>
          <w:rFonts w:ascii="Times New Roman" w:eastAsia="Times New Roman" w:hAnsi="Times New Roman" w:cs="Times New Roman"/>
          <w:spacing w:val="-7"/>
          <w:sz w:val="24"/>
          <w:szCs w:val="24"/>
          <w:lang w:eastAsia="ru-RU" w:bidi="ru-RU"/>
        </w:rPr>
        <w:t xml:space="preserve">стратегий </w:t>
      </w:r>
      <w:r w:rsidRPr="00E31105">
        <w:rPr>
          <w:rFonts w:ascii="Times New Roman" w:eastAsia="Times New Roman" w:hAnsi="Times New Roman" w:cs="Times New Roman"/>
          <w:sz w:val="24"/>
          <w:szCs w:val="24"/>
          <w:lang w:eastAsia="ru-RU" w:bidi="ru-RU"/>
        </w:rPr>
        <w:t>и</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pacing w:val="-6"/>
          <w:sz w:val="24"/>
          <w:szCs w:val="24"/>
          <w:lang w:eastAsia="ru-RU" w:bidi="ru-RU"/>
        </w:rPr>
        <w:t>т.п.;</w:t>
      </w:r>
    </w:p>
    <w:p w:rsidR="001D6FD8" w:rsidRPr="00E31105" w:rsidRDefault="001D6FD8" w:rsidP="004E180C">
      <w:pPr>
        <w:widowControl w:val="0"/>
        <w:numPr>
          <w:ilvl w:val="0"/>
          <w:numId w:val="18"/>
        </w:numPr>
        <w:tabs>
          <w:tab w:val="left" w:pos="1276"/>
          <w:tab w:val="left" w:pos="8647"/>
        </w:tabs>
        <w:autoSpaceDE w:val="0"/>
        <w:autoSpaceDN w:val="0"/>
        <w:spacing w:after="0" w:line="322"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комплексные задачи, направленные на решение проблем </w:t>
      </w:r>
      <w:r w:rsidR="00482F8B" w:rsidRPr="00E31105">
        <w:rPr>
          <w:rFonts w:ascii="Times New Roman" w:eastAsia="Times New Roman" w:hAnsi="Times New Roman" w:cs="Times New Roman"/>
          <w:sz w:val="24"/>
          <w:szCs w:val="24"/>
          <w:lang w:eastAsia="ru-RU" w:bidi="ru-RU"/>
        </w:rPr>
        <w:t>местного сообщества</w:t>
      </w:r>
      <w:r w:rsidRPr="00E31105">
        <w:rPr>
          <w:rFonts w:ascii="Times New Roman" w:eastAsia="Times New Roman" w:hAnsi="Times New Roman" w:cs="Times New Roman"/>
          <w:sz w:val="24"/>
          <w:szCs w:val="24"/>
          <w:lang w:eastAsia="ru-RU" w:bidi="ru-RU"/>
        </w:rPr>
        <w:t>;</w:t>
      </w:r>
    </w:p>
    <w:p w:rsidR="001D6FD8" w:rsidRPr="00E31105" w:rsidRDefault="001D6FD8" w:rsidP="004E180C">
      <w:pPr>
        <w:widowControl w:val="0"/>
        <w:numPr>
          <w:ilvl w:val="0"/>
          <w:numId w:val="18"/>
        </w:numPr>
        <w:tabs>
          <w:tab w:val="left" w:pos="1276"/>
          <w:tab w:val="left" w:pos="8647"/>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комплексные задачи, направленные на изменение и улучшение реально </w:t>
      </w:r>
      <w:r w:rsidR="00482F8B" w:rsidRPr="00E31105">
        <w:rPr>
          <w:rFonts w:ascii="Times New Roman" w:eastAsia="Times New Roman" w:hAnsi="Times New Roman" w:cs="Times New Roman"/>
          <w:sz w:val="24"/>
          <w:szCs w:val="24"/>
          <w:lang w:eastAsia="ru-RU" w:bidi="ru-RU"/>
        </w:rPr>
        <w:t>существующих бизнес</w:t>
      </w:r>
      <w:r w:rsidRPr="00E31105">
        <w:rPr>
          <w:rFonts w:ascii="Times New Roman" w:eastAsia="Times New Roman" w:hAnsi="Times New Roman" w:cs="Times New Roman"/>
          <w:sz w:val="24"/>
          <w:szCs w:val="24"/>
          <w:lang w:eastAsia="ru-RU" w:bidi="ru-RU"/>
        </w:rPr>
        <w:t>-практик;</w:t>
      </w:r>
    </w:p>
    <w:p w:rsidR="001D6FD8" w:rsidRPr="00E31105" w:rsidRDefault="001D6FD8" w:rsidP="004E180C">
      <w:pPr>
        <w:widowControl w:val="0"/>
        <w:numPr>
          <w:ilvl w:val="0"/>
          <w:numId w:val="18"/>
        </w:numPr>
        <w:tabs>
          <w:tab w:val="left" w:pos="1276"/>
          <w:tab w:val="left" w:pos="8647"/>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социальные проекты, направленные на улучшение жизни местного</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сообщества.</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К таким проектам относятся:</w:t>
      </w:r>
    </w:p>
    <w:p w:rsidR="001D6FD8" w:rsidRPr="00E31105" w:rsidRDefault="001D6FD8" w:rsidP="004E180C">
      <w:pPr>
        <w:widowControl w:val="0"/>
        <w:tabs>
          <w:tab w:val="left" w:pos="8647"/>
        </w:tabs>
        <w:autoSpaceDE w:val="0"/>
        <w:autoSpaceDN w:val="0"/>
        <w:spacing w:before="2"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 участие в волонтерских акциях и движениях, самостоятельная организация волонтерских акций;</w:t>
      </w:r>
    </w:p>
    <w:p w:rsidR="001D6FD8" w:rsidRPr="00E31105" w:rsidRDefault="001D6FD8" w:rsidP="004E180C">
      <w:pPr>
        <w:widowControl w:val="0"/>
        <w:tabs>
          <w:tab w:val="left" w:pos="2440"/>
          <w:tab w:val="left" w:pos="2851"/>
          <w:tab w:val="left" w:pos="5470"/>
          <w:tab w:val="left" w:pos="6576"/>
          <w:tab w:val="left" w:pos="7006"/>
          <w:tab w:val="left" w:pos="864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б)</w:t>
      </w:r>
      <w:r w:rsidR="00482F8B" w:rsidRPr="00E31105">
        <w:rPr>
          <w:rFonts w:ascii="Times New Roman" w:eastAsia="Times New Roman" w:hAnsi="Times New Roman" w:cs="Times New Roman"/>
          <w:sz w:val="24"/>
          <w:szCs w:val="24"/>
          <w:lang w:eastAsia="ru-RU" w:bidi="ru-RU"/>
        </w:rPr>
        <w:t xml:space="preserve"> </w:t>
      </w:r>
      <w:r w:rsidR="00104987" w:rsidRPr="00E31105">
        <w:rPr>
          <w:rFonts w:ascii="Times New Roman" w:eastAsia="Times New Roman" w:hAnsi="Times New Roman" w:cs="Times New Roman"/>
          <w:sz w:val="24"/>
          <w:szCs w:val="24"/>
          <w:lang w:eastAsia="ru-RU" w:bidi="ru-RU"/>
        </w:rPr>
        <w:t xml:space="preserve">участие </w:t>
      </w:r>
      <w:r w:rsidRPr="00E31105">
        <w:rPr>
          <w:rFonts w:ascii="Times New Roman" w:eastAsia="Times New Roman" w:hAnsi="Times New Roman" w:cs="Times New Roman"/>
          <w:sz w:val="24"/>
          <w:szCs w:val="24"/>
          <w:lang w:eastAsia="ru-RU" w:bidi="ru-RU"/>
        </w:rPr>
        <w:t>в</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благотворительных</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акциях</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движениях,</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pacing w:val="-1"/>
          <w:sz w:val="24"/>
          <w:szCs w:val="24"/>
          <w:lang w:eastAsia="ru-RU" w:bidi="ru-RU"/>
        </w:rPr>
        <w:t xml:space="preserve">самостоятельная </w:t>
      </w:r>
      <w:r w:rsidRPr="00E31105">
        <w:rPr>
          <w:rFonts w:ascii="Times New Roman" w:eastAsia="Times New Roman" w:hAnsi="Times New Roman" w:cs="Times New Roman"/>
          <w:sz w:val="24"/>
          <w:szCs w:val="24"/>
          <w:lang w:eastAsia="ru-RU" w:bidi="ru-RU"/>
        </w:rPr>
        <w:t>организация благотворительных акций;</w:t>
      </w:r>
    </w:p>
    <w:p w:rsidR="001D6FD8" w:rsidRPr="00E31105" w:rsidRDefault="00104987" w:rsidP="004E180C">
      <w:pPr>
        <w:widowControl w:val="0"/>
        <w:tabs>
          <w:tab w:val="left" w:pos="2603"/>
          <w:tab w:val="left" w:pos="3057"/>
          <w:tab w:val="left" w:pos="4704"/>
          <w:tab w:val="left" w:pos="6442"/>
          <w:tab w:val="left" w:pos="7832"/>
          <w:tab w:val="left" w:pos="8647"/>
          <w:tab w:val="left" w:pos="9053"/>
          <w:tab w:val="left" w:pos="10511"/>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w:t>
      </w:r>
      <w:r w:rsidR="001D6FD8" w:rsidRPr="00E31105">
        <w:rPr>
          <w:rFonts w:ascii="Times New Roman" w:eastAsia="Times New Roman" w:hAnsi="Times New Roman" w:cs="Times New Roman"/>
          <w:sz w:val="24"/>
          <w:szCs w:val="24"/>
          <w:lang w:eastAsia="ru-RU" w:bidi="ru-RU"/>
        </w:rPr>
        <w:t>)</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создание и </w:t>
      </w:r>
      <w:r w:rsidR="001D6FD8" w:rsidRPr="00E31105">
        <w:rPr>
          <w:rFonts w:ascii="Times New Roman" w:eastAsia="Times New Roman" w:hAnsi="Times New Roman" w:cs="Times New Roman"/>
          <w:sz w:val="24"/>
          <w:szCs w:val="24"/>
          <w:lang w:eastAsia="ru-RU" w:bidi="ru-RU"/>
        </w:rPr>
        <w:t>реализация</w:t>
      </w:r>
      <w:r w:rsidR="00482F8B" w:rsidRPr="00E31105">
        <w:rPr>
          <w:rFonts w:ascii="Times New Roman" w:eastAsia="Times New Roman" w:hAnsi="Times New Roman" w:cs="Times New Roman"/>
          <w:sz w:val="24"/>
          <w:szCs w:val="24"/>
          <w:lang w:eastAsia="ru-RU" w:bidi="ru-RU"/>
        </w:rPr>
        <w:t xml:space="preserve"> </w:t>
      </w:r>
      <w:r w:rsidR="001D6FD8" w:rsidRPr="00E31105">
        <w:rPr>
          <w:rFonts w:ascii="Times New Roman" w:eastAsia="Times New Roman" w:hAnsi="Times New Roman" w:cs="Times New Roman"/>
          <w:sz w:val="24"/>
          <w:szCs w:val="24"/>
          <w:lang w:eastAsia="ru-RU" w:bidi="ru-RU"/>
        </w:rPr>
        <w:t>социальных</w:t>
      </w:r>
      <w:r w:rsidR="00482F8B" w:rsidRPr="00E31105">
        <w:rPr>
          <w:rFonts w:ascii="Times New Roman" w:eastAsia="Times New Roman" w:hAnsi="Times New Roman" w:cs="Times New Roman"/>
          <w:sz w:val="24"/>
          <w:szCs w:val="24"/>
          <w:lang w:eastAsia="ru-RU" w:bidi="ru-RU"/>
        </w:rPr>
        <w:t xml:space="preserve"> </w:t>
      </w:r>
      <w:r w:rsidR="001D6FD8" w:rsidRPr="00E31105">
        <w:rPr>
          <w:rFonts w:ascii="Times New Roman" w:eastAsia="Times New Roman" w:hAnsi="Times New Roman" w:cs="Times New Roman"/>
          <w:sz w:val="24"/>
          <w:szCs w:val="24"/>
          <w:lang w:eastAsia="ru-RU" w:bidi="ru-RU"/>
        </w:rPr>
        <w:t>проектов</w:t>
      </w:r>
      <w:r w:rsidR="00482F8B" w:rsidRPr="00E31105">
        <w:rPr>
          <w:rFonts w:ascii="Times New Roman" w:eastAsia="Times New Roman" w:hAnsi="Times New Roman" w:cs="Times New Roman"/>
          <w:sz w:val="24"/>
          <w:szCs w:val="24"/>
          <w:lang w:eastAsia="ru-RU" w:bidi="ru-RU"/>
        </w:rPr>
        <w:t xml:space="preserve"> </w:t>
      </w:r>
      <w:r w:rsidR="001D6FD8" w:rsidRPr="00E31105">
        <w:rPr>
          <w:rFonts w:ascii="Times New Roman" w:eastAsia="Times New Roman" w:hAnsi="Times New Roman" w:cs="Times New Roman"/>
          <w:sz w:val="24"/>
          <w:szCs w:val="24"/>
          <w:lang w:eastAsia="ru-RU" w:bidi="ru-RU"/>
        </w:rPr>
        <w:t>разного</w:t>
      </w:r>
      <w:r w:rsidR="00482F8B" w:rsidRPr="00E31105">
        <w:rPr>
          <w:rFonts w:ascii="Times New Roman" w:eastAsia="Times New Roman" w:hAnsi="Times New Roman" w:cs="Times New Roman"/>
          <w:sz w:val="24"/>
          <w:szCs w:val="24"/>
          <w:lang w:eastAsia="ru-RU" w:bidi="ru-RU"/>
        </w:rPr>
        <w:t xml:space="preserve"> </w:t>
      </w:r>
      <w:r w:rsidR="001D6FD8" w:rsidRPr="00E31105">
        <w:rPr>
          <w:rFonts w:ascii="Times New Roman" w:eastAsia="Times New Roman" w:hAnsi="Times New Roman" w:cs="Times New Roman"/>
          <w:sz w:val="24"/>
          <w:szCs w:val="24"/>
          <w:lang w:eastAsia="ru-RU" w:bidi="ru-RU"/>
        </w:rPr>
        <w:t>масштаба</w:t>
      </w:r>
      <w:r w:rsidR="00482F8B" w:rsidRPr="00E31105">
        <w:rPr>
          <w:rFonts w:ascii="Times New Roman" w:eastAsia="Times New Roman" w:hAnsi="Times New Roman" w:cs="Times New Roman"/>
          <w:sz w:val="24"/>
          <w:szCs w:val="24"/>
          <w:lang w:eastAsia="ru-RU" w:bidi="ru-RU"/>
        </w:rPr>
        <w:t xml:space="preserve"> </w:t>
      </w:r>
      <w:r w:rsidR="001D6FD8" w:rsidRPr="00E31105">
        <w:rPr>
          <w:rFonts w:ascii="Times New Roman" w:eastAsia="Times New Roman" w:hAnsi="Times New Roman" w:cs="Times New Roman"/>
          <w:spacing w:val="-17"/>
          <w:sz w:val="24"/>
          <w:szCs w:val="24"/>
          <w:lang w:eastAsia="ru-RU" w:bidi="ru-RU"/>
        </w:rPr>
        <w:t xml:space="preserve">и </w:t>
      </w:r>
      <w:r w:rsidR="001D6FD8" w:rsidRPr="00E31105">
        <w:rPr>
          <w:rFonts w:ascii="Times New Roman" w:eastAsia="Times New Roman" w:hAnsi="Times New Roman" w:cs="Times New Roman"/>
          <w:sz w:val="24"/>
          <w:szCs w:val="24"/>
          <w:lang w:eastAsia="ru-RU" w:bidi="ru-RU"/>
        </w:rPr>
        <w:t xml:space="preserve">направленности, выходящих за рамки </w:t>
      </w:r>
      <w:r w:rsidR="00482F8B" w:rsidRPr="00E31105">
        <w:rPr>
          <w:rFonts w:ascii="Times New Roman" w:eastAsia="Times New Roman" w:hAnsi="Times New Roman" w:cs="Times New Roman"/>
          <w:sz w:val="24"/>
          <w:szCs w:val="24"/>
          <w:lang w:eastAsia="ru-RU" w:bidi="ru-RU"/>
        </w:rPr>
        <w:t>образовательной организации</w:t>
      </w:r>
      <w:r w:rsidR="001D6FD8" w:rsidRPr="00E31105">
        <w:rPr>
          <w:rFonts w:ascii="Times New Roman" w:eastAsia="Times New Roman" w:hAnsi="Times New Roman" w:cs="Times New Roman"/>
          <w:sz w:val="24"/>
          <w:szCs w:val="24"/>
          <w:lang w:eastAsia="ru-RU" w:bidi="ru-RU"/>
        </w:rPr>
        <w:t>;</w:t>
      </w:r>
    </w:p>
    <w:p w:rsidR="001D6FD8" w:rsidRPr="00E31105" w:rsidRDefault="001D6FD8" w:rsidP="004E180C">
      <w:pPr>
        <w:widowControl w:val="0"/>
        <w:numPr>
          <w:ilvl w:val="0"/>
          <w:numId w:val="18"/>
        </w:numPr>
        <w:tabs>
          <w:tab w:val="left" w:pos="709"/>
          <w:tab w:val="left" w:pos="8647"/>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получение предметных знаний в структурах, альтернативных образовательной организации:</w:t>
      </w:r>
    </w:p>
    <w:p w:rsidR="00104987" w:rsidRPr="00E31105" w:rsidRDefault="001D6FD8" w:rsidP="004E180C">
      <w:pPr>
        <w:widowControl w:val="0"/>
        <w:tabs>
          <w:tab w:val="left" w:pos="864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 в заочных и дистанционных школах и университетах;</w:t>
      </w:r>
    </w:p>
    <w:p w:rsidR="001D6FD8" w:rsidRPr="00E31105" w:rsidRDefault="001D6FD8" w:rsidP="004E180C">
      <w:pPr>
        <w:widowControl w:val="0"/>
        <w:tabs>
          <w:tab w:val="left" w:pos="864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б) участие в дистанционных конкурсах и олимпиадах;</w:t>
      </w:r>
    </w:p>
    <w:p w:rsidR="001D6FD8" w:rsidRPr="00E31105" w:rsidRDefault="001D6FD8" w:rsidP="004E180C">
      <w:pPr>
        <w:widowControl w:val="0"/>
        <w:tabs>
          <w:tab w:val="left" w:pos="8647"/>
        </w:tabs>
        <w:autoSpaceDE w:val="0"/>
        <w:autoSpaceDN w:val="0"/>
        <w:spacing w:after="0" w:line="321"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самостоятельное освоение отдельных предметов и курсов;</w:t>
      </w:r>
    </w:p>
    <w:p w:rsidR="001D6FD8" w:rsidRPr="00E31105" w:rsidRDefault="001D6FD8" w:rsidP="004E180C">
      <w:pPr>
        <w:widowControl w:val="0"/>
        <w:tabs>
          <w:tab w:val="left" w:pos="8647"/>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 самостоятельное освоение дополнительных иностранных языков.</w:t>
      </w:r>
    </w:p>
    <w:p w:rsidR="001D6FD8" w:rsidRPr="00E31105" w:rsidRDefault="001D6FD8" w:rsidP="004E180C">
      <w:pPr>
        <w:widowControl w:val="0"/>
        <w:tabs>
          <w:tab w:val="left" w:pos="8647"/>
        </w:tabs>
        <w:autoSpaceDE w:val="0"/>
        <w:autoSpaceDN w:val="0"/>
        <w:spacing w:before="6" w:after="0" w:line="319" w:lineRule="exact"/>
        <w:ind w:right="-1"/>
        <w:jc w:val="both"/>
        <w:outlineLvl w:val="1"/>
        <w:rPr>
          <w:rFonts w:ascii="Times New Roman" w:eastAsia="Times New Roman" w:hAnsi="Times New Roman" w:cs="Times New Roman"/>
          <w:b/>
          <w:bCs/>
          <w:i/>
          <w:sz w:val="24"/>
          <w:szCs w:val="24"/>
          <w:lang w:eastAsia="ru-RU" w:bidi="ru-RU"/>
        </w:rPr>
      </w:pPr>
      <w:r w:rsidRPr="00E31105">
        <w:rPr>
          <w:rFonts w:ascii="Times New Roman" w:eastAsia="Times New Roman" w:hAnsi="Times New Roman" w:cs="Times New Roman"/>
          <w:b/>
          <w:bCs/>
          <w:i/>
          <w:sz w:val="24"/>
          <w:szCs w:val="24"/>
          <w:lang w:eastAsia="ru-RU" w:bidi="ru-RU"/>
        </w:rPr>
        <w:t>Формирование регулятивных универсальных учебных действий</w:t>
      </w:r>
    </w:p>
    <w:p w:rsidR="001D6FD8" w:rsidRPr="00E31105" w:rsidRDefault="001D6FD8" w:rsidP="004E180C">
      <w:pPr>
        <w:widowControl w:val="0"/>
        <w:tabs>
          <w:tab w:val="left" w:pos="8647"/>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1D6FD8" w:rsidRPr="00E31105" w:rsidRDefault="001D6FD8" w:rsidP="004E180C">
      <w:pPr>
        <w:widowControl w:val="0"/>
        <w:tabs>
          <w:tab w:val="left" w:pos="8647"/>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w:t>
      </w:r>
      <w:r w:rsidR="00482F8B" w:rsidRPr="00E31105">
        <w:rPr>
          <w:rFonts w:ascii="Times New Roman" w:eastAsia="Times New Roman" w:hAnsi="Times New Roman" w:cs="Times New Roman"/>
          <w:sz w:val="24"/>
          <w:szCs w:val="24"/>
          <w:lang w:eastAsia="ru-RU" w:bidi="ru-RU"/>
        </w:rPr>
        <w:t>траектории. Например</w:t>
      </w:r>
      <w:r w:rsidRPr="00E31105">
        <w:rPr>
          <w:rFonts w:ascii="Times New Roman" w:eastAsia="Times New Roman" w:hAnsi="Times New Roman" w:cs="Times New Roman"/>
          <w:sz w:val="24"/>
          <w:szCs w:val="24"/>
          <w:lang w:eastAsia="ru-RU" w:bidi="ru-RU"/>
        </w:rPr>
        <w:t>:</w:t>
      </w:r>
    </w:p>
    <w:p w:rsidR="001D6FD8" w:rsidRPr="00E31105" w:rsidRDefault="001D6FD8" w:rsidP="004E180C">
      <w:pPr>
        <w:widowControl w:val="0"/>
        <w:tabs>
          <w:tab w:val="left" w:pos="3585"/>
          <w:tab w:val="left" w:pos="5038"/>
          <w:tab w:val="left" w:pos="7402"/>
          <w:tab w:val="left" w:pos="8647"/>
          <w:tab w:val="left" w:pos="9344"/>
          <w:tab w:val="left" w:pos="10537"/>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самостоятельное</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изучение</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дополнительных</w:t>
      </w:r>
      <w:r w:rsidR="00104987" w:rsidRPr="00E31105">
        <w:rPr>
          <w:rFonts w:ascii="Times New Roman" w:eastAsia="Times New Roman" w:hAnsi="Times New Roman" w:cs="Times New Roman"/>
          <w:sz w:val="24"/>
          <w:szCs w:val="24"/>
          <w:lang w:eastAsia="ru-RU" w:bidi="ru-RU"/>
        </w:rPr>
        <w:t xml:space="preserve"> иностранных </w:t>
      </w:r>
      <w:r w:rsidRPr="00E31105">
        <w:rPr>
          <w:rFonts w:ascii="Times New Roman" w:eastAsia="Times New Roman" w:hAnsi="Times New Roman" w:cs="Times New Roman"/>
          <w:sz w:val="24"/>
          <w:szCs w:val="24"/>
          <w:lang w:eastAsia="ru-RU" w:bidi="ru-RU"/>
        </w:rPr>
        <w:t>языков</w:t>
      </w:r>
      <w:r w:rsidRPr="00E31105">
        <w:rPr>
          <w:rFonts w:ascii="Times New Roman" w:eastAsia="Times New Roman" w:hAnsi="Times New Roman" w:cs="Times New Roman"/>
          <w:sz w:val="24"/>
          <w:szCs w:val="24"/>
          <w:lang w:eastAsia="ru-RU" w:bidi="ru-RU"/>
        </w:rPr>
        <w:tab/>
      </w:r>
      <w:r w:rsidRPr="00E31105">
        <w:rPr>
          <w:rFonts w:ascii="Times New Roman" w:eastAsia="Times New Roman" w:hAnsi="Times New Roman" w:cs="Times New Roman"/>
          <w:spacing w:val="-18"/>
          <w:sz w:val="24"/>
          <w:szCs w:val="24"/>
          <w:lang w:eastAsia="ru-RU" w:bidi="ru-RU"/>
        </w:rPr>
        <w:t xml:space="preserve">с </w:t>
      </w:r>
      <w:r w:rsidRPr="00E31105">
        <w:rPr>
          <w:rFonts w:ascii="Times New Roman" w:eastAsia="Times New Roman" w:hAnsi="Times New Roman" w:cs="Times New Roman"/>
          <w:sz w:val="24"/>
          <w:szCs w:val="24"/>
          <w:lang w:eastAsia="ru-RU" w:bidi="ru-RU"/>
        </w:rPr>
        <w:t>последующей сертификацией;</w:t>
      </w:r>
    </w:p>
    <w:p w:rsidR="001D6FD8" w:rsidRPr="00E31105" w:rsidRDefault="001D6FD8" w:rsidP="004E180C">
      <w:pPr>
        <w:widowControl w:val="0"/>
        <w:tabs>
          <w:tab w:val="left" w:pos="8647"/>
        </w:tabs>
        <w:autoSpaceDE w:val="0"/>
        <w:autoSpaceDN w:val="0"/>
        <w:spacing w:after="0" w:line="321" w:lineRule="exact"/>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б) самостоятельное освоение глав, разделов и тем учебных предметов;</w:t>
      </w:r>
    </w:p>
    <w:p w:rsidR="001D6FD8" w:rsidRPr="00E31105" w:rsidRDefault="001D6FD8" w:rsidP="004E180C">
      <w:pPr>
        <w:widowControl w:val="0"/>
        <w:tabs>
          <w:tab w:val="left" w:pos="3535"/>
          <w:tab w:val="left" w:pos="4951"/>
          <w:tab w:val="left" w:pos="5386"/>
          <w:tab w:val="left" w:pos="6677"/>
          <w:tab w:val="left" w:pos="7130"/>
          <w:tab w:val="left" w:pos="8647"/>
          <w:tab w:val="left" w:pos="9313"/>
          <w:tab w:val="left" w:pos="10511"/>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w:t>
      </w:r>
      <w:r w:rsidR="00482F8B" w:rsidRPr="00E31105">
        <w:rPr>
          <w:rFonts w:ascii="Times New Roman" w:eastAsia="Times New Roman" w:hAnsi="Times New Roman" w:cs="Times New Roman"/>
          <w:sz w:val="24"/>
          <w:szCs w:val="24"/>
          <w:lang w:eastAsia="ru-RU" w:bidi="ru-RU"/>
        </w:rPr>
        <w:t xml:space="preserve"> </w:t>
      </w:r>
      <w:r w:rsidR="00104987" w:rsidRPr="00E31105">
        <w:rPr>
          <w:rFonts w:ascii="Times New Roman" w:eastAsia="Times New Roman" w:hAnsi="Times New Roman" w:cs="Times New Roman"/>
          <w:sz w:val="24"/>
          <w:szCs w:val="24"/>
          <w:lang w:eastAsia="ru-RU" w:bidi="ru-RU"/>
        </w:rPr>
        <w:t xml:space="preserve">самостоятельное </w:t>
      </w:r>
      <w:r w:rsidRPr="00E31105">
        <w:rPr>
          <w:rFonts w:ascii="Times New Roman" w:eastAsia="Times New Roman" w:hAnsi="Times New Roman" w:cs="Times New Roman"/>
          <w:sz w:val="24"/>
          <w:szCs w:val="24"/>
          <w:lang w:eastAsia="ru-RU" w:bidi="ru-RU"/>
        </w:rPr>
        <w:t>обучение</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заочных</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w:t>
      </w:r>
      <w:r w:rsidR="00104987" w:rsidRPr="00E31105">
        <w:rPr>
          <w:rFonts w:ascii="Times New Roman" w:eastAsia="Times New Roman" w:hAnsi="Times New Roman" w:cs="Times New Roman"/>
          <w:sz w:val="24"/>
          <w:szCs w:val="24"/>
          <w:lang w:eastAsia="ru-RU" w:bidi="ru-RU"/>
        </w:rPr>
        <w:t xml:space="preserve"> дистанционных </w:t>
      </w:r>
      <w:r w:rsidR="00482F8B" w:rsidRPr="00E31105">
        <w:rPr>
          <w:rFonts w:ascii="Times New Roman" w:eastAsia="Times New Roman" w:hAnsi="Times New Roman" w:cs="Times New Roman"/>
          <w:sz w:val="24"/>
          <w:szCs w:val="24"/>
          <w:lang w:eastAsia="ru-RU" w:bidi="ru-RU"/>
        </w:rPr>
        <w:t>школах</w:t>
      </w:r>
      <w:r w:rsidR="00482F8B" w:rsidRPr="00E31105">
        <w:rPr>
          <w:rFonts w:ascii="Times New Roman" w:eastAsia="Times New Roman" w:hAnsi="Times New Roman" w:cs="Times New Roman"/>
          <w:spacing w:val="-17"/>
          <w:sz w:val="24"/>
          <w:szCs w:val="24"/>
          <w:lang w:eastAsia="ru-RU" w:bidi="ru-RU"/>
        </w:rPr>
        <w:t xml:space="preserve"> и</w:t>
      </w:r>
      <w:r w:rsidRPr="00E31105">
        <w:rPr>
          <w:rFonts w:ascii="Times New Roman" w:eastAsia="Times New Roman" w:hAnsi="Times New Roman" w:cs="Times New Roman"/>
          <w:spacing w:val="-17"/>
          <w:sz w:val="24"/>
          <w:szCs w:val="24"/>
          <w:lang w:eastAsia="ru-RU" w:bidi="ru-RU"/>
        </w:rPr>
        <w:t xml:space="preserve"> </w:t>
      </w:r>
      <w:r w:rsidRPr="00E31105">
        <w:rPr>
          <w:rFonts w:ascii="Times New Roman" w:eastAsia="Times New Roman" w:hAnsi="Times New Roman" w:cs="Times New Roman"/>
          <w:sz w:val="24"/>
          <w:szCs w:val="24"/>
          <w:lang w:eastAsia="ru-RU" w:bidi="ru-RU"/>
        </w:rPr>
        <w:t>университетах;</w:t>
      </w:r>
    </w:p>
    <w:p w:rsidR="001D6FD8" w:rsidRPr="00E31105" w:rsidRDefault="001D6FD8" w:rsidP="004E180C">
      <w:pPr>
        <w:widowControl w:val="0"/>
        <w:tabs>
          <w:tab w:val="left" w:pos="3460"/>
          <w:tab w:val="left" w:pos="5218"/>
          <w:tab w:val="left" w:pos="6074"/>
          <w:tab w:val="left" w:pos="7328"/>
          <w:tab w:val="left" w:pos="8549"/>
          <w:tab w:val="left" w:pos="8647"/>
          <w:tab w:val="left" w:pos="8945"/>
          <w:tab w:val="left" w:pos="10283"/>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w:t>
      </w:r>
      <w:r w:rsidR="00482F8B" w:rsidRPr="00E31105">
        <w:rPr>
          <w:rFonts w:ascii="Times New Roman" w:eastAsia="Times New Roman" w:hAnsi="Times New Roman" w:cs="Times New Roman"/>
          <w:sz w:val="24"/>
          <w:szCs w:val="24"/>
          <w:lang w:eastAsia="ru-RU" w:bidi="ru-RU"/>
        </w:rPr>
        <w:t xml:space="preserve"> </w:t>
      </w:r>
      <w:r w:rsidR="00104987" w:rsidRPr="00E31105">
        <w:rPr>
          <w:rFonts w:ascii="Times New Roman" w:eastAsia="Times New Roman" w:hAnsi="Times New Roman" w:cs="Times New Roman"/>
          <w:sz w:val="24"/>
          <w:szCs w:val="24"/>
          <w:lang w:eastAsia="ru-RU" w:bidi="ru-RU"/>
        </w:rPr>
        <w:t xml:space="preserve">самостоятельное </w:t>
      </w:r>
      <w:r w:rsidR="00482F8B" w:rsidRPr="00E31105">
        <w:rPr>
          <w:rFonts w:ascii="Times New Roman" w:eastAsia="Times New Roman" w:hAnsi="Times New Roman" w:cs="Times New Roman"/>
          <w:sz w:val="24"/>
          <w:szCs w:val="24"/>
          <w:lang w:eastAsia="ru-RU" w:bidi="ru-RU"/>
        </w:rPr>
        <w:t>определение темы</w:t>
      </w:r>
      <w:r w:rsidR="00104987" w:rsidRPr="00E31105">
        <w:rPr>
          <w:rFonts w:ascii="Times New Roman" w:eastAsia="Times New Roman" w:hAnsi="Times New Roman" w:cs="Times New Roman"/>
          <w:sz w:val="24"/>
          <w:szCs w:val="24"/>
          <w:lang w:eastAsia="ru-RU" w:bidi="ru-RU"/>
        </w:rPr>
        <w:t xml:space="preserve"> проекта,</w:t>
      </w:r>
      <w:r w:rsidR="00104987" w:rsidRPr="00E31105">
        <w:rPr>
          <w:rFonts w:ascii="Times New Roman" w:eastAsia="Times New Roman" w:hAnsi="Times New Roman" w:cs="Times New Roman"/>
          <w:sz w:val="24"/>
          <w:szCs w:val="24"/>
          <w:lang w:eastAsia="ru-RU" w:bidi="ru-RU"/>
        </w:rPr>
        <w:tab/>
        <w:t xml:space="preserve">методов </w:t>
      </w:r>
      <w:r w:rsidRPr="00E31105">
        <w:rPr>
          <w:rFonts w:ascii="Times New Roman" w:eastAsia="Times New Roman" w:hAnsi="Times New Roman" w:cs="Times New Roman"/>
          <w:sz w:val="24"/>
          <w:szCs w:val="24"/>
          <w:lang w:eastAsia="ru-RU" w:bidi="ru-RU"/>
        </w:rPr>
        <w:t>и</w:t>
      </w:r>
      <w:r w:rsidRPr="00E31105">
        <w:rPr>
          <w:rFonts w:ascii="Times New Roman" w:eastAsia="Times New Roman" w:hAnsi="Times New Roman" w:cs="Times New Roman"/>
          <w:sz w:val="24"/>
          <w:szCs w:val="24"/>
          <w:lang w:eastAsia="ru-RU" w:bidi="ru-RU"/>
        </w:rPr>
        <w:tab/>
        <w:t>способов</w:t>
      </w:r>
      <w:r w:rsidRPr="00E31105">
        <w:rPr>
          <w:rFonts w:ascii="Times New Roman" w:eastAsia="Times New Roman" w:hAnsi="Times New Roman" w:cs="Times New Roman"/>
          <w:sz w:val="24"/>
          <w:szCs w:val="24"/>
          <w:lang w:eastAsia="ru-RU" w:bidi="ru-RU"/>
        </w:rPr>
        <w:tab/>
      </w:r>
      <w:r w:rsidRPr="00E31105">
        <w:rPr>
          <w:rFonts w:ascii="Times New Roman" w:eastAsia="Times New Roman" w:hAnsi="Times New Roman" w:cs="Times New Roman"/>
          <w:spacing w:val="-7"/>
          <w:sz w:val="24"/>
          <w:szCs w:val="24"/>
          <w:lang w:eastAsia="ru-RU" w:bidi="ru-RU"/>
        </w:rPr>
        <w:t xml:space="preserve">его </w:t>
      </w:r>
      <w:r w:rsidRPr="00E31105">
        <w:rPr>
          <w:rFonts w:ascii="Times New Roman" w:eastAsia="Times New Roman" w:hAnsi="Times New Roman" w:cs="Times New Roman"/>
          <w:sz w:val="24"/>
          <w:szCs w:val="24"/>
          <w:lang w:eastAsia="ru-RU" w:bidi="ru-RU"/>
        </w:rPr>
        <w:t xml:space="preserve">реализации, источников ресурсов, необходимых для </w:t>
      </w:r>
      <w:r w:rsidR="00482F8B" w:rsidRPr="00E31105">
        <w:rPr>
          <w:rFonts w:ascii="Times New Roman" w:eastAsia="Times New Roman" w:hAnsi="Times New Roman" w:cs="Times New Roman"/>
          <w:sz w:val="24"/>
          <w:szCs w:val="24"/>
          <w:lang w:eastAsia="ru-RU" w:bidi="ru-RU"/>
        </w:rPr>
        <w:t>реализации проекта</w:t>
      </w:r>
      <w:r w:rsidRPr="00E31105">
        <w:rPr>
          <w:rFonts w:ascii="Times New Roman" w:eastAsia="Times New Roman" w:hAnsi="Times New Roman" w:cs="Times New Roman"/>
          <w:sz w:val="24"/>
          <w:szCs w:val="24"/>
          <w:lang w:eastAsia="ru-RU" w:bidi="ru-RU"/>
        </w:rPr>
        <w:t>;</w:t>
      </w:r>
    </w:p>
    <w:p w:rsidR="001D6FD8" w:rsidRPr="00E31105" w:rsidRDefault="001D6FD8" w:rsidP="004E180C">
      <w:pPr>
        <w:widowControl w:val="0"/>
        <w:tabs>
          <w:tab w:val="left" w:pos="8647"/>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 самостоятельное взаимодействие с источниками ресурсов: информационными источниками, фондами, представителями власти и т. п.;</w:t>
      </w:r>
    </w:p>
    <w:p w:rsidR="001D6FD8" w:rsidRPr="00E31105" w:rsidRDefault="001D6FD8" w:rsidP="004E180C">
      <w:pPr>
        <w:widowControl w:val="0"/>
        <w:tabs>
          <w:tab w:val="left" w:pos="8647"/>
        </w:tabs>
        <w:autoSpaceDE w:val="0"/>
        <w:autoSpaceDN w:val="0"/>
        <w:spacing w:after="0" w:line="321"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е) самостоятельное управление ресурсами, в том числе нематериальными;</w:t>
      </w:r>
    </w:p>
    <w:p w:rsidR="001D6FD8" w:rsidRPr="00E31105" w:rsidRDefault="001D6FD8" w:rsidP="004E180C">
      <w:pPr>
        <w:widowControl w:val="0"/>
        <w:tabs>
          <w:tab w:val="left" w:pos="8647"/>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ж)</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презентация</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результатов</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проектной</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работы</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на</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различных</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этапах</w:t>
      </w:r>
      <w:r w:rsidR="00482F8B" w:rsidRPr="00E31105">
        <w:rPr>
          <w:rFonts w:ascii="Times New Roman" w:eastAsia="Times New Roman" w:hAnsi="Times New Roman" w:cs="Times New Roman"/>
          <w:sz w:val="24"/>
          <w:szCs w:val="24"/>
          <w:lang w:eastAsia="ru-RU" w:bidi="ru-RU"/>
        </w:rPr>
        <w:t xml:space="preserve"> </w:t>
      </w:r>
      <w:r w:rsidR="00482F8B" w:rsidRPr="00E31105">
        <w:rPr>
          <w:rFonts w:ascii="Times New Roman" w:eastAsia="Times New Roman" w:hAnsi="Times New Roman" w:cs="Times New Roman"/>
          <w:spacing w:val="-15"/>
          <w:sz w:val="24"/>
          <w:szCs w:val="24"/>
          <w:lang w:eastAsia="ru-RU" w:bidi="ru-RU"/>
        </w:rPr>
        <w:t>ее реализации</w:t>
      </w:r>
      <w:r w:rsidR="006D0635"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tabs>
          <w:tab w:val="left" w:pos="8647"/>
        </w:tabs>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6D0635" w:rsidRPr="00E31105" w:rsidRDefault="006D0635" w:rsidP="004E180C">
      <w:pPr>
        <w:widowControl w:val="0"/>
        <w:numPr>
          <w:ilvl w:val="2"/>
          <w:numId w:val="52"/>
        </w:numPr>
        <w:autoSpaceDE w:val="0"/>
        <w:autoSpaceDN w:val="0"/>
        <w:spacing w:before="61" w:after="0" w:line="240" w:lineRule="auto"/>
        <w:ind w:left="0" w:right="-1" w:firstLine="0"/>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Описание особенностей учебно-исследовательской и проектной </w:t>
      </w:r>
      <w:r w:rsidR="00482F8B" w:rsidRPr="00E31105">
        <w:rPr>
          <w:rFonts w:ascii="Times New Roman" w:eastAsia="Times New Roman" w:hAnsi="Times New Roman" w:cs="Times New Roman"/>
          <w:b/>
          <w:bCs/>
          <w:sz w:val="24"/>
          <w:szCs w:val="24"/>
          <w:lang w:eastAsia="ru-RU" w:bidi="ru-RU"/>
        </w:rPr>
        <w:t>деятельности обучающихся</w:t>
      </w:r>
    </w:p>
    <w:p w:rsidR="006D0635" w:rsidRPr="00E31105" w:rsidRDefault="006D0635"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Особенности учебно-исследовательской деятельности и проектной работы старшеклассников обусловлены, в первую очередь, открытостью</w:t>
      </w:r>
      <w:r w:rsidR="00482F8B" w:rsidRPr="00E31105">
        <w:rPr>
          <w:rFonts w:ascii="Times New Roman" w:eastAsia="Times New Roman" w:hAnsi="Times New Roman" w:cs="Times New Roman"/>
          <w:sz w:val="24"/>
          <w:szCs w:val="24"/>
          <w:lang w:eastAsia="ru-RU" w:bidi="ru-RU"/>
        </w:rPr>
        <w:t xml:space="preserve"> </w:t>
      </w:r>
      <w:r w:rsidR="008B1108" w:rsidRPr="00E31105">
        <w:rPr>
          <w:rFonts w:ascii="Times New Roman" w:eastAsia="Times New Roman" w:hAnsi="Times New Roman" w:cs="Times New Roman"/>
          <w:sz w:val="24"/>
          <w:szCs w:val="24"/>
          <w:lang w:eastAsia="ru-RU" w:bidi="ru-RU"/>
        </w:rPr>
        <w:t>ЦО «</w:t>
      </w:r>
      <w:r w:rsidR="00482F8B" w:rsidRPr="00E31105">
        <w:rPr>
          <w:rFonts w:ascii="Times New Roman" w:eastAsia="Times New Roman" w:hAnsi="Times New Roman" w:cs="Times New Roman"/>
          <w:sz w:val="24"/>
          <w:szCs w:val="24"/>
          <w:lang w:eastAsia="ru-RU" w:bidi="ru-RU"/>
        </w:rPr>
        <w:t>НОВОШКОЛА» на</w:t>
      </w:r>
      <w:r w:rsidRPr="00E31105">
        <w:rPr>
          <w:rFonts w:ascii="Times New Roman" w:eastAsia="Times New Roman" w:hAnsi="Times New Roman" w:cs="Times New Roman"/>
          <w:sz w:val="24"/>
          <w:szCs w:val="24"/>
          <w:lang w:eastAsia="ru-RU" w:bidi="ru-RU"/>
        </w:rPr>
        <w:t xml:space="preserve"> уровне среднего общего образования.</w:t>
      </w:r>
    </w:p>
    <w:p w:rsidR="006D0635" w:rsidRPr="00E31105" w:rsidRDefault="006D0635"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 уровне основного общего образования делается акцент на освоении учебно- исследовательской и проектной работы как типа деятельности, где материалом являются, прежде всего, учебные предметы</w:t>
      </w:r>
      <w:r w:rsidR="00A80CAB" w:rsidRPr="00E31105">
        <w:rPr>
          <w:rFonts w:ascii="Times New Roman" w:eastAsia="Times New Roman" w:hAnsi="Times New Roman" w:cs="Times New Roman"/>
          <w:sz w:val="24"/>
          <w:szCs w:val="24"/>
          <w:lang w:eastAsia="ru-RU" w:bidi="ru-RU"/>
        </w:rPr>
        <w:t>.</w:t>
      </w:r>
      <w:r w:rsidRPr="00E31105">
        <w:rPr>
          <w:rFonts w:ascii="Times New Roman" w:eastAsia="Times New Roman" w:hAnsi="Times New Roman" w:cs="Times New Roman"/>
          <w:sz w:val="24"/>
          <w:szCs w:val="24"/>
          <w:lang w:eastAsia="ru-RU" w:bidi="ru-RU"/>
        </w:rPr>
        <w:t xml:space="preserve"> На уровне среднего общего образования исследование и проект приобретают статус инструментов учебной деятельности </w:t>
      </w:r>
      <w:proofErr w:type="spellStart"/>
      <w:r w:rsidRPr="00E31105">
        <w:rPr>
          <w:rFonts w:ascii="Times New Roman" w:eastAsia="Times New Roman" w:hAnsi="Times New Roman" w:cs="Times New Roman"/>
          <w:sz w:val="24"/>
          <w:szCs w:val="24"/>
          <w:lang w:eastAsia="ru-RU" w:bidi="ru-RU"/>
        </w:rPr>
        <w:t>полидисциплинарного</w:t>
      </w:r>
      <w:proofErr w:type="spellEnd"/>
      <w:r w:rsidRPr="00E31105">
        <w:rPr>
          <w:rFonts w:ascii="Times New Roman" w:eastAsia="Times New Roman" w:hAnsi="Times New Roman" w:cs="Times New Roman"/>
          <w:sz w:val="24"/>
          <w:szCs w:val="24"/>
          <w:lang w:eastAsia="ru-RU" w:bidi="ru-RU"/>
        </w:rPr>
        <w:t xml:space="preserve"> характера, необходимых для освоения социальной жизни и культуры.</w:t>
      </w:r>
    </w:p>
    <w:p w:rsidR="006D0635" w:rsidRPr="00E31105" w:rsidRDefault="006D0635"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w:t>
      </w:r>
      <w:r w:rsidR="008B1108" w:rsidRPr="00E31105">
        <w:rPr>
          <w:rFonts w:ascii="Times New Roman" w:eastAsia="Times New Roman" w:hAnsi="Times New Roman" w:cs="Times New Roman"/>
          <w:sz w:val="24"/>
          <w:szCs w:val="24"/>
          <w:lang w:eastAsia="ru-RU" w:bidi="ru-RU"/>
        </w:rPr>
        <w:t xml:space="preserve"> П</w:t>
      </w:r>
      <w:r w:rsidRPr="00E31105">
        <w:rPr>
          <w:rFonts w:ascii="Times New Roman" w:eastAsia="Times New Roman" w:hAnsi="Times New Roman" w:cs="Times New Roman"/>
          <w:sz w:val="24"/>
          <w:szCs w:val="24"/>
          <w:lang w:eastAsia="ru-RU" w:bidi="ru-RU"/>
        </w:rPr>
        <w:t xml:space="preserve">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w:t>
      </w:r>
      <w:r w:rsidR="00482F8B" w:rsidRPr="00E31105">
        <w:rPr>
          <w:rFonts w:ascii="Times New Roman" w:eastAsia="Times New Roman" w:hAnsi="Times New Roman" w:cs="Times New Roman"/>
          <w:sz w:val="24"/>
          <w:szCs w:val="24"/>
          <w:lang w:eastAsia="ru-RU" w:bidi="ru-RU"/>
        </w:rPr>
        <w:t>результатов исследования</w:t>
      </w:r>
      <w:r w:rsidR="008B1108" w:rsidRPr="00E31105">
        <w:rPr>
          <w:rFonts w:ascii="Times New Roman" w:eastAsia="Times New Roman" w:hAnsi="Times New Roman" w:cs="Times New Roman"/>
          <w:sz w:val="24"/>
          <w:szCs w:val="24"/>
          <w:lang w:eastAsia="ru-RU" w:bidi="ru-RU"/>
        </w:rPr>
        <w:t xml:space="preserve">, </w:t>
      </w:r>
      <w:r w:rsidR="00482F8B" w:rsidRPr="00E31105">
        <w:rPr>
          <w:rFonts w:ascii="Times New Roman" w:eastAsia="Times New Roman" w:hAnsi="Times New Roman" w:cs="Times New Roman"/>
          <w:sz w:val="24"/>
          <w:szCs w:val="24"/>
          <w:lang w:eastAsia="ru-RU" w:bidi="ru-RU"/>
        </w:rPr>
        <w:t>сами определяют</w:t>
      </w:r>
      <w:r w:rsidRPr="00E31105">
        <w:rPr>
          <w:rFonts w:ascii="Times New Roman" w:eastAsia="Times New Roman" w:hAnsi="Times New Roman" w:cs="Times New Roman"/>
          <w:sz w:val="24"/>
          <w:szCs w:val="24"/>
          <w:lang w:eastAsia="ru-RU" w:bidi="ru-RU"/>
        </w:rPr>
        <w:t xml:space="preserve"> параметры и критерии успешности реализации проекта. Кроме того, он</w:t>
      </w:r>
      <w:r w:rsidR="008B1108" w:rsidRPr="00E31105">
        <w:rPr>
          <w:rFonts w:ascii="Times New Roman" w:eastAsia="Times New Roman" w:hAnsi="Times New Roman" w:cs="Times New Roman"/>
          <w:sz w:val="24"/>
          <w:szCs w:val="24"/>
          <w:lang w:eastAsia="ru-RU" w:bidi="ru-RU"/>
        </w:rPr>
        <w:t>и формирую</w:t>
      </w:r>
      <w:r w:rsidRPr="00E31105">
        <w:rPr>
          <w:rFonts w:ascii="Times New Roman" w:eastAsia="Times New Roman" w:hAnsi="Times New Roman" w:cs="Times New Roman"/>
          <w:sz w:val="24"/>
          <w:szCs w:val="24"/>
          <w:lang w:eastAsia="ru-RU" w:bidi="ru-RU"/>
        </w:rPr>
        <w:t>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6D0635" w:rsidRPr="00E31105" w:rsidRDefault="006D0635"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p>
    <w:p w:rsidR="006D0635" w:rsidRPr="00E31105" w:rsidRDefault="006D0635" w:rsidP="004E180C">
      <w:pPr>
        <w:widowControl w:val="0"/>
        <w:numPr>
          <w:ilvl w:val="2"/>
          <w:numId w:val="52"/>
        </w:numPr>
        <w:tabs>
          <w:tab w:val="left" w:pos="709"/>
        </w:tabs>
        <w:autoSpaceDE w:val="0"/>
        <w:autoSpaceDN w:val="0"/>
        <w:spacing w:after="0" w:line="240" w:lineRule="auto"/>
        <w:ind w:left="0" w:right="-1" w:firstLine="0"/>
        <w:jc w:val="both"/>
        <w:outlineLvl w:val="0"/>
        <w:rPr>
          <w:rFonts w:ascii="Times New Roman" w:eastAsia="Times New Roman" w:hAnsi="Times New Roman" w:cs="Times New Roman"/>
          <w:b/>
          <w:bCs/>
          <w:sz w:val="24"/>
          <w:szCs w:val="24"/>
          <w:lang w:eastAsia="ru-RU" w:bidi="ru-RU"/>
        </w:rPr>
      </w:pPr>
      <w:bookmarkStart w:id="28" w:name="_bookmark27"/>
      <w:bookmarkEnd w:id="28"/>
      <w:r w:rsidRPr="00E31105">
        <w:rPr>
          <w:rFonts w:ascii="Times New Roman" w:eastAsia="Times New Roman" w:hAnsi="Times New Roman" w:cs="Times New Roman"/>
          <w:b/>
          <w:bCs/>
          <w:sz w:val="24"/>
          <w:szCs w:val="24"/>
          <w:lang w:eastAsia="ru-RU" w:bidi="ru-RU"/>
        </w:rPr>
        <w:t xml:space="preserve">Описание основных направлений учебно-исследовательской и проектной </w:t>
      </w:r>
      <w:r w:rsidR="00482F8B" w:rsidRPr="00E31105">
        <w:rPr>
          <w:rFonts w:ascii="Times New Roman" w:eastAsia="Times New Roman" w:hAnsi="Times New Roman" w:cs="Times New Roman"/>
          <w:b/>
          <w:bCs/>
          <w:sz w:val="24"/>
          <w:szCs w:val="24"/>
          <w:lang w:eastAsia="ru-RU" w:bidi="ru-RU"/>
        </w:rPr>
        <w:t>деятельности обучающихся</w:t>
      </w:r>
    </w:p>
    <w:p w:rsidR="006D0635" w:rsidRPr="00E31105" w:rsidRDefault="006D0635" w:rsidP="004E180C">
      <w:pPr>
        <w:widowControl w:val="0"/>
        <w:autoSpaceDE w:val="0"/>
        <w:autoSpaceDN w:val="0"/>
        <w:spacing w:after="0" w:line="242"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Возможными направлениями проектной и учебно-исследовательской деятельности являются:</w:t>
      </w:r>
    </w:p>
    <w:p w:rsidR="006D0635" w:rsidRPr="00E31105" w:rsidRDefault="006D0635" w:rsidP="004E180C">
      <w:pPr>
        <w:widowControl w:val="0"/>
        <w:numPr>
          <w:ilvl w:val="0"/>
          <w:numId w:val="18"/>
        </w:numPr>
        <w:tabs>
          <w:tab w:val="left" w:pos="1007"/>
          <w:tab w:val="left" w:pos="100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исследовательское;</w:t>
      </w:r>
    </w:p>
    <w:p w:rsidR="006D0635" w:rsidRPr="00E31105" w:rsidRDefault="006D0635" w:rsidP="004E180C">
      <w:pPr>
        <w:widowControl w:val="0"/>
        <w:numPr>
          <w:ilvl w:val="0"/>
          <w:numId w:val="18"/>
        </w:numPr>
        <w:tabs>
          <w:tab w:val="left" w:pos="1007"/>
          <w:tab w:val="left" w:pos="100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инженерное;</w:t>
      </w:r>
    </w:p>
    <w:p w:rsidR="006D0635" w:rsidRPr="00E31105" w:rsidRDefault="006D0635" w:rsidP="004E180C">
      <w:pPr>
        <w:widowControl w:val="0"/>
        <w:numPr>
          <w:ilvl w:val="0"/>
          <w:numId w:val="18"/>
        </w:numPr>
        <w:tabs>
          <w:tab w:val="left" w:pos="1007"/>
          <w:tab w:val="left" w:pos="100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прикладное;</w:t>
      </w:r>
    </w:p>
    <w:p w:rsidR="006D0635" w:rsidRPr="00E31105" w:rsidRDefault="006D0635" w:rsidP="004E180C">
      <w:pPr>
        <w:widowControl w:val="0"/>
        <w:numPr>
          <w:ilvl w:val="0"/>
          <w:numId w:val="18"/>
        </w:numPr>
        <w:tabs>
          <w:tab w:val="left" w:pos="1007"/>
          <w:tab w:val="left" w:pos="100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бизнес-проектирование;</w:t>
      </w:r>
    </w:p>
    <w:p w:rsidR="006D0635" w:rsidRPr="00E31105" w:rsidRDefault="006D0635" w:rsidP="004E180C">
      <w:pPr>
        <w:widowControl w:val="0"/>
        <w:numPr>
          <w:ilvl w:val="0"/>
          <w:numId w:val="18"/>
        </w:numPr>
        <w:tabs>
          <w:tab w:val="left" w:pos="1007"/>
          <w:tab w:val="left" w:pos="100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информационное;</w:t>
      </w:r>
    </w:p>
    <w:p w:rsidR="006D0635" w:rsidRPr="00E31105" w:rsidRDefault="006D0635" w:rsidP="004E180C">
      <w:pPr>
        <w:widowControl w:val="0"/>
        <w:numPr>
          <w:ilvl w:val="0"/>
          <w:numId w:val="18"/>
        </w:numPr>
        <w:tabs>
          <w:tab w:val="left" w:pos="1007"/>
          <w:tab w:val="left" w:pos="100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социальное;</w:t>
      </w:r>
    </w:p>
    <w:p w:rsidR="006D0635" w:rsidRPr="00E31105" w:rsidRDefault="006D0635" w:rsidP="004E180C">
      <w:pPr>
        <w:widowControl w:val="0"/>
        <w:numPr>
          <w:ilvl w:val="0"/>
          <w:numId w:val="18"/>
        </w:numPr>
        <w:tabs>
          <w:tab w:val="left" w:pos="1007"/>
          <w:tab w:val="left" w:pos="100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игровое;</w:t>
      </w:r>
    </w:p>
    <w:p w:rsidR="006D0635" w:rsidRPr="00E31105" w:rsidRDefault="006D0635" w:rsidP="004E180C">
      <w:pPr>
        <w:widowControl w:val="0"/>
        <w:numPr>
          <w:ilvl w:val="0"/>
          <w:numId w:val="18"/>
        </w:numPr>
        <w:tabs>
          <w:tab w:val="left" w:pos="1007"/>
          <w:tab w:val="left" w:pos="100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творческое.</w:t>
      </w:r>
    </w:p>
    <w:p w:rsidR="006D0635" w:rsidRPr="00E31105" w:rsidRDefault="006D0635" w:rsidP="004E180C">
      <w:pPr>
        <w:widowControl w:val="0"/>
        <w:autoSpaceDE w:val="0"/>
        <w:autoSpaceDN w:val="0"/>
        <w:spacing w:after="0" w:line="240" w:lineRule="auto"/>
        <w:ind w:left="220"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На уровне среднего общего образования приоритетными направлениями являются:</w:t>
      </w:r>
    </w:p>
    <w:p w:rsidR="006D0635" w:rsidRPr="00E31105" w:rsidRDefault="006D0635" w:rsidP="004E180C">
      <w:pPr>
        <w:widowControl w:val="0"/>
        <w:numPr>
          <w:ilvl w:val="0"/>
          <w:numId w:val="18"/>
        </w:numPr>
        <w:tabs>
          <w:tab w:val="left" w:pos="1007"/>
          <w:tab w:val="left" w:pos="100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социальное;</w:t>
      </w:r>
    </w:p>
    <w:p w:rsidR="006D0635" w:rsidRPr="00E31105" w:rsidRDefault="006D0635" w:rsidP="004E180C">
      <w:pPr>
        <w:widowControl w:val="0"/>
        <w:numPr>
          <w:ilvl w:val="0"/>
          <w:numId w:val="18"/>
        </w:numPr>
        <w:tabs>
          <w:tab w:val="left" w:pos="1007"/>
          <w:tab w:val="left" w:pos="100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бизнес-проектирование;</w:t>
      </w:r>
    </w:p>
    <w:p w:rsidR="006D0635" w:rsidRPr="00E31105" w:rsidRDefault="006D0635" w:rsidP="004E180C">
      <w:pPr>
        <w:widowControl w:val="0"/>
        <w:numPr>
          <w:ilvl w:val="0"/>
          <w:numId w:val="18"/>
        </w:numPr>
        <w:tabs>
          <w:tab w:val="left" w:pos="1007"/>
          <w:tab w:val="left" w:pos="100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исследовательское;</w:t>
      </w:r>
    </w:p>
    <w:p w:rsidR="006D0635" w:rsidRPr="00E31105" w:rsidRDefault="006D0635" w:rsidP="004E180C">
      <w:pPr>
        <w:widowControl w:val="0"/>
        <w:numPr>
          <w:ilvl w:val="0"/>
          <w:numId w:val="18"/>
        </w:numPr>
        <w:tabs>
          <w:tab w:val="left" w:pos="1007"/>
          <w:tab w:val="left" w:pos="100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инженерное;</w:t>
      </w:r>
    </w:p>
    <w:p w:rsidR="006D0635" w:rsidRPr="00E31105" w:rsidRDefault="006D0635" w:rsidP="004E180C">
      <w:pPr>
        <w:widowControl w:val="0"/>
        <w:numPr>
          <w:ilvl w:val="0"/>
          <w:numId w:val="18"/>
        </w:numPr>
        <w:tabs>
          <w:tab w:val="left" w:pos="1007"/>
          <w:tab w:val="left" w:pos="100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информационное.</w:t>
      </w:r>
    </w:p>
    <w:p w:rsidR="006D0635" w:rsidRPr="00E31105" w:rsidRDefault="006D0635"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6D0635" w:rsidRPr="00E31105" w:rsidRDefault="006D0635" w:rsidP="004E180C">
      <w:pPr>
        <w:widowControl w:val="0"/>
        <w:numPr>
          <w:ilvl w:val="2"/>
          <w:numId w:val="52"/>
        </w:numPr>
        <w:tabs>
          <w:tab w:val="left" w:pos="709"/>
        </w:tabs>
        <w:autoSpaceDE w:val="0"/>
        <w:autoSpaceDN w:val="0"/>
        <w:spacing w:after="0" w:line="242" w:lineRule="auto"/>
        <w:ind w:left="0" w:right="-1" w:firstLine="0"/>
        <w:jc w:val="both"/>
        <w:outlineLvl w:val="0"/>
        <w:rPr>
          <w:rFonts w:ascii="Times New Roman" w:eastAsia="Times New Roman" w:hAnsi="Times New Roman" w:cs="Times New Roman"/>
          <w:b/>
          <w:bCs/>
          <w:sz w:val="24"/>
          <w:szCs w:val="24"/>
          <w:lang w:eastAsia="ru-RU" w:bidi="ru-RU"/>
        </w:rPr>
      </w:pPr>
      <w:bookmarkStart w:id="29" w:name="_bookmark28"/>
      <w:bookmarkEnd w:id="29"/>
      <w:r w:rsidRPr="00E31105">
        <w:rPr>
          <w:rFonts w:ascii="Times New Roman" w:eastAsia="Times New Roman" w:hAnsi="Times New Roman" w:cs="Times New Roman"/>
          <w:b/>
          <w:bCs/>
          <w:sz w:val="24"/>
          <w:szCs w:val="24"/>
          <w:lang w:eastAsia="ru-RU" w:bidi="ru-RU"/>
        </w:rPr>
        <w:t xml:space="preserve">Планируемые результаты учебно-исследовательской и проектной деятельности обучающихся в рамках урочной и </w:t>
      </w:r>
      <w:r w:rsidR="00482F8B" w:rsidRPr="00E31105">
        <w:rPr>
          <w:rFonts w:ascii="Times New Roman" w:eastAsia="Times New Roman" w:hAnsi="Times New Roman" w:cs="Times New Roman"/>
          <w:b/>
          <w:bCs/>
          <w:sz w:val="24"/>
          <w:szCs w:val="24"/>
          <w:lang w:eastAsia="ru-RU" w:bidi="ru-RU"/>
        </w:rPr>
        <w:t>внеурочной деятельности</w:t>
      </w:r>
    </w:p>
    <w:p w:rsidR="006D0635" w:rsidRPr="00E31105" w:rsidRDefault="006D0635"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Одним из путей повышения мотивации и эффективности учебной деятельности в средней школе является включение учащихся в учебно- исследовательскую и проектную деятельность, которая имеет следующие особенности:</w:t>
      </w:r>
    </w:p>
    <w:p w:rsidR="006D0635" w:rsidRPr="00E31105" w:rsidRDefault="006D0635" w:rsidP="004E180C">
      <w:pPr>
        <w:widowControl w:val="0"/>
        <w:numPr>
          <w:ilvl w:val="0"/>
          <w:numId w:val="22"/>
        </w:numPr>
        <w:tabs>
          <w:tab w:val="left" w:pos="426"/>
        </w:tabs>
        <w:autoSpaceDE w:val="0"/>
        <w:autoSpaceDN w:val="0"/>
        <w:spacing w:after="0" w:line="240" w:lineRule="auto"/>
        <w:ind w:left="0" w:right="-1" w:firstLine="0"/>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w:t>
      </w:r>
      <w:r w:rsidR="00482F8B" w:rsidRPr="00E31105">
        <w:rPr>
          <w:rFonts w:ascii="Times New Roman" w:eastAsia="Times New Roman" w:hAnsi="Times New Roman" w:cs="Times New Roman"/>
          <w:sz w:val="24"/>
          <w:szCs w:val="24"/>
          <w:lang w:eastAsia="ru-RU" w:bidi="ru-RU"/>
        </w:rPr>
        <w:t>для других</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0"/>
          <w:numId w:val="22"/>
        </w:numPr>
        <w:tabs>
          <w:tab w:val="left" w:pos="426"/>
          <w:tab w:val="left" w:pos="1485"/>
        </w:tabs>
        <w:autoSpaceDE w:val="0"/>
        <w:autoSpaceDN w:val="0"/>
        <w:spacing w:after="0" w:line="240" w:lineRule="auto"/>
        <w:ind w:left="0" w:right="-1" w:firstLine="0"/>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6D0635" w:rsidRPr="00E31105" w:rsidRDefault="006D0635" w:rsidP="004E180C">
      <w:pPr>
        <w:widowControl w:val="0"/>
        <w:numPr>
          <w:ilvl w:val="0"/>
          <w:numId w:val="22"/>
        </w:numPr>
        <w:tabs>
          <w:tab w:val="left" w:pos="426"/>
          <w:tab w:val="left" w:pos="1370"/>
        </w:tabs>
        <w:autoSpaceDE w:val="0"/>
        <w:autoSpaceDN w:val="0"/>
        <w:spacing w:after="0" w:line="240" w:lineRule="auto"/>
        <w:ind w:left="0" w:right="-1" w:firstLine="0"/>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организация учебно-исследовательских и проектных работ школьников обеспечивает сочетание различных видов </w:t>
      </w:r>
      <w:r w:rsidR="00482F8B" w:rsidRPr="00E31105">
        <w:rPr>
          <w:rFonts w:ascii="Times New Roman" w:eastAsia="Times New Roman" w:hAnsi="Times New Roman" w:cs="Times New Roman"/>
          <w:sz w:val="24"/>
          <w:szCs w:val="24"/>
          <w:lang w:eastAsia="ru-RU" w:bidi="ru-RU"/>
        </w:rPr>
        <w:t>познавательной деятельности</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этих видах деятельности могут быть востребованы практически любые </w:t>
      </w:r>
      <w:r w:rsidRPr="00E31105">
        <w:rPr>
          <w:rFonts w:ascii="Times New Roman" w:eastAsia="Times New Roman" w:hAnsi="Times New Roman" w:cs="Times New Roman"/>
          <w:sz w:val="24"/>
          <w:szCs w:val="24"/>
          <w:lang w:eastAsia="ru-RU" w:bidi="ru-RU"/>
        </w:rPr>
        <w:lastRenderedPageBreak/>
        <w:t>способности подростков, реализованы личные пристрастия к тому или иному виду деятельности.</w:t>
      </w:r>
    </w:p>
    <w:p w:rsidR="006D0635" w:rsidRPr="00E31105" w:rsidRDefault="006D0635" w:rsidP="004E180C">
      <w:pPr>
        <w:widowControl w:val="0"/>
        <w:autoSpaceDE w:val="0"/>
        <w:autoSpaceDN w:val="0"/>
        <w:spacing w:after="0" w:line="244" w:lineRule="auto"/>
        <w:ind w:right="-1" w:firstLine="426"/>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В результате учебно-исследовательской и проектной деятельности </w:t>
      </w:r>
      <w:r w:rsidRPr="00E31105">
        <w:rPr>
          <w:rFonts w:ascii="Times New Roman" w:eastAsia="Times New Roman" w:hAnsi="Times New Roman" w:cs="Times New Roman"/>
          <w:i/>
          <w:sz w:val="24"/>
          <w:szCs w:val="24"/>
          <w:lang w:eastAsia="ru-RU" w:bidi="ru-RU"/>
        </w:rPr>
        <w:t>выпускник получит представление:</w:t>
      </w:r>
    </w:p>
    <w:p w:rsidR="006D0635" w:rsidRPr="00E31105" w:rsidRDefault="006D0635" w:rsidP="004E180C">
      <w:pPr>
        <w:widowControl w:val="0"/>
        <w:numPr>
          <w:ilvl w:val="1"/>
          <w:numId w:val="53"/>
        </w:numPr>
        <w:autoSpaceDE w:val="0"/>
        <w:autoSpaceDN w:val="0"/>
        <w:spacing w:after="0" w:line="242"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 философских и методологических основаниях научной деятельности и научных методах, применяемых в исследовательской и </w:t>
      </w:r>
      <w:r w:rsidR="00482F8B" w:rsidRPr="00E31105">
        <w:rPr>
          <w:rFonts w:ascii="Times New Roman" w:eastAsia="Times New Roman" w:hAnsi="Times New Roman" w:cs="Times New Roman"/>
          <w:sz w:val="24"/>
          <w:szCs w:val="24"/>
          <w:lang w:eastAsia="ru-RU" w:bidi="ru-RU"/>
        </w:rPr>
        <w:t>проектной деятельности</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1"/>
          <w:numId w:val="53"/>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 таких понятиях, как концепция, научная гипотеза, метод, эксперимент, надежность гипотезы, модель, метод сбора и метод </w:t>
      </w:r>
      <w:r w:rsidR="00482F8B" w:rsidRPr="00E31105">
        <w:rPr>
          <w:rFonts w:ascii="Times New Roman" w:eastAsia="Times New Roman" w:hAnsi="Times New Roman" w:cs="Times New Roman"/>
          <w:sz w:val="24"/>
          <w:szCs w:val="24"/>
          <w:lang w:eastAsia="ru-RU" w:bidi="ru-RU"/>
        </w:rPr>
        <w:t>анализа данных</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1"/>
          <w:numId w:val="53"/>
        </w:numPr>
        <w:tabs>
          <w:tab w:val="left" w:pos="1286"/>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 том, чем отличаются исследования в гуманитарных областях от исследований в </w:t>
      </w:r>
      <w:r w:rsidR="00482F8B" w:rsidRPr="00E31105">
        <w:rPr>
          <w:rFonts w:ascii="Times New Roman" w:eastAsia="Times New Roman" w:hAnsi="Times New Roman" w:cs="Times New Roman"/>
          <w:sz w:val="24"/>
          <w:szCs w:val="24"/>
          <w:lang w:eastAsia="ru-RU" w:bidi="ru-RU"/>
        </w:rPr>
        <w:t>естественных науках</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1"/>
          <w:numId w:val="53"/>
        </w:numPr>
        <w:tabs>
          <w:tab w:val="left" w:pos="1097"/>
        </w:tabs>
        <w:autoSpaceDE w:val="0"/>
        <w:autoSpaceDN w:val="0"/>
        <w:spacing w:after="0" w:line="322"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 </w:t>
      </w:r>
      <w:r w:rsidR="00482F8B" w:rsidRPr="00E31105">
        <w:rPr>
          <w:rFonts w:ascii="Times New Roman" w:eastAsia="Times New Roman" w:hAnsi="Times New Roman" w:cs="Times New Roman"/>
          <w:sz w:val="24"/>
          <w:szCs w:val="24"/>
          <w:lang w:eastAsia="ru-RU" w:bidi="ru-RU"/>
        </w:rPr>
        <w:t>истории науки</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1"/>
          <w:numId w:val="53"/>
        </w:numPr>
        <w:tabs>
          <w:tab w:val="left" w:pos="1097"/>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 новейших разработках в области науки </w:t>
      </w:r>
      <w:r w:rsidR="00482F8B" w:rsidRPr="00E31105">
        <w:rPr>
          <w:rFonts w:ascii="Times New Roman" w:eastAsia="Times New Roman" w:hAnsi="Times New Roman" w:cs="Times New Roman"/>
          <w:sz w:val="24"/>
          <w:szCs w:val="24"/>
          <w:lang w:eastAsia="ru-RU" w:bidi="ru-RU"/>
        </w:rPr>
        <w:t>и технологий</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1"/>
          <w:numId w:val="53"/>
        </w:numPr>
        <w:tabs>
          <w:tab w:val="left" w:pos="1116"/>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т.п.);</w:t>
      </w:r>
    </w:p>
    <w:p w:rsidR="006D0635" w:rsidRPr="00E31105" w:rsidRDefault="006D0635" w:rsidP="004E180C">
      <w:pPr>
        <w:widowControl w:val="0"/>
        <w:numPr>
          <w:ilvl w:val="1"/>
          <w:numId w:val="53"/>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 деятельности организаций, сообществ и структур, заинтересованных в результатах исследований и предоставляющих ресурсы для </w:t>
      </w:r>
      <w:r w:rsidR="00482F8B" w:rsidRPr="00E31105">
        <w:rPr>
          <w:rFonts w:ascii="Times New Roman" w:eastAsia="Times New Roman" w:hAnsi="Times New Roman" w:cs="Times New Roman"/>
          <w:sz w:val="24"/>
          <w:szCs w:val="24"/>
          <w:lang w:eastAsia="ru-RU" w:bidi="ru-RU"/>
        </w:rPr>
        <w:t>проведения исследований</w:t>
      </w:r>
      <w:r w:rsidR="00047B4C" w:rsidRPr="00E31105">
        <w:rPr>
          <w:rFonts w:ascii="Times New Roman" w:eastAsia="Times New Roman" w:hAnsi="Times New Roman" w:cs="Times New Roman"/>
          <w:sz w:val="24"/>
          <w:szCs w:val="24"/>
          <w:lang w:eastAsia="ru-RU" w:bidi="ru-RU"/>
        </w:rPr>
        <w:t xml:space="preserve"> и реализации </w:t>
      </w:r>
      <w:r w:rsidRPr="00E31105">
        <w:rPr>
          <w:rFonts w:ascii="Times New Roman" w:eastAsia="Times New Roman" w:hAnsi="Times New Roman" w:cs="Times New Roman"/>
          <w:sz w:val="24"/>
          <w:szCs w:val="24"/>
          <w:lang w:eastAsia="ru-RU" w:bidi="ru-RU"/>
        </w:rPr>
        <w:t>проектов</w:t>
      </w:r>
      <w:r w:rsidRPr="00E31105">
        <w:rPr>
          <w:rFonts w:ascii="Times New Roman" w:eastAsia="Times New Roman" w:hAnsi="Times New Roman" w:cs="Times New Roman"/>
          <w:sz w:val="24"/>
          <w:szCs w:val="24"/>
          <w:lang w:eastAsia="ru-RU" w:bidi="ru-RU"/>
        </w:rPr>
        <w:tab/>
        <w:t>(</w:t>
      </w:r>
      <w:r w:rsidR="00482F8B" w:rsidRPr="00E31105">
        <w:rPr>
          <w:rFonts w:ascii="Times New Roman" w:eastAsia="Times New Roman" w:hAnsi="Times New Roman" w:cs="Times New Roman"/>
          <w:sz w:val="24"/>
          <w:szCs w:val="24"/>
          <w:lang w:eastAsia="ru-RU" w:bidi="ru-RU"/>
        </w:rPr>
        <w:t>фонды, государственные</w:t>
      </w:r>
      <w:r w:rsidRPr="00E31105">
        <w:rPr>
          <w:rFonts w:ascii="Times New Roman" w:eastAsia="Times New Roman" w:hAnsi="Times New Roman" w:cs="Times New Roman"/>
          <w:sz w:val="24"/>
          <w:szCs w:val="24"/>
          <w:lang w:eastAsia="ru-RU" w:bidi="ru-RU"/>
        </w:rPr>
        <w:t xml:space="preserve"> </w:t>
      </w:r>
      <w:r w:rsidR="00482F8B" w:rsidRPr="00E31105">
        <w:rPr>
          <w:rFonts w:ascii="Times New Roman" w:eastAsia="Times New Roman" w:hAnsi="Times New Roman" w:cs="Times New Roman"/>
          <w:sz w:val="24"/>
          <w:szCs w:val="24"/>
          <w:lang w:eastAsia="ru-RU" w:bidi="ru-RU"/>
        </w:rPr>
        <w:t>структуры,</w:t>
      </w:r>
      <w:r w:rsidR="00482F8B" w:rsidRPr="00E31105">
        <w:rPr>
          <w:rFonts w:ascii="Times New Roman" w:eastAsia="Times New Roman" w:hAnsi="Times New Roman" w:cs="Times New Roman"/>
          <w:spacing w:val="-1"/>
          <w:sz w:val="24"/>
          <w:szCs w:val="24"/>
          <w:lang w:eastAsia="ru-RU" w:bidi="ru-RU"/>
        </w:rPr>
        <w:t xml:space="preserve"> краудфандинговые</w:t>
      </w:r>
      <w:r w:rsidRPr="00E31105">
        <w:rPr>
          <w:rFonts w:ascii="Times New Roman" w:eastAsia="Times New Roman" w:hAnsi="Times New Roman" w:cs="Times New Roman"/>
          <w:spacing w:val="-1"/>
          <w:sz w:val="24"/>
          <w:szCs w:val="24"/>
          <w:lang w:eastAsia="ru-RU" w:bidi="ru-RU"/>
        </w:rPr>
        <w:t xml:space="preserve"> </w:t>
      </w:r>
      <w:r w:rsidRPr="00E31105">
        <w:rPr>
          <w:rFonts w:ascii="Times New Roman" w:eastAsia="Times New Roman" w:hAnsi="Times New Roman" w:cs="Times New Roman"/>
          <w:sz w:val="24"/>
          <w:szCs w:val="24"/>
          <w:lang w:eastAsia="ru-RU" w:bidi="ru-RU"/>
        </w:rPr>
        <w:t>структуры и т.п.).</w:t>
      </w:r>
    </w:p>
    <w:p w:rsidR="006D0635" w:rsidRPr="00E31105" w:rsidRDefault="006D0635" w:rsidP="004E180C">
      <w:pPr>
        <w:widowControl w:val="0"/>
        <w:autoSpaceDE w:val="0"/>
        <w:autoSpaceDN w:val="0"/>
        <w:spacing w:before="7" w:after="0" w:line="318" w:lineRule="exact"/>
        <w:ind w:left="284" w:right="-1" w:hanging="284"/>
        <w:jc w:val="both"/>
        <w:outlineLvl w:val="1"/>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Выпускник сможет:</w:t>
      </w:r>
    </w:p>
    <w:p w:rsidR="006D0635" w:rsidRPr="00E31105" w:rsidRDefault="006D0635" w:rsidP="004E180C">
      <w:pPr>
        <w:widowControl w:val="0"/>
        <w:numPr>
          <w:ilvl w:val="1"/>
          <w:numId w:val="54"/>
        </w:numPr>
        <w:tabs>
          <w:tab w:val="left" w:pos="123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решать задачи, находящиеся на стыке нескольких учебных дисциплин (межпредметные</w:t>
      </w:r>
      <w:r w:rsidR="00482F8B"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задачи);</w:t>
      </w:r>
    </w:p>
    <w:p w:rsidR="006D0635" w:rsidRPr="00E31105" w:rsidRDefault="006D0635" w:rsidP="004E180C">
      <w:pPr>
        <w:widowControl w:val="0"/>
        <w:numPr>
          <w:ilvl w:val="1"/>
          <w:numId w:val="54"/>
        </w:numPr>
        <w:tabs>
          <w:tab w:val="left" w:pos="1313"/>
        </w:tabs>
        <w:autoSpaceDE w:val="0"/>
        <w:autoSpaceDN w:val="0"/>
        <w:spacing w:after="0" w:line="242"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использовать основной алгоритм исследования при решении своих </w:t>
      </w:r>
      <w:proofErr w:type="spellStart"/>
      <w:r w:rsidRPr="00E31105">
        <w:rPr>
          <w:rFonts w:ascii="Times New Roman" w:eastAsia="Times New Roman" w:hAnsi="Times New Roman" w:cs="Times New Roman"/>
          <w:sz w:val="24"/>
          <w:szCs w:val="24"/>
          <w:lang w:eastAsia="ru-RU" w:bidi="ru-RU"/>
        </w:rPr>
        <w:t>учебнопознавательных</w:t>
      </w:r>
      <w:proofErr w:type="spellEnd"/>
      <w:r w:rsidRPr="00E31105">
        <w:rPr>
          <w:rFonts w:ascii="Times New Roman" w:eastAsia="Times New Roman" w:hAnsi="Times New Roman" w:cs="Times New Roman"/>
          <w:sz w:val="24"/>
          <w:szCs w:val="24"/>
          <w:lang w:eastAsia="ru-RU" w:bidi="ru-RU"/>
        </w:rPr>
        <w:t xml:space="preserve"> задач;</w:t>
      </w:r>
    </w:p>
    <w:p w:rsidR="006D0635" w:rsidRPr="00E31105" w:rsidRDefault="006D0635" w:rsidP="004E180C">
      <w:pPr>
        <w:widowControl w:val="0"/>
        <w:numPr>
          <w:ilvl w:val="1"/>
          <w:numId w:val="54"/>
        </w:numPr>
        <w:tabs>
          <w:tab w:val="left" w:pos="1106"/>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6D0635" w:rsidRPr="00E31105" w:rsidRDefault="006D0635" w:rsidP="004E180C">
      <w:pPr>
        <w:widowControl w:val="0"/>
        <w:numPr>
          <w:ilvl w:val="1"/>
          <w:numId w:val="54"/>
        </w:numPr>
        <w:tabs>
          <w:tab w:val="left" w:pos="1281"/>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элементы математического моделирования при решении исследовательских задач;</w:t>
      </w:r>
    </w:p>
    <w:p w:rsidR="006D0635" w:rsidRPr="00E31105" w:rsidRDefault="006D0635" w:rsidP="004E180C">
      <w:pPr>
        <w:widowControl w:val="0"/>
        <w:numPr>
          <w:ilvl w:val="1"/>
          <w:numId w:val="54"/>
        </w:numPr>
        <w:tabs>
          <w:tab w:val="left" w:pos="1315"/>
        </w:tabs>
        <w:autoSpaceDE w:val="0"/>
        <w:autoSpaceDN w:val="0"/>
        <w:spacing w:after="0" w:line="242"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использовать элементы математического анализа для интерпретации результатов, полученных в ходе учебно-</w:t>
      </w:r>
      <w:r w:rsidR="00482F8B" w:rsidRPr="00E31105">
        <w:rPr>
          <w:rFonts w:ascii="Times New Roman" w:eastAsia="Times New Roman" w:hAnsi="Times New Roman" w:cs="Times New Roman"/>
          <w:sz w:val="24"/>
          <w:szCs w:val="24"/>
          <w:lang w:eastAsia="ru-RU" w:bidi="ru-RU"/>
        </w:rPr>
        <w:t>исследовательской работы</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autoSpaceDE w:val="0"/>
        <w:autoSpaceDN w:val="0"/>
        <w:spacing w:after="0" w:line="242" w:lineRule="auto"/>
        <w:ind w:left="284" w:right="-1" w:hanging="284"/>
        <w:jc w:val="both"/>
        <w:rPr>
          <w:rFonts w:ascii="Times New Roman" w:eastAsia="Times New Roman" w:hAnsi="Times New Roman" w:cs="Times New Roman"/>
          <w:b/>
          <w:i/>
          <w:sz w:val="24"/>
          <w:szCs w:val="24"/>
          <w:lang w:eastAsia="ru-RU" w:bidi="ru-RU"/>
        </w:rPr>
      </w:pPr>
      <w:r w:rsidRPr="00E31105">
        <w:rPr>
          <w:rFonts w:ascii="Times New Roman" w:eastAsia="Times New Roman" w:hAnsi="Times New Roman" w:cs="Times New Roman"/>
          <w:sz w:val="24"/>
          <w:szCs w:val="24"/>
          <w:lang w:eastAsia="ru-RU" w:bidi="ru-RU"/>
        </w:rPr>
        <w:t xml:space="preserve">С точки зрения формирования универсальных учебных действий в ходе освоения принципов учебно-исследовательской и проектной деятельности </w:t>
      </w:r>
      <w:r w:rsidRPr="00E31105">
        <w:rPr>
          <w:rFonts w:ascii="Times New Roman" w:eastAsia="Times New Roman" w:hAnsi="Times New Roman" w:cs="Times New Roman"/>
          <w:i/>
          <w:sz w:val="24"/>
          <w:szCs w:val="24"/>
          <w:lang w:eastAsia="ru-RU" w:bidi="ru-RU"/>
        </w:rPr>
        <w:t>выпускник научится:</w:t>
      </w:r>
    </w:p>
    <w:p w:rsidR="006D0635" w:rsidRPr="00E31105" w:rsidRDefault="006D0635" w:rsidP="004E180C">
      <w:pPr>
        <w:widowControl w:val="0"/>
        <w:numPr>
          <w:ilvl w:val="1"/>
          <w:numId w:val="55"/>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w:t>
      </w:r>
      <w:r w:rsidR="00482F8B" w:rsidRPr="00E31105">
        <w:rPr>
          <w:rFonts w:ascii="Times New Roman" w:eastAsia="Times New Roman" w:hAnsi="Times New Roman" w:cs="Times New Roman"/>
          <w:sz w:val="24"/>
          <w:szCs w:val="24"/>
          <w:lang w:eastAsia="ru-RU" w:bidi="ru-RU"/>
        </w:rPr>
        <w:t>общем благе</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1"/>
          <w:numId w:val="55"/>
        </w:numPr>
        <w:tabs>
          <w:tab w:val="left" w:pos="1174"/>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6D0635" w:rsidRPr="00E31105" w:rsidRDefault="006D0635" w:rsidP="004E180C">
      <w:pPr>
        <w:widowControl w:val="0"/>
        <w:numPr>
          <w:ilvl w:val="1"/>
          <w:numId w:val="55"/>
        </w:numPr>
        <w:tabs>
          <w:tab w:val="left" w:pos="1260"/>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w:t>
      </w:r>
      <w:r w:rsidR="00482F8B" w:rsidRPr="00E31105">
        <w:rPr>
          <w:rFonts w:ascii="Times New Roman" w:eastAsia="Times New Roman" w:hAnsi="Times New Roman" w:cs="Times New Roman"/>
          <w:sz w:val="24"/>
          <w:szCs w:val="24"/>
          <w:lang w:eastAsia="ru-RU" w:bidi="ru-RU"/>
        </w:rPr>
        <w:t>собственных целей</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1"/>
          <w:numId w:val="55"/>
        </w:numPr>
        <w:tabs>
          <w:tab w:val="left" w:pos="1236"/>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оценивать ресурсы, в том числе и нематериальные, такие как время, необходимые для достижения </w:t>
      </w:r>
      <w:r w:rsidR="00482F8B" w:rsidRPr="00E31105">
        <w:rPr>
          <w:rFonts w:ascii="Times New Roman" w:eastAsia="Times New Roman" w:hAnsi="Times New Roman" w:cs="Times New Roman"/>
          <w:sz w:val="24"/>
          <w:szCs w:val="24"/>
          <w:lang w:eastAsia="ru-RU" w:bidi="ru-RU"/>
        </w:rPr>
        <w:t>поставленной цели</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1"/>
          <w:numId w:val="55"/>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w:t>
      </w:r>
      <w:r w:rsidR="00482F8B" w:rsidRPr="00E31105">
        <w:rPr>
          <w:rFonts w:ascii="Times New Roman" w:eastAsia="Times New Roman" w:hAnsi="Times New Roman" w:cs="Times New Roman"/>
          <w:sz w:val="24"/>
          <w:szCs w:val="24"/>
          <w:lang w:eastAsia="ru-RU" w:bidi="ru-RU"/>
        </w:rPr>
        <w:t>деятельности человека</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1"/>
          <w:numId w:val="55"/>
        </w:numPr>
        <w:tabs>
          <w:tab w:val="left" w:pos="1126"/>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w:t>
      </w:r>
      <w:r w:rsidRPr="00E31105">
        <w:rPr>
          <w:rFonts w:ascii="Times New Roman" w:eastAsia="Times New Roman" w:hAnsi="Times New Roman" w:cs="Times New Roman"/>
          <w:sz w:val="24"/>
          <w:szCs w:val="24"/>
          <w:lang w:eastAsia="ru-RU" w:bidi="ru-RU"/>
        </w:rPr>
        <w:lastRenderedPageBreak/>
        <w:t xml:space="preserve">обеспечения продуктивного </w:t>
      </w:r>
      <w:r w:rsidR="00482F8B" w:rsidRPr="00E31105">
        <w:rPr>
          <w:rFonts w:ascii="Times New Roman" w:eastAsia="Times New Roman" w:hAnsi="Times New Roman" w:cs="Times New Roman"/>
          <w:sz w:val="24"/>
          <w:szCs w:val="24"/>
          <w:lang w:eastAsia="ru-RU" w:bidi="ru-RU"/>
        </w:rPr>
        <w:t>взаимовыгодного сотрудничества</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1"/>
          <w:numId w:val="55"/>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w:t>
      </w:r>
      <w:r w:rsidR="00482F8B" w:rsidRPr="00E31105">
        <w:rPr>
          <w:rFonts w:ascii="Times New Roman" w:eastAsia="Times New Roman" w:hAnsi="Times New Roman" w:cs="Times New Roman"/>
          <w:sz w:val="24"/>
          <w:szCs w:val="24"/>
          <w:lang w:eastAsia="ru-RU" w:bidi="ru-RU"/>
        </w:rPr>
        <w:t>завершении работы</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1"/>
          <w:numId w:val="55"/>
        </w:numPr>
        <w:tabs>
          <w:tab w:val="left" w:pos="1128"/>
          <w:tab w:val="left" w:pos="8647"/>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адекватно оценивать риски реализации проекта и проведения исследования и предусматривать пути минимизации </w:t>
      </w:r>
      <w:r w:rsidR="00482F8B" w:rsidRPr="00E31105">
        <w:rPr>
          <w:rFonts w:ascii="Times New Roman" w:eastAsia="Times New Roman" w:hAnsi="Times New Roman" w:cs="Times New Roman"/>
          <w:sz w:val="24"/>
          <w:szCs w:val="24"/>
          <w:lang w:eastAsia="ru-RU" w:bidi="ru-RU"/>
        </w:rPr>
        <w:t>этих рисков</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1"/>
          <w:numId w:val="55"/>
        </w:numPr>
        <w:tabs>
          <w:tab w:val="left" w:pos="8647"/>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адекватно оценивать последствия реализации своего проекта (изменения, которые он повлечет в жизни других </w:t>
      </w:r>
      <w:r w:rsidR="00482F8B" w:rsidRPr="00E31105">
        <w:rPr>
          <w:rFonts w:ascii="Times New Roman" w:eastAsia="Times New Roman" w:hAnsi="Times New Roman" w:cs="Times New Roman"/>
          <w:sz w:val="24"/>
          <w:szCs w:val="24"/>
          <w:lang w:eastAsia="ru-RU" w:bidi="ru-RU"/>
        </w:rPr>
        <w:t>людей, сообществ</w:t>
      </w:r>
      <w:r w:rsidR="0013666B"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tabs>
          <w:tab w:val="left" w:pos="1138"/>
          <w:tab w:val="left" w:pos="8647"/>
        </w:tabs>
        <w:autoSpaceDE w:val="0"/>
        <w:autoSpaceDN w:val="0"/>
        <w:spacing w:after="0" w:line="240" w:lineRule="auto"/>
        <w:ind w:left="220" w:right="-1"/>
        <w:jc w:val="both"/>
        <w:rPr>
          <w:rFonts w:ascii="Times New Roman" w:eastAsia="Times New Roman" w:hAnsi="Times New Roman" w:cs="Times New Roman"/>
          <w:sz w:val="24"/>
          <w:szCs w:val="24"/>
          <w:lang w:eastAsia="ru-RU" w:bidi="ru-RU"/>
        </w:rPr>
      </w:pPr>
    </w:p>
    <w:p w:rsidR="006D0635" w:rsidRPr="00E31105" w:rsidRDefault="006D0635" w:rsidP="004E180C">
      <w:pPr>
        <w:widowControl w:val="0"/>
        <w:autoSpaceDE w:val="0"/>
        <w:autoSpaceDN w:val="0"/>
        <w:spacing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Универсальные учебные действия:</w:t>
      </w:r>
    </w:p>
    <w:p w:rsidR="006D0635" w:rsidRPr="00E31105" w:rsidRDefault="006D0635" w:rsidP="004E180C">
      <w:pPr>
        <w:widowControl w:val="0"/>
        <w:autoSpaceDE w:val="0"/>
        <w:autoSpaceDN w:val="0"/>
        <w:spacing w:before="61" w:after="0" w:line="318" w:lineRule="exact"/>
        <w:ind w:left="928" w:right="-1"/>
        <w:jc w:val="both"/>
        <w:outlineLvl w:val="1"/>
        <w:rPr>
          <w:rFonts w:ascii="Times New Roman" w:eastAsia="Times New Roman" w:hAnsi="Times New Roman" w:cs="Times New Roman"/>
          <w:b/>
          <w:bCs/>
          <w:i/>
          <w:sz w:val="24"/>
          <w:szCs w:val="24"/>
          <w:lang w:eastAsia="ru-RU" w:bidi="ru-RU"/>
        </w:rPr>
      </w:pPr>
      <w:r w:rsidRPr="00E31105">
        <w:rPr>
          <w:rFonts w:ascii="Times New Roman" w:eastAsia="Times New Roman" w:hAnsi="Times New Roman" w:cs="Times New Roman"/>
          <w:b/>
          <w:bCs/>
          <w:i/>
          <w:sz w:val="24"/>
          <w:szCs w:val="24"/>
          <w:lang w:eastAsia="ru-RU" w:bidi="ru-RU"/>
        </w:rPr>
        <w:t>Регулятивные УУД:</w:t>
      </w:r>
    </w:p>
    <w:p w:rsidR="006D0635" w:rsidRPr="00E31105" w:rsidRDefault="006D0635" w:rsidP="004E180C">
      <w:pPr>
        <w:widowControl w:val="0"/>
        <w:numPr>
          <w:ilvl w:val="0"/>
          <w:numId w:val="21"/>
        </w:numPr>
        <w:tabs>
          <w:tab w:val="left" w:pos="1255"/>
        </w:tabs>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Целеполагание как постановка учебной задачи на основе соотнесения того, что уже известно и усвоено и того, что еще неизвестно по </w:t>
      </w:r>
      <w:r w:rsidR="00482F8B" w:rsidRPr="00E31105">
        <w:rPr>
          <w:rFonts w:ascii="Times New Roman" w:eastAsia="Times New Roman" w:hAnsi="Times New Roman" w:cs="Times New Roman"/>
          <w:sz w:val="24"/>
          <w:szCs w:val="24"/>
          <w:lang w:eastAsia="ru-RU" w:bidi="ru-RU"/>
        </w:rPr>
        <w:t>данной теме</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0"/>
          <w:numId w:val="21"/>
        </w:numPr>
        <w:tabs>
          <w:tab w:val="left" w:pos="1209"/>
        </w:tabs>
        <w:autoSpaceDE w:val="0"/>
        <w:autoSpaceDN w:val="0"/>
        <w:spacing w:after="0" w:line="321" w:lineRule="exact"/>
        <w:ind w:left="1209" w:right="-1" w:hanging="28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Составление плана и последовательности действий в </w:t>
      </w:r>
      <w:r w:rsidR="00482F8B" w:rsidRPr="00E31105">
        <w:rPr>
          <w:rFonts w:ascii="Times New Roman" w:eastAsia="Times New Roman" w:hAnsi="Times New Roman" w:cs="Times New Roman"/>
          <w:sz w:val="24"/>
          <w:szCs w:val="24"/>
          <w:lang w:eastAsia="ru-RU" w:bidi="ru-RU"/>
        </w:rPr>
        <w:t>решении задач</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0"/>
          <w:numId w:val="21"/>
        </w:numPr>
        <w:tabs>
          <w:tab w:val="left" w:pos="1224"/>
        </w:tabs>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Коррекция – внесение необходимых дополнений и корректив в план решения задач и способ действия в случае расхождения эталона, реального действия и его продукта.</w:t>
      </w:r>
    </w:p>
    <w:p w:rsidR="006D0635" w:rsidRPr="00E31105" w:rsidRDefault="006D0635" w:rsidP="004E180C">
      <w:pPr>
        <w:widowControl w:val="0"/>
        <w:numPr>
          <w:ilvl w:val="0"/>
          <w:numId w:val="21"/>
        </w:numPr>
        <w:tabs>
          <w:tab w:val="left" w:pos="1228"/>
        </w:tabs>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Оценка – выделение и осознание обучающимися того, что уже усвоено и что еще подлежит усвоению, осознание качества и уровня </w:t>
      </w:r>
      <w:r w:rsidR="00482F8B" w:rsidRPr="00E31105">
        <w:rPr>
          <w:rFonts w:ascii="Times New Roman" w:eastAsia="Times New Roman" w:hAnsi="Times New Roman" w:cs="Times New Roman"/>
          <w:sz w:val="24"/>
          <w:szCs w:val="24"/>
          <w:lang w:eastAsia="ru-RU" w:bidi="ru-RU"/>
        </w:rPr>
        <w:t>усвоения темы</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0"/>
          <w:numId w:val="21"/>
        </w:numPr>
        <w:tabs>
          <w:tab w:val="left" w:pos="1298"/>
        </w:tabs>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Волевая само регуляция как способность к мобилизации сил и энергии; способность к волевому усилию, к выбору ситуации мотивационного конфликта и к </w:t>
      </w:r>
      <w:r w:rsidR="00482F8B" w:rsidRPr="00E31105">
        <w:rPr>
          <w:rFonts w:ascii="Times New Roman" w:eastAsia="Times New Roman" w:hAnsi="Times New Roman" w:cs="Times New Roman"/>
          <w:sz w:val="24"/>
          <w:szCs w:val="24"/>
          <w:lang w:eastAsia="ru-RU" w:bidi="ru-RU"/>
        </w:rPr>
        <w:t>преодолению препятствий</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autoSpaceDE w:val="0"/>
        <w:autoSpaceDN w:val="0"/>
        <w:spacing w:before="3" w:after="0" w:line="319" w:lineRule="exact"/>
        <w:ind w:left="220" w:right="-1"/>
        <w:jc w:val="both"/>
        <w:outlineLvl w:val="1"/>
        <w:rPr>
          <w:rFonts w:ascii="Times New Roman" w:eastAsia="Times New Roman" w:hAnsi="Times New Roman" w:cs="Times New Roman"/>
          <w:b/>
          <w:bCs/>
          <w:i/>
          <w:sz w:val="24"/>
          <w:szCs w:val="24"/>
          <w:lang w:eastAsia="ru-RU" w:bidi="ru-RU"/>
        </w:rPr>
      </w:pPr>
      <w:r w:rsidRPr="00E31105">
        <w:rPr>
          <w:rFonts w:ascii="Times New Roman" w:eastAsia="Times New Roman" w:hAnsi="Times New Roman" w:cs="Times New Roman"/>
          <w:b/>
          <w:bCs/>
          <w:i/>
          <w:sz w:val="24"/>
          <w:szCs w:val="24"/>
          <w:lang w:eastAsia="ru-RU" w:bidi="ru-RU"/>
        </w:rPr>
        <w:t>Познавательные УУД:</w:t>
      </w:r>
    </w:p>
    <w:p w:rsidR="006D0635" w:rsidRPr="00E31105" w:rsidRDefault="006D0635" w:rsidP="004E180C">
      <w:pPr>
        <w:widowControl w:val="0"/>
        <w:numPr>
          <w:ilvl w:val="0"/>
          <w:numId w:val="20"/>
        </w:numPr>
        <w:tabs>
          <w:tab w:val="left" w:pos="1210"/>
        </w:tabs>
        <w:autoSpaceDE w:val="0"/>
        <w:autoSpaceDN w:val="0"/>
        <w:spacing w:after="0" w:line="319"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Самостоятельное выделение и формулирование </w:t>
      </w:r>
      <w:r w:rsidR="00482F8B" w:rsidRPr="00E31105">
        <w:rPr>
          <w:rFonts w:ascii="Times New Roman" w:eastAsia="Times New Roman" w:hAnsi="Times New Roman" w:cs="Times New Roman"/>
          <w:sz w:val="24"/>
          <w:szCs w:val="24"/>
          <w:lang w:eastAsia="ru-RU" w:bidi="ru-RU"/>
        </w:rPr>
        <w:t>познавательной цели</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0"/>
          <w:numId w:val="20"/>
        </w:numPr>
        <w:tabs>
          <w:tab w:val="left" w:pos="1209"/>
        </w:tabs>
        <w:autoSpaceDE w:val="0"/>
        <w:autoSpaceDN w:val="0"/>
        <w:spacing w:after="0" w:line="322"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Поиск и выделение </w:t>
      </w:r>
      <w:r w:rsidR="00482F8B" w:rsidRPr="00E31105">
        <w:rPr>
          <w:rFonts w:ascii="Times New Roman" w:eastAsia="Times New Roman" w:hAnsi="Times New Roman" w:cs="Times New Roman"/>
          <w:sz w:val="24"/>
          <w:szCs w:val="24"/>
          <w:lang w:eastAsia="ru-RU" w:bidi="ru-RU"/>
        </w:rPr>
        <w:t>необходимой информации</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0"/>
          <w:numId w:val="20"/>
        </w:numPr>
        <w:tabs>
          <w:tab w:val="left" w:pos="1209"/>
        </w:tabs>
        <w:autoSpaceDE w:val="0"/>
        <w:autoSpaceDN w:val="0"/>
        <w:spacing w:after="0" w:line="322"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Выбор наиболее эффективных способов </w:t>
      </w:r>
      <w:r w:rsidR="00482F8B" w:rsidRPr="00E31105">
        <w:rPr>
          <w:rFonts w:ascii="Times New Roman" w:eastAsia="Times New Roman" w:hAnsi="Times New Roman" w:cs="Times New Roman"/>
          <w:sz w:val="24"/>
          <w:szCs w:val="24"/>
          <w:lang w:eastAsia="ru-RU" w:bidi="ru-RU"/>
        </w:rPr>
        <w:t>решения задач</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0"/>
          <w:numId w:val="20"/>
        </w:numPr>
        <w:tabs>
          <w:tab w:val="left" w:pos="1209"/>
        </w:tabs>
        <w:autoSpaceDE w:val="0"/>
        <w:autoSpaceDN w:val="0"/>
        <w:spacing w:after="0" w:line="322"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Смысловое чтение как осмысление </w:t>
      </w:r>
      <w:r w:rsidR="00482F8B" w:rsidRPr="00E31105">
        <w:rPr>
          <w:rFonts w:ascii="Times New Roman" w:eastAsia="Times New Roman" w:hAnsi="Times New Roman" w:cs="Times New Roman"/>
          <w:sz w:val="24"/>
          <w:szCs w:val="24"/>
          <w:lang w:eastAsia="ru-RU" w:bidi="ru-RU"/>
        </w:rPr>
        <w:t>цели чтения</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0"/>
          <w:numId w:val="20"/>
        </w:numPr>
        <w:tabs>
          <w:tab w:val="left" w:pos="1240"/>
        </w:tabs>
        <w:autoSpaceDE w:val="0"/>
        <w:autoSpaceDN w:val="0"/>
        <w:spacing w:after="0" w:line="240" w:lineRule="auto"/>
        <w:ind w:left="220"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Умение адекватно, осознано и произвольно строить речевое высказывание в устной и </w:t>
      </w:r>
      <w:r w:rsidR="00482F8B" w:rsidRPr="00E31105">
        <w:rPr>
          <w:rFonts w:ascii="Times New Roman" w:eastAsia="Times New Roman" w:hAnsi="Times New Roman" w:cs="Times New Roman"/>
          <w:sz w:val="24"/>
          <w:szCs w:val="24"/>
          <w:lang w:eastAsia="ru-RU" w:bidi="ru-RU"/>
        </w:rPr>
        <w:t>письменной речи</w:t>
      </w:r>
      <w:r w:rsidRPr="00E31105">
        <w:rPr>
          <w:rFonts w:ascii="Times New Roman" w:eastAsia="Times New Roman" w:hAnsi="Times New Roman" w:cs="Times New Roman"/>
          <w:sz w:val="24"/>
          <w:szCs w:val="24"/>
          <w:lang w:eastAsia="ru-RU" w:bidi="ru-RU"/>
        </w:rPr>
        <w:t>.</w:t>
      </w:r>
    </w:p>
    <w:p w:rsidR="006D0635" w:rsidRPr="00E31105" w:rsidRDefault="00595330" w:rsidP="004E180C">
      <w:pPr>
        <w:widowControl w:val="0"/>
        <w:numPr>
          <w:ilvl w:val="0"/>
          <w:numId w:val="20"/>
        </w:numPr>
        <w:tabs>
          <w:tab w:val="left" w:pos="1347"/>
          <w:tab w:val="left" w:pos="1348"/>
          <w:tab w:val="left" w:pos="3103"/>
          <w:tab w:val="left" w:pos="3463"/>
          <w:tab w:val="left" w:pos="4534"/>
          <w:tab w:val="left" w:pos="6400"/>
          <w:tab w:val="left" w:pos="8113"/>
          <w:tab w:val="left" w:pos="9312"/>
        </w:tabs>
        <w:autoSpaceDE w:val="0"/>
        <w:autoSpaceDN w:val="0"/>
        <w:spacing w:before="2" w:after="0" w:line="240" w:lineRule="auto"/>
        <w:ind w:left="220"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Способность </w:t>
      </w:r>
      <w:r w:rsidR="006D0635" w:rsidRPr="00E31105">
        <w:rPr>
          <w:rFonts w:ascii="Times New Roman" w:eastAsia="Times New Roman" w:hAnsi="Times New Roman" w:cs="Times New Roman"/>
          <w:sz w:val="24"/>
          <w:szCs w:val="24"/>
          <w:lang w:eastAsia="ru-RU" w:bidi="ru-RU"/>
        </w:rPr>
        <w:t>и</w:t>
      </w:r>
      <w:r w:rsidR="00482F8B" w:rsidRPr="00E31105">
        <w:rPr>
          <w:rFonts w:ascii="Times New Roman" w:eastAsia="Times New Roman" w:hAnsi="Times New Roman" w:cs="Times New Roman"/>
          <w:sz w:val="24"/>
          <w:szCs w:val="24"/>
          <w:lang w:eastAsia="ru-RU" w:bidi="ru-RU"/>
        </w:rPr>
        <w:t xml:space="preserve"> </w:t>
      </w:r>
      <w:r w:rsidR="006D0635" w:rsidRPr="00E31105">
        <w:rPr>
          <w:rFonts w:ascii="Times New Roman" w:eastAsia="Times New Roman" w:hAnsi="Times New Roman" w:cs="Times New Roman"/>
          <w:sz w:val="24"/>
          <w:szCs w:val="24"/>
          <w:lang w:eastAsia="ru-RU" w:bidi="ru-RU"/>
        </w:rPr>
        <w:t>умение</w:t>
      </w:r>
      <w:r w:rsidR="00482F8B" w:rsidRPr="00E31105">
        <w:rPr>
          <w:rFonts w:ascii="Times New Roman" w:eastAsia="Times New Roman" w:hAnsi="Times New Roman" w:cs="Times New Roman"/>
          <w:sz w:val="24"/>
          <w:szCs w:val="24"/>
          <w:lang w:eastAsia="ru-RU" w:bidi="ru-RU"/>
        </w:rPr>
        <w:t xml:space="preserve"> </w:t>
      </w:r>
      <w:r w:rsidR="006D0635" w:rsidRPr="00E31105">
        <w:rPr>
          <w:rFonts w:ascii="Times New Roman" w:eastAsia="Times New Roman" w:hAnsi="Times New Roman" w:cs="Times New Roman"/>
          <w:sz w:val="24"/>
          <w:szCs w:val="24"/>
          <w:lang w:eastAsia="ru-RU" w:bidi="ru-RU"/>
        </w:rPr>
        <w:t>обучающихся</w:t>
      </w:r>
      <w:r w:rsidRPr="00E31105">
        <w:rPr>
          <w:rFonts w:ascii="Times New Roman" w:eastAsia="Times New Roman" w:hAnsi="Times New Roman" w:cs="Times New Roman"/>
          <w:sz w:val="24"/>
          <w:szCs w:val="24"/>
          <w:lang w:eastAsia="ru-RU" w:bidi="ru-RU"/>
        </w:rPr>
        <w:t xml:space="preserve"> производить простые </w:t>
      </w:r>
      <w:r w:rsidR="006D0635" w:rsidRPr="00E31105">
        <w:rPr>
          <w:rFonts w:ascii="Times New Roman" w:eastAsia="Times New Roman" w:hAnsi="Times New Roman" w:cs="Times New Roman"/>
          <w:spacing w:val="-3"/>
          <w:sz w:val="24"/>
          <w:szCs w:val="24"/>
          <w:lang w:eastAsia="ru-RU" w:bidi="ru-RU"/>
        </w:rPr>
        <w:t xml:space="preserve">логические </w:t>
      </w:r>
      <w:r w:rsidR="006D0635" w:rsidRPr="00E31105">
        <w:rPr>
          <w:rFonts w:ascii="Times New Roman" w:eastAsia="Times New Roman" w:hAnsi="Times New Roman" w:cs="Times New Roman"/>
          <w:sz w:val="24"/>
          <w:szCs w:val="24"/>
          <w:lang w:eastAsia="ru-RU" w:bidi="ru-RU"/>
        </w:rPr>
        <w:t>действия (анализ, синтез, сравнение,</w:t>
      </w:r>
      <w:r w:rsidR="00482F8B" w:rsidRPr="00E31105">
        <w:rPr>
          <w:rFonts w:ascii="Times New Roman" w:eastAsia="Times New Roman" w:hAnsi="Times New Roman" w:cs="Times New Roman"/>
          <w:sz w:val="24"/>
          <w:szCs w:val="24"/>
          <w:lang w:eastAsia="ru-RU" w:bidi="ru-RU"/>
        </w:rPr>
        <w:t xml:space="preserve"> </w:t>
      </w:r>
      <w:r w:rsidR="006D0635" w:rsidRPr="00E31105">
        <w:rPr>
          <w:rFonts w:ascii="Times New Roman" w:eastAsia="Times New Roman" w:hAnsi="Times New Roman" w:cs="Times New Roman"/>
          <w:sz w:val="24"/>
          <w:szCs w:val="24"/>
          <w:lang w:eastAsia="ru-RU" w:bidi="ru-RU"/>
        </w:rPr>
        <w:t>обобщение).</w:t>
      </w:r>
    </w:p>
    <w:p w:rsidR="006D0635" w:rsidRPr="00E31105" w:rsidRDefault="006D0635" w:rsidP="004E180C">
      <w:pPr>
        <w:widowControl w:val="0"/>
        <w:autoSpaceDE w:val="0"/>
        <w:autoSpaceDN w:val="0"/>
        <w:spacing w:before="6" w:after="0" w:line="318" w:lineRule="exact"/>
        <w:ind w:left="220" w:right="-1"/>
        <w:jc w:val="both"/>
        <w:outlineLvl w:val="1"/>
        <w:rPr>
          <w:rFonts w:ascii="Times New Roman" w:eastAsia="Times New Roman" w:hAnsi="Times New Roman" w:cs="Times New Roman"/>
          <w:b/>
          <w:bCs/>
          <w:i/>
          <w:sz w:val="24"/>
          <w:szCs w:val="24"/>
          <w:lang w:eastAsia="ru-RU" w:bidi="ru-RU"/>
        </w:rPr>
      </w:pPr>
      <w:r w:rsidRPr="00E31105">
        <w:rPr>
          <w:rFonts w:ascii="Times New Roman" w:eastAsia="Times New Roman" w:hAnsi="Times New Roman" w:cs="Times New Roman"/>
          <w:b/>
          <w:bCs/>
          <w:i/>
          <w:sz w:val="24"/>
          <w:szCs w:val="24"/>
          <w:lang w:eastAsia="ru-RU" w:bidi="ru-RU"/>
        </w:rPr>
        <w:t>Коммуникативные УУД:</w:t>
      </w:r>
    </w:p>
    <w:p w:rsidR="006D0635" w:rsidRPr="00E31105" w:rsidRDefault="006D0635" w:rsidP="004E180C">
      <w:pPr>
        <w:widowControl w:val="0"/>
        <w:numPr>
          <w:ilvl w:val="0"/>
          <w:numId w:val="19"/>
        </w:numPr>
        <w:tabs>
          <w:tab w:val="left" w:pos="1272"/>
        </w:tabs>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Сознательная ориентация обучающихся на позиции других людей, умение слушать и вступать в диалог, участвовать в коллективном </w:t>
      </w:r>
      <w:r w:rsidR="001B6CF1" w:rsidRPr="00E31105">
        <w:rPr>
          <w:rFonts w:ascii="Times New Roman" w:eastAsia="Times New Roman" w:hAnsi="Times New Roman" w:cs="Times New Roman"/>
          <w:sz w:val="24"/>
          <w:szCs w:val="24"/>
          <w:lang w:eastAsia="ru-RU" w:bidi="ru-RU"/>
        </w:rPr>
        <w:t>обсуждении проблем</w:t>
      </w:r>
      <w:r w:rsidRPr="00E31105">
        <w:rPr>
          <w:rFonts w:ascii="Times New Roman" w:eastAsia="Times New Roman" w:hAnsi="Times New Roman" w:cs="Times New Roman"/>
          <w:sz w:val="24"/>
          <w:szCs w:val="24"/>
          <w:lang w:eastAsia="ru-RU" w:bidi="ru-RU"/>
        </w:rPr>
        <w:t>.</w:t>
      </w:r>
    </w:p>
    <w:p w:rsidR="006D0635" w:rsidRPr="00E31105" w:rsidRDefault="006D0635" w:rsidP="004E180C">
      <w:pPr>
        <w:widowControl w:val="0"/>
        <w:numPr>
          <w:ilvl w:val="0"/>
          <w:numId w:val="19"/>
        </w:numPr>
        <w:tabs>
          <w:tab w:val="left" w:pos="1209"/>
        </w:tabs>
        <w:autoSpaceDE w:val="0"/>
        <w:autoSpaceDN w:val="0"/>
        <w:spacing w:after="0" w:line="321" w:lineRule="exact"/>
        <w:ind w:left="1209" w:right="-1" w:hanging="28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Умение интегрироваться в группу сверстников при работе </w:t>
      </w:r>
      <w:r w:rsidR="001B6CF1" w:rsidRPr="00E31105">
        <w:rPr>
          <w:rFonts w:ascii="Times New Roman" w:eastAsia="Times New Roman" w:hAnsi="Times New Roman" w:cs="Times New Roman"/>
          <w:sz w:val="24"/>
          <w:szCs w:val="24"/>
          <w:lang w:eastAsia="ru-RU" w:bidi="ru-RU"/>
        </w:rPr>
        <w:t>в группах</w:t>
      </w:r>
      <w:r w:rsidRPr="00E31105">
        <w:rPr>
          <w:rFonts w:ascii="Times New Roman" w:eastAsia="Times New Roman" w:hAnsi="Times New Roman" w:cs="Times New Roman"/>
          <w:sz w:val="24"/>
          <w:szCs w:val="24"/>
          <w:lang w:eastAsia="ru-RU" w:bidi="ru-RU"/>
        </w:rPr>
        <w:t>.</w:t>
      </w:r>
    </w:p>
    <w:p w:rsidR="006D0635" w:rsidRPr="00E31105" w:rsidRDefault="00595330" w:rsidP="004E180C">
      <w:pPr>
        <w:widowControl w:val="0"/>
        <w:numPr>
          <w:ilvl w:val="0"/>
          <w:numId w:val="19"/>
        </w:numPr>
        <w:tabs>
          <w:tab w:val="left" w:pos="1395"/>
          <w:tab w:val="left" w:pos="1396"/>
          <w:tab w:val="left" w:pos="2575"/>
          <w:tab w:val="left" w:pos="3755"/>
          <w:tab w:val="left" w:pos="5679"/>
          <w:tab w:val="left" w:pos="7835"/>
          <w:tab w:val="left" w:pos="8240"/>
          <w:tab w:val="left" w:pos="10389"/>
        </w:tabs>
        <w:autoSpaceDE w:val="0"/>
        <w:autoSpaceDN w:val="0"/>
        <w:spacing w:after="0" w:line="242"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Умение </w:t>
      </w:r>
      <w:r w:rsidR="006D0635" w:rsidRPr="00E31105">
        <w:rPr>
          <w:rFonts w:ascii="Times New Roman" w:eastAsia="Times New Roman" w:hAnsi="Times New Roman" w:cs="Times New Roman"/>
          <w:sz w:val="24"/>
          <w:szCs w:val="24"/>
          <w:lang w:eastAsia="ru-RU" w:bidi="ru-RU"/>
        </w:rPr>
        <w:t>строит</w:t>
      </w:r>
      <w:r w:rsidRPr="00E31105">
        <w:rPr>
          <w:rFonts w:ascii="Times New Roman" w:eastAsia="Times New Roman" w:hAnsi="Times New Roman" w:cs="Times New Roman"/>
          <w:sz w:val="24"/>
          <w:szCs w:val="24"/>
          <w:lang w:eastAsia="ru-RU" w:bidi="ru-RU"/>
        </w:rPr>
        <w:t xml:space="preserve">ь продуктивное взаимодействие и </w:t>
      </w:r>
      <w:r w:rsidR="006D0635" w:rsidRPr="00E31105">
        <w:rPr>
          <w:rFonts w:ascii="Times New Roman" w:eastAsia="Times New Roman" w:hAnsi="Times New Roman" w:cs="Times New Roman"/>
          <w:sz w:val="24"/>
          <w:szCs w:val="24"/>
          <w:lang w:eastAsia="ru-RU" w:bidi="ru-RU"/>
        </w:rPr>
        <w:t>сотр</w:t>
      </w:r>
      <w:r w:rsidRPr="00E31105">
        <w:rPr>
          <w:rFonts w:ascii="Times New Roman" w:eastAsia="Times New Roman" w:hAnsi="Times New Roman" w:cs="Times New Roman"/>
          <w:sz w:val="24"/>
          <w:szCs w:val="24"/>
          <w:lang w:eastAsia="ru-RU" w:bidi="ru-RU"/>
        </w:rPr>
        <w:t xml:space="preserve">удничество </w:t>
      </w:r>
      <w:r w:rsidR="006D0635" w:rsidRPr="00E31105">
        <w:rPr>
          <w:rFonts w:ascii="Times New Roman" w:eastAsia="Times New Roman" w:hAnsi="Times New Roman" w:cs="Times New Roman"/>
          <w:spacing w:val="-9"/>
          <w:sz w:val="24"/>
          <w:szCs w:val="24"/>
          <w:lang w:eastAsia="ru-RU" w:bidi="ru-RU"/>
        </w:rPr>
        <w:t xml:space="preserve">со </w:t>
      </w:r>
      <w:r w:rsidR="006D0635" w:rsidRPr="00E31105">
        <w:rPr>
          <w:rFonts w:ascii="Times New Roman" w:eastAsia="Times New Roman" w:hAnsi="Times New Roman" w:cs="Times New Roman"/>
          <w:sz w:val="24"/>
          <w:szCs w:val="24"/>
          <w:lang w:eastAsia="ru-RU" w:bidi="ru-RU"/>
        </w:rPr>
        <w:t xml:space="preserve">сверстниками и взрослыми при </w:t>
      </w:r>
      <w:r w:rsidR="001B6CF1" w:rsidRPr="00E31105">
        <w:rPr>
          <w:rFonts w:ascii="Times New Roman" w:eastAsia="Times New Roman" w:hAnsi="Times New Roman" w:cs="Times New Roman"/>
          <w:sz w:val="24"/>
          <w:szCs w:val="24"/>
          <w:lang w:eastAsia="ru-RU" w:bidi="ru-RU"/>
        </w:rPr>
        <w:t>изучении темы</w:t>
      </w:r>
      <w:r w:rsidR="006D0635" w:rsidRPr="00E31105">
        <w:rPr>
          <w:rFonts w:ascii="Times New Roman" w:eastAsia="Times New Roman" w:hAnsi="Times New Roman" w:cs="Times New Roman"/>
          <w:sz w:val="24"/>
          <w:szCs w:val="24"/>
          <w:lang w:eastAsia="ru-RU" w:bidi="ru-RU"/>
        </w:rPr>
        <w:t>.</w:t>
      </w:r>
    </w:p>
    <w:p w:rsidR="006E600B" w:rsidRPr="00E31105" w:rsidRDefault="006D0635" w:rsidP="004E180C">
      <w:pPr>
        <w:widowControl w:val="0"/>
        <w:numPr>
          <w:ilvl w:val="0"/>
          <w:numId w:val="19"/>
        </w:numPr>
        <w:tabs>
          <w:tab w:val="left" w:pos="993"/>
        </w:tabs>
        <w:autoSpaceDE w:val="0"/>
        <w:autoSpaceDN w:val="0"/>
        <w:spacing w:after="0" w:line="240" w:lineRule="auto"/>
        <w:ind w:left="1209" w:right="-1" w:hanging="28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Умение использовать адекватные </w:t>
      </w:r>
      <w:r w:rsidR="001B6CF1" w:rsidRPr="00E31105">
        <w:rPr>
          <w:rFonts w:ascii="Times New Roman" w:eastAsia="Times New Roman" w:hAnsi="Times New Roman" w:cs="Times New Roman"/>
          <w:sz w:val="24"/>
          <w:szCs w:val="24"/>
          <w:lang w:eastAsia="ru-RU" w:bidi="ru-RU"/>
        </w:rPr>
        <w:t>языковые средства</w:t>
      </w:r>
      <w:r w:rsidRPr="00E31105">
        <w:rPr>
          <w:rFonts w:ascii="Times New Roman" w:eastAsia="Times New Roman" w:hAnsi="Times New Roman" w:cs="Times New Roman"/>
          <w:sz w:val="24"/>
          <w:szCs w:val="24"/>
          <w:lang w:eastAsia="ru-RU" w:bidi="ru-RU"/>
        </w:rPr>
        <w:t>.</w:t>
      </w:r>
    </w:p>
    <w:p w:rsidR="006D0635" w:rsidRPr="00E31105" w:rsidRDefault="00595330" w:rsidP="004E180C">
      <w:pPr>
        <w:widowControl w:val="0"/>
        <w:numPr>
          <w:ilvl w:val="0"/>
          <w:numId w:val="19"/>
        </w:numPr>
        <w:tabs>
          <w:tab w:val="left" w:pos="993"/>
        </w:tabs>
        <w:autoSpaceDE w:val="0"/>
        <w:autoSpaceDN w:val="0"/>
        <w:spacing w:after="0" w:line="240" w:lineRule="auto"/>
        <w:ind w:left="1209" w:right="-1" w:hanging="28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Умение ясно, </w:t>
      </w:r>
      <w:r w:rsidR="006D0635" w:rsidRPr="00E31105">
        <w:rPr>
          <w:rFonts w:ascii="Times New Roman" w:eastAsia="Times New Roman" w:hAnsi="Times New Roman" w:cs="Times New Roman"/>
          <w:sz w:val="24"/>
          <w:szCs w:val="24"/>
          <w:lang w:eastAsia="ru-RU" w:bidi="ru-RU"/>
        </w:rPr>
        <w:t xml:space="preserve">логично и точно излагать свою </w:t>
      </w:r>
      <w:r w:rsidR="001B6CF1" w:rsidRPr="00E31105">
        <w:rPr>
          <w:rFonts w:ascii="Times New Roman" w:eastAsia="Times New Roman" w:hAnsi="Times New Roman" w:cs="Times New Roman"/>
          <w:sz w:val="24"/>
          <w:szCs w:val="24"/>
          <w:lang w:eastAsia="ru-RU" w:bidi="ru-RU"/>
        </w:rPr>
        <w:t>точку зрения</w:t>
      </w:r>
      <w:r w:rsidR="006E600B" w:rsidRPr="00E31105">
        <w:rPr>
          <w:rFonts w:ascii="Times New Roman" w:eastAsia="Times New Roman" w:hAnsi="Times New Roman" w:cs="Times New Roman"/>
          <w:sz w:val="24"/>
          <w:szCs w:val="24"/>
          <w:lang w:eastAsia="ru-RU" w:bidi="ru-RU"/>
        </w:rPr>
        <w:t>.</w:t>
      </w:r>
    </w:p>
    <w:p w:rsidR="006E600B" w:rsidRPr="00E31105" w:rsidRDefault="00DB2690" w:rsidP="004E180C">
      <w:pPr>
        <w:widowControl w:val="0"/>
        <w:tabs>
          <w:tab w:val="left" w:pos="2059"/>
        </w:tabs>
        <w:autoSpaceDE w:val="0"/>
        <w:autoSpaceDN w:val="0"/>
        <w:spacing w:before="1"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 2.1.7</w:t>
      </w:r>
      <w:r w:rsidR="006E600B" w:rsidRPr="00E31105">
        <w:rPr>
          <w:rFonts w:ascii="Times New Roman" w:eastAsia="Times New Roman" w:hAnsi="Times New Roman" w:cs="Times New Roman"/>
          <w:b/>
          <w:bCs/>
          <w:sz w:val="24"/>
          <w:szCs w:val="24"/>
          <w:lang w:eastAsia="ru-RU" w:bidi="ru-RU"/>
        </w:rPr>
        <w:t xml:space="preserve">. Описание условий, обеспечивающих развитие универсальных учебных действий у обучающихся, в том числе системы организационно- методического и ресурсного обеспечения учебно-исследовательской и проектной </w:t>
      </w:r>
      <w:r w:rsidR="001B6CF1" w:rsidRPr="00E31105">
        <w:rPr>
          <w:rFonts w:ascii="Times New Roman" w:eastAsia="Times New Roman" w:hAnsi="Times New Roman" w:cs="Times New Roman"/>
          <w:b/>
          <w:bCs/>
          <w:sz w:val="24"/>
          <w:szCs w:val="24"/>
          <w:lang w:eastAsia="ru-RU" w:bidi="ru-RU"/>
        </w:rPr>
        <w:t>деятельности обучающихся</w:t>
      </w:r>
    </w:p>
    <w:p w:rsidR="006E600B" w:rsidRPr="00E31105" w:rsidRDefault="006E600B"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6E600B" w:rsidRPr="00E31105" w:rsidRDefault="006E600B" w:rsidP="004E180C">
      <w:pPr>
        <w:widowControl w:val="0"/>
        <w:numPr>
          <w:ilvl w:val="0"/>
          <w:numId w:val="18"/>
        </w:numPr>
        <w:tabs>
          <w:tab w:val="left" w:pos="1008"/>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укомплектованность образовательной организации педагогическими, руководящими и </w:t>
      </w:r>
      <w:r w:rsidR="00D579C2" w:rsidRPr="00E31105">
        <w:rPr>
          <w:rFonts w:ascii="Times New Roman" w:eastAsia="Times New Roman" w:hAnsi="Times New Roman" w:cs="Times New Roman"/>
          <w:sz w:val="24"/>
          <w:szCs w:val="24"/>
          <w:lang w:eastAsia="ru-RU" w:bidi="ru-RU"/>
        </w:rPr>
        <w:t>иными работниками</w:t>
      </w:r>
      <w:r w:rsidRPr="00E31105">
        <w:rPr>
          <w:rFonts w:ascii="Times New Roman" w:eastAsia="Times New Roman" w:hAnsi="Times New Roman" w:cs="Times New Roman"/>
          <w:sz w:val="24"/>
          <w:szCs w:val="24"/>
          <w:lang w:eastAsia="ru-RU" w:bidi="ru-RU"/>
        </w:rPr>
        <w:t>;</w:t>
      </w:r>
    </w:p>
    <w:p w:rsidR="006E600B" w:rsidRPr="00E31105" w:rsidRDefault="006E600B" w:rsidP="004E180C">
      <w:pPr>
        <w:widowControl w:val="0"/>
        <w:numPr>
          <w:ilvl w:val="0"/>
          <w:numId w:val="18"/>
        </w:numPr>
        <w:tabs>
          <w:tab w:val="left" w:pos="1008"/>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уровень квалификации педагогических и иных работников образовательной организации;</w:t>
      </w:r>
    </w:p>
    <w:p w:rsidR="006E600B" w:rsidRPr="00E31105" w:rsidRDefault="006E600B" w:rsidP="004E180C">
      <w:pPr>
        <w:widowControl w:val="0"/>
        <w:numPr>
          <w:ilvl w:val="0"/>
          <w:numId w:val="18"/>
        </w:numPr>
        <w:tabs>
          <w:tab w:val="left" w:pos="1008"/>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w:t>
      </w:r>
      <w:r w:rsidR="00D579C2" w:rsidRPr="00E31105">
        <w:rPr>
          <w:rFonts w:ascii="Times New Roman" w:eastAsia="Times New Roman" w:hAnsi="Times New Roman" w:cs="Times New Roman"/>
          <w:sz w:val="24"/>
          <w:szCs w:val="24"/>
          <w:lang w:eastAsia="ru-RU" w:bidi="ru-RU"/>
        </w:rPr>
        <w:t>общего образования</w:t>
      </w:r>
      <w:r w:rsidRPr="00E31105">
        <w:rPr>
          <w:rFonts w:ascii="Times New Roman" w:eastAsia="Times New Roman" w:hAnsi="Times New Roman" w:cs="Times New Roman"/>
          <w:sz w:val="24"/>
          <w:szCs w:val="24"/>
          <w:lang w:eastAsia="ru-RU" w:bidi="ru-RU"/>
        </w:rPr>
        <w:t>.</w:t>
      </w:r>
    </w:p>
    <w:p w:rsidR="006E600B" w:rsidRPr="00E31105" w:rsidRDefault="006E600B" w:rsidP="004E180C">
      <w:pPr>
        <w:widowControl w:val="0"/>
        <w:autoSpaceDE w:val="0"/>
        <w:autoSpaceDN w:val="0"/>
        <w:spacing w:before="74"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Педагогические кадры должны иметь необходимый уровень подготовки для реализации программы УУД, что может включать следующее:</w:t>
      </w:r>
    </w:p>
    <w:p w:rsidR="006E600B" w:rsidRPr="00E31105" w:rsidRDefault="006E600B" w:rsidP="004E180C">
      <w:pPr>
        <w:widowControl w:val="0"/>
        <w:numPr>
          <w:ilvl w:val="0"/>
          <w:numId w:val="18"/>
        </w:numPr>
        <w:tabs>
          <w:tab w:val="left" w:pos="1008"/>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педагоги владеют представлениями о возрастных особенностях обучающихся начальной, основной и </w:t>
      </w:r>
      <w:r w:rsidR="00D579C2" w:rsidRPr="00E31105">
        <w:rPr>
          <w:rFonts w:ascii="Times New Roman" w:eastAsia="Times New Roman" w:hAnsi="Times New Roman" w:cs="Times New Roman"/>
          <w:sz w:val="24"/>
          <w:szCs w:val="24"/>
          <w:lang w:eastAsia="ru-RU" w:bidi="ru-RU"/>
        </w:rPr>
        <w:t>старшей школы</w:t>
      </w:r>
      <w:r w:rsidRPr="00E31105">
        <w:rPr>
          <w:rFonts w:ascii="Times New Roman" w:eastAsia="Times New Roman" w:hAnsi="Times New Roman" w:cs="Times New Roman"/>
          <w:sz w:val="24"/>
          <w:szCs w:val="24"/>
          <w:lang w:eastAsia="ru-RU" w:bidi="ru-RU"/>
        </w:rPr>
        <w:t>;</w:t>
      </w:r>
    </w:p>
    <w:p w:rsidR="006E600B" w:rsidRPr="00E31105" w:rsidRDefault="006E600B" w:rsidP="004E180C">
      <w:pPr>
        <w:widowControl w:val="0"/>
        <w:numPr>
          <w:ilvl w:val="0"/>
          <w:numId w:val="18"/>
        </w:numPr>
        <w:tabs>
          <w:tab w:val="left" w:pos="1007"/>
          <w:tab w:val="left" w:pos="1008"/>
        </w:tabs>
        <w:autoSpaceDE w:val="0"/>
        <w:autoSpaceDN w:val="0"/>
        <w:spacing w:after="0" w:line="321"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педагоги прошли курсы повышения квалификации, посвященные</w:t>
      </w:r>
      <w:r w:rsidR="00D579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ФГОС;</w:t>
      </w:r>
    </w:p>
    <w:p w:rsidR="006E600B" w:rsidRPr="00E31105" w:rsidRDefault="006E600B" w:rsidP="004E180C">
      <w:pPr>
        <w:widowControl w:val="0"/>
        <w:numPr>
          <w:ilvl w:val="0"/>
          <w:numId w:val="18"/>
        </w:numPr>
        <w:tabs>
          <w:tab w:val="left" w:pos="1008"/>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6E600B" w:rsidRPr="00E31105" w:rsidRDefault="006E600B" w:rsidP="004E180C">
      <w:pPr>
        <w:widowControl w:val="0"/>
        <w:numPr>
          <w:ilvl w:val="0"/>
          <w:numId w:val="18"/>
        </w:numPr>
        <w:tabs>
          <w:tab w:val="left" w:pos="1008"/>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педагоги могут строить образовательную деятельность в рамках учебного предмета в соответствии с особенностями формирования конкретных</w:t>
      </w:r>
      <w:r w:rsidR="00D579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УУД;</w:t>
      </w:r>
    </w:p>
    <w:p w:rsidR="006E600B" w:rsidRPr="00E31105" w:rsidRDefault="006E600B" w:rsidP="004E180C">
      <w:pPr>
        <w:widowControl w:val="0"/>
        <w:numPr>
          <w:ilvl w:val="0"/>
          <w:numId w:val="18"/>
        </w:numPr>
        <w:tabs>
          <w:tab w:val="left" w:pos="1008"/>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педагоги осуществляют формирование УУД в рамках проектной, исследовательской</w:t>
      </w:r>
      <w:r w:rsidR="00D579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деятельности;</w:t>
      </w:r>
    </w:p>
    <w:p w:rsidR="006E600B" w:rsidRPr="00E31105" w:rsidRDefault="006E600B" w:rsidP="004E180C">
      <w:pPr>
        <w:widowControl w:val="0"/>
        <w:numPr>
          <w:ilvl w:val="0"/>
          <w:numId w:val="18"/>
        </w:numPr>
        <w:tabs>
          <w:tab w:val="left" w:pos="1008"/>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характер взаимодействия педагога и обучающегося не противоречит представлениям об условиях формирования</w:t>
      </w:r>
      <w:r w:rsidR="00D579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УУД;</w:t>
      </w:r>
    </w:p>
    <w:p w:rsidR="006E600B" w:rsidRPr="00E31105" w:rsidRDefault="006E600B" w:rsidP="004E180C">
      <w:pPr>
        <w:widowControl w:val="0"/>
        <w:numPr>
          <w:ilvl w:val="0"/>
          <w:numId w:val="18"/>
        </w:numPr>
        <w:tabs>
          <w:tab w:val="left" w:pos="1008"/>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педагоги владеют методиками формирующего оценивания; наличие позиции тьютора или педагога, владеющего навыками </w:t>
      </w:r>
      <w:proofErr w:type="spellStart"/>
      <w:r w:rsidRPr="00E31105">
        <w:rPr>
          <w:rFonts w:ascii="Times New Roman" w:eastAsia="Times New Roman" w:hAnsi="Times New Roman" w:cs="Times New Roman"/>
          <w:sz w:val="24"/>
          <w:szCs w:val="24"/>
          <w:lang w:eastAsia="ru-RU" w:bidi="ru-RU"/>
        </w:rPr>
        <w:t>тьюторского</w:t>
      </w:r>
      <w:proofErr w:type="spellEnd"/>
      <w:r w:rsidRPr="00E31105">
        <w:rPr>
          <w:rFonts w:ascii="Times New Roman" w:eastAsia="Times New Roman" w:hAnsi="Times New Roman" w:cs="Times New Roman"/>
          <w:sz w:val="24"/>
          <w:szCs w:val="24"/>
          <w:lang w:eastAsia="ru-RU" w:bidi="ru-RU"/>
        </w:rPr>
        <w:t xml:space="preserve"> сопровождения обучающихся;</w:t>
      </w:r>
    </w:p>
    <w:p w:rsidR="006E600B" w:rsidRPr="00E31105" w:rsidRDefault="006E600B" w:rsidP="004E180C">
      <w:pPr>
        <w:widowControl w:val="0"/>
        <w:numPr>
          <w:ilvl w:val="0"/>
          <w:numId w:val="18"/>
        </w:numPr>
        <w:tabs>
          <w:tab w:val="left" w:pos="1008"/>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педагоги умеют применять инструментарий для оценки качества формирования УУД в рамках одного или </w:t>
      </w:r>
      <w:r w:rsidR="00D579C2" w:rsidRPr="00E31105">
        <w:rPr>
          <w:rFonts w:ascii="Times New Roman" w:eastAsia="Times New Roman" w:hAnsi="Times New Roman" w:cs="Times New Roman"/>
          <w:sz w:val="24"/>
          <w:szCs w:val="24"/>
          <w:lang w:eastAsia="ru-RU" w:bidi="ru-RU"/>
        </w:rPr>
        <w:t>нескольких предметов</w:t>
      </w:r>
      <w:r w:rsidRPr="00E31105">
        <w:rPr>
          <w:rFonts w:ascii="Times New Roman" w:eastAsia="Times New Roman" w:hAnsi="Times New Roman" w:cs="Times New Roman"/>
          <w:sz w:val="24"/>
          <w:szCs w:val="24"/>
          <w:lang w:eastAsia="ru-RU" w:bidi="ru-RU"/>
        </w:rPr>
        <w:t>.</w:t>
      </w:r>
    </w:p>
    <w:p w:rsidR="006E600B" w:rsidRPr="00E31105" w:rsidRDefault="006E600B"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6E600B" w:rsidRPr="00E31105" w:rsidRDefault="006E600B" w:rsidP="004E180C">
      <w:pPr>
        <w:widowControl w:val="0"/>
        <w:numPr>
          <w:ilvl w:val="0"/>
          <w:numId w:val="18"/>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6E600B" w:rsidRPr="00E31105" w:rsidRDefault="006E600B" w:rsidP="004E180C">
      <w:pPr>
        <w:widowControl w:val="0"/>
        <w:numPr>
          <w:ilvl w:val="0"/>
          <w:numId w:val="18"/>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E31105">
        <w:rPr>
          <w:rFonts w:ascii="Times New Roman" w:eastAsia="Times New Roman" w:hAnsi="Times New Roman" w:cs="Times New Roman"/>
          <w:sz w:val="24"/>
          <w:szCs w:val="24"/>
          <w:lang w:eastAsia="ru-RU" w:bidi="ru-RU"/>
        </w:rPr>
        <w:t>тьюторского</w:t>
      </w:r>
      <w:proofErr w:type="spellEnd"/>
      <w:r w:rsidRPr="00E31105">
        <w:rPr>
          <w:rFonts w:ascii="Times New Roman" w:eastAsia="Times New Roman" w:hAnsi="Times New Roman" w:cs="Times New Roman"/>
          <w:sz w:val="24"/>
          <w:szCs w:val="24"/>
          <w:lang w:eastAsia="ru-RU" w:bidi="ru-RU"/>
        </w:rPr>
        <w:t xml:space="preserve"> сопровождения образовательной </w:t>
      </w:r>
      <w:r w:rsidR="00D579C2" w:rsidRPr="00E31105">
        <w:rPr>
          <w:rFonts w:ascii="Times New Roman" w:eastAsia="Times New Roman" w:hAnsi="Times New Roman" w:cs="Times New Roman"/>
          <w:sz w:val="24"/>
          <w:szCs w:val="24"/>
          <w:lang w:eastAsia="ru-RU" w:bidi="ru-RU"/>
        </w:rPr>
        <w:t>траектории обучающегося</w:t>
      </w:r>
      <w:r w:rsidRPr="00E31105">
        <w:rPr>
          <w:rFonts w:ascii="Times New Roman" w:eastAsia="Times New Roman" w:hAnsi="Times New Roman" w:cs="Times New Roman"/>
          <w:sz w:val="24"/>
          <w:szCs w:val="24"/>
          <w:lang w:eastAsia="ru-RU" w:bidi="ru-RU"/>
        </w:rPr>
        <w:t>);</w:t>
      </w:r>
    </w:p>
    <w:p w:rsidR="006E600B" w:rsidRPr="00E31105" w:rsidRDefault="006E600B" w:rsidP="004E180C">
      <w:pPr>
        <w:widowControl w:val="0"/>
        <w:numPr>
          <w:ilvl w:val="0"/>
          <w:numId w:val="18"/>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w:t>
      </w:r>
      <w:r w:rsidR="00D579C2" w:rsidRPr="00E31105">
        <w:rPr>
          <w:rFonts w:ascii="Times New Roman" w:eastAsia="Times New Roman" w:hAnsi="Times New Roman" w:cs="Times New Roman"/>
          <w:sz w:val="24"/>
          <w:szCs w:val="24"/>
          <w:lang w:eastAsia="ru-RU" w:bidi="ru-RU"/>
        </w:rPr>
        <w:t>основного образования</w:t>
      </w:r>
      <w:r w:rsidRPr="00E31105">
        <w:rPr>
          <w:rFonts w:ascii="Times New Roman" w:eastAsia="Times New Roman" w:hAnsi="Times New Roman" w:cs="Times New Roman"/>
          <w:sz w:val="24"/>
          <w:szCs w:val="24"/>
          <w:lang w:eastAsia="ru-RU" w:bidi="ru-RU"/>
        </w:rPr>
        <w:t>;</w:t>
      </w:r>
    </w:p>
    <w:p w:rsidR="006E600B" w:rsidRPr="00E31105" w:rsidRDefault="006E600B" w:rsidP="004E180C">
      <w:pPr>
        <w:widowControl w:val="0"/>
        <w:numPr>
          <w:ilvl w:val="0"/>
          <w:numId w:val="18"/>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w:t>
      </w:r>
      <w:r w:rsidR="00D579C2" w:rsidRPr="00E31105">
        <w:rPr>
          <w:rFonts w:ascii="Times New Roman" w:eastAsia="Times New Roman" w:hAnsi="Times New Roman" w:cs="Times New Roman"/>
          <w:sz w:val="24"/>
          <w:szCs w:val="24"/>
          <w:lang w:eastAsia="ru-RU" w:bidi="ru-RU"/>
        </w:rPr>
        <w:t>траектории обучающихся</w:t>
      </w:r>
      <w:r w:rsidRPr="00E31105">
        <w:rPr>
          <w:rFonts w:ascii="Times New Roman" w:eastAsia="Times New Roman" w:hAnsi="Times New Roman" w:cs="Times New Roman"/>
          <w:sz w:val="24"/>
          <w:szCs w:val="24"/>
          <w:lang w:eastAsia="ru-RU" w:bidi="ru-RU"/>
        </w:rPr>
        <w:t>;</w:t>
      </w:r>
    </w:p>
    <w:p w:rsidR="006E600B" w:rsidRPr="00E31105" w:rsidRDefault="006E600B" w:rsidP="004E180C">
      <w:pPr>
        <w:widowControl w:val="0"/>
        <w:numPr>
          <w:ilvl w:val="0"/>
          <w:numId w:val="18"/>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6E600B" w:rsidRPr="00E31105" w:rsidRDefault="006E600B" w:rsidP="004E180C">
      <w:pPr>
        <w:widowControl w:val="0"/>
        <w:numPr>
          <w:ilvl w:val="0"/>
          <w:numId w:val="18"/>
        </w:numPr>
        <w:tabs>
          <w:tab w:val="left" w:pos="709"/>
        </w:tabs>
        <w:autoSpaceDE w:val="0"/>
        <w:autoSpaceDN w:val="0"/>
        <w:spacing w:before="74"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6E600B" w:rsidRPr="00E31105" w:rsidRDefault="006E600B" w:rsidP="004E180C">
      <w:pPr>
        <w:widowControl w:val="0"/>
        <w:numPr>
          <w:ilvl w:val="0"/>
          <w:numId w:val="18"/>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обеспечение возможности вовлечения обучающихся в разнообразную </w:t>
      </w:r>
      <w:r w:rsidR="00D579C2" w:rsidRPr="00E31105">
        <w:rPr>
          <w:rFonts w:ascii="Times New Roman" w:eastAsia="Times New Roman" w:hAnsi="Times New Roman" w:cs="Times New Roman"/>
          <w:sz w:val="24"/>
          <w:szCs w:val="24"/>
          <w:lang w:eastAsia="ru-RU" w:bidi="ru-RU"/>
        </w:rPr>
        <w:lastRenderedPageBreak/>
        <w:t>исследовательскую деятельность</w:t>
      </w:r>
      <w:r w:rsidRPr="00E31105">
        <w:rPr>
          <w:rFonts w:ascii="Times New Roman" w:eastAsia="Times New Roman" w:hAnsi="Times New Roman" w:cs="Times New Roman"/>
          <w:sz w:val="24"/>
          <w:szCs w:val="24"/>
          <w:lang w:eastAsia="ru-RU" w:bidi="ru-RU"/>
        </w:rPr>
        <w:t>;</w:t>
      </w:r>
    </w:p>
    <w:p w:rsidR="006E600B" w:rsidRPr="00E31105" w:rsidRDefault="006E600B" w:rsidP="004E180C">
      <w:pPr>
        <w:widowControl w:val="0"/>
        <w:numPr>
          <w:ilvl w:val="0"/>
          <w:numId w:val="18"/>
        </w:numPr>
        <w:tabs>
          <w:tab w:val="left" w:pos="70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w:t>
      </w:r>
      <w:r w:rsidR="00D579C2" w:rsidRPr="00E31105">
        <w:rPr>
          <w:rFonts w:ascii="Times New Roman" w:eastAsia="Times New Roman" w:hAnsi="Times New Roman" w:cs="Times New Roman"/>
          <w:sz w:val="24"/>
          <w:szCs w:val="24"/>
          <w:lang w:eastAsia="ru-RU" w:bidi="ru-RU"/>
        </w:rPr>
        <w:t>и проектах</w:t>
      </w:r>
      <w:r w:rsidRPr="00E31105">
        <w:rPr>
          <w:rFonts w:ascii="Times New Roman" w:eastAsia="Times New Roman" w:hAnsi="Times New Roman" w:cs="Times New Roman"/>
          <w:sz w:val="24"/>
          <w:szCs w:val="24"/>
          <w:lang w:eastAsia="ru-RU" w:bidi="ru-RU"/>
        </w:rPr>
        <w:t>.</w:t>
      </w:r>
    </w:p>
    <w:p w:rsidR="006E600B" w:rsidRPr="00E31105" w:rsidRDefault="006E600B"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6E600B" w:rsidRPr="00E31105" w:rsidRDefault="006E600B"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w:t>
      </w:r>
      <w:r w:rsidR="00DB2690" w:rsidRPr="00E31105">
        <w:rPr>
          <w:rFonts w:ascii="Times New Roman" w:eastAsia="Times New Roman" w:hAnsi="Times New Roman" w:cs="Times New Roman"/>
          <w:sz w:val="24"/>
          <w:szCs w:val="24"/>
          <w:lang w:eastAsia="ru-RU" w:bidi="ru-RU"/>
        </w:rPr>
        <w:t xml:space="preserve"> П</w:t>
      </w:r>
      <w:r w:rsidRPr="00E31105">
        <w:rPr>
          <w:rFonts w:ascii="Times New Roman" w:eastAsia="Times New Roman" w:hAnsi="Times New Roman" w:cs="Times New Roman"/>
          <w:sz w:val="24"/>
          <w:szCs w:val="24"/>
          <w:lang w:eastAsia="ru-RU" w:bidi="ru-RU"/>
        </w:rPr>
        <w:t>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 коммуникативными технологиями.</w:t>
      </w:r>
    </w:p>
    <w:p w:rsidR="006E600B" w:rsidRPr="00E31105" w:rsidRDefault="006E600B"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w:t>
      </w:r>
      <w:r w:rsidR="00D579C2" w:rsidRPr="00E31105">
        <w:rPr>
          <w:rFonts w:ascii="Times New Roman" w:eastAsia="Times New Roman" w:hAnsi="Times New Roman" w:cs="Times New Roman"/>
          <w:sz w:val="24"/>
          <w:szCs w:val="24"/>
          <w:lang w:eastAsia="ru-RU" w:bidi="ru-RU"/>
        </w:rPr>
        <w:t>учебных действий</w:t>
      </w:r>
      <w:r w:rsidRPr="00E31105">
        <w:rPr>
          <w:rFonts w:ascii="Times New Roman" w:eastAsia="Times New Roman" w:hAnsi="Times New Roman" w:cs="Times New Roman"/>
          <w:sz w:val="24"/>
          <w:szCs w:val="24"/>
          <w:lang w:eastAsia="ru-RU" w:bidi="ru-RU"/>
        </w:rPr>
        <w:t>.</w:t>
      </w:r>
    </w:p>
    <w:p w:rsidR="006E600B" w:rsidRPr="00E31105" w:rsidRDefault="006E600B" w:rsidP="004E180C">
      <w:pPr>
        <w:widowControl w:val="0"/>
        <w:autoSpaceDE w:val="0"/>
        <w:autoSpaceDN w:val="0"/>
        <w:spacing w:before="2"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8A2B6C" w:rsidRPr="00E31105" w:rsidRDefault="008A2B6C" w:rsidP="004E180C">
      <w:pPr>
        <w:widowControl w:val="0"/>
        <w:tabs>
          <w:tab w:val="left" w:pos="3014"/>
          <w:tab w:val="left" w:pos="4692"/>
          <w:tab w:val="left" w:pos="6199"/>
          <w:tab w:val="left" w:pos="7311"/>
          <w:tab w:val="left" w:pos="7841"/>
          <w:tab w:val="left" w:pos="9380"/>
          <w:tab w:val="left" w:pos="10415"/>
        </w:tabs>
        <w:autoSpaceDE w:val="0"/>
        <w:autoSpaceDN w:val="0"/>
        <w:spacing w:after="0" w:line="240" w:lineRule="auto"/>
        <w:ind w:left="220" w:right="-1" w:firstLine="708"/>
        <w:jc w:val="both"/>
        <w:rPr>
          <w:rFonts w:ascii="Times New Roman" w:eastAsia="Times New Roman" w:hAnsi="Times New Roman" w:cs="Times New Roman"/>
          <w:sz w:val="24"/>
          <w:szCs w:val="24"/>
          <w:lang w:eastAsia="ru-RU" w:bidi="ru-RU"/>
        </w:rPr>
      </w:pPr>
      <w:bookmarkStart w:id="30" w:name="_bookmark26"/>
      <w:bookmarkEnd w:id="30"/>
    </w:p>
    <w:p w:rsidR="008A2B6C" w:rsidRPr="00E31105" w:rsidRDefault="00DB2690" w:rsidP="004E180C">
      <w:pPr>
        <w:widowControl w:val="0"/>
        <w:tabs>
          <w:tab w:val="left" w:pos="1709"/>
        </w:tabs>
        <w:autoSpaceDE w:val="0"/>
        <w:autoSpaceDN w:val="0"/>
        <w:spacing w:after="0" w:line="242" w:lineRule="auto"/>
        <w:ind w:right="-1"/>
        <w:jc w:val="both"/>
        <w:outlineLvl w:val="0"/>
        <w:rPr>
          <w:rFonts w:ascii="Times New Roman" w:eastAsia="Times New Roman" w:hAnsi="Times New Roman" w:cs="Times New Roman"/>
          <w:b/>
          <w:bCs/>
          <w:sz w:val="24"/>
          <w:szCs w:val="24"/>
          <w:lang w:eastAsia="ru-RU" w:bidi="ru-RU"/>
        </w:rPr>
      </w:pPr>
      <w:bookmarkStart w:id="31" w:name="_bookmark29"/>
      <w:bookmarkStart w:id="32" w:name="_bookmark30"/>
      <w:bookmarkEnd w:id="31"/>
      <w:bookmarkEnd w:id="32"/>
      <w:r w:rsidRPr="00E31105">
        <w:rPr>
          <w:rFonts w:ascii="Times New Roman" w:eastAsia="Times New Roman" w:hAnsi="Times New Roman" w:cs="Times New Roman"/>
          <w:b/>
          <w:bCs/>
          <w:sz w:val="24"/>
          <w:szCs w:val="24"/>
          <w:lang w:eastAsia="ru-RU" w:bidi="ru-RU"/>
        </w:rPr>
        <w:t xml:space="preserve"> 2</w:t>
      </w:r>
      <w:r w:rsidR="008A2B6C" w:rsidRPr="00E31105">
        <w:rPr>
          <w:rFonts w:ascii="Times New Roman" w:eastAsia="Times New Roman" w:hAnsi="Times New Roman" w:cs="Times New Roman"/>
          <w:b/>
          <w:bCs/>
          <w:sz w:val="24"/>
          <w:szCs w:val="24"/>
          <w:lang w:eastAsia="ru-RU" w:bidi="ru-RU"/>
        </w:rPr>
        <w:t xml:space="preserve">.1.8. Методика и инструментарий оценки успешности освоения и применения обучающимися универсальных </w:t>
      </w:r>
      <w:r w:rsidR="00D579C2" w:rsidRPr="00E31105">
        <w:rPr>
          <w:rFonts w:ascii="Times New Roman" w:eastAsia="Times New Roman" w:hAnsi="Times New Roman" w:cs="Times New Roman"/>
          <w:b/>
          <w:bCs/>
          <w:sz w:val="24"/>
          <w:szCs w:val="24"/>
          <w:lang w:eastAsia="ru-RU" w:bidi="ru-RU"/>
        </w:rPr>
        <w:t>учебных действий</w:t>
      </w:r>
    </w:p>
    <w:p w:rsidR="008A2B6C" w:rsidRPr="00E31105" w:rsidRDefault="008A2B6C"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Наряду с традиционными формами оценивания метапредметных образовательных результатов на уровне среднего общего образования универсальные</w:t>
      </w:r>
      <w:r w:rsidR="00DB2690" w:rsidRPr="00E31105">
        <w:rPr>
          <w:rFonts w:ascii="Times New Roman" w:eastAsia="Times New Roman" w:hAnsi="Times New Roman" w:cs="Times New Roman"/>
          <w:sz w:val="24"/>
          <w:szCs w:val="24"/>
          <w:lang w:eastAsia="ru-RU" w:bidi="ru-RU"/>
        </w:rPr>
        <w:t xml:space="preserve"> учебные действия оцениваются в </w:t>
      </w:r>
      <w:r w:rsidRPr="00E31105">
        <w:rPr>
          <w:rFonts w:ascii="Times New Roman" w:eastAsia="Times New Roman" w:hAnsi="Times New Roman" w:cs="Times New Roman"/>
          <w:sz w:val="24"/>
          <w:szCs w:val="24"/>
          <w:lang w:eastAsia="ru-RU" w:bidi="ru-RU"/>
        </w:rPr>
        <w:t xml:space="preserve">рамках специально организованных </w:t>
      </w:r>
      <w:r w:rsidR="00DB2690" w:rsidRPr="00E31105">
        <w:rPr>
          <w:rFonts w:ascii="Times New Roman" w:eastAsia="Times New Roman" w:hAnsi="Times New Roman" w:cs="Times New Roman"/>
          <w:sz w:val="24"/>
          <w:szCs w:val="24"/>
          <w:lang w:eastAsia="ru-RU" w:bidi="ru-RU"/>
        </w:rPr>
        <w:t xml:space="preserve">ЦО «НОВОШКОЛА» </w:t>
      </w:r>
      <w:r w:rsidRPr="00E31105">
        <w:rPr>
          <w:rFonts w:ascii="Times New Roman" w:eastAsia="Times New Roman" w:hAnsi="Times New Roman" w:cs="Times New Roman"/>
          <w:sz w:val="24"/>
          <w:szCs w:val="24"/>
          <w:lang w:eastAsia="ru-RU" w:bidi="ru-RU"/>
        </w:rPr>
        <w:t xml:space="preserve">модельных ситуаций, </w:t>
      </w:r>
      <w:r w:rsidR="00D579C2" w:rsidRPr="00E31105">
        <w:rPr>
          <w:rFonts w:ascii="Times New Roman" w:eastAsia="Times New Roman" w:hAnsi="Times New Roman" w:cs="Times New Roman"/>
          <w:sz w:val="24"/>
          <w:szCs w:val="24"/>
          <w:lang w:eastAsia="ru-RU" w:bidi="ru-RU"/>
        </w:rPr>
        <w:t>отражающих специфику</w:t>
      </w:r>
      <w:r w:rsidRPr="00E31105">
        <w:rPr>
          <w:rFonts w:ascii="Times New Roman" w:eastAsia="Times New Roman" w:hAnsi="Times New Roman" w:cs="Times New Roman"/>
          <w:sz w:val="24"/>
          <w:szCs w:val="24"/>
          <w:lang w:eastAsia="ru-RU" w:bidi="ru-RU"/>
        </w:rPr>
        <w:t xml:space="preserve"> будущей профессиональной и социальной жизни подростка (например, образовательное событие, защита реализованного проекта, представление учебно- исследовательской работы).</w:t>
      </w:r>
    </w:p>
    <w:p w:rsidR="008A2B6C" w:rsidRPr="00E31105" w:rsidRDefault="008A2B6C" w:rsidP="004E180C">
      <w:pPr>
        <w:widowControl w:val="0"/>
        <w:autoSpaceDE w:val="0"/>
        <w:autoSpaceDN w:val="0"/>
        <w:spacing w:before="4" w:after="0" w:line="240" w:lineRule="auto"/>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Образовательное событие как формат оценки успешности освоения и применения обучающимися универсальных учебных действий</w:t>
      </w:r>
    </w:p>
    <w:p w:rsidR="008A2B6C" w:rsidRPr="00E31105" w:rsidRDefault="008A2B6C" w:rsidP="004E180C">
      <w:pPr>
        <w:widowControl w:val="0"/>
        <w:numPr>
          <w:ilvl w:val="0"/>
          <w:numId w:val="18"/>
        </w:numPr>
        <w:tabs>
          <w:tab w:val="left" w:pos="1418"/>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Материал образовательного события должен носить </w:t>
      </w:r>
      <w:proofErr w:type="spellStart"/>
      <w:r w:rsidRPr="00E31105">
        <w:rPr>
          <w:rFonts w:ascii="Times New Roman" w:eastAsia="Times New Roman" w:hAnsi="Times New Roman" w:cs="Times New Roman"/>
          <w:sz w:val="24"/>
          <w:szCs w:val="24"/>
          <w:lang w:eastAsia="ru-RU" w:bidi="ru-RU"/>
        </w:rPr>
        <w:t>полидисциплинарный</w:t>
      </w:r>
      <w:proofErr w:type="spellEnd"/>
      <w:r w:rsidRPr="00E31105">
        <w:rPr>
          <w:rFonts w:ascii="Times New Roman" w:eastAsia="Times New Roman" w:hAnsi="Times New Roman" w:cs="Times New Roman"/>
          <w:sz w:val="24"/>
          <w:szCs w:val="24"/>
          <w:lang w:eastAsia="ru-RU" w:bidi="ru-RU"/>
        </w:rPr>
        <w:t xml:space="preserve"> характер;</w:t>
      </w:r>
    </w:p>
    <w:p w:rsidR="008A2B6C" w:rsidRPr="00E31105" w:rsidRDefault="008A2B6C" w:rsidP="004E180C">
      <w:pPr>
        <w:widowControl w:val="0"/>
        <w:numPr>
          <w:ilvl w:val="0"/>
          <w:numId w:val="18"/>
        </w:numPr>
        <w:tabs>
          <w:tab w:val="left" w:pos="1418"/>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w:t>
      </w:r>
      <w:r w:rsidR="00D579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др.).</w:t>
      </w:r>
    </w:p>
    <w:p w:rsidR="008A2B6C" w:rsidRPr="00E31105" w:rsidRDefault="008A2B6C" w:rsidP="004E180C">
      <w:pPr>
        <w:widowControl w:val="0"/>
        <w:numPr>
          <w:ilvl w:val="0"/>
          <w:numId w:val="18"/>
        </w:numPr>
        <w:tabs>
          <w:tab w:val="left" w:pos="1418"/>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w:t>
      </w:r>
      <w:r w:rsidR="00D579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событии;</w:t>
      </w:r>
    </w:p>
    <w:p w:rsidR="008A2B6C" w:rsidRPr="00E31105" w:rsidRDefault="008A2B6C" w:rsidP="004E180C">
      <w:pPr>
        <w:widowControl w:val="0"/>
        <w:numPr>
          <w:ilvl w:val="0"/>
          <w:numId w:val="18"/>
        </w:numPr>
        <w:tabs>
          <w:tab w:val="left" w:pos="1418"/>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во время проведения образовательного события могут быть использованы </w:t>
      </w:r>
      <w:r w:rsidRPr="00E31105">
        <w:rPr>
          <w:rFonts w:ascii="Times New Roman" w:eastAsia="Times New Roman" w:hAnsi="Times New Roman" w:cs="Times New Roman"/>
          <w:sz w:val="24"/>
          <w:szCs w:val="24"/>
          <w:lang w:eastAsia="ru-RU" w:bidi="ru-RU"/>
        </w:rPr>
        <w:lastRenderedPageBreak/>
        <w:t>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w:t>
      </w:r>
      <w:r w:rsidR="00D579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т.п.</w:t>
      </w:r>
    </w:p>
    <w:p w:rsidR="008A2B6C" w:rsidRPr="00E31105" w:rsidRDefault="008A2B6C" w:rsidP="004E180C">
      <w:pPr>
        <w:widowControl w:val="0"/>
        <w:tabs>
          <w:tab w:val="left" w:pos="2358"/>
          <w:tab w:val="left" w:pos="3931"/>
          <w:tab w:val="left" w:pos="4281"/>
          <w:tab w:val="left" w:pos="6521"/>
          <w:tab w:val="left" w:pos="7589"/>
          <w:tab w:val="left" w:pos="9637"/>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Основные требования к инструментарию оценки универсальных </w:t>
      </w:r>
      <w:r w:rsidRPr="00E31105">
        <w:rPr>
          <w:rFonts w:ascii="Times New Roman" w:eastAsia="Times New Roman" w:hAnsi="Times New Roman" w:cs="Times New Roman"/>
          <w:spacing w:val="-4"/>
          <w:sz w:val="24"/>
          <w:szCs w:val="24"/>
          <w:lang w:eastAsia="ru-RU" w:bidi="ru-RU"/>
        </w:rPr>
        <w:t xml:space="preserve">учебных </w:t>
      </w:r>
      <w:r w:rsidRPr="00E31105">
        <w:rPr>
          <w:rFonts w:ascii="Times New Roman" w:eastAsia="Times New Roman" w:hAnsi="Times New Roman" w:cs="Times New Roman"/>
          <w:sz w:val="24"/>
          <w:szCs w:val="24"/>
          <w:lang w:eastAsia="ru-RU" w:bidi="ru-RU"/>
        </w:rPr>
        <w:t xml:space="preserve">действий во время реализации оценочного </w:t>
      </w:r>
      <w:r w:rsidR="00D579C2" w:rsidRPr="00E31105">
        <w:rPr>
          <w:rFonts w:ascii="Times New Roman" w:eastAsia="Times New Roman" w:hAnsi="Times New Roman" w:cs="Times New Roman"/>
          <w:sz w:val="24"/>
          <w:szCs w:val="24"/>
          <w:lang w:eastAsia="ru-RU" w:bidi="ru-RU"/>
        </w:rPr>
        <w:t>образовательного события</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w:t>
      </w:r>
      <w:r w:rsidR="00D579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т.п.;</w:t>
      </w:r>
    </w:p>
    <w:p w:rsidR="008A2B6C" w:rsidRPr="00E31105" w:rsidRDefault="008A2B6C"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w:t>
      </w:r>
      <w:r w:rsidR="00D579C2" w:rsidRPr="00E31105">
        <w:rPr>
          <w:rFonts w:ascii="Times New Roman" w:eastAsia="Times New Roman" w:hAnsi="Times New Roman" w:cs="Times New Roman"/>
          <w:sz w:val="24"/>
          <w:szCs w:val="24"/>
          <w:lang w:eastAsia="ru-RU" w:bidi="ru-RU"/>
        </w:rPr>
        <w:t>самими старшеклассниками</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w:t>
      </w:r>
      <w:r w:rsidR="00D579C2" w:rsidRPr="00E31105">
        <w:rPr>
          <w:rFonts w:ascii="Times New Roman" w:eastAsia="Times New Roman" w:hAnsi="Times New Roman" w:cs="Times New Roman"/>
          <w:sz w:val="24"/>
          <w:szCs w:val="24"/>
          <w:lang w:eastAsia="ru-RU" w:bidi="ru-RU"/>
        </w:rPr>
        <w:t>количество баллов</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w:t>
      </w:r>
      <w:r w:rsidRPr="00E31105">
        <w:rPr>
          <w:rFonts w:ascii="Times New Roman" w:eastAsia="Times New Roman" w:hAnsi="Times New Roman" w:cs="Times New Roman"/>
          <w:spacing w:val="-3"/>
          <w:sz w:val="24"/>
          <w:szCs w:val="24"/>
          <w:lang w:eastAsia="ru-RU" w:bidi="ru-RU"/>
        </w:rPr>
        <w:t xml:space="preserve">же </w:t>
      </w:r>
      <w:r w:rsidRPr="00E31105">
        <w:rPr>
          <w:rFonts w:ascii="Times New Roman" w:eastAsia="Times New Roman" w:hAnsi="Times New Roman" w:cs="Times New Roman"/>
          <w:sz w:val="24"/>
          <w:szCs w:val="24"/>
          <w:lang w:eastAsia="ru-RU" w:bidi="ru-RU"/>
        </w:rPr>
        <w:t>участников должны оценивать не менее двух экспертов одновременно; оценки, выставленные экспертами, в таком случае должны</w:t>
      </w:r>
      <w:r w:rsidR="00D579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усредняться;</w:t>
      </w:r>
    </w:p>
    <w:p w:rsidR="008A2B6C" w:rsidRPr="00E31105" w:rsidRDefault="008A2B6C" w:rsidP="004E180C">
      <w:pPr>
        <w:widowControl w:val="0"/>
        <w:numPr>
          <w:ilvl w:val="0"/>
          <w:numId w:val="18"/>
        </w:numPr>
        <w:tabs>
          <w:tab w:val="left" w:pos="1276"/>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w:t>
      </w:r>
      <w:r w:rsidRPr="00E31105">
        <w:rPr>
          <w:rFonts w:ascii="Times New Roman" w:eastAsia="Times New Roman" w:hAnsi="Times New Roman" w:cs="Times New Roman"/>
          <w:spacing w:val="-3"/>
          <w:sz w:val="24"/>
          <w:szCs w:val="24"/>
          <w:lang w:eastAsia="ru-RU" w:bidi="ru-RU"/>
        </w:rPr>
        <w:t xml:space="preserve">же </w:t>
      </w:r>
      <w:r w:rsidRPr="00E31105">
        <w:rPr>
          <w:rFonts w:ascii="Times New Roman" w:eastAsia="Times New Roman" w:hAnsi="Times New Roman" w:cs="Times New Roman"/>
          <w:sz w:val="24"/>
          <w:szCs w:val="24"/>
          <w:lang w:eastAsia="ru-RU" w:bidi="ru-RU"/>
        </w:rPr>
        <w:t xml:space="preserve">инструменты (оценочные листы), которые используются для оценки </w:t>
      </w:r>
      <w:r w:rsidR="00D579C2" w:rsidRPr="00E31105">
        <w:rPr>
          <w:rFonts w:ascii="Times New Roman" w:eastAsia="Times New Roman" w:hAnsi="Times New Roman" w:cs="Times New Roman"/>
          <w:sz w:val="24"/>
          <w:szCs w:val="24"/>
          <w:lang w:eastAsia="ru-RU" w:bidi="ru-RU"/>
        </w:rPr>
        <w:t>обучающихся экспертами</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autoSpaceDE w:val="0"/>
        <w:autoSpaceDN w:val="0"/>
        <w:spacing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Защита проекта как формат оценки успешности освоения и применения обучающимися универсальных учебных действий</w:t>
      </w:r>
    </w:p>
    <w:p w:rsidR="008A2B6C" w:rsidRPr="00E31105" w:rsidRDefault="008A2B6C" w:rsidP="004E180C">
      <w:pPr>
        <w:widowControl w:val="0"/>
        <w:autoSpaceDE w:val="0"/>
        <w:autoSpaceDN w:val="0"/>
        <w:spacing w:before="74" w:after="0" w:line="322"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Публично должны быть представлены два элемента проектной работы:</w:t>
      </w:r>
    </w:p>
    <w:p w:rsidR="008A2B6C" w:rsidRPr="00E31105" w:rsidRDefault="008A2B6C" w:rsidP="004E180C">
      <w:pPr>
        <w:widowControl w:val="0"/>
        <w:numPr>
          <w:ilvl w:val="0"/>
          <w:numId w:val="18"/>
        </w:numPr>
        <w:tabs>
          <w:tab w:val="left" w:pos="1007"/>
          <w:tab w:val="left" w:pos="1008"/>
        </w:tabs>
        <w:autoSpaceDE w:val="0"/>
        <w:autoSpaceDN w:val="0"/>
        <w:spacing w:after="0" w:line="322"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защита темы проекта (</w:t>
      </w:r>
      <w:r w:rsidR="00D579C2" w:rsidRPr="00E31105">
        <w:rPr>
          <w:rFonts w:ascii="Times New Roman" w:eastAsia="Times New Roman" w:hAnsi="Times New Roman" w:cs="Times New Roman"/>
          <w:sz w:val="24"/>
          <w:szCs w:val="24"/>
          <w:lang w:eastAsia="ru-RU" w:bidi="ru-RU"/>
        </w:rPr>
        <w:t>проектной идеи</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numPr>
          <w:ilvl w:val="0"/>
          <w:numId w:val="18"/>
        </w:numPr>
        <w:tabs>
          <w:tab w:val="left" w:pos="1007"/>
          <w:tab w:val="left" w:pos="100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защита </w:t>
      </w:r>
      <w:r w:rsidR="00D579C2" w:rsidRPr="00E31105">
        <w:rPr>
          <w:rFonts w:ascii="Times New Roman" w:eastAsia="Times New Roman" w:hAnsi="Times New Roman" w:cs="Times New Roman"/>
          <w:sz w:val="24"/>
          <w:szCs w:val="24"/>
          <w:lang w:eastAsia="ru-RU" w:bidi="ru-RU"/>
        </w:rPr>
        <w:t>реализованного проекта</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 защите темы проекта (проектной идеи) с обучающимся должны быть обсуждены:</w:t>
      </w:r>
    </w:p>
    <w:p w:rsidR="008A2B6C" w:rsidRPr="00E31105" w:rsidRDefault="00D579C2" w:rsidP="004E180C">
      <w:pPr>
        <w:widowControl w:val="0"/>
        <w:numPr>
          <w:ilvl w:val="0"/>
          <w:numId w:val="18"/>
        </w:numPr>
        <w:tabs>
          <w:tab w:val="left" w:pos="1007"/>
          <w:tab w:val="left" w:pos="1008"/>
        </w:tabs>
        <w:autoSpaceDE w:val="0"/>
        <w:autoSpaceDN w:val="0"/>
        <w:spacing w:after="0" w:line="321"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актуальность проекта</w:t>
      </w:r>
      <w:r w:rsidR="008A2B6C"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numPr>
          <w:ilvl w:val="0"/>
          <w:numId w:val="18"/>
        </w:numPr>
        <w:tabs>
          <w:tab w:val="left" w:pos="1008"/>
        </w:tabs>
        <w:autoSpaceDE w:val="0"/>
        <w:autoSpaceDN w:val="0"/>
        <w:spacing w:before="2"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положительные эффекты от реализации проекта, важные как для самого автора, так и для других людей;</w:t>
      </w:r>
    </w:p>
    <w:p w:rsidR="008A2B6C" w:rsidRPr="00E31105" w:rsidRDefault="008A2B6C" w:rsidP="004E180C">
      <w:pPr>
        <w:widowControl w:val="0"/>
        <w:numPr>
          <w:ilvl w:val="0"/>
          <w:numId w:val="18"/>
        </w:numPr>
        <w:tabs>
          <w:tab w:val="left" w:pos="100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ресурсы (как материальные, так и нематериальные), необходимые для реализации проекта, возможные </w:t>
      </w:r>
      <w:r w:rsidR="00D579C2" w:rsidRPr="00E31105">
        <w:rPr>
          <w:rFonts w:ascii="Times New Roman" w:eastAsia="Times New Roman" w:hAnsi="Times New Roman" w:cs="Times New Roman"/>
          <w:sz w:val="24"/>
          <w:szCs w:val="24"/>
          <w:lang w:eastAsia="ru-RU" w:bidi="ru-RU"/>
        </w:rPr>
        <w:t>источники ресурсов</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numPr>
          <w:ilvl w:val="0"/>
          <w:numId w:val="18"/>
        </w:numPr>
        <w:tabs>
          <w:tab w:val="left" w:pos="100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риски реализации проекта и сложности, которые ожидают обучающегося при реализации </w:t>
      </w:r>
      <w:r w:rsidR="00D579C2" w:rsidRPr="00E31105">
        <w:rPr>
          <w:rFonts w:ascii="Times New Roman" w:eastAsia="Times New Roman" w:hAnsi="Times New Roman" w:cs="Times New Roman"/>
          <w:sz w:val="24"/>
          <w:szCs w:val="24"/>
          <w:lang w:eastAsia="ru-RU" w:bidi="ru-RU"/>
        </w:rPr>
        <w:t>данного проекта</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w:t>
      </w:r>
      <w:r w:rsidR="00D579C2" w:rsidRPr="00E31105">
        <w:rPr>
          <w:rFonts w:ascii="Times New Roman" w:eastAsia="Times New Roman" w:hAnsi="Times New Roman" w:cs="Times New Roman"/>
          <w:sz w:val="24"/>
          <w:szCs w:val="24"/>
          <w:lang w:eastAsia="ru-RU" w:bidi="ru-RU"/>
        </w:rPr>
        <w:t>проектное действие</w:t>
      </w:r>
      <w:r w:rsidRPr="00E31105">
        <w:rPr>
          <w:rFonts w:ascii="Times New Roman" w:eastAsia="Times New Roman" w:hAnsi="Times New Roman" w:cs="Times New Roman"/>
          <w:sz w:val="24"/>
          <w:szCs w:val="24"/>
          <w:lang w:eastAsia="ru-RU" w:bidi="ru-RU"/>
        </w:rPr>
        <w:t>. На защите реализации проекта обучающийся представляет свой реализованный проект по следующему (примерному) плану:</w:t>
      </w:r>
    </w:p>
    <w:p w:rsidR="008A2B6C" w:rsidRPr="00E31105" w:rsidRDefault="008A2B6C" w:rsidP="004E180C">
      <w:pPr>
        <w:widowControl w:val="0"/>
        <w:numPr>
          <w:ilvl w:val="0"/>
          <w:numId w:val="23"/>
        </w:numPr>
        <w:tabs>
          <w:tab w:val="left" w:pos="1210"/>
        </w:tabs>
        <w:autoSpaceDE w:val="0"/>
        <w:autoSpaceDN w:val="0"/>
        <w:spacing w:after="0" w:line="321"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Тема и краткое описание </w:t>
      </w:r>
      <w:r w:rsidR="00D579C2" w:rsidRPr="00E31105">
        <w:rPr>
          <w:rFonts w:ascii="Times New Roman" w:eastAsia="Times New Roman" w:hAnsi="Times New Roman" w:cs="Times New Roman"/>
          <w:sz w:val="24"/>
          <w:szCs w:val="24"/>
          <w:lang w:eastAsia="ru-RU" w:bidi="ru-RU"/>
        </w:rPr>
        <w:t>сути проекта</w:t>
      </w:r>
      <w:r w:rsidRPr="00E31105">
        <w:rPr>
          <w:rFonts w:ascii="Times New Roman" w:eastAsia="Times New Roman" w:hAnsi="Times New Roman" w:cs="Times New Roman"/>
          <w:sz w:val="24"/>
          <w:szCs w:val="24"/>
          <w:lang w:eastAsia="ru-RU" w:bidi="ru-RU"/>
        </w:rPr>
        <w:t>.</w:t>
      </w:r>
    </w:p>
    <w:p w:rsidR="008A2B6C" w:rsidRPr="00E31105" w:rsidRDefault="00D579C2" w:rsidP="004E180C">
      <w:pPr>
        <w:widowControl w:val="0"/>
        <w:numPr>
          <w:ilvl w:val="0"/>
          <w:numId w:val="23"/>
        </w:numPr>
        <w:tabs>
          <w:tab w:val="left" w:pos="1210"/>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Актуальность проекта</w:t>
      </w:r>
      <w:r w:rsidR="008A2B6C"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numPr>
          <w:ilvl w:val="0"/>
          <w:numId w:val="23"/>
        </w:numPr>
        <w:tabs>
          <w:tab w:val="left" w:pos="1210"/>
        </w:tabs>
        <w:autoSpaceDE w:val="0"/>
        <w:autoSpaceDN w:val="0"/>
        <w:spacing w:before="2" w:after="0" w:line="240" w:lineRule="auto"/>
        <w:ind w:left="220"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Положительные эффекты от реализации проекта, которые получат как сам автор, так и </w:t>
      </w:r>
      <w:r w:rsidR="00D579C2" w:rsidRPr="00E31105">
        <w:rPr>
          <w:rFonts w:ascii="Times New Roman" w:eastAsia="Times New Roman" w:hAnsi="Times New Roman" w:cs="Times New Roman"/>
          <w:sz w:val="24"/>
          <w:szCs w:val="24"/>
          <w:lang w:eastAsia="ru-RU" w:bidi="ru-RU"/>
        </w:rPr>
        <w:t>другие люди</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numPr>
          <w:ilvl w:val="0"/>
          <w:numId w:val="23"/>
        </w:numPr>
        <w:tabs>
          <w:tab w:val="left" w:pos="1210"/>
        </w:tabs>
        <w:autoSpaceDE w:val="0"/>
        <w:autoSpaceDN w:val="0"/>
        <w:spacing w:after="0" w:line="240" w:lineRule="auto"/>
        <w:ind w:left="220"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Ресурсы (материальные и нематериальные), которые были привлечены для реализации проекта, а также источники </w:t>
      </w:r>
      <w:r w:rsidR="00D579C2" w:rsidRPr="00E31105">
        <w:rPr>
          <w:rFonts w:ascii="Times New Roman" w:eastAsia="Times New Roman" w:hAnsi="Times New Roman" w:cs="Times New Roman"/>
          <w:sz w:val="24"/>
          <w:szCs w:val="24"/>
          <w:lang w:eastAsia="ru-RU" w:bidi="ru-RU"/>
        </w:rPr>
        <w:t>этих ресурсов</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numPr>
          <w:ilvl w:val="0"/>
          <w:numId w:val="23"/>
        </w:numPr>
        <w:tabs>
          <w:tab w:val="left" w:pos="1210"/>
        </w:tabs>
        <w:autoSpaceDE w:val="0"/>
        <w:autoSpaceDN w:val="0"/>
        <w:spacing w:after="0" w:line="321"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Ход </w:t>
      </w:r>
      <w:r w:rsidR="00D579C2" w:rsidRPr="00E31105">
        <w:rPr>
          <w:rFonts w:ascii="Times New Roman" w:eastAsia="Times New Roman" w:hAnsi="Times New Roman" w:cs="Times New Roman"/>
          <w:sz w:val="24"/>
          <w:szCs w:val="24"/>
          <w:lang w:eastAsia="ru-RU" w:bidi="ru-RU"/>
        </w:rPr>
        <w:t>реализации проекта</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numPr>
          <w:ilvl w:val="0"/>
          <w:numId w:val="23"/>
        </w:numPr>
        <w:tabs>
          <w:tab w:val="left" w:pos="1210"/>
        </w:tabs>
        <w:autoSpaceDE w:val="0"/>
        <w:autoSpaceDN w:val="0"/>
        <w:spacing w:after="0" w:line="240" w:lineRule="auto"/>
        <w:ind w:left="220"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Риски реализации проекта и сложности, которые обучающемуся удалось преодолеть в ходе </w:t>
      </w:r>
      <w:r w:rsidR="00D579C2" w:rsidRPr="00E31105">
        <w:rPr>
          <w:rFonts w:ascii="Times New Roman" w:eastAsia="Times New Roman" w:hAnsi="Times New Roman" w:cs="Times New Roman"/>
          <w:sz w:val="24"/>
          <w:szCs w:val="24"/>
          <w:lang w:eastAsia="ru-RU" w:bidi="ru-RU"/>
        </w:rPr>
        <w:t>его реализации</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autoSpaceDE w:val="0"/>
        <w:autoSpaceDN w:val="0"/>
        <w:spacing w:before="1"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Проектная работа должна быть обеспечена </w:t>
      </w:r>
      <w:proofErr w:type="spellStart"/>
      <w:r w:rsidRPr="00E31105">
        <w:rPr>
          <w:rFonts w:ascii="Times New Roman" w:eastAsia="Times New Roman" w:hAnsi="Times New Roman" w:cs="Times New Roman"/>
          <w:sz w:val="24"/>
          <w:szCs w:val="24"/>
          <w:lang w:eastAsia="ru-RU" w:bidi="ru-RU"/>
        </w:rPr>
        <w:t>тьюторским</w:t>
      </w:r>
      <w:proofErr w:type="spellEnd"/>
      <w:r w:rsidRPr="00E31105">
        <w:rPr>
          <w:rFonts w:ascii="Times New Roman" w:eastAsia="Times New Roman" w:hAnsi="Times New Roman" w:cs="Times New Roman"/>
          <w:sz w:val="24"/>
          <w:szCs w:val="24"/>
          <w:lang w:eastAsia="ru-RU" w:bidi="ru-RU"/>
        </w:rPr>
        <w:t xml:space="preserve">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8A2B6C" w:rsidRPr="00E31105" w:rsidRDefault="008A2B6C"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8A2B6C" w:rsidRPr="00E31105" w:rsidRDefault="008A2B6C"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8A2B6C" w:rsidRPr="00E31105" w:rsidRDefault="008A2B6C" w:rsidP="004E180C">
      <w:pPr>
        <w:widowControl w:val="0"/>
        <w:numPr>
          <w:ilvl w:val="0"/>
          <w:numId w:val="18"/>
        </w:numPr>
        <w:tabs>
          <w:tab w:val="left" w:pos="851"/>
          <w:tab w:val="left" w:pos="8789"/>
        </w:tabs>
        <w:autoSpaceDE w:val="0"/>
        <w:autoSpaceDN w:val="0"/>
        <w:spacing w:after="0" w:line="240" w:lineRule="auto"/>
        <w:ind w:left="426" w:right="-1" w:hanging="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w:t>
      </w:r>
      <w:r w:rsidR="00D579C2" w:rsidRPr="00E31105">
        <w:rPr>
          <w:rFonts w:ascii="Times New Roman" w:eastAsia="Times New Roman" w:hAnsi="Times New Roman" w:cs="Times New Roman"/>
          <w:sz w:val="24"/>
          <w:szCs w:val="24"/>
          <w:lang w:eastAsia="ru-RU" w:bidi="ru-RU"/>
        </w:rPr>
        <w:t>замысла проекта</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numPr>
          <w:ilvl w:val="0"/>
          <w:numId w:val="18"/>
        </w:numPr>
        <w:tabs>
          <w:tab w:val="left" w:pos="851"/>
          <w:tab w:val="left" w:pos="8789"/>
        </w:tabs>
        <w:autoSpaceDE w:val="0"/>
        <w:autoSpaceDN w:val="0"/>
        <w:spacing w:after="0" w:line="240" w:lineRule="auto"/>
        <w:ind w:left="426" w:right="-1" w:hanging="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w:t>
      </w:r>
      <w:r w:rsidR="00D579C2" w:rsidRPr="00E31105">
        <w:rPr>
          <w:rFonts w:ascii="Times New Roman" w:eastAsia="Times New Roman" w:hAnsi="Times New Roman" w:cs="Times New Roman"/>
          <w:sz w:val="24"/>
          <w:szCs w:val="24"/>
          <w:lang w:eastAsia="ru-RU" w:bidi="ru-RU"/>
        </w:rPr>
        <w:t>где учатся</w:t>
      </w:r>
      <w:r w:rsidRPr="00E31105">
        <w:rPr>
          <w:rFonts w:ascii="Times New Roman" w:eastAsia="Times New Roman" w:hAnsi="Times New Roman" w:cs="Times New Roman"/>
          <w:sz w:val="24"/>
          <w:szCs w:val="24"/>
          <w:lang w:eastAsia="ru-RU" w:bidi="ru-RU"/>
        </w:rPr>
        <w:t xml:space="preserve"> дети, представители</w:t>
      </w:r>
    </w:p>
    <w:p w:rsidR="008A2B6C" w:rsidRPr="00E31105" w:rsidRDefault="008A2B6C" w:rsidP="004E180C">
      <w:pPr>
        <w:widowControl w:val="0"/>
        <w:tabs>
          <w:tab w:val="left" w:pos="851"/>
          <w:tab w:val="left" w:pos="8789"/>
        </w:tabs>
        <w:autoSpaceDE w:val="0"/>
        <w:autoSpaceDN w:val="0"/>
        <w:spacing w:before="74" w:after="0" w:line="240" w:lineRule="auto"/>
        <w:ind w:left="426" w:right="-1" w:hanging="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местного сообщества и тех сфер деятельности, в рамках которых выполняются проектные работы;</w:t>
      </w:r>
    </w:p>
    <w:p w:rsidR="008A2B6C" w:rsidRPr="00E31105" w:rsidRDefault="008A2B6C" w:rsidP="004E180C">
      <w:pPr>
        <w:widowControl w:val="0"/>
        <w:numPr>
          <w:ilvl w:val="0"/>
          <w:numId w:val="18"/>
        </w:numPr>
        <w:tabs>
          <w:tab w:val="left" w:pos="851"/>
          <w:tab w:val="left" w:pos="8789"/>
        </w:tabs>
        <w:autoSpaceDE w:val="0"/>
        <w:autoSpaceDN w:val="0"/>
        <w:spacing w:after="0" w:line="321" w:lineRule="exact"/>
        <w:ind w:left="426" w:right="-1" w:hanging="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оценивание производится на основе </w:t>
      </w:r>
      <w:proofErr w:type="spellStart"/>
      <w:r w:rsidRPr="00E31105">
        <w:rPr>
          <w:rFonts w:ascii="Times New Roman" w:eastAsia="Times New Roman" w:hAnsi="Times New Roman" w:cs="Times New Roman"/>
          <w:sz w:val="24"/>
          <w:szCs w:val="24"/>
          <w:lang w:eastAsia="ru-RU" w:bidi="ru-RU"/>
        </w:rPr>
        <w:t>критериальной</w:t>
      </w:r>
      <w:proofErr w:type="spellEnd"/>
      <w:r w:rsidR="00D579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модели;</w:t>
      </w:r>
    </w:p>
    <w:p w:rsidR="008A2B6C" w:rsidRPr="00E31105" w:rsidRDefault="008A2B6C" w:rsidP="004E180C">
      <w:pPr>
        <w:widowControl w:val="0"/>
        <w:numPr>
          <w:ilvl w:val="0"/>
          <w:numId w:val="18"/>
        </w:numPr>
        <w:tabs>
          <w:tab w:val="left" w:pos="851"/>
          <w:tab w:val="left" w:pos="9356"/>
        </w:tabs>
        <w:autoSpaceDE w:val="0"/>
        <w:autoSpaceDN w:val="0"/>
        <w:spacing w:after="0" w:line="240" w:lineRule="auto"/>
        <w:ind w:left="426" w:right="-1" w:hanging="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w:t>
      </w:r>
      <w:r w:rsidR="00D579C2" w:rsidRPr="00E31105">
        <w:rPr>
          <w:rFonts w:ascii="Times New Roman" w:eastAsia="Times New Roman" w:hAnsi="Times New Roman" w:cs="Times New Roman"/>
          <w:sz w:val="24"/>
          <w:szCs w:val="24"/>
          <w:lang w:eastAsia="ru-RU" w:bidi="ru-RU"/>
        </w:rPr>
        <w:t>образовательная организация</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numPr>
          <w:ilvl w:val="0"/>
          <w:numId w:val="18"/>
        </w:numPr>
        <w:tabs>
          <w:tab w:val="left" w:pos="851"/>
          <w:tab w:val="left" w:pos="9356"/>
        </w:tabs>
        <w:autoSpaceDE w:val="0"/>
        <w:autoSpaceDN w:val="0"/>
        <w:spacing w:before="1" w:after="0" w:line="240" w:lineRule="auto"/>
        <w:ind w:left="426" w:right="-1" w:hanging="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результаты оценивания универсальных учебных действий в формате, принятом </w:t>
      </w:r>
      <w:r w:rsidR="00D579C2" w:rsidRPr="00E31105">
        <w:rPr>
          <w:rFonts w:ascii="Times New Roman" w:eastAsia="Times New Roman" w:hAnsi="Times New Roman" w:cs="Times New Roman"/>
          <w:sz w:val="24"/>
          <w:szCs w:val="24"/>
          <w:lang w:eastAsia="ru-RU" w:bidi="ru-RU"/>
        </w:rPr>
        <w:t>образовательной организацией,</w:t>
      </w:r>
      <w:r w:rsidRPr="00E31105">
        <w:rPr>
          <w:rFonts w:ascii="Times New Roman" w:eastAsia="Times New Roman" w:hAnsi="Times New Roman" w:cs="Times New Roman"/>
          <w:sz w:val="24"/>
          <w:szCs w:val="24"/>
          <w:lang w:eastAsia="ru-RU" w:bidi="ru-RU"/>
        </w:rPr>
        <w:t xml:space="preserve"> доводятся до </w:t>
      </w:r>
      <w:r w:rsidR="00D579C2" w:rsidRPr="00E31105">
        <w:rPr>
          <w:rFonts w:ascii="Times New Roman" w:eastAsia="Times New Roman" w:hAnsi="Times New Roman" w:cs="Times New Roman"/>
          <w:sz w:val="24"/>
          <w:szCs w:val="24"/>
          <w:lang w:eastAsia="ru-RU" w:bidi="ru-RU"/>
        </w:rPr>
        <w:t>сведения обучающихся</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autoSpaceDE w:val="0"/>
        <w:autoSpaceDN w:val="0"/>
        <w:spacing w:before="59"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8A2B6C" w:rsidRPr="00E31105" w:rsidRDefault="008A2B6C" w:rsidP="004E180C">
      <w:pPr>
        <w:widowControl w:val="0"/>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w:t>
      </w:r>
      <w:r w:rsidR="00DB2690" w:rsidRPr="00E31105">
        <w:rPr>
          <w:rFonts w:ascii="Times New Roman" w:eastAsia="Times New Roman" w:hAnsi="Times New Roman" w:cs="Times New Roman"/>
          <w:sz w:val="24"/>
          <w:szCs w:val="24"/>
          <w:lang w:eastAsia="ru-RU" w:bidi="ru-RU"/>
        </w:rPr>
        <w:t xml:space="preserve">  привлекаются специалисты и ученые</w:t>
      </w:r>
      <w:r w:rsidRPr="00E31105">
        <w:rPr>
          <w:rFonts w:ascii="Times New Roman" w:eastAsia="Times New Roman" w:hAnsi="Times New Roman" w:cs="Times New Roman"/>
          <w:sz w:val="24"/>
          <w:szCs w:val="24"/>
          <w:lang w:eastAsia="ru-RU" w:bidi="ru-RU"/>
        </w:rPr>
        <w:t xml:space="preserve">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w:t>
      </w:r>
    </w:p>
    <w:p w:rsidR="008A2B6C" w:rsidRPr="00E31105" w:rsidRDefault="008A2B6C" w:rsidP="004E180C">
      <w:pPr>
        <w:widowControl w:val="0"/>
        <w:autoSpaceDE w:val="0"/>
        <w:autoSpaceDN w:val="0"/>
        <w:spacing w:after="0" w:line="321" w:lineRule="exact"/>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Исследовательские проекты могут иметь следующие направления:</w:t>
      </w:r>
    </w:p>
    <w:p w:rsidR="008A2B6C" w:rsidRPr="00E31105" w:rsidRDefault="008A2B6C" w:rsidP="004E180C">
      <w:pPr>
        <w:widowControl w:val="0"/>
        <w:numPr>
          <w:ilvl w:val="0"/>
          <w:numId w:val="18"/>
        </w:numPr>
        <w:tabs>
          <w:tab w:val="left" w:pos="1007"/>
          <w:tab w:val="left" w:pos="1008"/>
        </w:tabs>
        <w:autoSpaceDE w:val="0"/>
        <w:autoSpaceDN w:val="0"/>
        <w:spacing w:after="0" w:line="240" w:lineRule="auto"/>
        <w:ind w:left="0"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естественно-</w:t>
      </w:r>
      <w:r w:rsidR="00D579C2" w:rsidRPr="00E31105">
        <w:rPr>
          <w:rFonts w:ascii="Times New Roman" w:eastAsia="Times New Roman" w:hAnsi="Times New Roman" w:cs="Times New Roman"/>
          <w:sz w:val="24"/>
          <w:szCs w:val="24"/>
          <w:lang w:eastAsia="ru-RU" w:bidi="ru-RU"/>
        </w:rPr>
        <w:t>научные исследования</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numPr>
          <w:ilvl w:val="0"/>
          <w:numId w:val="18"/>
        </w:numPr>
        <w:tabs>
          <w:tab w:val="left" w:pos="1007"/>
          <w:tab w:val="left" w:pos="1008"/>
        </w:tabs>
        <w:autoSpaceDE w:val="0"/>
        <w:autoSpaceDN w:val="0"/>
        <w:spacing w:after="0" w:line="240" w:lineRule="auto"/>
        <w:ind w:left="0"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исследования в гуманитарных областях (в том числе выходящих за рамки школьной программы, например в </w:t>
      </w:r>
      <w:r w:rsidR="00D579C2" w:rsidRPr="00E31105">
        <w:rPr>
          <w:rFonts w:ascii="Times New Roman" w:eastAsia="Times New Roman" w:hAnsi="Times New Roman" w:cs="Times New Roman"/>
          <w:sz w:val="24"/>
          <w:szCs w:val="24"/>
          <w:lang w:eastAsia="ru-RU" w:bidi="ru-RU"/>
        </w:rPr>
        <w:t>психологии, социологии</w:t>
      </w:r>
      <w:r w:rsidRPr="00E31105">
        <w:rPr>
          <w:rFonts w:ascii="Times New Roman" w:eastAsia="Times New Roman" w:hAnsi="Times New Roman" w:cs="Times New Roman"/>
          <w:sz w:val="24"/>
          <w:szCs w:val="24"/>
          <w:lang w:eastAsia="ru-RU" w:bidi="ru-RU"/>
        </w:rPr>
        <w:t>);</w:t>
      </w:r>
    </w:p>
    <w:p w:rsidR="008A2B6C" w:rsidRPr="00E31105" w:rsidRDefault="00D579C2" w:rsidP="004E180C">
      <w:pPr>
        <w:widowControl w:val="0"/>
        <w:numPr>
          <w:ilvl w:val="0"/>
          <w:numId w:val="18"/>
        </w:numPr>
        <w:tabs>
          <w:tab w:val="left" w:pos="1007"/>
          <w:tab w:val="left" w:pos="1008"/>
        </w:tabs>
        <w:autoSpaceDE w:val="0"/>
        <w:autoSpaceDN w:val="0"/>
        <w:spacing w:after="0" w:line="321" w:lineRule="exact"/>
        <w:ind w:left="0"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экономические исследования</w:t>
      </w:r>
      <w:r w:rsidR="008A2B6C" w:rsidRPr="00E31105">
        <w:rPr>
          <w:rFonts w:ascii="Times New Roman" w:eastAsia="Times New Roman" w:hAnsi="Times New Roman" w:cs="Times New Roman"/>
          <w:sz w:val="24"/>
          <w:szCs w:val="24"/>
          <w:lang w:eastAsia="ru-RU" w:bidi="ru-RU"/>
        </w:rPr>
        <w:t>;</w:t>
      </w:r>
    </w:p>
    <w:p w:rsidR="008A2B6C" w:rsidRPr="00E31105" w:rsidRDefault="00D579C2" w:rsidP="004E180C">
      <w:pPr>
        <w:widowControl w:val="0"/>
        <w:numPr>
          <w:ilvl w:val="0"/>
          <w:numId w:val="18"/>
        </w:numPr>
        <w:tabs>
          <w:tab w:val="left" w:pos="1007"/>
          <w:tab w:val="left" w:pos="1008"/>
        </w:tabs>
        <w:autoSpaceDE w:val="0"/>
        <w:autoSpaceDN w:val="0"/>
        <w:spacing w:after="0" w:line="322" w:lineRule="exact"/>
        <w:ind w:left="0"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социальные исследования</w:t>
      </w:r>
      <w:r w:rsidR="008A2B6C"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numPr>
          <w:ilvl w:val="0"/>
          <w:numId w:val="18"/>
        </w:numPr>
        <w:tabs>
          <w:tab w:val="left" w:pos="1007"/>
          <w:tab w:val="left" w:pos="1008"/>
        </w:tabs>
        <w:autoSpaceDE w:val="0"/>
        <w:autoSpaceDN w:val="0"/>
        <w:spacing w:after="0" w:line="240" w:lineRule="auto"/>
        <w:ind w:left="0"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научно-</w:t>
      </w:r>
      <w:r w:rsidR="00D579C2" w:rsidRPr="00E31105">
        <w:rPr>
          <w:rFonts w:ascii="Times New Roman" w:eastAsia="Times New Roman" w:hAnsi="Times New Roman" w:cs="Times New Roman"/>
          <w:sz w:val="24"/>
          <w:szCs w:val="24"/>
          <w:lang w:eastAsia="ru-RU" w:bidi="ru-RU"/>
        </w:rPr>
        <w:t>технические исследования</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8A2B6C" w:rsidRPr="00E31105" w:rsidRDefault="008A2B6C" w:rsidP="004E180C">
      <w:pPr>
        <w:widowControl w:val="0"/>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w:t>
      </w:r>
      <w:r w:rsidRPr="00E31105">
        <w:rPr>
          <w:rFonts w:ascii="Times New Roman" w:eastAsia="Times New Roman" w:hAnsi="Times New Roman" w:cs="Times New Roman"/>
          <w:sz w:val="24"/>
          <w:szCs w:val="24"/>
          <w:lang w:eastAsia="ru-RU" w:bidi="ru-RU"/>
        </w:rPr>
        <w:lastRenderedPageBreak/>
        <w:t>числе).</w:t>
      </w:r>
    </w:p>
    <w:p w:rsidR="008A2B6C" w:rsidRPr="00E31105" w:rsidRDefault="008A2B6C"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8A2B6C" w:rsidRPr="00E31105" w:rsidRDefault="008A2B6C" w:rsidP="004E180C">
      <w:pPr>
        <w:widowControl w:val="0"/>
        <w:numPr>
          <w:ilvl w:val="1"/>
          <w:numId w:val="52"/>
        </w:numPr>
        <w:autoSpaceDE w:val="0"/>
        <w:autoSpaceDN w:val="0"/>
        <w:spacing w:after="0" w:line="319" w:lineRule="exact"/>
        <w:ind w:right="-1" w:hanging="290"/>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Программы отдельных учебных</w:t>
      </w:r>
      <w:r w:rsidR="00DB5A05" w:rsidRPr="00E31105">
        <w:rPr>
          <w:rFonts w:ascii="Times New Roman" w:eastAsia="Times New Roman" w:hAnsi="Times New Roman" w:cs="Times New Roman"/>
          <w:b/>
          <w:bCs/>
          <w:sz w:val="24"/>
          <w:szCs w:val="24"/>
          <w:lang w:eastAsia="ru-RU" w:bidi="ru-RU"/>
        </w:rPr>
        <w:t xml:space="preserve"> </w:t>
      </w:r>
      <w:r w:rsidRPr="00E31105">
        <w:rPr>
          <w:rFonts w:ascii="Times New Roman" w:eastAsia="Times New Roman" w:hAnsi="Times New Roman" w:cs="Times New Roman"/>
          <w:b/>
          <w:bCs/>
          <w:sz w:val="24"/>
          <w:szCs w:val="24"/>
          <w:lang w:eastAsia="ru-RU" w:bidi="ru-RU"/>
        </w:rPr>
        <w:t>предметов</w:t>
      </w:r>
    </w:p>
    <w:p w:rsidR="008A2B6C" w:rsidRPr="00E31105" w:rsidRDefault="008A2B6C"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8A2B6C" w:rsidRPr="00E31105" w:rsidRDefault="008A2B6C"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8A2B6C" w:rsidRPr="00E31105" w:rsidRDefault="008A2B6C"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w:t>
      </w:r>
      <w:r w:rsidR="00DB5A0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деятельности.</w:t>
      </w:r>
    </w:p>
    <w:p w:rsidR="008A2B6C" w:rsidRPr="00E31105" w:rsidRDefault="008A2B6C"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8A2B6C" w:rsidRPr="00E31105" w:rsidRDefault="008A2B6C"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Программы учебных предметов построены таким образом, чтобы обеспечить достижение планируемых образовательных результатов. </w:t>
      </w:r>
    </w:p>
    <w:p w:rsidR="008A2B6C" w:rsidRPr="00E31105" w:rsidRDefault="008A2B6C" w:rsidP="004E180C">
      <w:pPr>
        <w:widowControl w:val="0"/>
        <w:autoSpaceDE w:val="0"/>
        <w:autoSpaceDN w:val="0"/>
        <w:spacing w:before="5" w:after="0" w:line="240" w:lineRule="auto"/>
        <w:ind w:right="-1" w:firstLine="426"/>
        <w:jc w:val="both"/>
        <w:rPr>
          <w:rFonts w:ascii="Times New Roman" w:eastAsia="Times New Roman" w:hAnsi="Times New Roman" w:cs="Times New Roman"/>
          <w:sz w:val="24"/>
          <w:szCs w:val="24"/>
          <w:lang w:eastAsia="ru-RU" w:bidi="ru-RU"/>
        </w:rPr>
      </w:pPr>
    </w:p>
    <w:p w:rsidR="008A2B6C" w:rsidRPr="00E31105" w:rsidRDefault="00D85F89" w:rsidP="004E180C">
      <w:pPr>
        <w:widowControl w:val="0"/>
        <w:autoSpaceDE w:val="0"/>
        <w:autoSpaceDN w:val="0"/>
        <w:spacing w:after="0" w:line="319" w:lineRule="exact"/>
        <w:ind w:right="-1" w:firstLine="426"/>
        <w:jc w:val="both"/>
        <w:outlineLvl w:val="0"/>
        <w:rPr>
          <w:rFonts w:ascii="Times New Roman" w:eastAsia="Times New Roman" w:hAnsi="Times New Roman" w:cs="Times New Roman"/>
          <w:b/>
          <w:bCs/>
          <w:sz w:val="24"/>
          <w:szCs w:val="24"/>
          <w:lang w:eastAsia="ru-RU" w:bidi="ru-RU"/>
        </w:rPr>
      </w:pPr>
      <w:bookmarkStart w:id="33" w:name="_bookmark32"/>
      <w:bookmarkEnd w:id="33"/>
      <w:r w:rsidRPr="00E31105">
        <w:rPr>
          <w:rFonts w:ascii="Times New Roman" w:eastAsia="Times New Roman" w:hAnsi="Times New Roman" w:cs="Times New Roman"/>
          <w:b/>
          <w:bCs/>
          <w:sz w:val="24"/>
          <w:szCs w:val="24"/>
          <w:lang w:eastAsia="ru-RU" w:bidi="ru-RU"/>
        </w:rPr>
        <w:t>2.2.</w:t>
      </w:r>
      <w:r w:rsidR="00D579C2" w:rsidRPr="00E31105">
        <w:rPr>
          <w:rFonts w:ascii="Times New Roman" w:eastAsia="Times New Roman" w:hAnsi="Times New Roman" w:cs="Times New Roman"/>
          <w:b/>
          <w:bCs/>
          <w:sz w:val="24"/>
          <w:szCs w:val="24"/>
          <w:lang w:eastAsia="ru-RU" w:bidi="ru-RU"/>
        </w:rPr>
        <w:t>1. Русский</w:t>
      </w:r>
      <w:r w:rsidR="008A2B6C" w:rsidRPr="00E31105">
        <w:rPr>
          <w:rFonts w:ascii="Times New Roman" w:eastAsia="Times New Roman" w:hAnsi="Times New Roman" w:cs="Times New Roman"/>
          <w:b/>
          <w:bCs/>
          <w:sz w:val="24"/>
          <w:szCs w:val="24"/>
          <w:lang w:eastAsia="ru-RU" w:bidi="ru-RU"/>
        </w:rPr>
        <w:t xml:space="preserve"> язык</w:t>
      </w:r>
    </w:p>
    <w:p w:rsidR="008A2B6C" w:rsidRPr="00E31105" w:rsidRDefault="008A2B6C"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A2B6C" w:rsidRPr="00E31105" w:rsidRDefault="008A2B6C"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A2B6C" w:rsidRPr="00E31105" w:rsidRDefault="008A2B6C"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A2B6C" w:rsidRPr="00E31105" w:rsidRDefault="008A2B6C"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w:t>
      </w:r>
      <w:proofErr w:type="spellStart"/>
      <w:r w:rsidRPr="00E31105">
        <w:rPr>
          <w:rFonts w:ascii="Times New Roman" w:eastAsia="Times New Roman" w:hAnsi="Times New Roman" w:cs="Times New Roman"/>
          <w:sz w:val="24"/>
          <w:szCs w:val="24"/>
          <w:lang w:eastAsia="ru-RU" w:bidi="ru-RU"/>
        </w:rPr>
        <w:t>культуроведческой</w:t>
      </w:r>
      <w:proofErr w:type="spellEnd"/>
      <w:r w:rsidRPr="00E31105">
        <w:rPr>
          <w:rFonts w:ascii="Times New Roman" w:eastAsia="Times New Roman" w:hAnsi="Times New Roman" w:cs="Times New Roman"/>
          <w:sz w:val="24"/>
          <w:szCs w:val="24"/>
          <w:lang w:eastAsia="ru-RU" w:bidi="ru-RU"/>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A2B6C" w:rsidRPr="00E31105" w:rsidRDefault="008A2B6C"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Целью реализации основной образовательной программы среднего общего образования по предмету «Русский язык» является освоение содержания предмета</w:t>
      </w:r>
    </w:p>
    <w:p w:rsidR="008A2B6C" w:rsidRPr="00E31105" w:rsidRDefault="008A2B6C"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«Русский язык» и достижение обучающимися результатов изучения в соответствии с требованиями, установленными ФГОС СОО.</w:t>
      </w:r>
    </w:p>
    <w:p w:rsidR="008A2B6C" w:rsidRPr="00E31105" w:rsidRDefault="008A2B6C" w:rsidP="004E180C">
      <w:pPr>
        <w:widowControl w:val="0"/>
        <w:autoSpaceDE w:val="0"/>
        <w:autoSpaceDN w:val="0"/>
        <w:spacing w:after="0" w:line="322" w:lineRule="exact"/>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Главными задачами реализации программы являются:</w:t>
      </w:r>
    </w:p>
    <w:p w:rsidR="008A2B6C" w:rsidRPr="00E31105" w:rsidRDefault="008A2B6C" w:rsidP="004E180C">
      <w:pPr>
        <w:widowControl w:val="0"/>
        <w:numPr>
          <w:ilvl w:val="0"/>
          <w:numId w:val="18"/>
        </w:numPr>
        <w:tabs>
          <w:tab w:val="left" w:pos="1008"/>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w:t>
      </w:r>
      <w:r w:rsidRPr="00E31105">
        <w:rPr>
          <w:rFonts w:ascii="Times New Roman" w:eastAsia="Times New Roman" w:hAnsi="Times New Roman" w:cs="Times New Roman"/>
          <w:spacing w:val="-2"/>
          <w:sz w:val="24"/>
          <w:szCs w:val="24"/>
          <w:lang w:eastAsia="ru-RU" w:bidi="ru-RU"/>
        </w:rPr>
        <w:t xml:space="preserve">них </w:t>
      </w:r>
      <w:r w:rsidRPr="00E31105">
        <w:rPr>
          <w:rFonts w:ascii="Times New Roman" w:eastAsia="Times New Roman" w:hAnsi="Times New Roman" w:cs="Times New Roman"/>
          <w:sz w:val="24"/>
          <w:szCs w:val="24"/>
          <w:lang w:eastAsia="ru-RU" w:bidi="ru-RU"/>
        </w:rPr>
        <w:t xml:space="preserve">в </w:t>
      </w:r>
      <w:r w:rsidR="00D579C2" w:rsidRPr="00E31105">
        <w:rPr>
          <w:rFonts w:ascii="Times New Roman" w:eastAsia="Times New Roman" w:hAnsi="Times New Roman" w:cs="Times New Roman"/>
          <w:sz w:val="24"/>
          <w:szCs w:val="24"/>
          <w:lang w:eastAsia="ru-RU" w:bidi="ru-RU"/>
        </w:rPr>
        <w:t>речевой практике</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numPr>
          <w:ilvl w:val="0"/>
          <w:numId w:val="18"/>
        </w:numPr>
        <w:tabs>
          <w:tab w:val="left" w:pos="1008"/>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w:t>
      </w:r>
      <w:r w:rsidR="00D579C2" w:rsidRPr="00E31105">
        <w:rPr>
          <w:rFonts w:ascii="Times New Roman" w:eastAsia="Times New Roman" w:hAnsi="Times New Roman" w:cs="Times New Roman"/>
          <w:sz w:val="24"/>
          <w:szCs w:val="24"/>
          <w:lang w:eastAsia="ru-RU" w:bidi="ru-RU"/>
        </w:rPr>
        <w:t>прочитанным текстам</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numPr>
          <w:ilvl w:val="0"/>
          <w:numId w:val="18"/>
        </w:numPr>
        <w:tabs>
          <w:tab w:val="left" w:pos="1007"/>
          <w:tab w:val="left" w:pos="1008"/>
        </w:tabs>
        <w:autoSpaceDE w:val="0"/>
        <w:autoSpaceDN w:val="0"/>
        <w:spacing w:before="74" w:after="0" w:line="322"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овладение умениями комплексного анализа </w:t>
      </w:r>
      <w:r w:rsidR="00D579C2" w:rsidRPr="00E31105">
        <w:rPr>
          <w:rFonts w:ascii="Times New Roman" w:eastAsia="Times New Roman" w:hAnsi="Times New Roman" w:cs="Times New Roman"/>
          <w:sz w:val="24"/>
          <w:szCs w:val="24"/>
          <w:lang w:eastAsia="ru-RU" w:bidi="ru-RU"/>
        </w:rPr>
        <w:t>предложенного текста</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numPr>
          <w:ilvl w:val="0"/>
          <w:numId w:val="18"/>
        </w:numPr>
        <w:tabs>
          <w:tab w:val="left" w:pos="1008"/>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овладение возможностями языка как средства коммуникации и средства познания в степени, достаточной для получения профессионального образования и </w:t>
      </w:r>
      <w:r w:rsidR="00D579C2" w:rsidRPr="00E31105">
        <w:rPr>
          <w:rFonts w:ascii="Times New Roman" w:eastAsia="Times New Roman" w:hAnsi="Times New Roman" w:cs="Times New Roman"/>
          <w:sz w:val="24"/>
          <w:szCs w:val="24"/>
          <w:lang w:eastAsia="ru-RU" w:bidi="ru-RU"/>
        </w:rPr>
        <w:t>дальнейшего самообразования</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numPr>
          <w:ilvl w:val="0"/>
          <w:numId w:val="18"/>
        </w:numPr>
        <w:tabs>
          <w:tab w:val="left" w:pos="1008"/>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A2B6C" w:rsidRPr="00E31105" w:rsidRDefault="008A2B6C" w:rsidP="004E180C">
      <w:pPr>
        <w:widowControl w:val="0"/>
        <w:autoSpaceDE w:val="0"/>
        <w:autoSpaceDN w:val="0"/>
        <w:spacing w:before="1"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A2B6C" w:rsidRPr="00E31105" w:rsidRDefault="008A2B6C"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w:t>
      </w:r>
      <w:r w:rsidR="00D579C2" w:rsidRPr="00E31105">
        <w:rPr>
          <w:rFonts w:ascii="Times New Roman" w:eastAsia="Times New Roman" w:hAnsi="Times New Roman" w:cs="Times New Roman"/>
          <w:sz w:val="24"/>
          <w:szCs w:val="24"/>
          <w:lang w:eastAsia="ru-RU" w:bidi="ru-RU"/>
        </w:rPr>
        <w:t>образовательной организацией</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A2B6C" w:rsidRPr="00E31105" w:rsidRDefault="008A2B6C"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A2B6C" w:rsidRPr="00E31105" w:rsidRDefault="008A2B6C" w:rsidP="004E180C">
      <w:pPr>
        <w:widowControl w:val="0"/>
        <w:tabs>
          <w:tab w:val="left" w:pos="8931"/>
        </w:tabs>
        <w:autoSpaceDE w:val="0"/>
        <w:autoSpaceDN w:val="0"/>
        <w:spacing w:before="4" w:after="0" w:line="322" w:lineRule="exact"/>
        <w:ind w:right="-1" w:firstLine="284"/>
        <w:jc w:val="both"/>
        <w:outlineLvl w:val="0"/>
        <w:rPr>
          <w:rFonts w:ascii="Times New Roman" w:eastAsia="Times New Roman" w:hAnsi="Times New Roman" w:cs="Times New Roman"/>
          <w:b/>
          <w:bCs/>
          <w:sz w:val="24"/>
          <w:szCs w:val="24"/>
          <w:lang w:eastAsia="ru-RU" w:bidi="ru-RU"/>
        </w:rPr>
      </w:pPr>
      <w:bookmarkStart w:id="34" w:name="_bookmark31"/>
      <w:bookmarkEnd w:id="34"/>
      <w:r w:rsidRPr="00E31105">
        <w:rPr>
          <w:rFonts w:ascii="Times New Roman" w:eastAsia="Times New Roman" w:hAnsi="Times New Roman" w:cs="Times New Roman"/>
          <w:b/>
          <w:bCs/>
          <w:sz w:val="24"/>
          <w:szCs w:val="24"/>
          <w:lang w:eastAsia="ru-RU" w:bidi="ru-RU"/>
        </w:rPr>
        <w:t>Базовый уровень</w:t>
      </w:r>
    </w:p>
    <w:p w:rsidR="008A2B6C" w:rsidRPr="00E31105" w:rsidRDefault="008A2B6C" w:rsidP="004E180C">
      <w:pPr>
        <w:widowControl w:val="0"/>
        <w:tabs>
          <w:tab w:val="left" w:pos="8931"/>
        </w:tabs>
        <w:autoSpaceDE w:val="0"/>
        <w:autoSpaceDN w:val="0"/>
        <w:spacing w:after="0" w:line="319" w:lineRule="exact"/>
        <w:ind w:right="-1" w:firstLine="284"/>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Язык. Общие сведения о языке. Основные разделы науки о языке</w:t>
      </w:r>
    </w:p>
    <w:p w:rsidR="008A2B6C" w:rsidRPr="00E31105" w:rsidRDefault="008A2B6C" w:rsidP="004E180C">
      <w:pPr>
        <w:widowControl w:val="0"/>
        <w:tabs>
          <w:tab w:val="left" w:pos="8931"/>
        </w:tabs>
        <w:autoSpaceDE w:val="0"/>
        <w:autoSpaceDN w:val="0"/>
        <w:spacing w:after="0" w:line="242"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Язык как система. </w:t>
      </w:r>
      <w:r w:rsidRPr="00E31105">
        <w:rPr>
          <w:rFonts w:ascii="Times New Roman" w:eastAsia="Times New Roman" w:hAnsi="Times New Roman" w:cs="Times New Roman"/>
          <w:i/>
          <w:sz w:val="24"/>
          <w:szCs w:val="24"/>
          <w:lang w:eastAsia="ru-RU" w:bidi="ru-RU"/>
        </w:rPr>
        <w:t>Основные уровни языка. Взаимосвязь различных единиц и уровней языка.</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E31105">
        <w:rPr>
          <w:rFonts w:ascii="Times New Roman" w:eastAsia="Times New Roman" w:hAnsi="Times New Roman" w:cs="Times New Roman"/>
          <w:i/>
          <w:sz w:val="24"/>
          <w:szCs w:val="24"/>
          <w:lang w:eastAsia="ru-RU" w:bidi="ru-RU"/>
        </w:rPr>
        <w:t>Проблемы экологии языка.</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Историческое развитие русского языка. Выдающиеся отечественные лингвисты.</w:t>
      </w:r>
    </w:p>
    <w:p w:rsidR="008A2B6C" w:rsidRPr="00E31105" w:rsidRDefault="008A2B6C" w:rsidP="004E180C">
      <w:pPr>
        <w:widowControl w:val="0"/>
        <w:tabs>
          <w:tab w:val="left" w:pos="8931"/>
        </w:tabs>
        <w:autoSpaceDE w:val="0"/>
        <w:autoSpaceDN w:val="0"/>
        <w:spacing w:after="0" w:line="240" w:lineRule="auto"/>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Речь. Речевое общение</w:t>
      </w:r>
    </w:p>
    <w:p w:rsidR="008A2B6C" w:rsidRPr="00E31105" w:rsidRDefault="008A2B6C" w:rsidP="004E180C">
      <w:pPr>
        <w:widowControl w:val="0"/>
        <w:tabs>
          <w:tab w:val="left" w:pos="8931"/>
        </w:tabs>
        <w:autoSpaceDE w:val="0"/>
        <w:autoSpaceDN w:val="0"/>
        <w:spacing w:before="74"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Речь как деятельность. Виды речевой деятельности: чтение, аудирование, говорение, письмо.</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Речевое общение и его основные элементы. Виды речевого общения. Сферы и </w:t>
      </w:r>
      <w:r w:rsidRPr="00E31105">
        <w:rPr>
          <w:rFonts w:ascii="Times New Roman" w:eastAsia="Times New Roman" w:hAnsi="Times New Roman" w:cs="Times New Roman"/>
          <w:sz w:val="24"/>
          <w:szCs w:val="24"/>
          <w:lang w:eastAsia="ru-RU" w:bidi="ru-RU"/>
        </w:rPr>
        <w:lastRenderedPageBreak/>
        <w:t>ситуации речевого общения. Компоненты речевой ситуации.</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Монологическая и диалогическая речь. Развитие навыков монологической </w:t>
      </w:r>
      <w:r w:rsidRPr="00E31105">
        <w:rPr>
          <w:rFonts w:ascii="Times New Roman" w:eastAsia="Times New Roman" w:hAnsi="Times New Roman" w:cs="Times New Roman"/>
          <w:i/>
          <w:sz w:val="24"/>
          <w:szCs w:val="24"/>
          <w:lang w:eastAsia="ru-RU" w:bidi="ru-RU"/>
        </w:rPr>
        <w:t xml:space="preserve">и диалогической речи. </w:t>
      </w:r>
      <w:r w:rsidRPr="00E31105">
        <w:rPr>
          <w:rFonts w:ascii="Times New Roman" w:eastAsia="Times New Roman" w:hAnsi="Times New Roman" w:cs="Times New Roman"/>
          <w:sz w:val="24"/>
          <w:szCs w:val="24"/>
          <w:lang w:eastAsia="ru-RU" w:bidi="ru-RU"/>
        </w:rPr>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A2B6C" w:rsidRPr="00E31105" w:rsidRDefault="008A2B6C" w:rsidP="004E180C">
      <w:pPr>
        <w:widowControl w:val="0"/>
        <w:tabs>
          <w:tab w:val="left" w:pos="8931"/>
        </w:tabs>
        <w:autoSpaceDE w:val="0"/>
        <w:autoSpaceDN w:val="0"/>
        <w:spacing w:before="1"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Основные жанры научного (доклад, аннотация, </w:t>
      </w:r>
      <w:r w:rsidRPr="00E31105">
        <w:rPr>
          <w:rFonts w:ascii="Times New Roman" w:eastAsia="Times New Roman" w:hAnsi="Times New Roman" w:cs="Times New Roman"/>
          <w:i/>
          <w:sz w:val="24"/>
          <w:szCs w:val="24"/>
          <w:lang w:eastAsia="ru-RU" w:bidi="ru-RU"/>
        </w:rPr>
        <w:t xml:space="preserve">статья, </w:t>
      </w:r>
      <w:r w:rsidRPr="00E31105">
        <w:rPr>
          <w:rFonts w:ascii="Times New Roman" w:eastAsia="Times New Roman" w:hAnsi="Times New Roman" w:cs="Times New Roman"/>
          <w:sz w:val="24"/>
          <w:szCs w:val="24"/>
          <w:lang w:eastAsia="ru-RU" w:bidi="ru-RU"/>
        </w:rPr>
        <w:t xml:space="preserve">тезисы, конспект, </w:t>
      </w:r>
      <w:r w:rsidRPr="00E31105">
        <w:rPr>
          <w:rFonts w:ascii="Times New Roman" w:eastAsia="Times New Roman" w:hAnsi="Times New Roman" w:cs="Times New Roman"/>
          <w:i/>
          <w:sz w:val="24"/>
          <w:szCs w:val="24"/>
          <w:lang w:eastAsia="ru-RU" w:bidi="ru-RU"/>
        </w:rPr>
        <w:t xml:space="preserve">рецензия, выписки, </w:t>
      </w:r>
      <w:r w:rsidRPr="00E31105">
        <w:rPr>
          <w:rFonts w:ascii="Times New Roman" w:eastAsia="Times New Roman" w:hAnsi="Times New Roman" w:cs="Times New Roman"/>
          <w:sz w:val="24"/>
          <w:szCs w:val="24"/>
          <w:lang w:eastAsia="ru-RU" w:bidi="ru-RU"/>
        </w:rPr>
        <w:t xml:space="preserve">реферат и др.), публицистического (выступление, </w:t>
      </w:r>
      <w:r w:rsidRPr="00E31105">
        <w:rPr>
          <w:rFonts w:ascii="Times New Roman" w:eastAsia="Times New Roman" w:hAnsi="Times New Roman" w:cs="Times New Roman"/>
          <w:i/>
          <w:sz w:val="24"/>
          <w:szCs w:val="24"/>
          <w:lang w:eastAsia="ru-RU" w:bidi="ru-RU"/>
        </w:rPr>
        <w:t xml:space="preserve">статья, интервью, очерк, отзыв </w:t>
      </w:r>
      <w:r w:rsidRPr="00E31105">
        <w:rPr>
          <w:rFonts w:ascii="Times New Roman" w:eastAsia="Times New Roman" w:hAnsi="Times New Roman" w:cs="Times New Roman"/>
          <w:sz w:val="24"/>
          <w:szCs w:val="24"/>
          <w:lang w:eastAsia="ru-RU" w:bidi="ru-RU"/>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E31105">
        <w:rPr>
          <w:rFonts w:ascii="Times New Roman" w:eastAsia="Times New Roman" w:hAnsi="Times New Roman" w:cs="Times New Roman"/>
          <w:i/>
          <w:sz w:val="24"/>
          <w:szCs w:val="24"/>
          <w:lang w:eastAsia="ru-RU" w:bidi="ru-RU"/>
        </w:rPr>
        <w:t>Совершенствование умений и навыков создания текстов разных функционально-смысловых типов, стилей и жанров.</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E31105">
        <w:rPr>
          <w:rFonts w:ascii="Times New Roman" w:eastAsia="Times New Roman" w:hAnsi="Times New Roman" w:cs="Times New Roman"/>
          <w:i/>
          <w:sz w:val="24"/>
          <w:szCs w:val="24"/>
          <w:lang w:eastAsia="ru-RU" w:bidi="ru-RU"/>
        </w:rPr>
        <w:t>Основные признаки художественной речи.</w:t>
      </w:r>
    </w:p>
    <w:p w:rsidR="008A2B6C" w:rsidRPr="00E31105" w:rsidRDefault="008A2B6C" w:rsidP="004E180C">
      <w:pPr>
        <w:widowControl w:val="0"/>
        <w:tabs>
          <w:tab w:val="left" w:pos="8931"/>
        </w:tabs>
        <w:autoSpaceDE w:val="0"/>
        <w:autoSpaceDN w:val="0"/>
        <w:spacing w:after="0" w:line="242"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Основные изобразительно-выразительные средства языка. Текст. Признаки текста.</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Виды чтения. Использование различных видов чтения в зависимости от коммуникативной задачи и характера текста.</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Лингвистический анализ текстов различных функциональных разновидностей языка.</w:t>
      </w:r>
    </w:p>
    <w:p w:rsidR="008A2B6C" w:rsidRPr="00E31105" w:rsidRDefault="008A2B6C" w:rsidP="004E180C">
      <w:pPr>
        <w:widowControl w:val="0"/>
        <w:tabs>
          <w:tab w:val="left" w:pos="8931"/>
        </w:tabs>
        <w:autoSpaceDE w:val="0"/>
        <w:autoSpaceDN w:val="0"/>
        <w:spacing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Культура речи</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Культура речи как раздел лингвистики. </w:t>
      </w:r>
      <w:r w:rsidRPr="00E31105">
        <w:rPr>
          <w:rFonts w:ascii="Times New Roman" w:eastAsia="Times New Roman" w:hAnsi="Times New Roman" w:cs="Times New Roman"/>
          <w:i/>
          <w:sz w:val="24"/>
          <w:szCs w:val="24"/>
          <w:lang w:eastAsia="ru-RU" w:bidi="ru-RU"/>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i/>
          <w:sz w:val="24"/>
          <w:szCs w:val="24"/>
          <w:lang w:eastAsia="ru-RU" w:bidi="ru-RU"/>
        </w:rPr>
        <w:t>Оценка коммуникативных качеств и эффективности речи. Самоанализ и самооценка на основе наблюдений за собственной речью.</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Культура видов речевой деятельности – чтения, аудирования, говорения и письма.</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Культура публичной речи. Публичное выступление: выбор темы, определение цели, поиск материала. Композиция публичного выступления.</w:t>
      </w:r>
    </w:p>
    <w:p w:rsidR="008A2B6C" w:rsidRPr="00E31105" w:rsidRDefault="008A2B6C" w:rsidP="004E180C">
      <w:pPr>
        <w:widowControl w:val="0"/>
        <w:tabs>
          <w:tab w:val="left" w:pos="8931"/>
        </w:tabs>
        <w:autoSpaceDE w:val="0"/>
        <w:autoSpaceDN w:val="0"/>
        <w:spacing w:before="74"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Культура научного и делового общения (устная и письменная формы). </w:t>
      </w:r>
      <w:r w:rsidRPr="00E31105">
        <w:rPr>
          <w:rFonts w:ascii="Times New Roman" w:eastAsia="Times New Roman" w:hAnsi="Times New Roman" w:cs="Times New Roman"/>
          <w:i/>
          <w:sz w:val="24"/>
          <w:szCs w:val="24"/>
          <w:lang w:eastAsia="ru-RU" w:bidi="ru-RU"/>
        </w:rPr>
        <w:t xml:space="preserve">Особенности речевого этикета в официально-деловой, научной и публицистической сферах общения. </w:t>
      </w:r>
      <w:r w:rsidRPr="00E31105">
        <w:rPr>
          <w:rFonts w:ascii="Times New Roman" w:eastAsia="Times New Roman" w:hAnsi="Times New Roman" w:cs="Times New Roman"/>
          <w:sz w:val="24"/>
          <w:szCs w:val="24"/>
          <w:lang w:eastAsia="ru-RU" w:bidi="ru-RU"/>
        </w:rPr>
        <w:t>Культура разговорной речи.</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E31105">
        <w:rPr>
          <w:rFonts w:ascii="Times New Roman" w:eastAsia="Times New Roman" w:hAnsi="Times New Roman" w:cs="Times New Roman"/>
          <w:i/>
          <w:sz w:val="24"/>
          <w:szCs w:val="24"/>
          <w:lang w:eastAsia="ru-RU" w:bidi="ru-RU"/>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Нормативные словари современного русского языка и лингвистические справочники; их использование.</w:t>
      </w:r>
    </w:p>
    <w:p w:rsidR="008A2B6C" w:rsidRPr="00E31105" w:rsidRDefault="008A2B6C" w:rsidP="004E180C">
      <w:pPr>
        <w:widowControl w:val="0"/>
        <w:tabs>
          <w:tab w:val="left" w:pos="8931"/>
        </w:tabs>
        <w:autoSpaceDE w:val="0"/>
        <w:autoSpaceDN w:val="0"/>
        <w:spacing w:before="3" w:after="0" w:line="240" w:lineRule="auto"/>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Углубленный уровень</w:t>
      </w:r>
    </w:p>
    <w:p w:rsidR="008A2B6C" w:rsidRPr="00E31105" w:rsidRDefault="008A2B6C" w:rsidP="004E180C">
      <w:pPr>
        <w:widowControl w:val="0"/>
        <w:tabs>
          <w:tab w:val="left" w:pos="8931"/>
        </w:tabs>
        <w:autoSpaceDE w:val="0"/>
        <w:autoSpaceDN w:val="0"/>
        <w:spacing w:before="2" w:after="0" w:line="320" w:lineRule="exact"/>
        <w:ind w:right="-1" w:firstLine="284"/>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Язык. Общие сведения о языке. Основные разделы науки о языке</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Язык как многофункциональная развивающаяся знаковая система и общественное </w:t>
      </w:r>
      <w:r w:rsidRPr="00E31105">
        <w:rPr>
          <w:rFonts w:ascii="Times New Roman" w:eastAsia="Times New Roman" w:hAnsi="Times New Roman" w:cs="Times New Roman"/>
          <w:sz w:val="24"/>
          <w:szCs w:val="24"/>
          <w:lang w:eastAsia="ru-RU" w:bidi="ru-RU"/>
        </w:rPr>
        <w:lastRenderedPageBreak/>
        <w:t xml:space="preserve">явление. Языки естественные и искусственные. Языки государственные, мировые, </w:t>
      </w:r>
      <w:r w:rsidR="00D579C2" w:rsidRPr="00E31105">
        <w:rPr>
          <w:rFonts w:ascii="Times New Roman" w:eastAsia="Times New Roman" w:hAnsi="Times New Roman" w:cs="Times New Roman"/>
          <w:sz w:val="24"/>
          <w:szCs w:val="24"/>
          <w:lang w:eastAsia="ru-RU" w:bidi="ru-RU"/>
        </w:rPr>
        <w:t>межнационального общения</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tabs>
          <w:tab w:val="left" w:pos="8931"/>
        </w:tabs>
        <w:autoSpaceDE w:val="0"/>
        <w:autoSpaceDN w:val="0"/>
        <w:spacing w:after="0" w:line="321" w:lineRule="exact"/>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Основные функции языка. </w:t>
      </w:r>
      <w:r w:rsidRPr="00E31105">
        <w:rPr>
          <w:rFonts w:ascii="Times New Roman" w:eastAsia="Times New Roman" w:hAnsi="Times New Roman" w:cs="Times New Roman"/>
          <w:i/>
          <w:sz w:val="24"/>
          <w:szCs w:val="24"/>
          <w:lang w:eastAsia="ru-RU" w:bidi="ru-RU"/>
        </w:rPr>
        <w:t>Социальные функции русского языка.</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E31105">
        <w:rPr>
          <w:rFonts w:ascii="Times New Roman" w:eastAsia="Times New Roman" w:hAnsi="Times New Roman" w:cs="Times New Roman"/>
          <w:i/>
          <w:sz w:val="24"/>
          <w:szCs w:val="24"/>
          <w:lang w:eastAsia="ru-RU" w:bidi="ru-RU"/>
        </w:rPr>
        <w:t xml:space="preserve">Роль форм русского языка в становлении и развитии русского языка. </w:t>
      </w:r>
      <w:r w:rsidRPr="00E31105">
        <w:rPr>
          <w:rFonts w:ascii="Times New Roman" w:eastAsia="Times New Roman" w:hAnsi="Times New Roman" w:cs="Times New Roman"/>
          <w:sz w:val="24"/>
          <w:szCs w:val="24"/>
          <w:lang w:eastAsia="ru-RU" w:bidi="ru-RU"/>
        </w:rPr>
        <w:t>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w:t>
      </w:r>
      <w:r w:rsidR="00D579C2" w:rsidRPr="00E31105">
        <w:rPr>
          <w:rFonts w:ascii="Times New Roman" w:eastAsia="Times New Roman" w:hAnsi="Times New Roman" w:cs="Times New Roman"/>
          <w:sz w:val="24"/>
          <w:szCs w:val="24"/>
          <w:lang w:eastAsia="ru-RU" w:bidi="ru-RU"/>
        </w:rPr>
        <w:t>наши дни</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tabs>
          <w:tab w:val="left" w:pos="8931"/>
        </w:tabs>
        <w:autoSpaceDE w:val="0"/>
        <w:autoSpaceDN w:val="0"/>
        <w:spacing w:before="5"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Речь. Речевое общение</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Речевое общение как форма взаимодействия людей в процессе их познавательно-трудовой деятельности.</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Особенности восприятия чужого высказывания (устного и письменного) и создания собственного высказывания в устной и письменной форме.</w:t>
      </w:r>
    </w:p>
    <w:p w:rsidR="008A2B6C" w:rsidRPr="00E31105" w:rsidRDefault="008A2B6C" w:rsidP="004E180C">
      <w:pPr>
        <w:widowControl w:val="0"/>
        <w:tabs>
          <w:tab w:val="left" w:pos="8931"/>
        </w:tabs>
        <w:autoSpaceDE w:val="0"/>
        <w:autoSpaceDN w:val="0"/>
        <w:spacing w:before="74"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Речевое общение и его основные элементы. Виды речевого общения. Сферы и ситуации речевого общения. Компоненты речевой ситуации.</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Осознанное использование разных видов чтения и аудирования в </w:t>
      </w:r>
      <w:r w:rsidR="00D579C2" w:rsidRPr="00E31105">
        <w:rPr>
          <w:rFonts w:ascii="Times New Roman" w:eastAsia="Times New Roman" w:hAnsi="Times New Roman" w:cs="Times New Roman"/>
          <w:sz w:val="24"/>
          <w:szCs w:val="24"/>
          <w:lang w:eastAsia="ru-RU" w:bidi="ru-RU"/>
        </w:rPr>
        <w:t>зависимости от</w:t>
      </w:r>
      <w:r w:rsidRPr="00E31105">
        <w:rPr>
          <w:rFonts w:ascii="Times New Roman" w:eastAsia="Times New Roman" w:hAnsi="Times New Roman" w:cs="Times New Roman"/>
          <w:sz w:val="24"/>
          <w:szCs w:val="24"/>
          <w:lang w:eastAsia="ru-RU" w:bidi="ru-RU"/>
        </w:rPr>
        <w:t xml:space="preserve">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E31105">
        <w:rPr>
          <w:rFonts w:ascii="Times New Roman" w:eastAsia="Times New Roman" w:hAnsi="Times New Roman" w:cs="Times New Roman"/>
          <w:i/>
          <w:sz w:val="24"/>
          <w:szCs w:val="24"/>
          <w:lang w:eastAsia="ru-RU" w:bidi="ru-RU"/>
        </w:rPr>
        <w:t xml:space="preserve">Комплексный лингвистический </w:t>
      </w:r>
      <w:r w:rsidR="00D579C2" w:rsidRPr="00E31105">
        <w:rPr>
          <w:rFonts w:ascii="Times New Roman" w:eastAsia="Times New Roman" w:hAnsi="Times New Roman" w:cs="Times New Roman"/>
          <w:i/>
          <w:sz w:val="24"/>
          <w:szCs w:val="24"/>
          <w:lang w:eastAsia="ru-RU" w:bidi="ru-RU"/>
        </w:rPr>
        <w:t>анализ текста</w:t>
      </w:r>
      <w:r w:rsidRPr="00E31105">
        <w:rPr>
          <w:rFonts w:ascii="Times New Roman" w:eastAsia="Times New Roman" w:hAnsi="Times New Roman" w:cs="Times New Roman"/>
          <w:i/>
          <w:sz w:val="24"/>
          <w:szCs w:val="24"/>
          <w:lang w:eastAsia="ru-RU" w:bidi="ru-RU"/>
        </w:rPr>
        <w:t>.</w:t>
      </w:r>
    </w:p>
    <w:p w:rsidR="008A2B6C" w:rsidRPr="00E31105" w:rsidRDefault="008A2B6C" w:rsidP="004E180C">
      <w:pPr>
        <w:widowControl w:val="0"/>
        <w:tabs>
          <w:tab w:val="left" w:pos="8931"/>
        </w:tabs>
        <w:autoSpaceDE w:val="0"/>
        <w:autoSpaceDN w:val="0"/>
        <w:spacing w:before="1"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 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E31105">
        <w:rPr>
          <w:rFonts w:ascii="Times New Roman" w:eastAsia="Times New Roman" w:hAnsi="Times New Roman" w:cs="Times New Roman"/>
          <w:i/>
          <w:sz w:val="24"/>
          <w:szCs w:val="24"/>
          <w:lang w:eastAsia="ru-RU" w:bidi="ru-RU"/>
        </w:rPr>
        <w:t xml:space="preserve">Выступление перед аудиторией с докладом; представление реферата, проекта на </w:t>
      </w:r>
      <w:r w:rsidR="00D579C2" w:rsidRPr="00E31105">
        <w:rPr>
          <w:rFonts w:ascii="Times New Roman" w:eastAsia="Times New Roman" w:hAnsi="Times New Roman" w:cs="Times New Roman"/>
          <w:i/>
          <w:sz w:val="24"/>
          <w:szCs w:val="24"/>
          <w:lang w:eastAsia="ru-RU" w:bidi="ru-RU"/>
        </w:rPr>
        <w:t>лингвистическую тему</w:t>
      </w:r>
      <w:r w:rsidRPr="00E31105">
        <w:rPr>
          <w:rFonts w:ascii="Times New Roman" w:eastAsia="Times New Roman" w:hAnsi="Times New Roman" w:cs="Times New Roman"/>
          <w:i/>
          <w:sz w:val="24"/>
          <w:szCs w:val="24"/>
          <w:lang w:eastAsia="ru-RU" w:bidi="ru-RU"/>
        </w:rPr>
        <w:t>.</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Культура публичной речи. Публичное выступление: выбор темы, определение цели, поиск материала. Композиция публичного выступления.</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 xml:space="preserve">Культура публичного выступления с текстами различной жанровой принадлежности. Речевой самоконтроль, самооценка, </w:t>
      </w:r>
      <w:proofErr w:type="spellStart"/>
      <w:r w:rsidRPr="00E31105">
        <w:rPr>
          <w:rFonts w:ascii="Times New Roman" w:eastAsia="Times New Roman" w:hAnsi="Times New Roman" w:cs="Times New Roman"/>
          <w:i/>
          <w:sz w:val="24"/>
          <w:szCs w:val="24"/>
          <w:lang w:eastAsia="ru-RU" w:bidi="ru-RU"/>
        </w:rPr>
        <w:t>самокоррекция</w:t>
      </w:r>
      <w:proofErr w:type="spellEnd"/>
      <w:r w:rsidRPr="00E31105">
        <w:rPr>
          <w:rFonts w:ascii="Times New Roman" w:eastAsia="Times New Roman" w:hAnsi="Times New Roman" w:cs="Times New Roman"/>
          <w:i/>
          <w:sz w:val="24"/>
          <w:szCs w:val="24"/>
          <w:lang w:eastAsia="ru-RU" w:bidi="ru-RU"/>
        </w:rPr>
        <w:t>.</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w:t>
      </w:r>
      <w:r w:rsidR="00D579C2" w:rsidRPr="00E31105">
        <w:rPr>
          <w:rFonts w:ascii="Times New Roman" w:eastAsia="Times New Roman" w:hAnsi="Times New Roman" w:cs="Times New Roman"/>
          <w:sz w:val="24"/>
          <w:szCs w:val="24"/>
          <w:lang w:eastAsia="ru-RU" w:bidi="ru-RU"/>
        </w:rPr>
        <w:t>и жанров</w:t>
      </w:r>
      <w:r w:rsidRPr="00E31105">
        <w:rPr>
          <w:rFonts w:ascii="Times New Roman" w:eastAsia="Times New Roman" w:hAnsi="Times New Roman" w:cs="Times New Roman"/>
          <w:sz w:val="24"/>
          <w:szCs w:val="24"/>
          <w:lang w:eastAsia="ru-RU" w:bidi="ru-RU"/>
        </w:rPr>
        <w:t>.</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8A2B6C" w:rsidRPr="00E31105" w:rsidRDefault="008A2B6C" w:rsidP="004E180C">
      <w:pPr>
        <w:widowControl w:val="0"/>
        <w:tabs>
          <w:tab w:val="left" w:pos="8931"/>
        </w:tabs>
        <w:autoSpaceDE w:val="0"/>
        <w:autoSpaceDN w:val="0"/>
        <w:spacing w:before="1"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Основные изобразительно-выразительные средства языка. Текст. Признаки текста.</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Виды чтения. Использование различных видов чтения в зависимости от коммуникативной задачи и характера текста.</w:t>
      </w:r>
    </w:p>
    <w:p w:rsidR="008A2B6C" w:rsidRPr="00E31105" w:rsidRDefault="008A2B6C" w:rsidP="004E180C">
      <w:pPr>
        <w:widowControl w:val="0"/>
        <w:tabs>
          <w:tab w:val="left" w:pos="8931"/>
        </w:tabs>
        <w:autoSpaceDE w:val="0"/>
        <w:autoSpaceDN w:val="0"/>
        <w:spacing w:before="74" w:after="0" w:line="322" w:lineRule="exact"/>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Информационная переработка текста. Виды преобразования текста.</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Лингвистический анализ текстов различных функциональных разновидностей языка. </w:t>
      </w:r>
      <w:r w:rsidRPr="00E31105">
        <w:rPr>
          <w:rFonts w:ascii="Times New Roman" w:eastAsia="Times New Roman" w:hAnsi="Times New Roman" w:cs="Times New Roman"/>
          <w:i/>
          <w:sz w:val="24"/>
          <w:szCs w:val="24"/>
          <w:lang w:eastAsia="ru-RU" w:bidi="ru-RU"/>
        </w:rPr>
        <w:t>Проведение стилистического анализа текстов разных стилей и функциональных разновидностей языка.</w:t>
      </w:r>
    </w:p>
    <w:p w:rsidR="008A2B6C" w:rsidRPr="00E31105" w:rsidRDefault="008A2B6C" w:rsidP="004E180C">
      <w:pPr>
        <w:widowControl w:val="0"/>
        <w:tabs>
          <w:tab w:val="left" w:pos="8931"/>
        </w:tabs>
        <w:autoSpaceDE w:val="0"/>
        <w:autoSpaceDN w:val="0"/>
        <w:spacing w:before="4"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Культура речи</w:t>
      </w:r>
    </w:p>
    <w:p w:rsidR="008A2B6C" w:rsidRPr="00E31105" w:rsidRDefault="008A2B6C" w:rsidP="004E180C">
      <w:pPr>
        <w:widowControl w:val="0"/>
        <w:tabs>
          <w:tab w:val="left" w:pos="8931"/>
        </w:tabs>
        <w:autoSpaceDE w:val="0"/>
        <w:autoSpaceDN w:val="0"/>
        <w:spacing w:after="0" w:line="242"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Культура речи как раздел лингвистики. Основные аспекты культуры речи: нормативный, коммуникативный и этический.</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Культура видов речевой деятельности – чтения, аудирования, говорения и письма.</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Культура публичной речи. Публичное выступление: выбор темы, определение цели, поиск материала. Композиция публичного выступления.</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E31105">
        <w:rPr>
          <w:rFonts w:ascii="Times New Roman" w:eastAsia="Times New Roman" w:hAnsi="Times New Roman" w:cs="Times New Roman"/>
          <w:i/>
          <w:sz w:val="24"/>
          <w:szCs w:val="24"/>
          <w:lang w:eastAsia="ru-RU" w:bidi="ru-RU"/>
        </w:rPr>
        <w:t xml:space="preserve">Совершенствование собственных коммуникативных способностей и культуры речи. </w:t>
      </w:r>
      <w:r w:rsidRPr="00E31105">
        <w:rPr>
          <w:rFonts w:ascii="Times New Roman" w:eastAsia="Times New Roman" w:hAnsi="Times New Roman" w:cs="Times New Roman"/>
          <w:sz w:val="24"/>
          <w:szCs w:val="24"/>
          <w:lang w:eastAsia="ru-RU" w:bidi="ru-RU"/>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E31105">
        <w:rPr>
          <w:rFonts w:ascii="Times New Roman" w:eastAsia="Times New Roman" w:hAnsi="Times New Roman" w:cs="Times New Roman"/>
          <w:i/>
          <w:sz w:val="24"/>
          <w:szCs w:val="24"/>
          <w:lang w:eastAsia="ru-RU" w:bidi="ru-RU"/>
        </w:rPr>
        <w:t xml:space="preserve">Разные способы </w:t>
      </w:r>
      <w:r w:rsidR="00D579C2" w:rsidRPr="00E31105">
        <w:rPr>
          <w:rFonts w:ascii="Times New Roman" w:eastAsia="Times New Roman" w:hAnsi="Times New Roman" w:cs="Times New Roman"/>
          <w:i/>
          <w:sz w:val="24"/>
          <w:szCs w:val="24"/>
          <w:lang w:eastAsia="ru-RU" w:bidi="ru-RU"/>
        </w:rPr>
        <w:t>редактирования текстов</w:t>
      </w:r>
      <w:r w:rsidRPr="00E31105">
        <w:rPr>
          <w:rFonts w:ascii="Times New Roman" w:eastAsia="Times New Roman" w:hAnsi="Times New Roman" w:cs="Times New Roman"/>
          <w:i/>
          <w:sz w:val="24"/>
          <w:szCs w:val="24"/>
          <w:lang w:eastAsia="ru-RU" w:bidi="ru-RU"/>
        </w:rPr>
        <w:t>.</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Нормативные словари современного русского языка и лингвистические справочники; </w:t>
      </w:r>
      <w:r w:rsidRPr="00E31105">
        <w:rPr>
          <w:rFonts w:ascii="Times New Roman" w:eastAsia="Times New Roman" w:hAnsi="Times New Roman" w:cs="Times New Roman"/>
          <w:sz w:val="24"/>
          <w:szCs w:val="24"/>
          <w:lang w:eastAsia="ru-RU" w:bidi="ru-RU"/>
        </w:rPr>
        <w:lastRenderedPageBreak/>
        <w:t>их использование.</w:t>
      </w:r>
    </w:p>
    <w:p w:rsidR="008A2B6C" w:rsidRPr="00E31105" w:rsidRDefault="008A2B6C"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8A2B6C" w:rsidRDefault="008A2B6C"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4D2595" w:rsidRPr="00E31105" w:rsidRDefault="004D2595"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ED27BC" w:rsidRPr="00E31105" w:rsidRDefault="00ED27BC" w:rsidP="004E180C">
      <w:pPr>
        <w:widowControl w:val="0"/>
        <w:numPr>
          <w:ilvl w:val="2"/>
          <w:numId w:val="52"/>
        </w:numPr>
        <w:tabs>
          <w:tab w:val="left" w:pos="993"/>
        </w:tabs>
        <w:autoSpaceDE w:val="0"/>
        <w:autoSpaceDN w:val="0"/>
        <w:spacing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Литература</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i/>
          <w:sz w:val="24"/>
          <w:szCs w:val="24"/>
          <w:lang w:eastAsia="ru-RU" w:bidi="ru-RU"/>
        </w:rPr>
        <w:t>Цель учебного предмета «Литература</w:t>
      </w:r>
      <w:r w:rsidRPr="00E31105">
        <w:rPr>
          <w:rFonts w:ascii="Times New Roman" w:eastAsia="Times New Roman" w:hAnsi="Times New Roman" w:cs="Times New Roman"/>
          <w:b/>
          <w:sz w:val="24"/>
          <w:szCs w:val="24"/>
          <w:lang w:eastAsia="ru-RU" w:bidi="ru-RU"/>
        </w:rPr>
        <w:t>»:</w:t>
      </w:r>
      <w:r w:rsidRPr="00E31105">
        <w:rPr>
          <w:rFonts w:ascii="Times New Roman" w:eastAsia="Times New Roman" w:hAnsi="Times New Roman" w:cs="Times New Roman"/>
          <w:sz w:val="24"/>
          <w:szCs w:val="24"/>
          <w:lang w:eastAsia="ru-RU" w:bidi="ru-RU"/>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Стратегическая цель предмета в 10–11-х классах – </w:t>
      </w:r>
      <w:r w:rsidR="00D579C2" w:rsidRPr="00E31105">
        <w:rPr>
          <w:rFonts w:ascii="Times New Roman" w:eastAsia="Times New Roman" w:hAnsi="Times New Roman" w:cs="Times New Roman"/>
          <w:sz w:val="24"/>
          <w:szCs w:val="24"/>
          <w:lang w:eastAsia="ru-RU" w:bidi="ru-RU"/>
        </w:rPr>
        <w:t>завершение формирования,</w:t>
      </w:r>
      <w:r w:rsidRPr="00E31105">
        <w:rPr>
          <w:rFonts w:ascii="Times New Roman" w:eastAsia="Times New Roman" w:hAnsi="Times New Roman" w:cs="Times New Roman"/>
          <w:sz w:val="24"/>
          <w:szCs w:val="24"/>
          <w:lang w:eastAsia="ru-RU" w:bidi="ru-RU"/>
        </w:rPr>
        <w:t xml:space="preserve">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ED27BC" w:rsidRPr="00E31105" w:rsidRDefault="00ED27BC"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Задачи учебного предмета «Литература»:</w:t>
      </w:r>
    </w:p>
    <w:p w:rsidR="00ED27BC" w:rsidRPr="00E31105" w:rsidRDefault="00ED27BC" w:rsidP="004E180C">
      <w:pPr>
        <w:numPr>
          <w:ilvl w:val="0"/>
          <w:numId w:val="18"/>
        </w:numPr>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получение опыта медленного чтения произведений русской, родной (региональной) и мировой литературы;</w:t>
      </w:r>
    </w:p>
    <w:p w:rsidR="00ED27BC" w:rsidRPr="00E31105" w:rsidRDefault="00ED27BC" w:rsidP="004E180C">
      <w:pPr>
        <w:numPr>
          <w:ilvl w:val="0"/>
          <w:numId w:val="18"/>
        </w:numPr>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овладение необходимым понятийным и терминологическим аппаратом, позволяющим обобщать и осмыслять читательский опыт в </w:t>
      </w:r>
      <w:r w:rsidR="00D579C2" w:rsidRPr="00E31105">
        <w:rPr>
          <w:rFonts w:ascii="Times New Roman" w:eastAsia="Times New Roman" w:hAnsi="Times New Roman" w:cs="Times New Roman"/>
          <w:sz w:val="24"/>
          <w:szCs w:val="24"/>
          <w:lang w:eastAsia="ru-RU" w:bidi="ru-RU"/>
        </w:rPr>
        <w:t>устной и</w:t>
      </w:r>
      <w:r w:rsidRPr="00E31105">
        <w:rPr>
          <w:rFonts w:ascii="Times New Roman" w:eastAsia="Times New Roman" w:hAnsi="Times New Roman" w:cs="Times New Roman"/>
          <w:sz w:val="24"/>
          <w:szCs w:val="24"/>
          <w:lang w:eastAsia="ru-RU" w:bidi="ru-RU"/>
        </w:rPr>
        <w:t xml:space="preserve"> письменной форме;</w:t>
      </w:r>
    </w:p>
    <w:p w:rsidR="00ED27BC" w:rsidRPr="00E31105" w:rsidRDefault="00ED27BC" w:rsidP="004E180C">
      <w:pPr>
        <w:numPr>
          <w:ilvl w:val="0"/>
          <w:numId w:val="18"/>
        </w:numPr>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ED27BC" w:rsidRPr="00E31105" w:rsidRDefault="00ED27BC" w:rsidP="004E180C">
      <w:pPr>
        <w:numPr>
          <w:ilvl w:val="0"/>
          <w:numId w:val="18"/>
        </w:numPr>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умения анализировать в устной и письменной форме самостоятельно прочитанные произведения, их отдельные фрагменты, аспекты;</w:t>
      </w:r>
    </w:p>
    <w:p w:rsidR="00ED27BC" w:rsidRPr="00E31105" w:rsidRDefault="00ED27BC" w:rsidP="004E180C">
      <w:pPr>
        <w:numPr>
          <w:ilvl w:val="0"/>
          <w:numId w:val="18"/>
        </w:numPr>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умения самостоятельно создавать тексты различных жанров (ответы на вопросы, рецензии, аннотации и др.);</w:t>
      </w:r>
    </w:p>
    <w:p w:rsidR="00ED27BC" w:rsidRPr="00E31105" w:rsidRDefault="00ED27BC" w:rsidP="004E180C">
      <w:pPr>
        <w:numPr>
          <w:ilvl w:val="0"/>
          <w:numId w:val="18"/>
        </w:numPr>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овладение умением определять стратегию своего чтения;</w:t>
      </w:r>
    </w:p>
    <w:p w:rsidR="009449D3" w:rsidRPr="00E31105" w:rsidRDefault="00ED27BC" w:rsidP="004E180C">
      <w:pPr>
        <w:numPr>
          <w:ilvl w:val="1"/>
          <w:numId w:val="25"/>
        </w:numPr>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овладение умением делать читательский выбор;</w:t>
      </w:r>
    </w:p>
    <w:p w:rsidR="00ED27BC" w:rsidRPr="00E31105" w:rsidRDefault="00ED27BC" w:rsidP="004E180C">
      <w:pPr>
        <w:numPr>
          <w:ilvl w:val="1"/>
          <w:numId w:val="25"/>
        </w:numPr>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ED27BC" w:rsidRPr="00E31105" w:rsidRDefault="00ED27BC" w:rsidP="004E180C">
      <w:pPr>
        <w:numPr>
          <w:ilvl w:val="1"/>
          <w:numId w:val="25"/>
        </w:numPr>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ED27BC" w:rsidRPr="00E31105" w:rsidRDefault="00ED27BC" w:rsidP="004E180C">
      <w:pPr>
        <w:numPr>
          <w:ilvl w:val="1"/>
          <w:numId w:val="25"/>
        </w:numPr>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знакомство с историей литературы: русской и зарубежной литературной классикой, современным литературным процессом;</w:t>
      </w:r>
    </w:p>
    <w:p w:rsidR="00ED27BC" w:rsidRPr="00E31105" w:rsidRDefault="00ED27BC" w:rsidP="004E180C">
      <w:pPr>
        <w:numPr>
          <w:ilvl w:val="1"/>
          <w:numId w:val="25"/>
        </w:numPr>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знакомство со смежными с литературой сферами искусства и научного знания (культурология, психология, социология и др.).</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Перенесение фокуса внимания в литературном образовании с произведения </w:t>
      </w:r>
      <w:r w:rsidRPr="00E31105">
        <w:rPr>
          <w:rFonts w:ascii="Times New Roman" w:eastAsia="Times New Roman" w:hAnsi="Times New Roman" w:cs="Times New Roman"/>
          <w:sz w:val="24"/>
          <w:szCs w:val="24"/>
          <w:lang w:eastAsia="ru-RU" w:bidi="ru-RU"/>
        </w:rPr>
        <w:lastRenderedPageBreak/>
        <w:t>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Сама по себе «</w:t>
      </w:r>
      <w:proofErr w:type="spellStart"/>
      <w:r w:rsidRPr="00E31105">
        <w:rPr>
          <w:rFonts w:ascii="Times New Roman" w:eastAsia="Times New Roman" w:hAnsi="Times New Roman" w:cs="Times New Roman"/>
          <w:sz w:val="24"/>
          <w:szCs w:val="24"/>
          <w:lang w:eastAsia="ru-RU" w:bidi="ru-RU"/>
        </w:rPr>
        <w:t>прочитанность</w:t>
      </w:r>
      <w:proofErr w:type="spellEnd"/>
      <w:r w:rsidRPr="00E31105">
        <w:rPr>
          <w:rFonts w:ascii="Times New Roman" w:eastAsia="Times New Roman" w:hAnsi="Times New Roman" w:cs="Times New Roman"/>
          <w:sz w:val="24"/>
          <w:szCs w:val="24"/>
          <w:lang w:eastAsia="ru-RU" w:bidi="ru-RU"/>
        </w:rP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 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 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ED27BC" w:rsidRPr="00E31105" w:rsidRDefault="00ED27BC" w:rsidP="004E180C">
      <w:pPr>
        <w:widowControl w:val="0"/>
        <w:tabs>
          <w:tab w:val="left" w:pos="993"/>
        </w:tabs>
        <w:autoSpaceDE w:val="0"/>
        <w:autoSpaceDN w:val="0"/>
        <w:spacing w:line="240" w:lineRule="auto"/>
        <w:ind w:right="-1" w:firstLine="284"/>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Содержание программы</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 измерительные материалы (задания для проведения итоговых работ).</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w:t>
      </w:r>
      <w:r w:rsidR="00D579C2" w:rsidRPr="00E31105">
        <w:rPr>
          <w:rFonts w:ascii="Times New Roman" w:eastAsia="Times New Roman" w:hAnsi="Times New Roman" w:cs="Times New Roman"/>
          <w:sz w:val="24"/>
          <w:szCs w:val="24"/>
          <w:lang w:eastAsia="ru-RU" w:bidi="ru-RU"/>
        </w:rPr>
        <w:t>таком случае</w:t>
      </w:r>
      <w:r w:rsidRPr="00E31105">
        <w:rPr>
          <w:rFonts w:ascii="Times New Roman" w:eastAsia="Times New Roman" w:hAnsi="Times New Roman" w:cs="Times New Roman"/>
          <w:sz w:val="24"/>
          <w:szCs w:val="24"/>
          <w:lang w:eastAsia="ru-RU" w:bidi="ru-RU"/>
        </w:rPr>
        <w:t xml:space="preserve">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Деятельность на уроке литературы</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 xml:space="preserve">Освоение стратегий чтения художественного произведения: </w:t>
      </w:r>
      <w:r w:rsidRPr="00E31105">
        <w:rPr>
          <w:rFonts w:ascii="Times New Roman" w:eastAsia="Times New Roman" w:hAnsi="Times New Roman" w:cs="Times New Roman"/>
          <w:sz w:val="24"/>
          <w:szCs w:val="24"/>
          <w:lang w:eastAsia="ru-RU" w:bidi="ru-RU"/>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Анализ художественного текста</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Методы анализа</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 xml:space="preserve">Мотивный анализ. </w:t>
      </w:r>
      <w:proofErr w:type="spellStart"/>
      <w:r w:rsidRPr="00E31105">
        <w:rPr>
          <w:rFonts w:ascii="Times New Roman" w:eastAsia="Times New Roman" w:hAnsi="Times New Roman" w:cs="Times New Roman"/>
          <w:i/>
          <w:sz w:val="24"/>
          <w:szCs w:val="24"/>
          <w:lang w:eastAsia="ru-RU" w:bidi="ru-RU"/>
        </w:rPr>
        <w:t>Поуровневый</w:t>
      </w:r>
      <w:proofErr w:type="spellEnd"/>
      <w:r w:rsidRPr="00E31105">
        <w:rPr>
          <w:rFonts w:ascii="Times New Roman" w:eastAsia="Times New Roman" w:hAnsi="Times New Roman" w:cs="Times New Roman"/>
          <w:i/>
          <w:sz w:val="24"/>
          <w:szCs w:val="24"/>
          <w:lang w:eastAsia="ru-RU" w:bidi="ru-RU"/>
        </w:rPr>
        <w:t xml:space="preserve"> анализ. Компаративный анализ. Структурный анализ (метод анализа бинарных оппозиций). Стиховедческий анализ.</w:t>
      </w:r>
    </w:p>
    <w:p w:rsidR="00ED27BC" w:rsidRPr="00E31105" w:rsidRDefault="00ED27BC" w:rsidP="004E180C">
      <w:pPr>
        <w:widowControl w:val="0"/>
        <w:tabs>
          <w:tab w:val="left" w:pos="993"/>
        </w:tabs>
        <w:autoSpaceDE w:val="0"/>
        <w:autoSpaceDN w:val="0"/>
        <w:spacing w:after="0"/>
        <w:ind w:right="-1" w:firstLine="284"/>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 xml:space="preserve">Работа с интерпретациями и </w:t>
      </w:r>
      <w:r w:rsidR="00D579C2" w:rsidRPr="00E31105">
        <w:rPr>
          <w:rFonts w:ascii="Times New Roman" w:eastAsia="Times New Roman" w:hAnsi="Times New Roman" w:cs="Times New Roman"/>
          <w:b/>
          <w:sz w:val="24"/>
          <w:szCs w:val="24"/>
          <w:lang w:eastAsia="ru-RU" w:bidi="ru-RU"/>
        </w:rPr>
        <w:t>смежными видами искусств,</w:t>
      </w:r>
      <w:r w:rsidRPr="00E31105">
        <w:rPr>
          <w:rFonts w:ascii="Times New Roman" w:eastAsia="Times New Roman" w:hAnsi="Times New Roman" w:cs="Times New Roman"/>
          <w:b/>
          <w:sz w:val="24"/>
          <w:szCs w:val="24"/>
          <w:lang w:eastAsia="ru-RU" w:bidi="ru-RU"/>
        </w:rPr>
        <w:t xml:space="preserve"> и областями знания</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w:t>
      </w:r>
      <w:r w:rsidRPr="00E31105">
        <w:rPr>
          <w:rFonts w:ascii="Times New Roman" w:eastAsia="Times New Roman" w:hAnsi="Times New Roman" w:cs="Times New Roman"/>
          <w:sz w:val="24"/>
          <w:szCs w:val="24"/>
          <w:lang w:eastAsia="ru-RU" w:bidi="ru-RU"/>
        </w:rPr>
        <w:lastRenderedPageBreak/>
        <w:t>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 культурного комментирования, привлечение научных знаний для интерпретации художественного произведения).</w:t>
      </w:r>
    </w:p>
    <w:p w:rsidR="00ED27BC" w:rsidRPr="00E31105" w:rsidRDefault="00ED27BC"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Самостоятельное чтение</w:t>
      </w:r>
    </w:p>
    <w:p w:rsidR="00ED27BC" w:rsidRPr="00E31105" w:rsidRDefault="00ED27BC"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ED27BC" w:rsidRPr="00E31105" w:rsidRDefault="00ED27BC"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Создание собственного текста</w:t>
      </w:r>
    </w:p>
    <w:p w:rsidR="00ED27BC" w:rsidRPr="00E31105" w:rsidRDefault="00ED27BC"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w:t>
      </w:r>
      <w:r w:rsidR="00D579C2" w:rsidRPr="00E31105">
        <w:rPr>
          <w:rFonts w:ascii="Times New Roman" w:eastAsia="Times New Roman" w:hAnsi="Times New Roman" w:cs="Times New Roman"/>
          <w:sz w:val="24"/>
          <w:szCs w:val="24"/>
          <w:lang w:eastAsia="ru-RU" w:bidi="ru-RU"/>
        </w:rPr>
        <w:t>критических статей</w:t>
      </w:r>
      <w:r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i/>
          <w:sz w:val="24"/>
          <w:szCs w:val="24"/>
          <w:lang w:eastAsia="ru-RU" w:bidi="ru-RU"/>
        </w:rPr>
        <w:t>научное сообщение</w:t>
      </w:r>
      <w:r w:rsidRPr="00E31105">
        <w:rPr>
          <w:rFonts w:ascii="Times New Roman" w:eastAsia="Times New Roman" w:hAnsi="Times New Roman" w:cs="Times New Roman"/>
          <w:sz w:val="24"/>
          <w:szCs w:val="24"/>
          <w:lang w:eastAsia="ru-RU" w:bidi="ru-RU"/>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ED27BC" w:rsidRPr="00E31105" w:rsidRDefault="00ED27BC" w:rsidP="004E180C">
      <w:pPr>
        <w:widowControl w:val="0"/>
        <w:tabs>
          <w:tab w:val="left" w:pos="993"/>
        </w:tabs>
        <w:autoSpaceDE w:val="0"/>
        <w:autoSpaceDN w:val="0"/>
        <w:spacing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Использование ресурса</w:t>
      </w:r>
    </w:p>
    <w:p w:rsidR="00ED27BC" w:rsidRPr="00E31105" w:rsidRDefault="00ED27BC"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Использование библиотечных, архивных, электронных ресурсов при работе с произведением, изучаемым в классе. Развитие навыков обращения к справочно- 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ED27BC" w:rsidRPr="00E31105" w:rsidRDefault="00ED27BC"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Учебно-методическое и материально-техническое обеспечение</w:t>
      </w:r>
    </w:p>
    <w:p w:rsidR="00ED27BC" w:rsidRPr="00E31105" w:rsidRDefault="00ED27BC" w:rsidP="004E180C">
      <w:pPr>
        <w:numPr>
          <w:ilvl w:val="0"/>
          <w:numId w:val="24"/>
        </w:numPr>
        <w:tabs>
          <w:tab w:val="left" w:pos="993"/>
        </w:tabs>
        <w:spacing w:after="0"/>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ED27BC" w:rsidRPr="00E31105" w:rsidRDefault="00ED27BC" w:rsidP="004E180C">
      <w:pPr>
        <w:numPr>
          <w:ilvl w:val="1"/>
          <w:numId w:val="25"/>
        </w:numPr>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списками рекомендуемых к изучению в школе произведений русской, родной, мировой классики;</w:t>
      </w:r>
    </w:p>
    <w:p w:rsidR="00ED27BC" w:rsidRPr="00E31105" w:rsidRDefault="00ED27BC" w:rsidP="004E180C">
      <w:pPr>
        <w:numPr>
          <w:ilvl w:val="1"/>
          <w:numId w:val="25"/>
        </w:numPr>
        <w:spacing w:after="0"/>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ED27BC" w:rsidRPr="00E31105" w:rsidRDefault="00ED27BC" w:rsidP="004E180C">
      <w:pPr>
        <w:numPr>
          <w:ilvl w:val="1"/>
          <w:numId w:val="25"/>
        </w:numPr>
        <w:spacing w:after="0"/>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тематическими подборками произведений, рекомендованных для освоения конкретных теоретико- и историко-литературных понятий;</w:t>
      </w:r>
    </w:p>
    <w:p w:rsidR="00ED27BC" w:rsidRPr="00E31105" w:rsidRDefault="00ED27BC" w:rsidP="004E180C">
      <w:pPr>
        <w:numPr>
          <w:ilvl w:val="1"/>
          <w:numId w:val="25"/>
        </w:numPr>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тезаурусом этих понятий или списком рекомендованных справочников, словарей и научно-методических работ по теории и истории литературы;</w:t>
      </w:r>
    </w:p>
    <w:p w:rsidR="00ED27BC" w:rsidRPr="00E31105" w:rsidRDefault="00ED27BC" w:rsidP="004E180C">
      <w:pPr>
        <w:numPr>
          <w:ilvl w:val="1"/>
          <w:numId w:val="25"/>
        </w:numPr>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подборкой учебного материала.</w:t>
      </w:r>
    </w:p>
    <w:p w:rsidR="00ED27BC" w:rsidRPr="00E31105" w:rsidRDefault="00ED27BC" w:rsidP="004E180C">
      <w:pPr>
        <w:numPr>
          <w:ilvl w:val="0"/>
          <w:numId w:val="24"/>
        </w:numPr>
        <w:tabs>
          <w:tab w:val="left" w:pos="993"/>
        </w:tabs>
        <w:spacing w:after="0"/>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Доступность того или иного материала и его востребованность в ходе обучения должны быть направлены в первую очередь на формирование знаний о способах </w:t>
      </w:r>
      <w:r w:rsidRPr="00E31105">
        <w:rPr>
          <w:rFonts w:ascii="Times New Roman" w:eastAsia="Times New Roman" w:hAnsi="Times New Roman" w:cs="Times New Roman"/>
          <w:sz w:val="24"/>
          <w:szCs w:val="24"/>
          <w:lang w:eastAsia="ru-RU" w:bidi="ru-RU"/>
        </w:rPr>
        <w:lastRenderedPageBreak/>
        <w:t>обеспечения личных и учебных потребностей в чтении или поиске информации, навыках их использования.</w:t>
      </w:r>
    </w:p>
    <w:p w:rsidR="00ED27BC" w:rsidRPr="00E31105" w:rsidRDefault="00ED27BC" w:rsidP="004E180C">
      <w:pPr>
        <w:widowControl w:val="0"/>
        <w:tabs>
          <w:tab w:val="left" w:pos="993"/>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E31105">
        <w:rPr>
          <w:rFonts w:ascii="Times New Roman" w:eastAsia="Times New Roman" w:hAnsi="Times New Roman" w:cs="Times New Roman"/>
          <w:sz w:val="24"/>
          <w:szCs w:val="24"/>
          <w:lang w:eastAsia="ru-RU" w:bidi="ru-RU"/>
        </w:rPr>
        <w:t>библиомобилей</w:t>
      </w:r>
      <w:proofErr w:type="spellEnd"/>
      <w:r w:rsidRPr="00E31105">
        <w:rPr>
          <w:rFonts w:ascii="Times New Roman" w:eastAsia="Times New Roman" w:hAnsi="Times New Roman" w:cs="Times New Roman"/>
          <w:sz w:val="24"/>
          <w:szCs w:val="24"/>
          <w:lang w:eastAsia="ru-RU" w:bidi="ru-RU"/>
        </w:rP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w:t>
      </w:r>
    </w:p>
    <w:p w:rsidR="00ED27BC" w:rsidRPr="00E31105" w:rsidRDefault="00ED27BC"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программой образовательной организации и отражено в уставных и программных документах библиотеки.</w:t>
      </w:r>
    </w:p>
    <w:p w:rsidR="00ED27BC" w:rsidRPr="00E31105" w:rsidRDefault="00ED27BC" w:rsidP="004E180C">
      <w:pPr>
        <w:numPr>
          <w:ilvl w:val="0"/>
          <w:numId w:val="24"/>
        </w:numPr>
        <w:spacing w:after="0"/>
        <w:ind w:left="0" w:right="-1" w:firstLine="0"/>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ED27BC" w:rsidRPr="00E31105" w:rsidRDefault="00ED27BC" w:rsidP="004E180C">
      <w:pPr>
        <w:numPr>
          <w:ilvl w:val="0"/>
          <w:numId w:val="24"/>
        </w:numPr>
        <w:spacing w:after="0"/>
        <w:ind w:left="0" w:right="-1" w:firstLine="0"/>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ED27BC" w:rsidRPr="00E31105" w:rsidRDefault="00ED27BC" w:rsidP="004E180C">
      <w:pPr>
        <w:widowControl w:val="0"/>
        <w:tabs>
          <w:tab w:val="left" w:pos="993"/>
        </w:tabs>
        <w:autoSpaceDE w:val="0"/>
        <w:autoSpaceDN w:val="0"/>
        <w:spacing w:after="0"/>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Список рекомендуемых произведений и авторов к примерной программе по литературе для 10–11-х классов</w:t>
      </w:r>
    </w:p>
    <w:p w:rsidR="00ED27BC" w:rsidRPr="00E31105" w:rsidRDefault="00ED27BC"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b/>
          <w:sz w:val="24"/>
          <w:szCs w:val="24"/>
          <w:lang w:eastAsia="ru-RU" w:bidi="ru-RU"/>
        </w:rPr>
      </w:pPr>
    </w:p>
    <w:p w:rsidR="00ED27BC" w:rsidRPr="00E31105" w:rsidRDefault="00ED27BC"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Рабочая программа учебного курса строится на произведениях из трех списков: А, В и С (см. таблицу ниже). Эти три списка равноправны по статусу.</w:t>
      </w:r>
    </w:p>
    <w:p w:rsidR="00ED27BC" w:rsidRPr="00E31105" w:rsidRDefault="00ED27BC"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 xml:space="preserve">Список А </w:t>
      </w:r>
      <w:r w:rsidRPr="00E31105">
        <w:rPr>
          <w:rFonts w:ascii="Times New Roman" w:eastAsia="Times New Roman" w:hAnsi="Times New Roman" w:cs="Times New Roman"/>
          <w:sz w:val="24"/>
          <w:szCs w:val="24"/>
          <w:lang w:eastAsia="ru-RU" w:bidi="ru-RU"/>
        </w:rPr>
        <w:t>представляет собой перечень конкретных произведений, занявших в силу традиции особое место в школьном преподавании русской литературы.</w:t>
      </w:r>
    </w:p>
    <w:p w:rsidR="00ED27BC" w:rsidRPr="00E31105" w:rsidRDefault="00D579C2"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sz w:val="24"/>
          <w:szCs w:val="24"/>
          <w:lang w:eastAsia="ru-RU" w:bidi="ru-RU"/>
        </w:rPr>
      </w:pPr>
      <w:proofErr w:type="gramStart"/>
      <w:r w:rsidRPr="00E31105">
        <w:rPr>
          <w:rFonts w:ascii="Times New Roman" w:eastAsia="Times New Roman" w:hAnsi="Times New Roman" w:cs="Times New Roman"/>
          <w:b/>
          <w:sz w:val="24"/>
          <w:szCs w:val="24"/>
          <w:lang w:eastAsia="ru-RU" w:bidi="ru-RU"/>
        </w:rPr>
        <w:t>Список В</w:t>
      </w:r>
      <w:proofErr w:type="gramEnd"/>
      <w:r w:rsidR="00ED27BC" w:rsidRPr="00E31105">
        <w:rPr>
          <w:rFonts w:ascii="Times New Roman" w:eastAsia="Times New Roman" w:hAnsi="Times New Roman" w:cs="Times New Roman"/>
          <w:b/>
          <w:sz w:val="24"/>
          <w:szCs w:val="24"/>
          <w:lang w:eastAsia="ru-RU" w:bidi="ru-RU"/>
        </w:rPr>
        <w:t xml:space="preserve"> </w:t>
      </w:r>
      <w:r w:rsidR="00ED27BC" w:rsidRPr="00E31105">
        <w:rPr>
          <w:rFonts w:ascii="Times New Roman" w:eastAsia="Times New Roman" w:hAnsi="Times New Roman" w:cs="Times New Roman"/>
          <w:sz w:val="24"/>
          <w:szCs w:val="24"/>
          <w:lang w:eastAsia="ru-RU" w:bidi="ru-RU"/>
        </w:rPr>
        <w:t>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ED27BC" w:rsidRPr="00E31105" w:rsidRDefault="00ED27BC"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sz w:val="24"/>
          <w:szCs w:val="24"/>
          <w:lang w:eastAsia="ru-RU" w:bidi="ru-RU"/>
        </w:rPr>
      </w:pPr>
      <w:proofErr w:type="gramStart"/>
      <w:r w:rsidRPr="00E31105">
        <w:rPr>
          <w:rFonts w:ascii="Times New Roman" w:eastAsia="Times New Roman" w:hAnsi="Times New Roman" w:cs="Times New Roman"/>
          <w:b/>
          <w:sz w:val="24"/>
          <w:szCs w:val="24"/>
          <w:lang w:eastAsia="ru-RU" w:bidi="ru-RU"/>
        </w:rPr>
        <w:t>Список С</w:t>
      </w:r>
      <w:proofErr w:type="gramEnd"/>
      <w:r w:rsidRPr="00E31105">
        <w:rPr>
          <w:rFonts w:ascii="Times New Roman" w:eastAsia="Times New Roman" w:hAnsi="Times New Roman" w:cs="Times New Roman"/>
          <w:b/>
          <w:sz w:val="24"/>
          <w:szCs w:val="24"/>
          <w:lang w:eastAsia="ru-RU" w:bidi="ru-RU"/>
        </w:rPr>
        <w:t xml:space="preserve"> </w:t>
      </w:r>
      <w:r w:rsidRPr="00E31105">
        <w:rPr>
          <w:rFonts w:ascii="Times New Roman" w:eastAsia="Times New Roman" w:hAnsi="Times New Roman" w:cs="Times New Roman"/>
          <w:sz w:val="24"/>
          <w:szCs w:val="24"/>
          <w:lang w:eastAsia="ru-RU" w:bidi="ru-RU"/>
        </w:rPr>
        <w:t>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ED27BC" w:rsidRPr="00E31105" w:rsidRDefault="00ED27BC"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Для удобства работы со </w:t>
      </w:r>
      <w:proofErr w:type="gramStart"/>
      <w:r w:rsidRPr="00E31105">
        <w:rPr>
          <w:rFonts w:ascii="Times New Roman" w:eastAsia="Times New Roman" w:hAnsi="Times New Roman" w:cs="Times New Roman"/>
          <w:sz w:val="24"/>
          <w:szCs w:val="24"/>
          <w:lang w:eastAsia="ru-RU" w:bidi="ru-RU"/>
        </w:rPr>
        <w:t>списком С</w:t>
      </w:r>
      <w:proofErr w:type="gramEnd"/>
      <w:r w:rsidRPr="00E31105">
        <w:rPr>
          <w:rFonts w:ascii="Times New Roman" w:eastAsia="Times New Roman" w:hAnsi="Times New Roman" w:cs="Times New Roman"/>
          <w:sz w:val="24"/>
          <w:szCs w:val="24"/>
          <w:lang w:eastAsia="ru-RU" w:bidi="ru-RU"/>
        </w:rPr>
        <w:t xml:space="preserve"> материал в нем разделен на 7 блоков:</w:t>
      </w:r>
    </w:p>
    <w:p w:rsidR="00ED27BC" w:rsidRPr="00E31105" w:rsidRDefault="00ED27BC" w:rsidP="004E180C">
      <w:pPr>
        <w:numPr>
          <w:ilvl w:val="1"/>
          <w:numId w:val="24"/>
        </w:numPr>
        <w:tabs>
          <w:tab w:val="left" w:pos="993"/>
        </w:tabs>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Поэзия середины и второй половины XIX века</w:t>
      </w:r>
    </w:p>
    <w:p w:rsidR="00ED27BC" w:rsidRPr="00E31105" w:rsidRDefault="00ED27BC" w:rsidP="004E180C">
      <w:pPr>
        <w:numPr>
          <w:ilvl w:val="1"/>
          <w:numId w:val="24"/>
        </w:numPr>
        <w:tabs>
          <w:tab w:val="left" w:pos="993"/>
        </w:tabs>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Реализм XIX–ХХ века</w:t>
      </w:r>
    </w:p>
    <w:p w:rsidR="00ED27BC" w:rsidRPr="00E31105" w:rsidRDefault="00ED27BC" w:rsidP="004E180C">
      <w:pPr>
        <w:numPr>
          <w:ilvl w:val="1"/>
          <w:numId w:val="24"/>
        </w:numPr>
        <w:tabs>
          <w:tab w:val="left" w:pos="993"/>
        </w:tabs>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Модернизм конца XIX – ХХ века</w:t>
      </w:r>
    </w:p>
    <w:p w:rsidR="00ED27BC" w:rsidRPr="00E31105" w:rsidRDefault="00ED27BC" w:rsidP="004E180C">
      <w:pPr>
        <w:numPr>
          <w:ilvl w:val="1"/>
          <w:numId w:val="24"/>
        </w:numPr>
        <w:tabs>
          <w:tab w:val="left" w:pos="993"/>
        </w:tabs>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Литература советского времени</w:t>
      </w:r>
    </w:p>
    <w:p w:rsidR="00ED27BC" w:rsidRPr="00E31105" w:rsidRDefault="00ED27BC" w:rsidP="004E180C">
      <w:pPr>
        <w:numPr>
          <w:ilvl w:val="1"/>
          <w:numId w:val="24"/>
        </w:numPr>
        <w:tabs>
          <w:tab w:val="left" w:pos="993"/>
        </w:tabs>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Современный литературный процесс</w:t>
      </w:r>
    </w:p>
    <w:p w:rsidR="00ED27BC" w:rsidRPr="00E31105" w:rsidRDefault="00ED27BC" w:rsidP="004E180C">
      <w:pPr>
        <w:numPr>
          <w:ilvl w:val="1"/>
          <w:numId w:val="24"/>
        </w:numPr>
        <w:tabs>
          <w:tab w:val="left" w:pos="993"/>
        </w:tabs>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Мировая литература XIX–ХХ века</w:t>
      </w:r>
    </w:p>
    <w:p w:rsidR="00ED27BC" w:rsidRPr="00E31105" w:rsidRDefault="00ED27BC" w:rsidP="004E180C">
      <w:pPr>
        <w:numPr>
          <w:ilvl w:val="1"/>
          <w:numId w:val="24"/>
        </w:numPr>
        <w:tabs>
          <w:tab w:val="left" w:pos="993"/>
        </w:tabs>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Родная (региональная) литература</w:t>
      </w:r>
    </w:p>
    <w:p w:rsidR="009449D3" w:rsidRPr="00E31105" w:rsidRDefault="00ED27BC" w:rsidP="004E180C">
      <w:pPr>
        <w:tabs>
          <w:tab w:val="left" w:pos="8647"/>
        </w:tabs>
        <w:spacing w:after="0"/>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Такое деление, не совпадающее в полной мере с традиционным делением на историко-литературные периоды, предложено для того,</w:t>
      </w:r>
      <w:r w:rsidR="009449D3" w:rsidRPr="00E31105">
        <w:rPr>
          <w:rFonts w:ascii="Times New Roman" w:eastAsia="Times New Roman" w:hAnsi="Times New Roman" w:cs="Times New Roman"/>
          <w:sz w:val="24"/>
          <w:szCs w:val="24"/>
          <w:lang w:eastAsia="ru-RU" w:bidi="ru-RU"/>
        </w:rPr>
        <w:t xml:space="preserve">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ED27BC" w:rsidRPr="00E31105" w:rsidRDefault="00ED27BC"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sz w:val="24"/>
          <w:szCs w:val="24"/>
          <w:lang w:eastAsia="ru-RU" w:bidi="ru-RU"/>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402"/>
        <w:gridCol w:w="3402"/>
      </w:tblGrid>
      <w:tr w:rsidR="009449D3" w:rsidRPr="00E31105" w:rsidTr="0029708B">
        <w:trPr>
          <w:trHeight w:val="275"/>
        </w:trPr>
        <w:tc>
          <w:tcPr>
            <w:tcW w:w="2268" w:type="dxa"/>
          </w:tcPr>
          <w:p w:rsidR="009449D3" w:rsidRPr="00E31105" w:rsidRDefault="009449D3" w:rsidP="004E180C">
            <w:pPr>
              <w:spacing w:line="256" w:lineRule="exact"/>
              <w:ind w:left="672"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Список А</w:t>
            </w:r>
          </w:p>
        </w:tc>
        <w:tc>
          <w:tcPr>
            <w:tcW w:w="3402" w:type="dxa"/>
          </w:tcPr>
          <w:p w:rsidR="009449D3" w:rsidRPr="00E31105" w:rsidRDefault="009449D3" w:rsidP="004E180C">
            <w:pPr>
              <w:spacing w:line="256" w:lineRule="exact"/>
              <w:ind w:left="1293" w:right="-1"/>
              <w:jc w:val="both"/>
              <w:rPr>
                <w:rFonts w:ascii="Times New Roman" w:eastAsia="Times New Roman" w:hAnsi="Times New Roman" w:cs="Times New Roman"/>
                <w:b/>
                <w:sz w:val="24"/>
                <w:szCs w:val="24"/>
                <w:lang w:eastAsia="ru-RU" w:bidi="ru-RU"/>
              </w:rPr>
            </w:pPr>
            <w:proofErr w:type="gramStart"/>
            <w:r w:rsidRPr="00E31105">
              <w:rPr>
                <w:rFonts w:ascii="Times New Roman" w:eastAsia="Times New Roman" w:hAnsi="Times New Roman" w:cs="Times New Roman"/>
                <w:b/>
                <w:sz w:val="24"/>
                <w:szCs w:val="24"/>
                <w:lang w:eastAsia="ru-RU" w:bidi="ru-RU"/>
              </w:rPr>
              <w:t>Список В</w:t>
            </w:r>
            <w:proofErr w:type="gramEnd"/>
          </w:p>
        </w:tc>
        <w:tc>
          <w:tcPr>
            <w:tcW w:w="3402" w:type="dxa"/>
          </w:tcPr>
          <w:p w:rsidR="009449D3" w:rsidRPr="00E31105" w:rsidRDefault="009449D3" w:rsidP="004E180C">
            <w:pPr>
              <w:spacing w:line="256" w:lineRule="exact"/>
              <w:ind w:left="1212" w:right="-1"/>
              <w:jc w:val="both"/>
              <w:rPr>
                <w:rFonts w:ascii="Times New Roman" w:eastAsia="Times New Roman" w:hAnsi="Times New Roman" w:cs="Times New Roman"/>
                <w:b/>
                <w:sz w:val="24"/>
                <w:szCs w:val="24"/>
                <w:lang w:eastAsia="ru-RU" w:bidi="ru-RU"/>
              </w:rPr>
            </w:pPr>
            <w:proofErr w:type="gramStart"/>
            <w:r w:rsidRPr="00E31105">
              <w:rPr>
                <w:rFonts w:ascii="Times New Roman" w:eastAsia="Times New Roman" w:hAnsi="Times New Roman" w:cs="Times New Roman"/>
                <w:b/>
                <w:sz w:val="24"/>
                <w:szCs w:val="24"/>
                <w:lang w:eastAsia="ru-RU" w:bidi="ru-RU"/>
              </w:rPr>
              <w:t>Список С</w:t>
            </w:r>
            <w:proofErr w:type="gramEnd"/>
          </w:p>
        </w:tc>
      </w:tr>
      <w:tr w:rsidR="009449D3" w:rsidRPr="00E31105" w:rsidTr="0029708B">
        <w:trPr>
          <w:trHeight w:val="3312"/>
        </w:trPr>
        <w:tc>
          <w:tcPr>
            <w:tcW w:w="2268" w:type="dxa"/>
            <w:vMerge w:val="restart"/>
          </w:tcPr>
          <w:p w:rsidR="009449D3" w:rsidRPr="00E31105" w:rsidRDefault="009449D3" w:rsidP="004E180C">
            <w:pPr>
              <w:ind w:right="-1"/>
              <w:jc w:val="both"/>
              <w:rPr>
                <w:rFonts w:ascii="Times New Roman" w:eastAsia="Times New Roman" w:hAnsi="Times New Roman" w:cs="Times New Roman"/>
                <w:sz w:val="24"/>
                <w:szCs w:val="24"/>
                <w:lang w:eastAsia="ru-RU" w:bidi="ru-RU"/>
              </w:rPr>
            </w:pPr>
          </w:p>
        </w:tc>
        <w:tc>
          <w:tcPr>
            <w:tcW w:w="3402" w:type="dxa"/>
          </w:tcPr>
          <w:p w:rsidR="009449D3" w:rsidRPr="00E31105" w:rsidRDefault="009449D3" w:rsidP="004E180C">
            <w:pPr>
              <w:spacing w:line="270" w:lineRule="exact"/>
              <w:ind w:left="108"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Ф.И. Тютчев</w:t>
            </w:r>
          </w:p>
          <w:p w:rsidR="009449D3" w:rsidRPr="00E31105" w:rsidRDefault="009449D3" w:rsidP="004E180C">
            <w:pPr>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Стихотворения: «К. Б.» («Я встретил вас – и все былое...»), «Нам не дано предугадать…», «Не то, что мните вы, природа…», «О, как</w:t>
            </w:r>
          </w:p>
          <w:p w:rsidR="009449D3" w:rsidRPr="00E31105" w:rsidRDefault="009449D3" w:rsidP="004E180C">
            <w:pPr>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убийственно мы любим...»,</w:t>
            </w:r>
          </w:p>
          <w:p w:rsidR="009449D3" w:rsidRPr="00E31105" w:rsidRDefault="009449D3" w:rsidP="004E180C">
            <w:pPr>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«Певучесть есть в морских волнах…», «Умом Россию не понять…», «</w:t>
            </w:r>
            <w:proofErr w:type="spellStart"/>
            <w:r w:rsidRPr="00E31105">
              <w:rPr>
                <w:rFonts w:ascii="Times New Roman" w:eastAsia="Times New Roman" w:hAnsi="Times New Roman" w:cs="Times New Roman"/>
                <w:sz w:val="24"/>
                <w:szCs w:val="24"/>
                <w:lang w:eastAsia="ru-RU" w:bidi="ru-RU"/>
              </w:rPr>
              <w:t>Silentium</w:t>
            </w:r>
            <w:proofErr w:type="spellEnd"/>
            <w:r w:rsidRPr="00E31105">
              <w:rPr>
                <w:rFonts w:ascii="Times New Roman" w:eastAsia="Times New Roman" w:hAnsi="Times New Roman" w:cs="Times New Roman"/>
                <w:sz w:val="24"/>
                <w:szCs w:val="24"/>
                <w:lang w:eastAsia="ru-RU" w:bidi="ru-RU"/>
              </w:rPr>
              <w:t>!» и др.</w:t>
            </w:r>
          </w:p>
        </w:tc>
        <w:tc>
          <w:tcPr>
            <w:tcW w:w="3402" w:type="dxa"/>
            <w:vMerge w:val="restart"/>
          </w:tcPr>
          <w:p w:rsidR="009449D3" w:rsidRPr="00E31105" w:rsidRDefault="009449D3" w:rsidP="004E180C">
            <w:pPr>
              <w:ind w:left="106"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Поэзия середины и второй половины XIX века</w:t>
            </w:r>
          </w:p>
          <w:p w:rsidR="009449D3" w:rsidRPr="00E31105" w:rsidRDefault="009449D3" w:rsidP="004E180C">
            <w:pPr>
              <w:spacing w:line="274" w:lineRule="exact"/>
              <w:ind w:left="106"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Ф.И. Тютчев</w:t>
            </w:r>
          </w:p>
          <w:p w:rsidR="009449D3" w:rsidRPr="00E31105" w:rsidRDefault="009449D3" w:rsidP="004E180C">
            <w:pPr>
              <w:ind w:left="10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«День и ночь», «Есть в осени первоначальной…», «Еще в полях белеет снег…</w:t>
            </w:r>
            <w:r w:rsidR="00D579C2" w:rsidRPr="00E31105">
              <w:rPr>
                <w:rFonts w:ascii="Times New Roman" w:eastAsia="Times New Roman" w:hAnsi="Times New Roman" w:cs="Times New Roman"/>
                <w:sz w:val="24"/>
                <w:szCs w:val="24"/>
                <w:lang w:eastAsia="ru-RU" w:bidi="ru-RU"/>
              </w:rPr>
              <w:t>», «</w:t>
            </w:r>
            <w:r w:rsidRPr="00E31105">
              <w:rPr>
                <w:rFonts w:ascii="Times New Roman" w:eastAsia="Times New Roman" w:hAnsi="Times New Roman" w:cs="Times New Roman"/>
                <w:sz w:val="24"/>
                <w:szCs w:val="24"/>
                <w:lang w:eastAsia="ru-RU" w:bidi="ru-RU"/>
              </w:rPr>
              <w:t>Предопределение», «С поляны коршун поднялся…</w:t>
            </w:r>
            <w:r w:rsidR="00D579C2" w:rsidRPr="00E31105">
              <w:rPr>
                <w:rFonts w:ascii="Times New Roman" w:eastAsia="Times New Roman" w:hAnsi="Times New Roman" w:cs="Times New Roman"/>
                <w:sz w:val="24"/>
                <w:szCs w:val="24"/>
                <w:lang w:eastAsia="ru-RU" w:bidi="ru-RU"/>
              </w:rPr>
              <w:t>», «</w:t>
            </w:r>
            <w:r w:rsidRPr="00E31105">
              <w:rPr>
                <w:rFonts w:ascii="Times New Roman" w:eastAsia="Times New Roman" w:hAnsi="Times New Roman" w:cs="Times New Roman"/>
                <w:sz w:val="24"/>
                <w:szCs w:val="24"/>
                <w:lang w:eastAsia="ru-RU" w:bidi="ru-RU"/>
              </w:rPr>
              <w:t>Фонтан», «Эти бедные селенья…» и др.</w:t>
            </w:r>
          </w:p>
          <w:p w:rsidR="009449D3" w:rsidRPr="00E31105" w:rsidRDefault="009449D3" w:rsidP="004E180C">
            <w:pPr>
              <w:spacing w:line="274" w:lineRule="exact"/>
              <w:ind w:left="106"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А.А. Фет</w:t>
            </w:r>
          </w:p>
          <w:p w:rsidR="009449D3" w:rsidRPr="00E31105" w:rsidRDefault="009449D3" w:rsidP="004E180C">
            <w:pPr>
              <w:ind w:left="10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Стихотворения: «На стоге сена ночью южной…», «Одним толчком согнать </w:t>
            </w:r>
            <w:r w:rsidR="00D579C2" w:rsidRPr="00E31105">
              <w:rPr>
                <w:rFonts w:ascii="Times New Roman" w:eastAsia="Times New Roman" w:hAnsi="Times New Roman" w:cs="Times New Roman"/>
                <w:sz w:val="24"/>
                <w:szCs w:val="24"/>
                <w:lang w:eastAsia="ru-RU" w:bidi="ru-RU"/>
              </w:rPr>
              <w:t>ладью живую</w:t>
            </w:r>
            <w:r w:rsidRPr="00E31105">
              <w:rPr>
                <w:rFonts w:ascii="Times New Roman" w:eastAsia="Times New Roman" w:hAnsi="Times New Roman" w:cs="Times New Roman"/>
                <w:sz w:val="24"/>
                <w:szCs w:val="24"/>
                <w:lang w:eastAsia="ru-RU" w:bidi="ru-RU"/>
              </w:rPr>
              <w:t>…».</w:t>
            </w:r>
          </w:p>
          <w:p w:rsidR="009449D3" w:rsidRPr="00E31105" w:rsidRDefault="009449D3" w:rsidP="004E180C">
            <w:pPr>
              <w:spacing w:line="237" w:lineRule="auto"/>
              <w:ind w:left="10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 xml:space="preserve">А.К. Толстой </w:t>
            </w:r>
            <w:r w:rsidRPr="00E31105">
              <w:rPr>
                <w:rFonts w:ascii="Times New Roman" w:eastAsia="Times New Roman" w:hAnsi="Times New Roman" w:cs="Times New Roman"/>
                <w:sz w:val="24"/>
                <w:szCs w:val="24"/>
                <w:lang w:eastAsia="ru-RU" w:bidi="ru-RU"/>
              </w:rPr>
              <w:t>Стихотворения: «Средь шумного бала, случайно…</w:t>
            </w:r>
            <w:r w:rsidR="00D579C2" w:rsidRPr="00E31105">
              <w:rPr>
                <w:rFonts w:ascii="Times New Roman" w:eastAsia="Times New Roman" w:hAnsi="Times New Roman" w:cs="Times New Roman"/>
                <w:sz w:val="24"/>
                <w:szCs w:val="24"/>
                <w:lang w:eastAsia="ru-RU" w:bidi="ru-RU"/>
              </w:rPr>
              <w:t>», «</w:t>
            </w:r>
            <w:r w:rsidRPr="00E31105">
              <w:rPr>
                <w:rFonts w:ascii="Times New Roman" w:eastAsia="Times New Roman" w:hAnsi="Times New Roman" w:cs="Times New Roman"/>
                <w:sz w:val="24"/>
                <w:szCs w:val="24"/>
                <w:lang w:eastAsia="ru-RU" w:bidi="ru-RU"/>
              </w:rPr>
              <w:t>Край ты мой, родимый край...», «Меня, во мраке и в пыли…», «Двух станов не боец, но только гость случайный…» и др.</w:t>
            </w:r>
          </w:p>
          <w:p w:rsidR="009449D3" w:rsidRPr="00E31105" w:rsidRDefault="009449D3" w:rsidP="004E180C">
            <w:pPr>
              <w:spacing w:before="5" w:line="274" w:lineRule="exact"/>
              <w:ind w:left="106"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Н.А. Некрасов</w:t>
            </w:r>
          </w:p>
          <w:p w:rsidR="009449D3" w:rsidRPr="00E31105" w:rsidRDefault="009449D3" w:rsidP="004E180C">
            <w:pPr>
              <w:spacing w:line="274" w:lineRule="exact"/>
              <w:ind w:left="10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«Внимая ужасам войны…</w:t>
            </w:r>
            <w:r w:rsidR="00D579C2" w:rsidRPr="00E31105">
              <w:rPr>
                <w:rFonts w:ascii="Times New Roman" w:eastAsia="Times New Roman" w:hAnsi="Times New Roman" w:cs="Times New Roman"/>
                <w:sz w:val="24"/>
                <w:szCs w:val="24"/>
                <w:lang w:eastAsia="ru-RU" w:bidi="ru-RU"/>
              </w:rPr>
              <w:t>», «</w:t>
            </w:r>
            <w:r w:rsidRPr="00E31105">
              <w:rPr>
                <w:rFonts w:ascii="Times New Roman" w:eastAsia="Times New Roman" w:hAnsi="Times New Roman" w:cs="Times New Roman"/>
                <w:sz w:val="24"/>
                <w:szCs w:val="24"/>
                <w:lang w:eastAsia="ru-RU" w:bidi="ru-RU"/>
              </w:rPr>
              <w:t xml:space="preserve">Когда из мрака заблужденья…», «Накануне светлого </w:t>
            </w:r>
            <w:r w:rsidR="00D579C2" w:rsidRPr="00E31105">
              <w:rPr>
                <w:rFonts w:ascii="Times New Roman" w:eastAsia="Times New Roman" w:hAnsi="Times New Roman" w:cs="Times New Roman"/>
                <w:sz w:val="24"/>
                <w:szCs w:val="24"/>
                <w:lang w:eastAsia="ru-RU" w:bidi="ru-RU"/>
              </w:rPr>
              <w:t>праздника», «Несжатая</w:t>
            </w:r>
            <w:r w:rsidRPr="00E31105">
              <w:rPr>
                <w:rFonts w:ascii="Times New Roman" w:eastAsia="Times New Roman" w:hAnsi="Times New Roman" w:cs="Times New Roman"/>
                <w:sz w:val="24"/>
                <w:szCs w:val="24"/>
                <w:lang w:eastAsia="ru-RU" w:bidi="ru-RU"/>
              </w:rPr>
              <w:t xml:space="preserve"> полоса», «Памяти Добролюбова», «Я не люблю иронии твоей…»</w:t>
            </w:r>
          </w:p>
        </w:tc>
      </w:tr>
      <w:tr w:rsidR="009449D3" w:rsidRPr="00E31105" w:rsidTr="0029708B">
        <w:trPr>
          <w:trHeight w:val="3863"/>
        </w:trPr>
        <w:tc>
          <w:tcPr>
            <w:tcW w:w="2268" w:type="dxa"/>
            <w:vMerge/>
            <w:tcBorders>
              <w:top w:val="nil"/>
            </w:tcBorders>
          </w:tcPr>
          <w:p w:rsidR="009449D3" w:rsidRPr="00E31105" w:rsidRDefault="009449D3" w:rsidP="004E180C">
            <w:pPr>
              <w:ind w:right="-1"/>
              <w:jc w:val="both"/>
              <w:rPr>
                <w:rFonts w:ascii="Times New Roman" w:eastAsia="Times New Roman" w:hAnsi="Times New Roman" w:cs="Times New Roman"/>
                <w:sz w:val="24"/>
                <w:szCs w:val="24"/>
                <w:lang w:eastAsia="ru-RU" w:bidi="ru-RU"/>
              </w:rPr>
            </w:pPr>
          </w:p>
        </w:tc>
        <w:tc>
          <w:tcPr>
            <w:tcW w:w="3402" w:type="dxa"/>
          </w:tcPr>
          <w:p w:rsidR="009449D3" w:rsidRPr="00E31105" w:rsidRDefault="009449D3" w:rsidP="004E180C">
            <w:pPr>
              <w:spacing w:line="270" w:lineRule="exact"/>
              <w:ind w:left="108"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А.А. Фет</w:t>
            </w:r>
          </w:p>
          <w:p w:rsidR="009449D3" w:rsidRPr="00E31105" w:rsidRDefault="009449D3" w:rsidP="004E180C">
            <w:pPr>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Стихотворения: «Еще майская ночь», «Как беден наш язык! Хочу и не могу…», «</w:t>
            </w:r>
            <w:r w:rsidR="00E445A4" w:rsidRPr="00E31105">
              <w:rPr>
                <w:rFonts w:ascii="Times New Roman" w:eastAsia="Times New Roman" w:hAnsi="Times New Roman" w:cs="Times New Roman"/>
                <w:sz w:val="24"/>
                <w:szCs w:val="24"/>
                <w:lang w:eastAsia="ru-RU" w:bidi="ru-RU"/>
              </w:rPr>
              <w:t>Сияла ночь. Луной был полон сад».</w:t>
            </w:r>
          </w:p>
          <w:p w:rsidR="009449D3" w:rsidRPr="00E31105" w:rsidRDefault="009449D3" w:rsidP="004E180C">
            <w:pPr>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Лежали…», «Учись у них – у дуба, у березы…», «Шепот, робкое дыханье…», «Это утро, радость эта…», «Я пришел к тебе с приветом…», «Я тебе ничего не скажу…» и др.</w:t>
            </w:r>
          </w:p>
        </w:tc>
        <w:tc>
          <w:tcPr>
            <w:tcW w:w="3402" w:type="dxa"/>
            <w:vMerge/>
            <w:tcBorders>
              <w:top w:val="nil"/>
            </w:tcBorders>
          </w:tcPr>
          <w:p w:rsidR="009449D3" w:rsidRPr="00E31105" w:rsidRDefault="009449D3" w:rsidP="004E180C">
            <w:pPr>
              <w:ind w:right="-1"/>
              <w:jc w:val="both"/>
              <w:rPr>
                <w:rFonts w:ascii="Times New Roman" w:eastAsia="Times New Roman" w:hAnsi="Times New Roman" w:cs="Times New Roman"/>
                <w:sz w:val="24"/>
                <w:szCs w:val="24"/>
                <w:lang w:eastAsia="ru-RU" w:bidi="ru-RU"/>
              </w:rPr>
            </w:pPr>
          </w:p>
        </w:tc>
      </w:tr>
      <w:tr w:rsidR="009449D3" w:rsidRPr="00E31105" w:rsidTr="0029708B">
        <w:trPr>
          <w:trHeight w:val="3109"/>
        </w:trPr>
        <w:tc>
          <w:tcPr>
            <w:tcW w:w="2268" w:type="dxa"/>
          </w:tcPr>
          <w:p w:rsidR="009449D3" w:rsidRPr="00E31105" w:rsidRDefault="009449D3" w:rsidP="004E180C">
            <w:pPr>
              <w:spacing w:line="237" w:lineRule="auto"/>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lastRenderedPageBreak/>
              <w:t xml:space="preserve">Н.А. Некрасов </w:t>
            </w:r>
            <w:r w:rsidRPr="00E31105">
              <w:rPr>
                <w:rFonts w:ascii="Times New Roman" w:eastAsia="Times New Roman" w:hAnsi="Times New Roman" w:cs="Times New Roman"/>
                <w:sz w:val="24"/>
                <w:szCs w:val="24"/>
                <w:lang w:eastAsia="ru-RU" w:bidi="ru-RU"/>
              </w:rPr>
              <w:t>Поэма «Кому на Руси жить хорошо»</w:t>
            </w:r>
          </w:p>
        </w:tc>
        <w:tc>
          <w:tcPr>
            <w:tcW w:w="3402" w:type="dxa"/>
          </w:tcPr>
          <w:p w:rsidR="009449D3" w:rsidRPr="00E31105" w:rsidRDefault="009449D3" w:rsidP="004E180C">
            <w:pPr>
              <w:spacing w:line="270" w:lineRule="exact"/>
              <w:ind w:left="108"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Н.А. Некрасов</w:t>
            </w:r>
          </w:p>
          <w:p w:rsidR="009449D3" w:rsidRPr="00E31105" w:rsidRDefault="009449D3" w:rsidP="004E180C">
            <w:pPr>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Стихотворения: «Блажен незлобивый поэт…», «В </w:t>
            </w:r>
            <w:r w:rsidR="00D579C2" w:rsidRPr="00E31105">
              <w:rPr>
                <w:rFonts w:ascii="Times New Roman" w:eastAsia="Times New Roman" w:hAnsi="Times New Roman" w:cs="Times New Roman"/>
                <w:sz w:val="24"/>
                <w:szCs w:val="24"/>
                <w:lang w:eastAsia="ru-RU" w:bidi="ru-RU"/>
              </w:rPr>
              <w:t>дороге», «В</w:t>
            </w:r>
            <w:r w:rsidRPr="00E31105">
              <w:rPr>
                <w:rFonts w:ascii="Times New Roman" w:eastAsia="Times New Roman" w:hAnsi="Times New Roman" w:cs="Times New Roman"/>
                <w:sz w:val="24"/>
                <w:szCs w:val="24"/>
                <w:lang w:eastAsia="ru-RU" w:bidi="ru-RU"/>
              </w:rPr>
              <w:t xml:space="preserve"> полном разгаре страда деревенская…», «Вчерашний день, часу в шестом…», «Мы с</w:t>
            </w:r>
            <w:r w:rsidR="00D579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тобой бестолковые люди...», </w:t>
            </w:r>
            <w:r w:rsidRPr="00E31105">
              <w:rPr>
                <w:rFonts w:ascii="Times New Roman" w:eastAsia="Times New Roman" w:hAnsi="Times New Roman" w:cs="Times New Roman"/>
                <w:spacing w:val="-4"/>
                <w:sz w:val="24"/>
                <w:szCs w:val="24"/>
                <w:lang w:eastAsia="ru-RU" w:bidi="ru-RU"/>
              </w:rPr>
              <w:t xml:space="preserve">«О </w:t>
            </w:r>
            <w:r w:rsidRPr="00E31105">
              <w:rPr>
                <w:rFonts w:ascii="Times New Roman" w:eastAsia="Times New Roman" w:hAnsi="Times New Roman" w:cs="Times New Roman"/>
                <w:sz w:val="24"/>
                <w:szCs w:val="24"/>
                <w:lang w:eastAsia="ru-RU" w:bidi="ru-RU"/>
              </w:rPr>
              <w:t>Муза! я у двери гроба…»,</w:t>
            </w:r>
            <w:r w:rsidR="00D579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«Поэт и Гражданин»,</w:t>
            </w:r>
            <w:r w:rsidR="00D579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«Пророк»,</w:t>
            </w:r>
            <w:r w:rsidR="00D579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«Родина», «</w:t>
            </w:r>
            <w:r w:rsidR="00D579C2" w:rsidRPr="00E31105">
              <w:rPr>
                <w:rFonts w:ascii="Times New Roman" w:eastAsia="Times New Roman" w:hAnsi="Times New Roman" w:cs="Times New Roman"/>
                <w:sz w:val="24"/>
                <w:szCs w:val="24"/>
                <w:lang w:eastAsia="ru-RU" w:bidi="ru-RU"/>
              </w:rPr>
              <w:t>Тройка», «Размышления</w:t>
            </w:r>
            <w:r w:rsidRPr="00E31105">
              <w:rPr>
                <w:rFonts w:ascii="Times New Roman" w:eastAsia="Times New Roman" w:hAnsi="Times New Roman" w:cs="Times New Roman"/>
                <w:sz w:val="24"/>
                <w:szCs w:val="24"/>
                <w:lang w:eastAsia="ru-RU" w:bidi="ru-RU"/>
              </w:rPr>
              <w:t xml:space="preserve"> у парадного подъезда», «Элегия» («Пускай нам говорит изменчивая мода...»), Поэма «Русские женщины»</w:t>
            </w:r>
          </w:p>
        </w:tc>
        <w:tc>
          <w:tcPr>
            <w:tcW w:w="3402" w:type="dxa"/>
            <w:vMerge/>
            <w:tcBorders>
              <w:top w:val="nil"/>
            </w:tcBorders>
          </w:tcPr>
          <w:p w:rsidR="009449D3" w:rsidRPr="00E31105" w:rsidRDefault="009449D3" w:rsidP="004E180C">
            <w:pPr>
              <w:ind w:right="-1"/>
              <w:jc w:val="both"/>
              <w:rPr>
                <w:rFonts w:ascii="Times New Roman" w:eastAsia="Times New Roman" w:hAnsi="Times New Roman" w:cs="Times New Roman"/>
                <w:sz w:val="24"/>
                <w:szCs w:val="24"/>
                <w:lang w:eastAsia="ru-RU" w:bidi="ru-RU"/>
              </w:rPr>
            </w:pPr>
          </w:p>
        </w:tc>
      </w:tr>
    </w:tbl>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402"/>
        <w:gridCol w:w="3402"/>
      </w:tblGrid>
      <w:tr w:rsidR="002507C2" w:rsidRPr="00E31105" w:rsidTr="0029708B">
        <w:trPr>
          <w:trHeight w:val="3312"/>
        </w:trPr>
        <w:tc>
          <w:tcPr>
            <w:tcW w:w="2268" w:type="dxa"/>
          </w:tcPr>
          <w:p w:rsidR="002507C2" w:rsidRPr="00E31105" w:rsidRDefault="002507C2" w:rsidP="004E180C">
            <w:pPr>
              <w:spacing w:line="270" w:lineRule="exact"/>
              <w:ind w:left="107"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А.Н. Островский</w:t>
            </w:r>
          </w:p>
          <w:p w:rsidR="002507C2" w:rsidRPr="00E31105" w:rsidRDefault="002507C2" w:rsidP="004E180C">
            <w:pPr>
              <w:spacing w:line="274" w:lineRule="exact"/>
              <w:ind w:left="107"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Пьеса «Гроза»</w:t>
            </w:r>
          </w:p>
        </w:tc>
        <w:tc>
          <w:tcPr>
            <w:tcW w:w="3402" w:type="dxa"/>
          </w:tcPr>
          <w:p w:rsidR="002507C2" w:rsidRPr="00E31105" w:rsidRDefault="002507C2" w:rsidP="004E180C">
            <w:pPr>
              <w:spacing w:line="270" w:lineRule="exact"/>
              <w:ind w:left="108"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А.Н. Островский</w:t>
            </w:r>
          </w:p>
          <w:p w:rsidR="002507C2" w:rsidRPr="00E31105" w:rsidRDefault="002507C2" w:rsidP="004E180C">
            <w:pPr>
              <w:spacing w:line="274" w:lineRule="exact"/>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Пьеса «Бесприданница»</w:t>
            </w:r>
          </w:p>
        </w:tc>
        <w:tc>
          <w:tcPr>
            <w:tcW w:w="3402" w:type="dxa"/>
            <w:vMerge w:val="restart"/>
          </w:tcPr>
          <w:p w:rsidR="002507C2" w:rsidRPr="00E31105" w:rsidRDefault="002507C2" w:rsidP="004E180C">
            <w:pPr>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Реализм </w:t>
            </w:r>
            <w:r w:rsidRPr="00E31105">
              <w:rPr>
                <w:rFonts w:ascii="Times New Roman" w:eastAsia="Times New Roman" w:hAnsi="Times New Roman" w:cs="Times New Roman"/>
                <w:b/>
                <w:sz w:val="24"/>
                <w:szCs w:val="24"/>
                <w:lang w:eastAsia="ru-RU" w:bidi="ru-RU"/>
              </w:rPr>
              <w:t>XIX</w:t>
            </w:r>
            <w:r w:rsidRPr="00E31105">
              <w:rPr>
                <w:rFonts w:ascii="Times New Roman" w:eastAsia="Times New Roman" w:hAnsi="Times New Roman" w:cs="Times New Roman"/>
                <w:b/>
                <w:sz w:val="24"/>
                <w:szCs w:val="24"/>
                <w:lang w:val="ru-RU" w:eastAsia="ru-RU" w:bidi="ru-RU"/>
              </w:rPr>
              <w:t xml:space="preserve"> – </w:t>
            </w:r>
            <w:r w:rsidRPr="00E31105">
              <w:rPr>
                <w:rFonts w:ascii="Times New Roman" w:eastAsia="Times New Roman" w:hAnsi="Times New Roman" w:cs="Times New Roman"/>
                <w:b/>
                <w:sz w:val="24"/>
                <w:szCs w:val="24"/>
                <w:lang w:eastAsia="ru-RU" w:bidi="ru-RU"/>
              </w:rPr>
              <w:t>XX</w:t>
            </w:r>
            <w:r w:rsidRPr="00E31105">
              <w:rPr>
                <w:rFonts w:ascii="Times New Roman" w:eastAsia="Times New Roman" w:hAnsi="Times New Roman" w:cs="Times New Roman"/>
                <w:b/>
                <w:sz w:val="24"/>
                <w:szCs w:val="24"/>
                <w:lang w:val="ru-RU" w:eastAsia="ru-RU" w:bidi="ru-RU"/>
              </w:rPr>
              <w:t xml:space="preserve"> века А.Н. Островский</w:t>
            </w:r>
          </w:p>
          <w:p w:rsidR="002507C2" w:rsidRPr="00E31105" w:rsidRDefault="002507C2"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 xml:space="preserve">«Доходное место», «На всякого мудреца довольно </w:t>
            </w:r>
            <w:r w:rsidR="00D579C2" w:rsidRPr="00E31105">
              <w:rPr>
                <w:rFonts w:ascii="Times New Roman" w:eastAsia="Times New Roman" w:hAnsi="Times New Roman" w:cs="Times New Roman"/>
                <w:sz w:val="24"/>
                <w:szCs w:val="24"/>
                <w:lang w:val="ru-RU" w:eastAsia="ru-RU" w:bidi="ru-RU"/>
              </w:rPr>
              <w:t>простоты», «Снегурочка</w:t>
            </w:r>
            <w:r w:rsidRPr="00E31105">
              <w:rPr>
                <w:rFonts w:ascii="Times New Roman" w:eastAsia="Times New Roman" w:hAnsi="Times New Roman" w:cs="Times New Roman"/>
                <w:sz w:val="24"/>
                <w:szCs w:val="24"/>
                <w:lang w:val="ru-RU" w:eastAsia="ru-RU" w:bidi="ru-RU"/>
              </w:rPr>
              <w:t xml:space="preserve">», «Женитьба </w:t>
            </w:r>
            <w:proofErr w:type="spellStart"/>
            <w:r w:rsidRPr="00E31105">
              <w:rPr>
                <w:rFonts w:ascii="Times New Roman" w:eastAsia="Times New Roman" w:hAnsi="Times New Roman" w:cs="Times New Roman"/>
                <w:sz w:val="24"/>
                <w:szCs w:val="24"/>
                <w:lang w:val="ru-RU" w:eastAsia="ru-RU" w:bidi="ru-RU"/>
              </w:rPr>
              <w:t>Бальзаминова</w:t>
            </w:r>
            <w:proofErr w:type="spellEnd"/>
            <w:r w:rsidRPr="00E31105">
              <w:rPr>
                <w:rFonts w:ascii="Times New Roman" w:eastAsia="Times New Roman" w:hAnsi="Times New Roman" w:cs="Times New Roman"/>
                <w:sz w:val="24"/>
                <w:szCs w:val="24"/>
                <w:lang w:val="ru-RU" w:eastAsia="ru-RU" w:bidi="ru-RU"/>
              </w:rPr>
              <w:t>»</w:t>
            </w:r>
          </w:p>
          <w:p w:rsidR="002507C2" w:rsidRPr="00E31105" w:rsidRDefault="002507C2" w:rsidP="004E180C">
            <w:pPr>
              <w:spacing w:line="274" w:lineRule="exact"/>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Н.А. Добролюбов</w:t>
            </w:r>
          </w:p>
          <w:p w:rsidR="002507C2" w:rsidRPr="00E31105" w:rsidRDefault="002507C2"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Статья «Луч света в темном царстве»</w:t>
            </w:r>
          </w:p>
          <w:p w:rsidR="002507C2" w:rsidRPr="00E31105" w:rsidRDefault="002507C2" w:rsidP="004E180C">
            <w:pPr>
              <w:spacing w:line="274" w:lineRule="exact"/>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Д.И. Писарев</w:t>
            </w:r>
          </w:p>
          <w:p w:rsidR="002507C2" w:rsidRPr="00E31105" w:rsidRDefault="002507C2"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Статья «Мотивы русской драмы»</w:t>
            </w:r>
          </w:p>
          <w:p w:rsidR="002507C2" w:rsidRPr="00E31105" w:rsidRDefault="002507C2" w:rsidP="004E180C">
            <w:pPr>
              <w:spacing w:before="2" w:line="274" w:lineRule="exact"/>
              <w:ind w:left="106" w:right="-1"/>
              <w:jc w:val="both"/>
              <w:rPr>
                <w:rFonts w:ascii="Times New Roman" w:eastAsia="Times New Roman" w:hAnsi="Times New Roman" w:cs="Times New Roman"/>
                <w:b/>
                <w:sz w:val="24"/>
                <w:szCs w:val="24"/>
                <w:lang w:val="ru-RU" w:eastAsia="ru-RU" w:bidi="ru-RU"/>
              </w:rPr>
            </w:pPr>
            <w:proofErr w:type="spellStart"/>
            <w:r w:rsidRPr="00E31105">
              <w:rPr>
                <w:rFonts w:ascii="Times New Roman" w:eastAsia="Times New Roman" w:hAnsi="Times New Roman" w:cs="Times New Roman"/>
                <w:b/>
                <w:sz w:val="24"/>
                <w:szCs w:val="24"/>
                <w:lang w:val="ru-RU" w:eastAsia="ru-RU" w:bidi="ru-RU"/>
              </w:rPr>
              <w:t>И.А.Гончаров</w:t>
            </w:r>
            <w:proofErr w:type="spellEnd"/>
          </w:p>
          <w:p w:rsidR="002507C2" w:rsidRPr="00E31105" w:rsidRDefault="002507C2"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 xml:space="preserve">Повесть «Фрегат </w:t>
            </w:r>
            <w:r w:rsidRPr="00E31105">
              <w:rPr>
                <w:rFonts w:ascii="Times New Roman" w:eastAsia="Times New Roman" w:hAnsi="Times New Roman" w:cs="Times New Roman"/>
                <w:spacing w:val="-4"/>
                <w:sz w:val="24"/>
                <w:szCs w:val="24"/>
                <w:lang w:val="ru-RU" w:eastAsia="ru-RU" w:bidi="ru-RU"/>
              </w:rPr>
              <w:t xml:space="preserve">«Паллада», </w:t>
            </w:r>
            <w:r w:rsidR="00D579C2" w:rsidRPr="00E31105">
              <w:rPr>
                <w:rFonts w:ascii="Times New Roman" w:eastAsia="Times New Roman" w:hAnsi="Times New Roman" w:cs="Times New Roman"/>
                <w:sz w:val="24"/>
                <w:szCs w:val="24"/>
                <w:lang w:val="ru-RU" w:eastAsia="ru-RU" w:bidi="ru-RU"/>
              </w:rPr>
              <w:t>роман «Обрыв</w:t>
            </w:r>
            <w:r w:rsidRPr="00E31105">
              <w:rPr>
                <w:rFonts w:ascii="Times New Roman" w:eastAsia="Times New Roman" w:hAnsi="Times New Roman" w:cs="Times New Roman"/>
                <w:sz w:val="24"/>
                <w:szCs w:val="24"/>
                <w:lang w:val="ru-RU" w:eastAsia="ru-RU" w:bidi="ru-RU"/>
              </w:rPr>
              <w:t>»</w:t>
            </w:r>
          </w:p>
          <w:p w:rsidR="002507C2" w:rsidRPr="00E31105" w:rsidRDefault="002507C2" w:rsidP="004E180C">
            <w:pPr>
              <w:spacing w:before="3" w:line="274" w:lineRule="exact"/>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И.С. Тургенев</w:t>
            </w:r>
          </w:p>
          <w:p w:rsidR="002507C2" w:rsidRPr="00E31105" w:rsidRDefault="002507C2"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 xml:space="preserve">Романы «Рудин», «Накануне», повести «Первая </w:t>
            </w:r>
            <w:r w:rsidR="00D579C2" w:rsidRPr="00E31105">
              <w:rPr>
                <w:rFonts w:ascii="Times New Roman" w:eastAsia="Times New Roman" w:hAnsi="Times New Roman" w:cs="Times New Roman"/>
                <w:sz w:val="24"/>
                <w:szCs w:val="24"/>
                <w:lang w:val="ru-RU" w:eastAsia="ru-RU" w:bidi="ru-RU"/>
              </w:rPr>
              <w:t>любовь», «Гамлет</w:t>
            </w:r>
            <w:r w:rsidRPr="00E31105">
              <w:rPr>
                <w:rFonts w:ascii="Times New Roman" w:eastAsia="Times New Roman" w:hAnsi="Times New Roman" w:cs="Times New Roman"/>
                <w:sz w:val="24"/>
                <w:szCs w:val="24"/>
                <w:lang w:val="ru-RU" w:eastAsia="ru-RU" w:bidi="ru-RU"/>
              </w:rPr>
              <w:t xml:space="preserve"> </w:t>
            </w:r>
            <w:proofErr w:type="spellStart"/>
            <w:r w:rsidRPr="00E31105">
              <w:rPr>
                <w:rFonts w:ascii="Times New Roman" w:eastAsia="Times New Roman" w:hAnsi="Times New Roman" w:cs="Times New Roman"/>
                <w:sz w:val="24"/>
                <w:szCs w:val="24"/>
                <w:lang w:val="ru-RU" w:eastAsia="ru-RU" w:bidi="ru-RU"/>
              </w:rPr>
              <w:t>Щигровского</w:t>
            </w:r>
            <w:proofErr w:type="spellEnd"/>
            <w:r w:rsidRPr="00E31105">
              <w:rPr>
                <w:rFonts w:ascii="Times New Roman" w:eastAsia="Times New Roman" w:hAnsi="Times New Roman" w:cs="Times New Roman"/>
                <w:sz w:val="24"/>
                <w:szCs w:val="24"/>
                <w:lang w:val="ru-RU" w:eastAsia="ru-RU" w:bidi="ru-RU"/>
              </w:rPr>
              <w:t xml:space="preserve"> </w:t>
            </w:r>
            <w:r w:rsidR="00D579C2" w:rsidRPr="00E31105">
              <w:rPr>
                <w:rFonts w:ascii="Times New Roman" w:eastAsia="Times New Roman" w:hAnsi="Times New Roman" w:cs="Times New Roman"/>
                <w:sz w:val="24"/>
                <w:szCs w:val="24"/>
                <w:lang w:val="ru-RU" w:eastAsia="ru-RU" w:bidi="ru-RU"/>
              </w:rPr>
              <w:t>уезда», «Вешние</w:t>
            </w:r>
            <w:r w:rsidRPr="00E31105">
              <w:rPr>
                <w:rFonts w:ascii="Times New Roman" w:eastAsia="Times New Roman" w:hAnsi="Times New Roman" w:cs="Times New Roman"/>
                <w:sz w:val="24"/>
                <w:szCs w:val="24"/>
                <w:lang w:val="ru-RU" w:eastAsia="ru-RU" w:bidi="ru-RU"/>
              </w:rPr>
              <w:t xml:space="preserve"> воды», статья</w:t>
            </w:r>
          </w:p>
          <w:p w:rsidR="002507C2" w:rsidRPr="00E31105" w:rsidRDefault="002507C2"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«Гамлет и Дон Кихот»</w:t>
            </w:r>
          </w:p>
          <w:p w:rsidR="002507C2" w:rsidRPr="00E31105" w:rsidRDefault="002507C2" w:rsidP="004E180C">
            <w:pPr>
              <w:spacing w:before="2" w:line="274" w:lineRule="exact"/>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Ф.М. Достоевский</w:t>
            </w:r>
          </w:p>
          <w:p w:rsidR="002507C2" w:rsidRPr="00E31105" w:rsidRDefault="002507C2" w:rsidP="004E180C">
            <w:pPr>
              <w:spacing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Повести «</w:t>
            </w:r>
            <w:proofErr w:type="spellStart"/>
            <w:r w:rsidRPr="00E31105">
              <w:rPr>
                <w:rFonts w:ascii="Times New Roman" w:eastAsia="Times New Roman" w:hAnsi="Times New Roman" w:cs="Times New Roman"/>
                <w:sz w:val="24"/>
                <w:szCs w:val="24"/>
                <w:lang w:val="ru-RU" w:eastAsia="ru-RU" w:bidi="ru-RU"/>
              </w:rPr>
              <w:t>Неточка</w:t>
            </w:r>
            <w:proofErr w:type="spellEnd"/>
            <w:r w:rsidRPr="00E31105">
              <w:rPr>
                <w:rFonts w:ascii="Times New Roman" w:eastAsia="Times New Roman" w:hAnsi="Times New Roman" w:cs="Times New Roman"/>
                <w:sz w:val="24"/>
                <w:szCs w:val="24"/>
                <w:lang w:val="ru-RU" w:eastAsia="ru-RU" w:bidi="ru-RU"/>
              </w:rPr>
              <w:t xml:space="preserve"> </w:t>
            </w:r>
            <w:proofErr w:type="spellStart"/>
            <w:r w:rsidRPr="00E31105">
              <w:rPr>
                <w:rFonts w:ascii="Times New Roman" w:eastAsia="Times New Roman" w:hAnsi="Times New Roman" w:cs="Times New Roman"/>
                <w:sz w:val="24"/>
                <w:szCs w:val="24"/>
                <w:lang w:val="ru-RU" w:eastAsia="ru-RU" w:bidi="ru-RU"/>
              </w:rPr>
              <w:t>Незванова</w:t>
            </w:r>
            <w:proofErr w:type="spellEnd"/>
            <w:r w:rsidRPr="00E31105">
              <w:rPr>
                <w:rFonts w:ascii="Times New Roman" w:eastAsia="Times New Roman" w:hAnsi="Times New Roman" w:cs="Times New Roman"/>
                <w:sz w:val="24"/>
                <w:szCs w:val="24"/>
                <w:lang w:val="ru-RU" w:eastAsia="ru-RU" w:bidi="ru-RU"/>
              </w:rPr>
              <w:t>»,</w:t>
            </w:r>
            <w:r w:rsidR="00D579C2" w:rsidRPr="00E31105">
              <w:rPr>
                <w:rFonts w:ascii="Times New Roman" w:eastAsia="Times New Roman" w:hAnsi="Times New Roman" w:cs="Times New Roman"/>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«Сон смешного человека»,</w:t>
            </w:r>
            <w:r w:rsidR="00D579C2" w:rsidRPr="00E31105">
              <w:rPr>
                <w:rFonts w:ascii="Times New Roman" w:eastAsia="Times New Roman" w:hAnsi="Times New Roman" w:cs="Times New Roman"/>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 xml:space="preserve">«Записки </w:t>
            </w:r>
            <w:proofErr w:type="spellStart"/>
            <w:r w:rsidRPr="00E31105">
              <w:rPr>
                <w:rFonts w:ascii="Times New Roman" w:eastAsia="Times New Roman" w:hAnsi="Times New Roman" w:cs="Times New Roman"/>
                <w:sz w:val="24"/>
                <w:szCs w:val="24"/>
                <w:lang w:val="ru-RU" w:eastAsia="ru-RU" w:bidi="ru-RU"/>
              </w:rPr>
              <w:t>изподполья</w:t>
            </w:r>
            <w:proofErr w:type="spellEnd"/>
            <w:r w:rsidRPr="00E31105">
              <w:rPr>
                <w:rFonts w:ascii="Times New Roman" w:eastAsia="Times New Roman" w:hAnsi="Times New Roman" w:cs="Times New Roman"/>
                <w:sz w:val="24"/>
                <w:szCs w:val="24"/>
                <w:lang w:val="ru-RU" w:eastAsia="ru-RU" w:bidi="ru-RU"/>
              </w:rPr>
              <w:t>»</w:t>
            </w:r>
          </w:p>
          <w:p w:rsidR="002507C2" w:rsidRPr="00E31105" w:rsidRDefault="002507C2" w:rsidP="004E180C">
            <w:pPr>
              <w:spacing w:before="5" w:line="274" w:lineRule="exact"/>
              <w:ind w:left="106" w:right="-1"/>
              <w:jc w:val="both"/>
              <w:rPr>
                <w:rFonts w:ascii="Times New Roman" w:eastAsia="Times New Roman" w:hAnsi="Times New Roman" w:cs="Times New Roman"/>
                <w:b/>
                <w:sz w:val="24"/>
                <w:szCs w:val="24"/>
                <w:lang w:val="ru-RU" w:eastAsia="ru-RU" w:bidi="ru-RU"/>
              </w:rPr>
            </w:pPr>
            <w:proofErr w:type="spellStart"/>
            <w:r w:rsidRPr="00E31105">
              <w:rPr>
                <w:rFonts w:ascii="Times New Roman" w:eastAsia="Times New Roman" w:hAnsi="Times New Roman" w:cs="Times New Roman"/>
                <w:b/>
                <w:sz w:val="24"/>
                <w:szCs w:val="24"/>
                <w:lang w:val="ru-RU" w:eastAsia="ru-RU" w:bidi="ru-RU"/>
              </w:rPr>
              <w:t>А.В.Сухово</w:t>
            </w:r>
            <w:proofErr w:type="spellEnd"/>
            <w:r w:rsidRPr="00E31105">
              <w:rPr>
                <w:rFonts w:ascii="Times New Roman" w:eastAsia="Times New Roman" w:hAnsi="Times New Roman" w:cs="Times New Roman"/>
                <w:b/>
                <w:sz w:val="24"/>
                <w:szCs w:val="24"/>
                <w:lang w:val="ru-RU" w:eastAsia="ru-RU" w:bidi="ru-RU"/>
              </w:rPr>
              <w:t>-Кобылин</w:t>
            </w:r>
          </w:p>
          <w:p w:rsidR="002507C2" w:rsidRPr="00E31105" w:rsidRDefault="002507C2" w:rsidP="004E180C">
            <w:pPr>
              <w:spacing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«Свадьба Кречинского»</w:t>
            </w:r>
          </w:p>
          <w:p w:rsidR="002507C2" w:rsidRPr="00E31105" w:rsidRDefault="002507C2" w:rsidP="004E180C">
            <w:pPr>
              <w:spacing w:before="5" w:line="274" w:lineRule="exact"/>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В.М. Гаршин</w:t>
            </w:r>
          </w:p>
          <w:p w:rsidR="002507C2" w:rsidRPr="00E31105" w:rsidRDefault="002507C2" w:rsidP="004E180C">
            <w:pPr>
              <w:spacing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Рассказы «Красный цветок»,</w:t>
            </w:r>
          </w:p>
          <w:p w:rsidR="002507C2" w:rsidRPr="00E31105" w:rsidRDefault="002507C2"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w:t>
            </w:r>
            <w:proofErr w:type="spellStart"/>
            <w:r w:rsidRPr="00E31105">
              <w:rPr>
                <w:rFonts w:ascii="Times New Roman" w:eastAsia="Times New Roman" w:hAnsi="Times New Roman" w:cs="Times New Roman"/>
                <w:sz w:val="24"/>
                <w:szCs w:val="24"/>
                <w:lang w:eastAsia="ru-RU" w:bidi="ru-RU"/>
              </w:rPr>
              <w:t>Attaleaprinceps</w:t>
            </w:r>
            <w:proofErr w:type="spellEnd"/>
            <w:r w:rsidRPr="00E31105">
              <w:rPr>
                <w:rFonts w:ascii="Times New Roman" w:eastAsia="Times New Roman" w:hAnsi="Times New Roman" w:cs="Times New Roman"/>
                <w:sz w:val="24"/>
                <w:szCs w:val="24"/>
                <w:lang w:val="ru-RU" w:eastAsia="ru-RU" w:bidi="ru-RU"/>
              </w:rPr>
              <w:t>»</w:t>
            </w:r>
          </w:p>
          <w:p w:rsidR="002507C2" w:rsidRPr="00E31105" w:rsidRDefault="002507C2" w:rsidP="004E180C">
            <w:pPr>
              <w:spacing w:before="7" w:line="237" w:lineRule="auto"/>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Д.В. Григорович </w:t>
            </w:r>
            <w:r w:rsidRPr="00E31105">
              <w:rPr>
                <w:rFonts w:ascii="Times New Roman" w:eastAsia="Times New Roman" w:hAnsi="Times New Roman" w:cs="Times New Roman"/>
                <w:sz w:val="24"/>
                <w:szCs w:val="24"/>
                <w:lang w:val="ru-RU" w:eastAsia="ru-RU" w:bidi="ru-RU"/>
              </w:rPr>
              <w:t>Рассказ Гуттаперчевый мальчик»</w:t>
            </w:r>
            <w:r w:rsidR="00D579C2" w:rsidRPr="00E31105">
              <w:rPr>
                <w:rFonts w:ascii="Times New Roman" w:eastAsia="Times New Roman" w:hAnsi="Times New Roman" w:cs="Times New Roman"/>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w:t>
            </w:r>
            <w:r w:rsidR="00D579C2" w:rsidRPr="00E31105">
              <w:rPr>
                <w:rFonts w:ascii="Times New Roman" w:eastAsia="Times New Roman" w:hAnsi="Times New Roman" w:cs="Times New Roman"/>
                <w:sz w:val="24"/>
                <w:szCs w:val="24"/>
                <w:lang w:val="ru-RU" w:eastAsia="ru-RU" w:bidi="ru-RU"/>
              </w:rPr>
              <w:t>оригинальный текст</w:t>
            </w:r>
            <w:r w:rsidRPr="00E31105">
              <w:rPr>
                <w:rFonts w:ascii="Times New Roman" w:eastAsia="Times New Roman" w:hAnsi="Times New Roman" w:cs="Times New Roman"/>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lastRenderedPageBreak/>
              <w:t>«Прохожий» (святочный рассказ)</w:t>
            </w:r>
          </w:p>
          <w:p w:rsidR="002507C2" w:rsidRPr="00E31105" w:rsidRDefault="002507C2" w:rsidP="004E180C">
            <w:pPr>
              <w:spacing w:before="7" w:line="237" w:lineRule="auto"/>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Г.И. Успенский </w:t>
            </w:r>
            <w:r w:rsidRPr="00E31105">
              <w:rPr>
                <w:rFonts w:ascii="Times New Roman" w:eastAsia="Times New Roman" w:hAnsi="Times New Roman" w:cs="Times New Roman"/>
                <w:sz w:val="24"/>
                <w:szCs w:val="24"/>
                <w:lang w:val="ru-RU" w:eastAsia="ru-RU" w:bidi="ru-RU"/>
              </w:rPr>
              <w:t>Эссе «Выпрямила» Рассказ «Пятница»</w:t>
            </w:r>
          </w:p>
          <w:p w:rsidR="002507C2" w:rsidRPr="00E31105" w:rsidRDefault="002507C2" w:rsidP="004E180C">
            <w:pPr>
              <w:spacing w:before="7" w:line="274" w:lineRule="exact"/>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Н.Г. Чернышевский</w:t>
            </w:r>
          </w:p>
          <w:p w:rsidR="002507C2" w:rsidRPr="00E31105" w:rsidRDefault="002507C2" w:rsidP="004E180C">
            <w:pPr>
              <w:spacing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 xml:space="preserve">Роман «Что </w:t>
            </w:r>
            <w:r w:rsidR="00D579C2" w:rsidRPr="00E31105">
              <w:rPr>
                <w:rFonts w:ascii="Times New Roman" w:eastAsia="Times New Roman" w:hAnsi="Times New Roman" w:cs="Times New Roman"/>
                <w:sz w:val="24"/>
                <w:szCs w:val="24"/>
                <w:lang w:val="ru-RU" w:eastAsia="ru-RU" w:bidi="ru-RU"/>
              </w:rPr>
              <w:t>делать? «Статьи</w:t>
            </w:r>
            <w:r w:rsidRPr="00E31105">
              <w:rPr>
                <w:rFonts w:ascii="Times New Roman" w:eastAsia="Times New Roman" w:hAnsi="Times New Roman" w:cs="Times New Roman"/>
                <w:sz w:val="24"/>
                <w:szCs w:val="24"/>
                <w:lang w:val="ru-RU" w:eastAsia="ru-RU" w:bidi="ru-RU"/>
              </w:rPr>
              <w:t xml:space="preserve"> «Детство и отрочество. Сочинение графа Л.Н. Толстого. Военные рассказы графа Л.Н. </w:t>
            </w:r>
            <w:r w:rsidR="00D579C2" w:rsidRPr="00E31105">
              <w:rPr>
                <w:rFonts w:ascii="Times New Roman" w:eastAsia="Times New Roman" w:hAnsi="Times New Roman" w:cs="Times New Roman"/>
                <w:sz w:val="24"/>
                <w:szCs w:val="24"/>
                <w:lang w:val="ru-RU" w:eastAsia="ru-RU" w:bidi="ru-RU"/>
              </w:rPr>
              <w:t>Толстого», «Русский</w:t>
            </w:r>
            <w:r w:rsidRPr="00E31105">
              <w:rPr>
                <w:rFonts w:ascii="Times New Roman" w:eastAsia="Times New Roman" w:hAnsi="Times New Roman" w:cs="Times New Roman"/>
                <w:sz w:val="24"/>
                <w:szCs w:val="24"/>
                <w:lang w:val="ru-RU" w:eastAsia="ru-RU" w:bidi="ru-RU"/>
              </w:rPr>
              <w:t xml:space="preserve"> человек на </w:t>
            </w:r>
            <w:proofErr w:type="spellStart"/>
            <w:r w:rsidRPr="00E31105">
              <w:rPr>
                <w:rFonts w:ascii="Times New Roman" w:eastAsia="Times New Roman" w:hAnsi="Times New Roman" w:cs="Times New Roman"/>
                <w:sz w:val="24"/>
                <w:szCs w:val="24"/>
                <w:lang w:eastAsia="ru-RU" w:bidi="ru-RU"/>
              </w:rPr>
              <w:t>rendez</w:t>
            </w:r>
            <w:proofErr w:type="spellEnd"/>
            <w:r w:rsidRPr="00E31105">
              <w:rPr>
                <w:rFonts w:ascii="Times New Roman" w:eastAsia="Times New Roman" w:hAnsi="Times New Roman" w:cs="Times New Roman"/>
                <w:sz w:val="24"/>
                <w:szCs w:val="24"/>
                <w:lang w:val="ru-RU" w:eastAsia="ru-RU" w:bidi="ru-RU"/>
              </w:rPr>
              <w:t>-</w:t>
            </w:r>
            <w:proofErr w:type="spellStart"/>
            <w:r w:rsidRPr="00E31105">
              <w:rPr>
                <w:rFonts w:ascii="Times New Roman" w:eastAsia="Times New Roman" w:hAnsi="Times New Roman" w:cs="Times New Roman"/>
                <w:sz w:val="24"/>
                <w:szCs w:val="24"/>
                <w:lang w:eastAsia="ru-RU" w:bidi="ru-RU"/>
              </w:rPr>
              <w:t>vous</w:t>
            </w:r>
            <w:proofErr w:type="spellEnd"/>
            <w:r w:rsidRPr="00E31105">
              <w:rPr>
                <w:rFonts w:ascii="Times New Roman" w:eastAsia="Times New Roman" w:hAnsi="Times New Roman" w:cs="Times New Roman"/>
                <w:sz w:val="24"/>
                <w:szCs w:val="24"/>
                <w:lang w:val="ru-RU" w:eastAsia="ru-RU" w:bidi="ru-RU"/>
              </w:rPr>
              <w:t xml:space="preserve">. Размышления по прочтении повести г. </w:t>
            </w:r>
            <w:r w:rsidR="00D579C2" w:rsidRPr="00E31105">
              <w:rPr>
                <w:rFonts w:ascii="Times New Roman" w:eastAsia="Times New Roman" w:hAnsi="Times New Roman" w:cs="Times New Roman"/>
                <w:sz w:val="24"/>
                <w:szCs w:val="24"/>
                <w:lang w:val="ru-RU" w:eastAsia="ru-RU" w:bidi="ru-RU"/>
              </w:rPr>
              <w:t>Тургенева «Ася</w:t>
            </w:r>
            <w:r w:rsidRPr="00E31105">
              <w:rPr>
                <w:rFonts w:ascii="Times New Roman" w:eastAsia="Times New Roman" w:hAnsi="Times New Roman" w:cs="Times New Roman"/>
                <w:sz w:val="24"/>
                <w:szCs w:val="24"/>
                <w:lang w:val="ru-RU" w:eastAsia="ru-RU" w:bidi="ru-RU"/>
              </w:rPr>
              <w:t>»</w:t>
            </w:r>
          </w:p>
          <w:p w:rsidR="002507C2" w:rsidRPr="00E31105" w:rsidRDefault="002507C2" w:rsidP="004E180C">
            <w:pPr>
              <w:spacing w:before="3" w:line="274" w:lineRule="exact"/>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Л.Н. Толстой</w:t>
            </w:r>
          </w:p>
          <w:p w:rsidR="002507C2" w:rsidRPr="00E31105" w:rsidRDefault="002507C2" w:rsidP="004E180C">
            <w:pPr>
              <w:spacing w:line="268"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Повести «Смерть Ивана Ильича», «</w:t>
            </w:r>
            <w:proofErr w:type="spellStart"/>
            <w:r w:rsidRPr="00E31105">
              <w:rPr>
                <w:rFonts w:ascii="Times New Roman" w:eastAsia="Times New Roman" w:hAnsi="Times New Roman" w:cs="Times New Roman"/>
                <w:sz w:val="24"/>
                <w:szCs w:val="24"/>
                <w:lang w:val="ru-RU" w:eastAsia="ru-RU" w:bidi="ru-RU"/>
              </w:rPr>
              <w:t>Крейцерова</w:t>
            </w:r>
            <w:proofErr w:type="spellEnd"/>
            <w:r w:rsidRPr="00E31105">
              <w:rPr>
                <w:rFonts w:ascii="Times New Roman" w:eastAsia="Times New Roman" w:hAnsi="Times New Roman" w:cs="Times New Roman"/>
                <w:sz w:val="24"/>
                <w:szCs w:val="24"/>
                <w:lang w:val="ru-RU" w:eastAsia="ru-RU" w:bidi="ru-RU"/>
              </w:rPr>
              <w:t xml:space="preserve"> соната», пьеса «Живой труп»</w:t>
            </w:r>
          </w:p>
          <w:p w:rsidR="002507C2" w:rsidRPr="00E31105" w:rsidRDefault="002507C2" w:rsidP="004E180C">
            <w:pPr>
              <w:spacing w:before="5"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А.П. Чехов </w:t>
            </w:r>
            <w:r w:rsidRPr="00E31105">
              <w:rPr>
                <w:rFonts w:ascii="Times New Roman" w:eastAsia="Times New Roman" w:hAnsi="Times New Roman" w:cs="Times New Roman"/>
                <w:sz w:val="24"/>
                <w:szCs w:val="24"/>
                <w:lang w:val="ru-RU" w:eastAsia="ru-RU" w:bidi="ru-RU"/>
              </w:rPr>
              <w:t>Рассказы «Душечка»,</w:t>
            </w:r>
          </w:p>
          <w:p w:rsidR="002507C2" w:rsidRPr="00E31105" w:rsidRDefault="002507C2"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«Любовь», «</w:t>
            </w:r>
            <w:r w:rsidR="00D579C2" w:rsidRPr="00E31105">
              <w:rPr>
                <w:rFonts w:ascii="Times New Roman" w:eastAsia="Times New Roman" w:hAnsi="Times New Roman" w:cs="Times New Roman"/>
                <w:sz w:val="24"/>
                <w:szCs w:val="24"/>
                <w:lang w:val="ru-RU" w:eastAsia="ru-RU" w:bidi="ru-RU"/>
              </w:rPr>
              <w:t>Скучная история</w:t>
            </w:r>
            <w:r w:rsidRPr="00E31105">
              <w:rPr>
                <w:rFonts w:ascii="Times New Roman" w:eastAsia="Times New Roman" w:hAnsi="Times New Roman" w:cs="Times New Roman"/>
                <w:sz w:val="24"/>
                <w:szCs w:val="24"/>
                <w:lang w:val="ru-RU" w:eastAsia="ru-RU" w:bidi="ru-RU"/>
              </w:rPr>
              <w:t>», пьеса «</w:t>
            </w:r>
            <w:r w:rsidR="00D579C2" w:rsidRPr="00E31105">
              <w:rPr>
                <w:rFonts w:ascii="Times New Roman" w:eastAsia="Times New Roman" w:hAnsi="Times New Roman" w:cs="Times New Roman"/>
                <w:sz w:val="24"/>
                <w:szCs w:val="24"/>
                <w:lang w:val="ru-RU" w:eastAsia="ru-RU" w:bidi="ru-RU"/>
              </w:rPr>
              <w:t>Дядя Ваня</w:t>
            </w:r>
            <w:r w:rsidRPr="00E31105">
              <w:rPr>
                <w:rFonts w:ascii="Times New Roman" w:eastAsia="Times New Roman" w:hAnsi="Times New Roman" w:cs="Times New Roman"/>
                <w:sz w:val="24"/>
                <w:szCs w:val="24"/>
                <w:lang w:val="ru-RU" w:eastAsia="ru-RU" w:bidi="ru-RU"/>
              </w:rPr>
              <w:t>».</w:t>
            </w:r>
          </w:p>
          <w:p w:rsidR="002507C2" w:rsidRPr="00E31105" w:rsidRDefault="002507C2" w:rsidP="004E180C">
            <w:pPr>
              <w:spacing w:before="5" w:line="274" w:lineRule="exact"/>
              <w:ind w:left="106" w:right="-1"/>
              <w:jc w:val="both"/>
              <w:rPr>
                <w:rFonts w:ascii="Times New Roman" w:eastAsia="Times New Roman" w:hAnsi="Times New Roman" w:cs="Times New Roman"/>
                <w:b/>
                <w:sz w:val="24"/>
                <w:szCs w:val="24"/>
                <w:lang w:val="ru-RU" w:eastAsia="ru-RU" w:bidi="ru-RU"/>
              </w:rPr>
            </w:pPr>
            <w:proofErr w:type="spellStart"/>
            <w:r w:rsidRPr="00E31105">
              <w:rPr>
                <w:rFonts w:ascii="Times New Roman" w:eastAsia="Times New Roman" w:hAnsi="Times New Roman" w:cs="Times New Roman"/>
                <w:b/>
                <w:sz w:val="24"/>
                <w:szCs w:val="24"/>
                <w:lang w:val="ru-RU" w:eastAsia="ru-RU" w:bidi="ru-RU"/>
              </w:rPr>
              <w:t>В.А.Гиляровский</w:t>
            </w:r>
            <w:proofErr w:type="spellEnd"/>
          </w:p>
          <w:p w:rsidR="002507C2" w:rsidRPr="00E31105" w:rsidRDefault="002507C2"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Книга «Москва и москвичи» // Другие региональные произведения о родном городе, крае</w:t>
            </w:r>
          </w:p>
          <w:p w:rsidR="002507C2" w:rsidRPr="00E31105" w:rsidRDefault="002507C2" w:rsidP="004E180C">
            <w:pPr>
              <w:spacing w:before="2" w:line="274" w:lineRule="exact"/>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И.А. Бунин</w:t>
            </w:r>
          </w:p>
          <w:p w:rsidR="002507C2" w:rsidRPr="00E31105" w:rsidRDefault="002507C2" w:rsidP="004E180C">
            <w:pPr>
              <w:spacing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Рассказы: «Лапти», «</w:t>
            </w:r>
            <w:r w:rsidR="00D579C2" w:rsidRPr="00E31105">
              <w:rPr>
                <w:rFonts w:ascii="Times New Roman" w:eastAsia="Times New Roman" w:hAnsi="Times New Roman" w:cs="Times New Roman"/>
                <w:sz w:val="24"/>
                <w:szCs w:val="24"/>
                <w:lang w:val="ru-RU" w:eastAsia="ru-RU" w:bidi="ru-RU"/>
              </w:rPr>
              <w:t>Танька», «Деревня</w:t>
            </w:r>
            <w:r w:rsidRPr="00E31105">
              <w:rPr>
                <w:rFonts w:ascii="Times New Roman" w:eastAsia="Times New Roman" w:hAnsi="Times New Roman" w:cs="Times New Roman"/>
                <w:sz w:val="24"/>
                <w:szCs w:val="24"/>
                <w:lang w:val="ru-RU" w:eastAsia="ru-RU" w:bidi="ru-RU"/>
              </w:rPr>
              <w:t xml:space="preserve">», «Суходол», «Захар Воробьев», «Иоанн </w:t>
            </w:r>
            <w:r w:rsidR="00D579C2" w:rsidRPr="00E31105">
              <w:rPr>
                <w:rFonts w:ascii="Times New Roman" w:eastAsia="Times New Roman" w:hAnsi="Times New Roman" w:cs="Times New Roman"/>
                <w:sz w:val="24"/>
                <w:szCs w:val="24"/>
                <w:lang w:val="ru-RU" w:eastAsia="ru-RU" w:bidi="ru-RU"/>
              </w:rPr>
              <w:t>Рыдалец», «Митина</w:t>
            </w:r>
            <w:r w:rsidRPr="00E31105">
              <w:rPr>
                <w:rFonts w:ascii="Times New Roman" w:eastAsia="Times New Roman" w:hAnsi="Times New Roman" w:cs="Times New Roman"/>
                <w:sz w:val="24"/>
                <w:szCs w:val="24"/>
                <w:lang w:val="ru-RU" w:eastAsia="ru-RU" w:bidi="ru-RU"/>
              </w:rPr>
              <w:t xml:space="preserve"> любовь» Статья «Миссия русской эмиграции»</w:t>
            </w:r>
          </w:p>
          <w:p w:rsidR="002507C2" w:rsidRPr="00E31105" w:rsidRDefault="002507C2" w:rsidP="004E180C">
            <w:pPr>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А.И. Куприн</w:t>
            </w:r>
          </w:p>
          <w:p w:rsidR="002507C2" w:rsidRPr="00E31105" w:rsidRDefault="002507C2"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Рассказы и повести: «</w:t>
            </w:r>
            <w:r w:rsidR="00D579C2" w:rsidRPr="00E31105">
              <w:rPr>
                <w:rFonts w:ascii="Times New Roman" w:eastAsia="Times New Roman" w:hAnsi="Times New Roman" w:cs="Times New Roman"/>
                <w:sz w:val="24"/>
                <w:szCs w:val="24"/>
                <w:lang w:val="ru-RU" w:eastAsia="ru-RU" w:bidi="ru-RU"/>
              </w:rPr>
              <w:t>Молох», «Олеся</w:t>
            </w:r>
            <w:r w:rsidRPr="00E31105">
              <w:rPr>
                <w:rFonts w:ascii="Times New Roman" w:eastAsia="Times New Roman" w:hAnsi="Times New Roman" w:cs="Times New Roman"/>
                <w:sz w:val="24"/>
                <w:szCs w:val="24"/>
                <w:lang w:val="ru-RU" w:eastAsia="ru-RU" w:bidi="ru-RU"/>
              </w:rPr>
              <w:t>», «</w:t>
            </w:r>
            <w:r w:rsidR="00D579C2" w:rsidRPr="00E31105">
              <w:rPr>
                <w:rFonts w:ascii="Times New Roman" w:eastAsia="Times New Roman" w:hAnsi="Times New Roman" w:cs="Times New Roman"/>
                <w:sz w:val="24"/>
                <w:szCs w:val="24"/>
                <w:lang w:val="ru-RU" w:eastAsia="ru-RU" w:bidi="ru-RU"/>
              </w:rPr>
              <w:t>Поединок», «Гранатовый</w:t>
            </w:r>
            <w:r w:rsidRPr="00E31105">
              <w:rPr>
                <w:rFonts w:ascii="Times New Roman" w:eastAsia="Times New Roman" w:hAnsi="Times New Roman" w:cs="Times New Roman"/>
                <w:sz w:val="24"/>
                <w:szCs w:val="24"/>
                <w:lang w:val="ru-RU" w:eastAsia="ru-RU" w:bidi="ru-RU"/>
              </w:rPr>
              <w:t xml:space="preserve"> браслет»,</w:t>
            </w:r>
          </w:p>
          <w:p w:rsidR="002507C2" w:rsidRPr="00E31105" w:rsidRDefault="002507C2"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«Гамбринус», «</w:t>
            </w:r>
            <w:proofErr w:type="spellStart"/>
            <w:r w:rsidRPr="00E31105">
              <w:rPr>
                <w:rFonts w:ascii="Times New Roman" w:eastAsia="Times New Roman" w:hAnsi="Times New Roman" w:cs="Times New Roman"/>
                <w:sz w:val="24"/>
                <w:szCs w:val="24"/>
                <w:lang w:val="ru-RU" w:eastAsia="ru-RU" w:bidi="ru-RU"/>
              </w:rPr>
              <w:t>Суламифь</w:t>
            </w:r>
            <w:proofErr w:type="spellEnd"/>
            <w:r w:rsidRPr="00E31105">
              <w:rPr>
                <w:rFonts w:ascii="Times New Roman" w:eastAsia="Times New Roman" w:hAnsi="Times New Roman" w:cs="Times New Roman"/>
                <w:sz w:val="24"/>
                <w:szCs w:val="24"/>
                <w:lang w:val="ru-RU" w:eastAsia="ru-RU" w:bidi="ru-RU"/>
              </w:rPr>
              <w:t>».</w:t>
            </w:r>
          </w:p>
          <w:p w:rsidR="002507C2" w:rsidRPr="00E31105" w:rsidRDefault="002507C2" w:rsidP="004E180C">
            <w:pPr>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М. Горький</w:t>
            </w:r>
          </w:p>
          <w:p w:rsidR="002507C2" w:rsidRPr="00E31105" w:rsidRDefault="002507C2"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 xml:space="preserve">Рассказ «Карамора», </w:t>
            </w:r>
            <w:r w:rsidR="00D579C2" w:rsidRPr="00E31105">
              <w:rPr>
                <w:rFonts w:ascii="Times New Roman" w:eastAsia="Times New Roman" w:hAnsi="Times New Roman" w:cs="Times New Roman"/>
                <w:sz w:val="24"/>
                <w:szCs w:val="24"/>
                <w:lang w:val="ru-RU" w:eastAsia="ru-RU" w:bidi="ru-RU"/>
              </w:rPr>
              <w:t>романы «Мать</w:t>
            </w:r>
            <w:r w:rsidRPr="00E31105">
              <w:rPr>
                <w:rFonts w:ascii="Times New Roman" w:eastAsia="Times New Roman" w:hAnsi="Times New Roman" w:cs="Times New Roman"/>
                <w:sz w:val="24"/>
                <w:szCs w:val="24"/>
                <w:lang w:val="ru-RU" w:eastAsia="ru-RU" w:bidi="ru-RU"/>
              </w:rPr>
              <w:t xml:space="preserve">», «Фома </w:t>
            </w:r>
            <w:r w:rsidR="00D579C2" w:rsidRPr="00E31105">
              <w:rPr>
                <w:rFonts w:ascii="Times New Roman" w:eastAsia="Times New Roman" w:hAnsi="Times New Roman" w:cs="Times New Roman"/>
                <w:sz w:val="24"/>
                <w:szCs w:val="24"/>
                <w:lang w:val="ru-RU" w:eastAsia="ru-RU" w:bidi="ru-RU"/>
              </w:rPr>
              <w:t>Гордеев», «Дело</w:t>
            </w:r>
            <w:r w:rsidRPr="00E31105">
              <w:rPr>
                <w:rFonts w:ascii="Times New Roman" w:eastAsia="Times New Roman" w:hAnsi="Times New Roman" w:cs="Times New Roman"/>
                <w:sz w:val="24"/>
                <w:szCs w:val="24"/>
                <w:lang w:val="ru-RU" w:eastAsia="ru-RU" w:bidi="ru-RU"/>
              </w:rPr>
              <w:t xml:space="preserve"> Артамоновых»</w:t>
            </w:r>
          </w:p>
          <w:p w:rsidR="002507C2" w:rsidRPr="00E31105" w:rsidRDefault="002507C2" w:rsidP="004E180C">
            <w:pPr>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Б.Н. Зайцев</w:t>
            </w:r>
          </w:p>
          <w:p w:rsidR="002507C2" w:rsidRPr="00E31105" w:rsidRDefault="002507C2"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 xml:space="preserve">Повести и рассказы «Голубая звезда», «Моя жизнь и </w:t>
            </w:r>
            <w:r w:rsidR="00D579C2" w:rsidRPr="00E31105">
              <w:rPr>
                <w:rFonts w:ascii="Times New Roman" w:eastAsia="Times New Roman" w:hAnsi="Times New Roman" w:cs="Times New Roman"/>
                <w:sz w:val="24"/>
                <w:szCs w:val="24"/>
                <w:lang w:val="ru-RU" w:eastAsia="ru-RU" w:bidi="ru-RU"/>
              </w:rPr>
              <w:t>Диана», «Волки</w:t>
            </w:r>
            <w:r w:rsidRPr="00E31105">
              <w:rPr>
                <w:rFonts w:ascii="Times New Roman" w:eastAsia="Times New Roman" w:hAnsi="Times New Roman" w:cs="Times New Roman"/>
                <w:sz w:val="24"/>
                <w:szCs w:val="24"/>
                <w:lang w:val="ru-RU" w:eastAsia="ru-RU" w:bidi="ru-RU"/>
              </w:rPr>
              <w:t>».</w:t>
            </w:r>
          </w:p>
          <w:p w:rsidR="002507C2" w:rsidRPr="00E31105" w:rsidRDefault="002507C2" w:rsidP="004E180C">
            <w:pPr>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И.С. Шмелев</w:t>
            </w:r>
          </w:p>
          <w:p w:rsidR="002507C2" w:rsidRPr="00E31105" w:rsidRDefault="002507C2"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Повесть «Человек из ресторана», книга «Лето Господне».</w:t>
            </w:r>
          </w:p>
          <w:p w:rsidR="002507C2" w:rsidRPr="00E31105" w:rsidRDefault="002507C2"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 xml:space="preserve">М.М. Зощенко* </w:t>
            </w:r>
            <w:proofErr w:type="spellStart"/>
            <w:r w:rsidRPr="00E31105">
              <w:rPr>
                <w:rFonts w:ascii="Times New Roman" w:eastAsia="Times New Roman" w:hAnsi="Times New Roman" w:cs="Times New Roman"/>
                <w:sz w:val="24"/>
                <w:szCs w:val="24"/>
                <w:lang w:val="ru-RU" w:eastAsia="ru-RU" w:bidi="ru-RU"/>
              </w:rPr>
              <w:t>А.И.Солженицын</w:t>
            </w:r>
            <w:proofErr w:type="spellEnd"/>
            <w:r w:rsidRPr="00E31105">
              <w:rPr>
                <w:rFonts w:ascii="Times New Roman" w:eastAsia="Times New Roman" w:hAnsi="Times New Roman" w:cs="Times New Roman"/>
                <w:sz w:val="24"/>
                <w:szCs w:val="24"/>
                <w:lang w:val="ru-RU" w:eastAsia="ru-RU" w:bidi="ru-RU"/>
              </w:rPr>
              <w:t xml:space="preserve">* В.М. </w:t>
            </w:r>
            <w:r w:rsidRPr="00E31105">
              <w:rPr>
                <w:rFonts w:ascii="Times New Roman" w:eastAsia="Times New Roman" w:hAnsi="Times New Roman" w:cs="Times New Roman"/>
                <w:sz w:val="24"/>
                <w:szCs w:val="24"/>
                <w:lang w:val="ru-RU" w:eastAsia="ru-RU" w:bidi="ru-RU"/>
              </w:rPr>
              <w:lastRenderedPageBreak/>
              <w:t>Шукшин* В.Г. Распутин* В.П. Астафьев*</w:t>
            </w:r>
          </w:p>
        </w:tc>
      </w:tr>
      <w:tr w:rsidR="002507C2" w:rsidRPr="00E31105" w:rsidTr="0029708B">
        <w:trPr>
          <w:trHeight w:val="3312"/>
        </w:trPr>
        <w:tc>
          <w:tcPr>
            <w:tcW w:w="2268" w:type="dxa"/>
          </w:tcPr>
          <w:p w:rsidR="002507C2" w:rsidRPr="00E31105" w:rsidRDefault="002507C2" w:rsidP="004E180C">
            <w:pPr>
              <w:spacing w:line="270" w:lineRule="exact"/>
              <w:ind w:left="107" w:right="-1"/>
              <w:jc w:val="both"/>
              <w:rPr>
                <w:rFonts w:ascii="Times New Roman" w:eastAsia="Times New Roman" w:hAnsi="Times New Roman" w:cs="Times New Roman"/>
                <w:b/>
                <w:sz w:val="24"/>
                <w:szCs w:val="24"/>
                <w:lang w:val="ru-RU" w:eastAsia="ru-RU" w:bidi="ru-RU"/>
              </w:rPr>
            </w:pPr>
          </w:p>
        </w:tc>
        <w:tc>
          <w:tcPr>
            <w:tcW w:w="3402" w:type="dxa"/>
          </w:tcPr>
          <w:p w:rsidR="002507C2" w:rsidRPr="00E31105" w:rsidRDefault="002507C2" w:rsidP="004E180C">
            <w:pPr>
              <w:spacing w:line="270" w:lineRule="exact"/>
              <w:ind w:left="108" w:right="-1"/>
              <w:jc w:val="both"/>
              <w:rPr>
                <w:rFonts w:ascii="Times New Roman" w:eastAsia="Times New Roman" w:hAnsi="Times New Roman" w:cs="Times New Roman"/>
                <w:b/>
                <w:sz w:val="24"/>
                <w:szCs w:val="24"/>
                <w:lang w:val="ru-RU" w:eastAsia="ru-RU" w:bidi="ru-RU"/>
              </w:rPr>
            </w:pPr>
          </w:p>
        </w:tc>
        <w:tc>
          <w:tcPr>
            <w:tcW w:w="3402" w:type="dxa"/>
            <w:vMerge/>
          </w:tcPr>
          <w:p w:rsidR="002507C2" w:rsidRPr="00E31105" w:rsidRDefault="002507C2" w:rsidP="004E180C">
            <w:pPr>
              <w:ind w:left="106" w:right="-1"/>
              <w:jc w:val="both"/>
              <w:rPr>
                <w:rFonts w:ascii="Times New Roman" w:eastAsia="Times New Roman" w:hAnsi="Times New Roman" w:cs="Times New Roman"/>
                <w:b/>
                <w:sz w:val="24"/>
                <w:szCs w:val="24"/>
                <w:lang w:val="ru-RU" w:eastAsia="ru-RU" w:bidi="ru-RU"/>
              </w:rPr>
            </w:pPr>
          </w:p>
        </w:tc>
      </w:tr>
      <w:tr w:rsidR="002507C2" w:rsidRPr="00E31105" w:rsidTr="0029708B">
        <w:trPr>
          <w:trHeight w:val="827"/>
        </w:trPr>
        <w:tc>
          <w:tcPr>
            <w:tcW w:w="2268" w:type="dxa"/>
          </w:tcPr>
          <w:p w:rsidR="002507C2" w:rsidRPr="00E31105" w:rsidRDefault="002507C2" w:rsidP="004E180C">
            <w:pPr>
              <w:spacing w:line="270" w:lineRule="exact"/>
              <w:ind w:left="107"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И.А. Гончаров</w:t>
            </w:r>
          </w:p>
          <w:p w:rsidR="002507C2" w:rsidRPr="00E31105" w:rsidRDefault="002507C2" w:rsidP="004E180C">
            <w:pPr>
              <w:spacing w:line="274" w:lineRule="exact"/>
              <w:ind w:left="107"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Роман «Обломов»</w:t>
            </w:r>
          </w:p>
        </w:tc>
        <w:tc>
          <w:tcPr>
            <w:tcW w:w="3402" w:type="dxa"/>
          </w:tcPr>
          <w:p w:rsidR="002507C2" w:rsidRPr="00E31105" w:rsidRDefault="002507C2" w:rsidP="004E180C">
            <w:pPr>
              <w:spacing w:line="270" w:lineRule="exact"/>
              <w:ind w:left="108"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И.А. Гончаров</w:t>
            </w:r>
          </w:p>
          <w:p w:rsidR="002507C2" w:rsidRPr="00E31105" w:rsidRDefault="002507C2" w:rsidP="004E180C">
            <w:pPr>
              <w:spacing w:line="274" w:lineRule="exact"/>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Роман «Обыкновенная история»</w:t>
            </w:r>
          </w:p>
        </w:tc>
        <w:tc>
          <w:tcPr>
            <w:tcW w:w="3402" w:type="dxa"/>
            <w:vMerge/>
          </w:tcPr>
          <w:p w:rsidR="002507C2" w:rsidRPr="00E31105" w:rsidRDefault="002507C2" w:rsidP="004E180C">
            <w:pPr>
              <w:ind w:right="-1"/>
              <w:jc w:val="both"/>
              <w:rPr>
                <w:rFonts w:ascii="Times New Roman" w:eastAsia="Times New Roman" w:hAnsi="Times New Roman" w:cs="Times New Roman"/>
                <w:sz w:val="24"/>
                <w:szCs w:val="24"/>
                <w:lang w:val="ru-RU" w:eastAsia="ru-RU" w:bidi="ru-RU"/>
              </w:rPr>
            </w:pPr>
          </w:p>
        </w:tc>
      </w:tr>
      <w:tr w:rsidR="002507C2" w:rsidRPr="00E31105" w:rsidTr="0029708B">
        <w:trPr>
          <w:trHeight w:val="1656"/>
        </w:trPr>
        <w:tc>
          <w:tcPr>
            <w:tcW w:w="2268" w:type="dxa"/>
          </w:tcPr>
          <w:p w:rsidR="002507C2" w:rsidRPr="00E31105" w:rsidRDefault="002507C2" w:rsidP="004E180C">
            <w:pPr>
              <w:spacing w:line="237" w:lineRule="auto"/>
              <w:ind w:left="107"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И.С. Тургенев </w:t>
            </w:r>
            <w:r w:rsidRPr="00E31105">
              <w:rPr>
                <w:rFonts w:ascii="Times New Roman" w:eastAsia="Times New Roman" w:hAnsi="Times New Roman" w:cs="Times New Roman"/>
                <w:sz w:val="24"/>
                <w:szCs w:val="24"/>
                <w:lang w:val="ru-RU" w:eastAsia="ru-RU" w:bidi="ru-RU"/>
              </w:rPr>
              <w:t>Роман «Отцы и дети»</w:t>
            </w:r>
          </w:p>
        </w:tc>
        <w:tc>
          <w:tcPr>
            <w:tcW w:w="3402" w:type="dxa"/>
          </w:tcPr>
          <w:p w:rsidR="002507C2" w:rsidRPr="00E31105" w:rsidRDefault="002507C2" w:rsidP="004E180C">
            <w:pPr>
              <w:spacing w:line="271" w:lineRule="exact"/>
              <w:ind w:left="108"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И.С. Тургенев</w:t>
            </w:r>
          </w:p>
          <w:p w:rsidR="002507C2" w:rsidRPr="00E31105" w:rsidRDefault="002507C2" w:rsidP="004E180C">
            <w:pPr>
              <w:spacing w:line="274" w:lineRule="exact"/>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Роман «Дворянское гнездо»</w:t>
            </w:r>
          </w:p>
        </w:tc>
        <w:tc>
          <w:tcPr>
            <w:tcW w:w="3402" w:type="dxa"/>
            <w:vMerge/>
          </w:tcPr>
          <w:p w:rsidR="002507C2" w:rsidRPr="00E31105" w:rsidRDefault="002507C2" w:rsidP="004E180C">
            <w:pPr>
              <w:ind w:right="-1"/>
              <w:jc w:val="both"/>
              <w:rPr>
                <w:rFonts w:ascii="Times New Roman" w:eastAsia="Times New Roman" w:hAnsi="Times New Roman" w:cs="Times New Roman"/>
                <w:sz w:val="24"/>
                <w:szCs w:val="24"/>
                <w:lang w:val="ru-RU" w:eastAsia="ru-RU" w:bidi="ru-RU"/>
              </w:rPr>
            </w:pPr>
          </w:p>
        </w:tc>
      </w:tr>
      <w:tr w:rsidR="002507C2" w:rsidRPr="00E31105" w:rsidTr="0029708B">
        <w:trPr>
          <w:trHeight w:val="1103"/>
        </w:trPr>
        <w:tc>
          <w:tcPr>
            <w:tcW w:w="2268" w:type="dxa"/>
          </w:tcPr>
          <w:p w:rsidR="002507C2" w:rsidRPr="00E31105" w:rsidRDefault="002507C2" w:rsidP="004E180C">
            <w:pPr>
              <w:spacing w:line="270" w:lineRule="exact"/>
              <w:ind w:left="107"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lastRenderedPageBreak/>
              <w:t>Ф.М. Достоевский</w:t>
            </w:r>
          </w:p>
          <w:p w:rsidR="002507C2" w:rsidRPr="00E31105" w:rsidRDefault="002507C2" w:rsidP="004E180C">
            <w:pPr>
              <w:spacing w:line="274" w:lineRule="exact"/>
              <w:ind w:left="107"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Роман</w:t>
            </w:r>
          </w:p>
          <w:p w:rsidR="002507C2" w:rsidRPr="00E31105" w:rsidRDefault="002507C2" w:rsidP="004E180C">
            <w:pPr>
              <w:spacing w:line="270" w:lineRule="atLeast"/>
              <w:ind w:left="107"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«Преступление и наказание»</w:t>
            </w:r>
          </w:p>
        </w:tc>
        <w:tc>
          <w:tcPr>
            <w:tcW w:w="3402" w:type="dxa"/>
          </w:tcPr>
          <w:p w:rsidR="002507C2" w:rsidRPr="00E31105" w:rsidRDefault="002507C2" w:rsidP="004E180C">
            <w:pPr>
              <w:spacing w:line="270" w:lineRule="exact"/>
              <w:ind w:left="108"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Ф.М. Достоевский</w:t>
            </w:r>
          </w:p>
          <w:p w:rsidR="002507C2" w:rsidRPr="00E31105" w:rsidRDefault="002507C2" w:rsidP="004E180C">
            <w:pPr>
              <w:spacing w:line="274" w:lineRule="exact"/>
              <w:ind w:left="16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Романы «Подросток», «Идиот»</w:t>
            </w:r>
          </w:p>
        </w:tc>
        <w:tc>
          <w:tcPr>
            <w:tcW w:w="3402" w:type="dxa"/>
            <w:vMerge/>
          </w:tcPr>
          <w:p w:rsidR="002507C2" w:rsidRPr="00E31105" w:rsidRDefault="002507C2" w:rsidP="004E180C">
            <w:pPr>
              <w:ind w:right="-1"/>
              <w:jc w:val="both"/>
              <w:rPr>
                <w:rFonts w:ascii="Times New Roman" w:eastAsia="Times New Roman" w:hAnsi="Times New Roman" w:cs="Times New Roman"/>
                <w:sz w:val="24"/>
                <w:szCs w:val="24"/>
                <w:lang w:val="ru-RU" w:eastAsia="ru-RU" w:bidi="ru-RU"/>
              </w:rPr>
            </w:pPr>
          </w:p>
        </w:tc>
      </w:tr>
      <w:tr w:rsidR="002507C2" w:rsidRPr="00E31105" w:rsidTr="0029708B">
        <w:trPr>
          <w:trHeight w:val="1380"/>
        </w:trPr>
        <w:tc>
          <w:tcPr>
            <w:tcW w:w="2268" w:type="dxa"/>
          </w:tcPr>
          <w:p w:rsidR="002507C2" w:rsidRPr="00E31105" w:rsidRDefault="002507C2" w:rsidP="004E180C">
            <w:pPr>
              <w:ind w:right="-1"/>
              <w:jc w:val="both"/>
              <w:rPr>
                <w:rFonts w:ascii="Times New Roman" w:eastAsia="Times New Roman" w:hAnsi="Times New Roman" w:cs="Times New Roman"/>
                <w:sz w:val="24"/>
                <w:szCs w:val="24"/>
                <w:lang w:val="ru-RU" w:eastAsia="ru-RU" w:bidi="ru-RU"/>
              </w:rPr>
            </w:pPr>
          </w:p>
        </w:tc>
        <w:tc>
          <w:tcPr>
            <w:tcW w:w="3402" w:type="dxa"/>
          </w:tcPr>
          <w:p w:rsidR="002507C2" w:rsidRPr="00E31105" w:rsidRDefault="002507C2" w:rsidP="004E180C">
            <w:pPr>
              <w:spacing w:line="237" w:lineRule="auto"/>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М.Е. Салтыков-Щедрин </w:t>
            </w:r>
            <w:r w:rsidRPr="00E31105">
              <w:rPr>
                <w:rFonts w:ascii="Times New Roman" w:eastAsia="Times New Roman" w:hAnsi="Times New Roman" w:cs="Times New Roman"/>
                <w:sz w:val="24"/>
                <w:szCs w:val="24"/>
                <w:lang w:val="ru-RU" w:eastAsia="ru-RU" w:bidi="ru-RU"/>
              </w:rPr>
              <w:t>Романы «История одного города», «Господа Головлевы» Цикл «Сказки для детей</w:t>
            </w:r>
          </w:p>
          <w:p w:rsidR="002507C2" w:rsidRPr="00E31105" w:rsidRDefault="002507C2" w:rsidP="004E180C">
            <w:pPr>
              <w:spacing w:before="3" w:line="264" w:lineRule="exact"/>
              <w:ind w:left="108" w:right="-1"/>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t>изрядного</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возраста</w:t>
            </w:r>
            <w:proofErr w:type="spellEnd"/>
            <w:r w:rsidRPr="00E31105">
              <w:rPr>
                <w:rFonts w:ascii="Times New Roman" w:eastAsia="Times New Roman" w:hAnsi="Times New Roman" w:cs="Times New Roman"/>
                <w:sz w:val="24"/>
                <w:szCs w:val="24"/>
                <w:lang w:eastAsia="ru-RU" w:bidi="ru-RU"/>
              </w:rPr>
              <w:t>»</w:t>
            </w:r>
          </w:p>
        </w:tc>
        <w:tc>
          <w:tcPr>
            <w:tcW w:w="3402" w:type="dxa"/>
            <w:vMerge/>
          </w:tcPr>
          <w:p w:rsidR="002507C2" w:rsidRPr="00E31105" w:rsidRDefault="002507C2" w:rsidP="004E180C">
            <w:pPr>
              <w:ind w:right="-1"/>
              <w:jc w:val="both"/>
              <w:rPr>
                <w:rFonts w:ascii="Times New Roman" w:eastAsia="Times New Roman" w:hAnsi="Times New Roman" w:cs="Times New Roman"/>
                <w:sz w:val="24"/>
                <w:szCs w:val="24"/>
                <w:lang w:eastAsia="ru-RU" w:bidi="ru-RU"/>
              </w:rPr>
            </w:pPr>
          </w:p>
        </w:tc>
      </w:tr>
      <w:tr w:rsidR="002507C2" w:rsidRPr="00E31105" w:rsidTr="0029708B">
        <w:trPr>
          <w:trHeight w:val="1709"/>
        </w:trPr>
        <w:tc>
          <w:tcPr>
            <w:tcW w:w="2268" w:type="dxa"/>
          </w:tcPr>
          <w:p w:rsidR="002507C2" w:rsidRPr="00E31105" w:rsidRDefault="002507C2" w:rsidP="004E180C">
            <w:pPr>
              <w:ind w:right="-1"/>
              <w:jc w:val="both"/>
              <w:rPr>
                <w:rFonts w:ascii="Times New Roman" w:eastAsia="Times New Roman" w:hAnsi="Times New Roman" w:cs="Times New Roman"/>
                <w:sz w:val="24"/>
                <w:szCs w:val="24"/>
                <w:lang w:eastAsia="ru-RU" w:bidi="ru-RU"/>
              </w:rPr>
            </w:pPr>
          </w:p>
        </w:tc>
        <w:tc>
          <w:tcPr>
            <w:tcW w:w="3402" w:type="dxa"/>
          </w:tcPr>
          <w:p w:rsidR="002507C2" w:rsidRPr="00E31105" w:rsidRDefault="002507C2" w:rsidP="004E180C">
            <w:pPr>
              <w:spacing w:line="268" w:lineRule="exact"/>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Н.С. Лесков </w:t>
            </w:r>
            <w:r w:rsidRPr="00E31105">
              <w:rPr>
                <w:rFonts w:ascii="Times New Roman" w:eastAsia="Times New Roman" w:hAnsi="Times New Roman" w:cs="Times New Roman"/>
                <w:sz w:val="24"/>
                <w:szCs w:val="24"/>
                <w:lang w:val="ru-RU" w:eastAsia="ru-RU" w:bidi="ru-RU"/>
              </w:rPr>
              <w:t>(ГОС-2004 – 1 пр.</w:t>
            </w:r>
          </w:p>
          <w:p w:rsidR="002507C2" w:rsidRPr="00E31105" w:rsidRDefault="002507C2" w:rsidP="004E180C">
            <w:pPr>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по выбору)</w:t>
            </w:r>
          </w:p>
          <w:p w:rsidR="002507C2" w:rsidRPr="00E31105" w:rsidRDefault="002507C2" w:rsidP="004E180C">
            <w:pPr>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Повести и рассказы «Человек на часах», «Тупейный художник»,</w:t>
            </w:r>
          </w:p>
          <w:p w:rsidR="002507C2" w:rsidRPr="00E31105" w:rsidRDefault="002507C2" w:rsidP="004E180C">
            <w:pPr>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«Левша», «Очарованный странник», «Леди Макбет Мценского уезда»</w:t>
            </w:r>
          </w:p>
        </w:tc>
        <w:tc>
          <w:tcPr>
            <w:tcW w:w="3402" w:type="dxa"/>
            <w:vMerge/>
          </w:tcPr>
          <w:p w:rsidR="002507C2" w:rsidRPr="00E31105" w:rsidRDefault="002507C2" w:rsidP="004E180C">
            <w:pPr>
              <w:ind w:right="-1"/>
              <w:jc w:val="both"/>
              <w:rPr>
                <w:rFonts w:ascii="Times New Roman" w:eastAsia="Times New Roman" w:hAnsi="Times New Roman" w:cs="Times New Roman"/>
                <w:sz w:val="24"/>
                <w:szCs w:val="24"/>
                <w:lang w:val="ru-RU" w:eastAsia="ru-RU" w:bidi="ru-RU"/>
              </w:rPr>
            </w:pPr>
          </w:p>
        </w:tc>
      </w:tr>
      <w:tr w:rsidR="002507C2" w:rsidRPr="00E31105" w:rsidTr="0029708B">
        <w:trPr>
          <w:trHeight w:val="553"/>
        </w:trPr>
        <w:tc>
          <w:tcPr>
            <w:tcW w:w="2268" w:type="dxa"/>
          </w:tcPr>
          <w:p w:rsidR="002507C2" w:rsidRPr="00E31105" w:rsidRDefault="002507C2" w:rsidP="004E180C">
            <w:pPr>
              <w:spacing w:line="270" w:lineRule="exact"/>
              <w:ind w:left="107" w:right="-1"/>
              <w:jc w:val="both"/>
              <w:rPr>
                <w:rFonts w:ascii="Times New Roman" w:eastAsia="Times New Roman" w:hAnsi="Times New Roman" w:cs="Times New Roman"/>
                <w:b/>
                <w:sz w:val="24"/>
                <w:szCs w:val="24"/>
                <w:lang w:val="ru-RU" w:eastAsia="ru-RU" w:bidi="ru-RU"/>
              </w:rPr>
            </w:pPr>
            <w:proofErr w:type="spellStart"/>
            <w:r w:rsidRPr="00E31105">
              <w:rPr>
                <w:rFonts w:ascii="Times New Roman" w:eastAsia="Times New Roman" w:hAnsi="Times New Roman" w:cs="Times New Roman"/>
                <w:b/>
                <w:sz w:val="24"/>
                <w:szCs w:val="24"/>
                <w:lang w:val="ru-RU" w:eastAsia="ru-RU" w:bidi="ru-RU"/>
              </w:rPr>
              <w:t>Л.Н.Толстой</w:t>
            </w:r>
            <w:proofErr w:type="spellEnd"/>
          </w:p>
          <w:p w:rsidR="002507C2" w:rsidRPr="00E31105" w:rsidRDefault="002507C2" w:rsidP="004E180C">
            <w:pPr>
              <w:spacing w:line="264" w:lineRule="exact"/>
              <w:ind w:left="107"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Роман-эпопея «Война и мир»</w:t>
            </w:r>
          </w:p>
        </w:tc>
        <w:tc>
          <w:tcPr>
            <w:tcW w:w="3402" w:type="dxa"/>
          </w:tcPr>
          <w:p w:rsidR="002507C2" w:rsidRPr="00E31105" w:rsidRDefault="002507C2" w:rsidP="004E180C">
            <w:pPr>
              <w:spacing w:line="270" w:lineRule="exact"/>
              <w:ind w:left="108"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Л.Н. Толстой</w:t>
            </w:r>
          </w:p>
          <w:p w:rsidR="002507C2" w:rsidRPr="00E31105" w:rsidRDefault="002507C2" w:rsidP="004E180C">
            <w:pPr>
              <w:spacing w:line="264" w:lineRule="exact"/>
              <w:ind w:left="16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Роман «Анна Каренина», цикл «Севастопольские рассказы», повесть «Хаджи-Мурат»</w:t>
            </w:r>
          </w:p>
        </w:tc>
        <w:tc>
          <w:tcPr>
            <w:tcW w:w="3402" w:type="dxa"/>
            <w:vMerge/>
          </w:tcPr>
          <w:p w:rsidR="002507C2" w:rsidRPr="00E31105" w:rsidRDefault="002507C2" w:rsidP="004E180C">
            <w:pPr>
              <w:ind w:right="-1"/>
              <w:jc w:val="both"/>
              <w:rPr>
                <w:rFonts w:ascii="Times New Roman" w:eastAsia="Times New Roman" w:hAnsi="Times New Roman" w:cs="Times New Roman"/>
                <w:sz w:val="24"/>
                <w:szCs w:val="24"/>
                <w:lang w:val="ru-RU" w:eastAsia="ru-RU" w:bidi="ru-RU"/>
              </w:rPr>
            </w:pPr>
          </w:p>
        </w:tc>
      </w:tr>
      <w:tr w:rsidR="002507C2" w:rsidRPr="00E31105" w:rsidTr="0029708B">
        <w:trPr>
          <w:trHeight w:val="553"/>
        </w:trPr>
        <w:tc>
          <w:tcPr>
            <w:tcW w:w="2268" w:type="dxa"/>
          </w:tcPr>
          <w:p w:rsidR="002507C2" w:rsidRPr="00E31105" w:rsidRDefault="002507C2" w:rsidP="004E180C">
            <w:pPr>
              <w:spacing w:line="271" w:lineRule="exact"/>
              <w:ind w:left="107"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А.П. Чехов</w:t>
            </w:r>
          </w:p>
          <w:p w:rsidR="002507C2" w:rsidRPr="00E31105" w:rsidRDefault="002507C2" w:rsidP="004E180C">
            <w:pPr>
              <w:spacing w:line="270" w:lineRule="exact"/>
              <w:ind w:left="107"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sz w:val="24"/>
                <w:szCs w:val="24"/>
                <w:lang w:val="ru-RU" w:eastAsia="ru-RU" w:bidi="ru-RU"/>
              </w:rPr>
              <w:t>Пьеса «Вишневый сад»</w:t>
            </w:r>
          </w:p>
        </w:tc>
        <w:tc>
          <w:tcPr>
            <w:tcW w:w="3402" w:type="dxa"/>
          </w:tcPr>
          <w:p w:rsidR="002507C2" w:rsidRPr="00E31105" w:rsidRDefault="002507C2" w:rsidP="004E180C">
            <w:pPr>
              <w:spacing w:line="270" w:lineRule="exact"/>
              <w:ind w:left="108"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А.П. Чехов</w:t>
            </w:r>
          </w:p>
          <w:p w:rsidR="002507C2" w:rsidRPr="00E31105" w:rsidRDefault="002507C2" w:rsidP="004E180C">
            <w:pPr>
              <w:spacing w:line="270" w:lineRule="exact"/>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Рассказы: «Смерть чиновника»,</w:t>
            </w:r>
          </w:p>
          <w:p w:rsidR="002507C2" w:rsidRPr="00E31105" w:rsidRDefault="002507C2" w:rsidP="004E180C">
            <w:pPr>
              <w:spacing w:line="270" w:lineRule="exact"/>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«Тоска», «Спать хочется»,</w:t>
            </w:r>
          </w:p>
          <w:p w:rsidR="002507C2" w:rsidRPr="00E31105" w:rsidRDefault="002507C2" w:rsidP="004E180C">
            <w:pPr>
              <w:spacing w:line="270" w:lineRule="exact"/>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«Студент», «</w:t>
            </w:r>
            <w:proofErr w:type="spellStart"/>
            <w:r w:rsidRPr="00E31105">
              <w:rPr>
                <w:rFonts w:ascii="Times New Roman" w:eastAsia="Times New Roman" w:hAnsi="Times New Roman" w:cs="Times New Roman"/>
                <w:sz w:val="24"/>
                <w:szCs w:val="24"/>
                <w:lang w:val="ru-RU" w:eastAsia="ru-RU" w:bidi="ru-RU"/>
              </w:rPr>
              <w:t>Ионыч</w:t>
            </w:r>
            <w:proofErr w:type="spellEnd"/>
            <w:r w:rsidRPr="00E31105">
              <w:rPr>
                <w:rFonts w:ascii="Times New Roman" w:eastAsia="Times New Roman" w:hAnsi="Times New Roman" w:cs="Times New Roman"/>
                <w:sz w:val="24"/>
                <w:szCs w:val="24"/>
                <w:lang w:val="ru-RU" w:eastAsia="ru-RU" w:bidi="ru-RU"/>
              </w:rPr>
              <w:t xml:space="preserve">», «Человек в футляре», «Крыжовник», «О любви», «Дама с </w:t>
            </w:r>
            <w:r w:rsidR="00D579C2" w:rsidRPr="00E31105">
              <w:rPr>
                <w:rFonts w:ascii="Times New Roman" w:eastAsia="Times New Roman" w:hAnsi="Times New Roman" w:cs="Times New Roman"/>
                <w:sz w:val="24"/>
                <w:szCs w:val="24"/>
                <w:lang w:val="ru-RU" w:eastAsia="ru-RU" w:bidi="ru-RU"/>
              </w:rPr>
              <w:t>собачкой», «Попрыгунья</w:t>
            </w:r>
            <w:r w:rsidRPr="00E31105">
              <w:rPr>
                <w:rFonts w:ascii="Times New Roman" w:eastAsia="Times New Roman" w:hAnsi="Times New Roman" w:cs="Times New Roman"/>
                <w:sz w:val="24"/>
                <w:szCs w:val="24"/>
                <w:lang w:val="ru-RU" w:eastAsia="ru-RU" w:bidi="ru-RU"/>
              </w:rPr>
              <w:t>»</w:t>
            </w:r>
          </w:p>
          <w:p w:rsidR="002507C2" w:rsidRPr="00E31105" w:rsidRDefault="002507C2" w:rsidP="004E180C">
            <w:pPr>
              <w:spacing w:line="270" w:lineRule="exact"/>
              <w:ind w:left="108"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sz w:val="24"/>
                <w:szCs w:val="24"/>
                <w:lang w:val="ru-RU" w:eastAsia="ru-RU" w:bidi="ru-RU"/>
              </w:rPr>
              <w:t>Пьесы «Чайка», «</w:t>
            </w:r>
            <w:proofErr w:type="spellStart"/>
            <w:r w:rsidRPr="00E31105">
              <w:rPr>
                <w:rFonts w:ascii="Times New Roman" w:eastAsia="Times New Roman" w:hAnsi="Times New Roman" w:cs="Times New Roman"/>
                <w:sz w:val="24"/>
                <w:szCs w:val="24"/>
                <w:lang w:val="ru-RU" w:eastAsia="ru-RU" w:bidi="ru-RU"/>
              </w:rPr>
              <w:t>Трисестры</w:t>
            </w:r>
            <w:proofErr w:type="spellEnd"/>
            <w:r w:rsidRPr="00E31105">
              <w:rPr>
                <w:rFonts w:ascii="Times New Roman" w:eastAsia="Times New Roman" w:hAnsi="Times New Roman" w:cs="Times New Roman"/>
                <w:sz w:val="24"/>
                <w:szCs w:val="24"/>
                <w:lang w:val="ru-RU" w:eastAsia="ru-RU" w:bidi="ru-RU"/>
              </w:rPr>
              <w:t>»</w:t>
            </w:r>
          </w:p>
        </w:tc>
        <w:tc>
          <w:tcPr>
            <w:tcW w:w="3402" w:type="dxa"/>
            <w:vMerge/>
          </w:tcPr>
          <w:p w:rsidR="002507C2" w:rsidRPr="00E31105" w:rsidRDefault="002507C2" w:rsidP="004E180C">
            <w:pPr>
              <w:ind w:right="-1"/>
              <w:jc w:val="both"/>
              <w:rPr>
                <w:rFonts w:ascii="Times New Roman" w:eastAsia="Times New Roman" w:hAnsi="Times New Roman" w:cs="Times New Roman"/>
                <w:sz w:val="24"/>
                <w:szCs w:val="24"/>
                <w:lang w:val="ru-RU" w:eastAsia="ru-RU" w:bidi="ru-RU"/>
              </w:rPr>
            </w:pPr>
          </w:p>
        </w:tc>
      </w:tr>
      <w:tr w:rsidR="002507C2" w:rsidRPr="00E31105" w:rsidTr="0029708B">
        <w:trPr>
          <w:trHeight w:val="553"/>
        </w:trPr>
        <w:tc>
          <w:tcPr>
            <w:tcW w:w="2268" w:type="dxa"/>
          </w:tcPr>
          <w:p w:rsidR="002507C2" w:rsidRPr="00E31105" w:rsidRDefault="002507C2" w:rsidP="004E180C">
            <w:pPr>
              <w:spacing w:line="270" w:lineRule="exact"/>
              <w:ind w:left="107" w:right="-1"/>
              <w:jc w:val="both"/>
              <w:rPr>
                <w:rFonts w:ascii="Times New Roman" w:eastAsia="Times New Roman" w:hAnsi="Times New Roman" w:cs="Times New Roman"/>
                <w:b/>
                <w:sz w:val="24"/>
                <w:szCs w:val="24"/>
                <w:lang w:val="ru-RU" w:eastAsia="ru-RU" w:bidi="ru-RU"/>
              </w:rPr>
            </w:pPr>
          </w:p>
        </w:tc>
        <w:tc>
          <w:tcPr>
            <w:tcW w:w="3402" w:type="dxa"/>
          </w:tcPr>
          <w:p w:rsidR="002507C2" w:rsidRPr="00E31105" w:rsidRDefault="002507C2" w:rsidP="004E180C">
            <w:pPr>
              <w:spacing w:line="270" w:lineRule="exact"/>
              <w:ind w:left="108"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И.А. Бунин</w:t>
            </w:r>
          </w:p>
          <w:p w:rsidR="002507C2" w:rsidRPr="00E31105" w:rsidRDefault="002507C2" w:rsidP="004E180C">
            <w:pPr>
              <w:spacing w:line="274" w:lineRule="exact"/>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Стихотворения: «Аленушка»,</w:t>
            </w:r>
          </w:p>
          <w:p w:rsidR="002507C2" w:rsidRPr="00E31105" w:rsidRDefault="002507C2" w:rsidP="004E180C">
            <w:pPr>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«Вечер», «Дурман», «И цветы, и шмели, и трава, и колосья…», «У зверя есть гнездо, у птицы есть нора…»</w:t>
            </w:r>
          </w:p>
          <w:p w:rsidR="002507C2" w:rsidRPr="00E31105" w:rsidRDefault="002507C2" w:rsidP="004E180C">
            <w:pPr>
              <w:ind w:left="108"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sz w:val="24"/>
                <w:szCs w:val="24"/>
                <w:lang w:val="ru-RU" w:eastAsia="ru-RU" w:bidi="ru-RU"/>
              </w:rPr>
              <w:t xml:space="preserve">Рассказы: «Антоновские яблоки», «Господин из Сан- Франциско», «Легкое </w:t>
            </w:r>
            <w:r w:rsidR="00D579C2" w:rsidRPr="00E31105">
              <w:rPr>
                <w:rFonts w:ascii="Times New Roman" w:eastAsia="Times New Roman" w:hAnsi="Times New Roman" w:cs="Times New Roman"/>
                <w:sz w:val="24"/>
                <w:szCs w:val="24"/>
                <w:lang w:val="ru-RU" w:eastAsia="ru-RU" w:bidi="ru-RU"/>
              </w:rPr>
              <w:t>дыхание», «Темные</w:t>
            </w:r>
            <w:r w:rsidRPr="00E31105">
              <w:rPr>
                <w:rFonts w:ascii="Times New Roman" w:eastAsia="Times New Roman" w:hAnsi="Times New Roman" w:cs="Times New Roman"/>
                <w:sz w:val="24"/>
                <w:szCs w:val="24"/>
                <w:lang w:val="ru-RU" w:eastAsia="ru-RU" w:bidi="ru-RU"/>
              </w:rPr>
              <w:t xml:space="preserve"> аллеи», «Чистый понедельник»</w:t>
            </w:r>
          </w:p>
        </w:tc>
        <w:tc>
          <w:tcPr>
            <w:tcW w:w="3402" w:type="dxa"/>
            <w:vMerge/>
          </w:tcPr>
          <w:p w:rsidR="002507C2" w:rsidRPr="00E31105" w:rsidRDefault="002507C2" w:rsidP="004E180C">
            <w:pPr>
              <w:ind w:right="-1"/>
              <w:jc w:val="both"/>
              <w:rPr>
                <w:rFonts w:ascii="Times New Roman" w:eastAsia="Times New Roman" w:hAnsi="Times New Roman" w:cs="Times New Roman"/>
                <w:sz w:val="24"/>
                <w:szCs w:val="24"/>
                <w:lang w:val="ru-RU" w:eastAsia="ru-RU" w:bidi="ru-RU"/>
              </w:rPr>
            </w:pPr>
          </w:p>
        </w:tc>
      </w:tr>
      <w:tr w:rsidR="002507C2" w:rsidRPr="00E31105" w:rsidTr="0029708B">
        <w:trPr>
          <w:trHeight w:val="553"/>
        </w:trPr>
        <w:tc>
          <w:tcPr>
            <w:tcW w:w="2268" w:type="dxa"/>
          </w:tcPr>
          <w:p w:rsidR="002507C2" w:rsidRPr="00E31105" w:rsidRDefault="002507C2" w:rsidP="004E180C">
            <w:pPr>
              <w:spacing w:line="273" w:lineRule="exact"/>
              <w:ind w:left="107"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А.А. Блок</w:t>
            </w:r>
          </w:p>
          <w:p w:rsidR="002507C2" w:rsidRPr="00E31105" w:rsidRDefault="002507C2" w:rsidP="004E180C">
            <w:pPr>
              <w:spacing w:line="274" w:lineRule="exact"/>
              <w:ind w:left="107"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Поэма «Двенадцать»</w:t>
            </w:r>
          </w:p>
        </w:tc>
        <w:tc>
          <w:tcPr>
            <w:tcW w:w="3402" w:type="dxa"/>
          </w:tcPr>
          <w:p w:rsidR="002507C2" w:rsidRPr="00E31105" w:rsidRDefault="002507C2" w:rsidP="004E180C">
            <w:pPr>
              <w:spacing w:line="273" w:lineRule="exact"/>
              <w:ind w:left="108"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А.А. Блок</w:t>
            </w:r>
          </w:p>
          <w:p w:rsidR="002507C2" w:rsidRPr="00E31105" w:rsidRDefault="002507C2" w:rsidP="004E180C">
            <w:pPr>
              <w:spacing w:line="274" w:lineRule="exact"/>
              <w:ind w:left="108"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Стихотворения: «В ресторане»,</w:t>
            </w:r>
          </w:p>
          <w:p w:rsidR="002507C2" w:rsidRPr="00E31105" w:rsidRDefault="002507C2" w:rsidP="004E180C">
            <w:pPr>
              <w:ind w:left="108"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«Вхожу я в темные храмы…»,</w:t>
            </w:r>
          </w:p>
          <w:p w:rsidR="002507C2" w:rsidRPr="00E31105" w:rsidRDefault="002507C2" w:rsidP="004E180C">
            <w:pPr>
              <w:ind w:left="108"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«Девушка пела в церковном хоре…», «Когда Вы стоите на моем пути…», «На железной дороге», цикл «На поле Куликовом», «Незнакомка»,</w:t>
            </w:r>
          </w:p>
          <w:p w:rsidR="002507C2" w:rsidRPr="00E31105" w:rsidRDefault="002507C2" w:rsidP="004E180C">
            <w:pPr>
              <w:tabs>
                <w:tab w:val="left" w:pos="3264"/>
              </w:tabs>
              <w:spacing w:line="274" w:lineRule="exact"/>
              <w:ind w:left="108"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«Ночь, улица, фонарь, аптека…</w:t>
            </w:r>
            <w:r w:rsidR="00D579C2" w:rsidRPr="00E31105">
              <w:rPr>
                <w:rFonts w:ascii="Times New Roman" w:hAnsi="Times New Roman" w:cs="Times New Roman"/>
                <w:sz w:val="24"/>
                <w:szCs w:val="24"/>
                <w:lang w:val="ru-RU"/>
              </w:rPr>
              <w:t>», «</w:t>
            </w:r>
            <w:r w:rsidRPr="00E31105">
              <w:rPr>
                <w:rFonts w:ascii="Times New Roman" w:hAnsi="Times New Roman" w:cs="Times New Roman"/>
                <w:sz w:val="24"/>
                <w:szCs w:val="24"/>
                <w:lang w:val="ru-RU"/>
              </w:rPr>
              <w:t>О, весна, без конца и без краю…», «О доблестях, о подвигах, о славе…», «Она пришла с мороза…»; Предчувствую Тебя. Года проходят мимо…», «Рожденные в года глухие…», «Россия»,</w:t>
            </w:r>
          </w:p>
          <w:p w:rsidR="002507C2" w:rsidRPr="00E31105" w:rsidRDefault="002507C2" w:rsidP="004E180C">
            <w:pPr>
              <w:tabs>
                <w:tab w:val="left" w:pos="3264"/>
              </w:tabs>
              <w:spacing w:line="274" w:lineRule="exact"/>
              <w:ind w:left="108"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«Русь моя, жизнь моя, вместе ль нам маяться…», «Пушкинскому Дому», «Скифы»</w:t>
            </w:r>
          </w:p>
        </w:tc>
        <w:tc>
          <w:tcPr>
            <w:tcW w:w="3402" w:type="dxa"/>
          </w:tcPr>
          <w:p w:rsidR="002507C2" w:rsidRPr="00E31105" w:rsidRDefault="002507C2" w:rsidP="004E180C">
            <w:pPr>
              <w:ind w:right="-1" w:firstLine="60"/>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 xml:space="preserve">Модернизм конца </w:t>
            </w:r>
            <w:r w:rsidRPr="00E31105">
              <w:rPr>
                <w:rFonts w:ascii="Times New Roman" w:hAnsi="Times New Roman" w:cs="Times New Roman"/>
                <w:b/>
                <w:sz w:val="24"/>
                <w:szCs w:val="24"/>
              </w:rPr>
              <w:t>XIX</w:t>
            </w:r>
            <w:r w:rsidRPr="00E31105">
              <w:rPr>
                <w:rFonts w:ascii="Times New Roman" w:hAnsi="Times New Roman" w:cs="Times New Roman"/>
                <w:b/>
                <w:sz w:val="24"/>
                <w:szCs w:val="24"/>
                <w:lang w:val="ru-RU"/>
              </w:rPr>
              <w:t xml:space="preserve"> – ХХ века</w:t>
            </w:r>
          </w:p>
          <w:p w:rsidR="002507C2" w:rsidRPr="00E31105" w:rsidRDefault="002507C2" w:rsidP="004E180C">
            <w:pPr>
              <w:spacing w:line="274"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А.А. Блок</w:t>
            </w:r>
          </w:p>
          <w:p w:rsidR="002507C2" w:rsidRPr="00E31105" w:rsidRDefault="002507C2"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Стихотворения: «Ветер принес издалека…», «Встану я в утро туманное…», «Грешить бесстыдно, непробудно…</w:t>
            </w:r>
            <w:r w:rsidR="00D579C2" w:rsidRPr="00E31105">
              <w:rPr>
                <w:rFonts w:ascii="Times New Roman" w:hAnsi="Times New Roman" w:cs="Times New Roman"/>
                <w:sz w:val="24"/>
                <w:szCs w:val="24"/>
                <w:lang w:val="ru-RU"/>
              </w:rPr>
              <w:t>», «</w:t>
            </w:r>
            <w:r w:rsidRPr="00E31105">
              <w:rPr>
                <w:rFonts w:ascii="Times New Roman" w:hAnsi="Times New Roman" w:cs="Times New Roman"/>
                <w:sz w:val="24"/>
                <w:szCs w:val="24"/>
                <w:lang w:val="ru-RU"/>
              </w:rPr>
              <w:t>Мы встречались с тобой на закате…», «Пляски осенние, Осенняя воля, Поэты,</w:t>
            </w:r>
          </w:p>
          <w:p w:rsidR="002507C2" w:rsidRPr="00E31105" w:rsidRDefault="002507C2"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«Петроградское небо мутилось дождем…», «Я – Гамлет.</w:t>
            </w:r>
            <w:r w:rsidR="00E445A4" w:rsidRPr="00E31105">
              <w:rPr>
                <w:rFonts w:ascii="Times New Roman" w:hAnsi="Times New Roman" w:cs="Times New Roman"/>
                <w:sz w:val="24"/>
                <w:szCs w:val="24"/>
                <w:lang w:val="ru-RU"/>
              </w:rPr>
              <w:t>», «</w:t>
            </w:r>
            <w:r w:rsidRPr="00E31105">
              <w:rPr>
                <w:rFonts w:ascii="Times New Roman" w:hAnsi="Times New Roman" w:cs="Times New Roman"/>
                <w:sz w:val="24"/>
                <w:szCs w:val="24"/>
                <w:lang w:val="ru-RU"/>
              </w:rPr>
              <w:t>Холодеет кровь», «Я отрок, зажигаю свечи…», «Я пригвожден к трактирной стойке…»</w:t>
            </w:r>
          </w:p>
          <w:p w:rsidR="002507C2" w:rsidRPr="00E31105" w:rsidRDefault="002507C2" w:rsidP="004E180C">
            <w:pPr>
              <w:spacing w:line="266" w:lineRule="exact"/>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Поэма «Соловьиный сад»</w:t>
            </w:r>
          </w:p>
          <w:p w:rsidR="002507C2" w:rsidRPr="00E31105" w:rsidRDefault="002507C2" w:rsidP="004E180C">
            <w:pPr>
              <w:spacing w:line="266"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Л.Н. Андреев</w:t>
            </w:r>
          </w:p>
          <w:p w:rsidR="002507C2" w:rsidRPr="00E31105" w:rsidRDefault="002507C2" w:rsidP="004E180C">
            <w:pPr>
              <w:spacing w:line="266" w:lineRule="exact"/>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 xml:space="preserve">Повести и рассказы: «Большой шлем», «Красный </w:t>
            </w:r>
            <w:r w:rsidR="00D579C2" w:rsidRPr="00E31105">
              <w:rPr>
                <w:rFonts w:ascii="Times New Roman" w:hAnsi="Times New Roman" w:cs="Times New Roman"/>
                <w:sz w:val="24"/>
                <w:szCs w:val="24"/>
                <w:lang w:val="ru-RU"/>
              </w:rPr>
              <w:t>смех», «Рассказ</w:t>
            </w:r>
            <w:r w:rsidRPr="00E31105">
              <w:rPr>
                <w:rFonts w:ascii="Times New Roman" w:hAnsi="Times New Roman" w:cs="Times New Roman"/>
                <w:sz w:val="24"/>
                <w:szCs w:val="24"/>
                <w:lang w:val="ru-RU"/>
              </w:rPr>
              <w:t xml:space="preserve"> о семи </w:t>
            </w:r>
            <w:r w:rsidR="00D579C2" w:rsidRPr="00E31105">
              <w:rPr>
                <w:rFonts w:ascii="Times New Roman" w:hAnsi="Times New Roman" w:cs="Times New Roman"/>
                <w:sz w:val="24"/>
                <w:szCs w:val="24"/>
                <w:lang w:val="ru-RU"/>
              </w:rPr>
              <w:t>повешенных», «Иуда</w:t>
            </w:r>
            <w:r w:rsidRPr="00E31105">
              <w:rPr>
                <w:rFonts w:ascii="Times New Roman" w:hAnsi="Times New Roman" w:cs="Times New Roman"/>
                <w:sz w:val="24"/>
                <w:szCs w:val="24"/>
                <w:lang w:val="ru-RU"/>
              </w:rPr>
              <w:t xml:space="preserve"> Искари</w:t>
            </w:r>
            <w:r w:rsidR="00E445A4" w:rsidRPr="00E31105">
              <w:rPr>
                <w:rFonts w:ascii="Times New Roman" w:hAnsi="Times New Roman" w:cs="Times New Roman"/>
                <w:sz w:val="24"/>
                <w:szCs w:val="24"/>
                <w:lang w:val="ru-RU"/>
              </w:rPr>
              <w:t xml:space="preserve">от», «Жизнь Василия Фивейского», </w:t>
            </w:r>
            <w:r w:rsidRPr="00E31105">
              <w:rPr>
                <w:rFonts w:ascii="Times New Roman" w:hAnsi="Times New Roman" w:cs="Times New Roman"/>
                <w:sz w:val="24"/>
                <w:szCs w:val="24"/>
                <w:lang w:val="ru-RU"/>
              </w:rPr>
              <w:t>Пьеса «Жизнь человека»</w:t>
            </w:r>
          </w:p>
          <w:p w:rsidR="002507C2" w:rsidRPr="00E31105" w:rsidRDefault="002507C2" w:rsidP="004E180C">
            <w:pPr>
              <w:spacing w:line="266"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В.Я. Брюсов</w:t>
            </w:r>
          </w:p>
          <w:p w:rsidR="002507C2" w:rsidRPr="00E31105" w:rsidRDefault="002507C2" w:rsidP="004E180C">
            <w:pPr>
              <w:spacing w:line="266" w:lineRule="exact"/>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Стихотворения: «</w:t>
            </w:r>
            <w:proofErr w:type="spellStart"/>
            <w:r w:rsidRPr="00E31105">
              <w:rPr>
                <w:rFonts w:ascii="Times New Roman" w:hAnsi="Times New Roman" w:cs="Times New Roman"/>
                <w:sz w:val="24"/>
                <w:szCs w:val="24"/>
                <w:lang w:val="ru-RU"/>
              </w:rPr>
              <w:t>Ассаргадон</w:t>
            </w:r>
            <w:proofErr w:type="spellEnd"/>
            <w:r w:rsidRPr="00E31105">
              <w:rPr>
                <w:rFonts w:ascii="Times New Roman" w:hAnsi="Times New Roman" w:cs="Times New Roman"/>
                <w:sz w:val="24"/>
                <w:szCs w:val="24"/>
                <w:lang w:val="ru-RU"/>
              </w:rPr>
              <w:t>»,</w:t>
            </w:r>
          </w:p>
          <w:p w:rsidR="002507C2" w:rsidRPr="00E31105" w:rsidRDefault="002507C2" w:rsidP="004E180C">
            <w:pPr>
              <w:spacing w:line="266" w:lineRule="exact"/>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«Грядущие гунны», «Есть что- то позорное в мощи природы...», «Неколебимой истине...», «Каменщик»,</w:t>
            </w:r>
          </w:p>
          <w:p w:rsidR="002507C2" w:rsidRPr="00E31105" w:rsidRDefault="002507C2" w:rsidP="004E180C">
            <w:pPr>
              <w:spacing w:line="266" w:lineRule="exact"/>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«Творчество», «Родной язык».</w:t>
            </w:r>
          </w:p>
          <w:p w:rsidR="00E445A4" w:rsidRPr="00E31105" w:rsidRDefault="002507C2" w:rsidP="004E180C">
            <w:pPr>
              <w:spacing w:line="266" w:lineRule="exact"/>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 xml:space="preserve">«Юному поэту», «Я» </w:t>
            </w:r>
          </w:p>
          <w:p w:rsidR="002507C2" w:rsidRPr="00E31105" w:rsidRDefault="002507C2" w:rsidP="004E180C">
            <w:pPr>
              <w:spacing w:line="266"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 xml:space="preserve">К.Д. Бальмонт </w:t>
            </w:r>
            <w:r w:rsidRPr="00E31105">
              <w:rPr>
                <w:rFonts w:ascii="Times New Roman" w:hAnsi="Times New Roman" w:cs="Times New Roman"/>
                <w:sz w:val="24"/>
                <w:szCs w:val="24"/>
                <w:lang w:val="ru-RU"/>
              </w:rPr>
              <w:t>Стихотворения</w:t>
            </w:r>
            <w:r w:rsidRPr="00E31105">
              <w:rPr>
                <w:rFonts w:ascii="Times New Roman" w:hAnsi="Times New Roman" w:cs="Times New Roman"/>
                <w:b/>
                <w:sz w:val="24"/>
                <w:szCs w:val="24"/>
                <w:lang w:val="ru-RU"/>
              </w:rPr>
              <w:t>:</w:t>
            </w:r>
          </w:p>
          <w:p w:rsidR="002507C2" w:rsidRPr="00E31105" w:rsidRDefault="002507C2" w:rsidP="004E180C">
            <w:pPr>
              <w:spacing w:line="266" w:lineRule="exact"/>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w:t>
            </w:r>
            <w:proofErr w:type="spellStart"/>
            <w:r w:rsidRPr="00E31105">
              <w:rPr>
                <w:rFonts w:ascii="Times New Roman" w:hAnsi="Times New Roman" w:cs="Times New Roman"/>
                <w:sz w:val="24"/>
                <w:szCs w:val="24"/>
                <w:lang w:val="ru-RU"/>
              </w:rPr>
              <w:t>Безглагольность</w:t>
            </w:r>
            <w:proofErr w:type="spellEnd"/>
            <w:r w:rsidRPr="00E31105">
              <w:rPr>
                <w:rFonts w:ascii="Times New Roman" w:hAnsi="Times New Roman" w:cs="Times New Roman"/>
                <w:sz w:val="24"/>
                <w:szCs w:val="24"/>
                <w:lang w:val="ru-RU"/>
              </w:rPr>
              <w:t>», «Будем как солнце</w:t>
            </w:r>
            <w:r w:rsidR="00D579C2" w:rsidRPr="00E31105">
              <w:rPr>
                <w:rFonts w:ascii="Times New Roman" w:hAnsi="Times New Roman" w:cs="Times New Roman"/>
                <w:sz w:val="24"/>
                <w:szCs w:val="24"/>
                <w:lang w:val="ru-RU"/>
              </w:rPr>
              <w:t>, забудем</w:t>
            </w:r>
            <w:r w:rsidRPr="00E31105">
              <w:rPr>
                <w:rFonts w:ascii="Times New Roman" w:hAnsi="Times New Roman" w:cs="Times New Roman"/>
                <w:sz w:val="24"/>
                <w:szCs w:val="24"/>
                <w:lang w:val="ru-RU"/>
              </w:rPr>
              <w:t xml:space="preserve"> о том...»</w:t>
            </w:r>
            <w:r w:rsidR="00E445A4" w:rsidRPr="00E31105">
              <w:rPr>
                <w:rFonts w:ascii="Times New Roman" w:hAnsi="Times New Roman" w:cs="Times New Roman"/>
                <w:sz w:val="24"/>
                <w:szCs w:val="24"/>
                <w:lang w:val="ru-RU"/>
              </w:rPr>
              <w:t xml:space="preserve">, </w:t>
            </w:r>
            <w:r w:rsidRPr="00E31105">
              <w:rPr>
                <w:rFonts w:ascii="Times New Roman" w:hAnsi="Times New Roman" w:cs="Times New Roman"/>
                <w:sz w:val="24"/>
                <w:szCs w:val="24"/>
                <w:lang w:val="ru-RU"/>
              </w:rPr>
              <w:t>«Камыши», «Слова- хамелеоны», «Челн томленья»,</w:t>
            </w:r>
          </w:p>
          <w:p w:rsidR="00E445A4" w:rsidRPr="00E31105" w:rsidRDefault="002507C2" w:rsidP="004E180C">
            <w:pPr>
              <w:spacing w:line="266" w:lineRule="exact"/>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«Я мечтою ловил уходящие тени…», «Я – изысканность русской медлительной речи...»</w:t>
            </w:r>
          </w:p>
          <w:p w:rsidR="002507C2" w:rsidRPr="00E31105" w:rsidRDefault="002507C2" w:rsidP="004E180C">
            <w:pPr>
              <w:spacing w:line="266"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А.А. Ахматова</w:t>
            </w:r>
            <w:r w:rsidRPr="00E31105">
              <w:rPr>
                <w:rFonts w:ascii="Times New Roman" w:hAnsi="Times New Roman" w:cs="Times New Roman"/>
                <w:sz w:val="24"/>
                <w:szCs w:val="24"/>
                <w:lang w:val="ru-RU"/>
              </w:rPr>
              <w:t>*</w:t>
            </w:r>
            <w:r w:rsidR="00E445A4" w:rsidRPr="00E31105">
              <w:rPr>
                <w:rFonts w:ascii="Times New Roman" w:hAnsi="Times New Roman" w:cs="Times New Roman"/>
                <w:sz w:val="24"/>
                <w:szCs w:val="24"/>
                <w:lang w:val="ru-RU"/>
              </w:rPr>
              <w:t>,</w:t>
            </w:r>
            <w:r w:rsidR="00D579C2" w:rsidRPr="00E31105">
              <w:rPr>
                <w:rFonts w:ascii="Times New Roman" w:hAnsi="Times New Roman" w:cs="Times New Roman"/>
                <w:sz w:val="24"/>
                <w:szCs w:val="24"/>
                <w:lang w:val="ru-RU"/>
              </w:rPr>
              <w:t xml:space="preserve"> </w:t>
            </w:r>
            <w:r w:rsidRPr="00E31105">
              <w:rPr>
                <w:rFonts w:ascii="Times New Roman" w:hAnsi="Times New Roman" w:cs="Times New Roman"/>
                <w:b/>
                <w:sz w:val="24"/>
                <w:szCs w:val="24"/>
                <w:lang w:val="ru-RU"/>
              </w:rPr>
              <w:t>О.Э. Мандельштам</w:t>
            </w:r>
            <w:r w:rsidRPr="00E31105">
              <w:rPr>
                <w:rFonts w:ascii="Times New Roman" w:hAnsi="Times New Roman" w:cs="Times New Roman"/>
                <w:sz w:val="24"/>
                <w:szCs w:val="24"/>
                <w:lang w:val="ru-RU"/>
              </w:rPr>
              <w:t xml:space="preserve">* </w:t>
            </w:r>
            <w:r w:rsidRPr="00E31105">
              <w:rPr>
                <w:rFonts w:ascii="Times New Roman" w:hAnsi="Times New Roman" w:cs="Times New Roman"/>
                <w:b/>
                <w:sz w:val="24"/>
                <w:szCs w:val="24"/>
                <w:lang w:val="ru-RU"/>
              </w:rPr>
              <w:t>Н.С. Гумилев</w:t>
            </w:r>
          </w:p>
          <w:p w:rsidR="002507C2" w:rsidRPr="00E31105" w:rsidRDefault="002507C2" w:rsidP="004E180C">
            <w:pPr>
              <w:spacing w:line="266" w:lineRule="exact"/>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Стихотворения: «Андрей Рублев», «</w:t>
            </w:r>
            <w:r w:rsidR="00D579C2" w:rsidRPr="00E31105">
              <w:rPr>
                <w:rFonts w:ascii="Times New Roman" w:hAnsi="Times New Roman" w:cs="Times New Roman"/>
                <w:sz w:val="24"/>
                <w:szCs w:val="24"/>
                <w:lang w:val="ru-RU"/>
              </w:rPr>
              <w:t>Жираф», «Заблудившийся</w:t>
            </w:r>
            <w:r w:rsidRPr="00E31105">
              <w:rPr>
                <w:rFonts w:ascii="Times New Roman" w:hAnsi="Times New Roman" w:cs="Times New Roman"/>
                <w:sz w:val="24"/>
                <w:szCs w:val="24"/>
                <w:lang w:val="ru-RU"/>
              </w:rPr>
              <w:t xml:space="preserve"> трамвай», «Из логова </w:t>
            </w:r>
            <w:proofErr w:type="spellStart"/>
            <w:r w:rsidRPr="00E31105">
              <w:rPr>
                <w:rFonts w:ascii="Times New Roman" w:hAnsi="Times New Roman" w:cs="Times New Roman"/>
                <w:sz w:val="24"/>
                <w:szCs w:val="24"/>
                <w:lang w:val="ru-RU"/>
              </w:rPr>
              <w:t>змиева</w:t>
            </w:r>
            <w:proofErr w:type="spellEnd"/>
            <w:r w:rsidRPr="00E31105">
              <w:rPr>
                <w:rFonts w:ascii="Times New Roman" w:hAnsi="Times New Roman" w:cs="Times New Roman"/>
                <w:sz w:val="24"/>
                <w:szCs w:val="24"/>
                <w:lang w:val="ru-RU"/>
              </w:rPr>
              <w:t>», «Капитаны»,</w:t>
            </w:r>
          </w:p>
          <w:p w:rsidR="002507C2" w:rsidRPr="00E31105" w:rsidRDefault="002507C2" w:rsidP="004E180C">
            <w:pPr>
              <w:spacing w:line="266" w:lineRule="exact"/>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«Мои читатели», «</w:t>
            </w:r>
            <w:r w:rsidR="00D579C2" w:rsidRPr="00E31105">
              <w:rPr>
                <w:rFonts w:ascii="Times New Roman" w:hAnsi="Times New Roman" w:cs="Times New Roman"/>
                <w:sz w:val="24"/>
                <w:szCs w:val="24"/>
                <w:lang w:val="ru-RU"/>
              </w:rPr>
              <w:t>Носорог», «Пьяный</w:t>
            </w:r>
            <w:r w:rsidRPr="00E31105">
              <w:rPr>
                <w:rFonts w:ascii="Times New Roman" w:hAnsi="Times New Roman" w:cs="Times New Roman"/>
                <w:sz w:val="24"/>
                <w:szCs w:val="24"/>
                <w:lang w:val="ru-RU"/>
              </w:rPr>
              <w:t xml:space="preserve"> </w:t>
            </w:r>
            <w:r w:rsidR="00D579C2" w:rsidRPr="00E31105">
              <w:rPr>
                <w:rFonts w:ascii="Times New Roman" w:hAnsi="Times New Roman" w:cs="Times New Roman"/>
                <w:sz w:val="24"/>
                <w:szCs w:val="24"/>
                <w:lang w:val="ru-RU"/>
              </w:rPr>
              <w:t>дервиш», «Пятистопные</w:t>
            </w:r>
            <w:r w:rsidRPr="00E31105">
              <w:rPr>
                <w:rFonts w:ascii="Times New Roman" w:hAnsi="Times New Roman" w:cs="Times New Roman"/>
                <w:sz w:val="24"/>
                <w:szCs w:val="24"/>
                <w:lang w:val="ru-RU"/>
              </w:rPr>
              <w:t xml:space="preserve"> ямбы», «</w:t>
            </w:r>
            <w:r w:rsidR="00D579C2" w:rsidRPr="00E31105">
              <w:rPr>
                <w:rFonts w:ascii="Times New Roman" w:hAnsi="Times New Roman" w:cs="Times New Roman"/>
                <w:sz w:val="24"/>
                <w:szCs w:val="24"/>
                <w:lang w:val="ru-RU"/>
              </w:rPr>
              <w:t>Слово», «Слонёнок</w:t>
            </w:r>
            <w:r w:rsidRPr="00E31105">
              <w:rPr>
                <w:rFonts w:ascii="Times New Roman" w:hAnsi="Times New Roman" w:cs="Times New Roman"/>
                <w:sz w:val="24"/>
                <w:szCs w:val="24"/>
                <w:lang w:val="ru-RU"/>
              </w:rPr>
              <w:t>», «У камина»,</w:t>
            </w:r>
          </w:p>
          <w:p w:rsidR="002507C2" w:rsidRPr="00E31105" w:rsidRDefault="002507C2" w:rsidP="004E180C">
            <w:pPr>
              <w:spacing w:line="266" w:lineRule="exact"/>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«Шестое чувство», «Я и вы»</w:t>
            </w:r>
          </w:p>
          <w:p w:rsidR="00B53577" w:rsidRPr="00E31105" w:rsidRDefault="002507C2" w:rsidP="004E180C">
            <w:pPr>
              <w:spacing w:line="266"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lastRenderedPageBreak/>
              <w:t xml:space="preserve">В.В. Маяковский* </w:t>
            </w:r>
          </w:p>
          <w:p w:rsidR="002507C2" w:rsidRPr="00E31105" w:rsidRDefault="002507C2" w:rsidP="004E180C">
            <w:pPr>
              <w:spacing w:line="266"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В.В. Хлебников</w:t>
            </w:r>
          </w:p>
          <w:p w:rsidR="002507C2" w:rsidRPr="00E31105" w:rsidRDefault="002507C2" w:rsidP="004E180C">
            <w:pPr>
              <w:spacing w:line="266" w:lineRule="exact"/>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Стихотворения «</w:t>
            </w:r>
            <w:proofErr w:type="spellStart"/>
            <w:r w:rsidRPr="00E31105">
              <w:rPr>
                <w:rFonts w:ascii="Times New Roman" w:hAnsi="Times New Roman" w:cs="Times New Roman"/>
                <w:sz w:val="24"/>
                <w:szCs w:val="24"/>
                <w:lang w:val="ru-RU"/>
              </w:rPr>
              <w:t>Бобэоби</w:t>
            </w:r>
            <w:proofErr w:type="spellEnd"/>
            <w:r w:rsidRPr="00E31105">
              <w:rPr>
                <w:rFonts w:ascii="Times New Roman" w:hAnsi="Times New Roman" w:cs="Times New Roman"/>
                <w:sz w:val="24"/>
                <w:szCs w:val="24"/>
                <w:lang w:val="ru-RU"/>
              </w:rPr>
              <w:t xml:space="preserve"> пелись губы…», «Заклятие смехом», «Когда умирают кони– дышат…», «Кузнечик», «Мне мало надо», «Мы желаем звездам тыкать…», «О </w:t>
            </w:r>
            <w:proofErr w:type="spellStart"/>
            <w:r w:rsidRPr="00E31105">
              <w:rPr>
                <w:rFonts w:ascii="Times New Roman" w:hAnsi="Times New Roman" w:cs="Times New Roman"/>
                <w:sz w:val="24"/>
                <w:szCs w:val="24"/>
                <w:lang w:val="ru-RU"/>
              </w:rPr>
              <w:t>достоевскиймо</w:t>
            </w:r>
            <w:proofErr w:type="spellEnd"/>
            <w:r w:rsidRPr="00E31105">
              <w:rPr>
                <w:rFonts w:ascii="Times New Roman" w:hAnsi="Times New Roman" w:cs="Times New Roman"/>
                <w:sz w:val="24"/>
                <w:szCs w:val="24"/>
                <w:lang w:val="ru-RU"/>
              </w:rPr>
              <w:t xml:space="preserve"> бегущей тучи…», «Сегодня снова я пойду…», «Там, где жили свиристели…», «</w:t>
            </w:r>
            <w:r w:rsidR="00D579C2" w:rsidRPr="00E31105">
              <w:rPr>
                <w:rFonts w:ascii="Times New Roman" w:hAnsi="Times New Roman" w:cs="Times New Roman"/>
                <w:sz w:val="24"/>
                <w:szCs w:val="24"/>
                <w:lang w:val="ru-RU"/>
              </w:rPr>
              <w:t>Усадьба ночью</w:t>
            </w:r>
            <w:r w:rsidRPr="00E31105">
              <w:rPr>
                <w:rFonts w:ascii="Times New Roman" w:hAnsi="Times New Roman" w:cs="Times New Roman"/>
                <w:sz w:val="24"/>
                <w:szCs w:val="24"/>
                <w:lang w:val="ru-RU"/>
              </w:rPr>
              <w:t xml:space="preserve">, </w:t>
            </w:r>
            <w:proofErr w:type="spellStart"/>
            <w:r w:rsidRPr="00E31105">
              <w:rPr>
                <w:rFonts w:ascii="Times New Roman" w:hAnsi="Times New Roman" w:cs="Times New Roman"/>
                <w:sz w:val="24"/>
                <w:szCs w:val="24"/>
                <w:lang w:val="ru-RU"/>
              </w:rPr>
              <w:t>чингисхань</w:t>
            </w:r>
            <w:proofErr w:type="spellEnd"/>
            <w:r w:rsidRPr="00E31105">
              <w:rPr>
                <w:rFonts w:ascii="Times New Roman" w:hAnsi="Times New Roman" w:cs="Times New Roman"/>
                <w:sz w:val="24"/>
                <w:szCs w:val="24"/>
                <w:lang w:val="ru-RU"/>
              </w:rPr>
              <w:t>…».</w:t>
            </w:r>
          </w:p>
          <w:p w:rsidR="002507C2" w:rsidRPr="00E31105" w:rsidRDefault="002507C2" w:rsidP="004E180C">
            <w:pPr>
              <w:tabs>
                <w:tab w:val="left" w:pos="1276"/>
              </w:tabs>
              <w:spacing w:line="242" w:lineRule="auto"/>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М.И. Цветаева</w:t>
            </w:r>
            <w:r w:rsidRPr="00E31105">
              <w:rPr>
                <w:rFonts w:ascii="Times New Roman" w:hAnsi="Times New Roman" w:cs="Times New Roman"/>
                <w:sz w:val="24"/>
                <w:szCs w:val="24"/>
                <w:lang w:val="ru-RU"/>
              </w:rPr>
              <w:t xml:space="preserve">* </w:t>
            </w:r>
            <w:r w:rsidRPr="00E31105">
              <w:rPr>
                <w:rFonts w:ascii="Times New Roman" w:hAnsi="Times New Roman" w:cs="Times New Roman"/>
                <w:b/>
                <w:sz w:val="24"/>
                <w:szCs w:val="24"/>
                <w:lang w:val="ru-RU"/>
              </w:rPr>
              <w:t>С.А. Есенин</w:t>
            </w:r>
            <w:r w:rsidRPr="00E31105">
              <w:rPr>
                <w:rFonts w:ascii="Times New Roman" w:hAnsi="Times New Roman" w:cs="Times New Roman"/>
                <w:sz w:val="24"/>
                <w:szCs w:val="24"/>
                <w:lang w:val="ru-RU"/>
              </w:rPr>
              <w:t xml:space="preserve">* </w:t>
            </w:r>
            <w:r w:rsidRPr="00E31105">
              <w:rPr>
                <w:rFonts w:ascii="Times New Roman" w:hAnsi="Times New Roman" w:cs="Times New Roman"/>
                <w:b/>
                <w:sz w:val="24"/>
                <w:szCs w:val="24"/>
                <w:lang w:val="ru-RU"/>
              </w:rPr>
              <w:t>В.В. Набоков*И.Ф. Анненский,</w:t>
            </w:r>
          </w:p>
          <w:p w:rsidR="002507C2" w:rsidRPr="00E31105" w:rsidRDefault="002507C2" w:rsidP="004E180C">
            <w:pPr>
              <w:ind w:right="-1"/>
              <w:jc w:val="both"/>
              <w:rPr>
                <w:rFonts w:ascii="Times New Roman" w:hAnsi="Times New Roman" w:cs="Times New Roman"/>
                <w:sz w:val="24"/>
                <w:szCs w:val="24"/>
                <w:lang w:val="ru-RU"/>
              </w:rPr>
            </w:pPr>
            <w:r w:rsidRPr="00E31105">
              <w:rPr>
                <w:rFonts w:ascii="Times New Roman" w:hAnsi="Times New Roman" w:cs="Times New Roman"/>
                <w:b/>
                <w:sz w:val="24"/>
                <w:szCs w:val="24"/>
                <w:lang w:val="ru-RU"/>
              </w:rPr>
              <w:t>К.Д. Бальмонт, А. Белый, В.Я. Брюсов, М.А. Волошин, Н.С. Гумилев, Н.А. Клюев, И. Северянин, Ф.К. Сологуб, В.В. Хлебников,</w:t>
            </w:r>
            <w:r w:rsidR="00D579C2" w:rsidRPr="00E31105">
              <w:rPr>
                <w:rFonts w:ascii="Times New Roman" w:hAnsi="Times New Roman" w:cs="Times New Roman"/>
                <w:b/>
                <w:sz w:val="24"/>
                <w:szCs w:val="24"/>
                <w:lang w:val="ru-RU"/>
              </w:rPr>
              <w:t xml:space="preserve"> </w:t>
            </w:r>
            <w:r w:rsidRPr="00E31105">
              <w:rPr>
                <w:rFonts w:ascii="Times New Roman" w:hAnsi="Times New Roman" w:cs="Times New Roman"/>
                <w:b/>
                <w:sz w:val="24"/>
                <w:szCs w:val="24"/>
                <w:lang w:val="ru-RU"/>
              </w:rPr>
              <w:t>В.Ф. Ходасевич</w:t>
            </w:r>
          </w:p>
        </w:tc>
      </w:tr>
      <w:tr w:rsidR="00B53577" w:rsidRPr="00E31105" w:rsidTr="0029708B">
        <w:trPr>
          <w:trHeight w:val="553"/>
        </w:trPr>
        <w:tc>
          <w:tcPr>
            <w:tcW w:w="2268" w:type="dxa"/>
          </w:tcPr>
          <w:p w:rsidR="00B53577" w:rsidRPr="00E31105" w:rsidRDefault="00B53577" w:rsidP="004E180C">
            <w:pPr>
              <w:spacing w:line="270" w:lineRule="exact"/>
              <w:ind w:left="107"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lastRenderedPageBreak/>
              <w:t>А.А. Ахматова</w:t>
            </w:r>
          </w:p>
          <w:p w:rsidR="00B53577" w:rsidRPr="00E31105" w:rsidRDefault="00B53577" w:rsidP="004E180C">
            <w:pPr>
              <w:spacing w:line="270" w:lineRule="exact"/>
              <w:ind w:left="107" w:right="-1"/>
              <w:jc w:val="both"/>
              <w:rPr>
                <w:rFonts w:ascii="Times New Roman" w:eastAsia="Times New Roman" w:hAnsi="Times New Roman" w:cs="Times New Roman"/>
                <w:b/>
                <w:sz w:val="24"/>
                <w:szCs w:val="24"/>
                <w:lang w:val="ru-RU" w:eastAsia="ru-RU" w:bidi="ru-RU"/>
              </w:rPr>
            </w:pPr>
            <w:r w:rsidRPr="00E31105">
              <w:rPr>
                <w:rFonts w:ascii="Times New Roman" w:hAnsi="Times New Roman" w:cs="Times New Roman"/>
                <w:sz w:val="24"/>
                <w:szCs w:val="24"/>
                <w:lang w:val="ru-RU"/>
              </w:rPr>
              <w:t>Поэма «Реквием»</w:t>
            </w:r>
          </w:p>
        </w:tc>
        <w:tc>
          <w:tcPr>
            <w:tcW w:w="3402" w:type="dxa"/>
          </w:tcPr>
          <w:p w:rsidR="00B53577" w:rsidRPr="00E31105" w:rsidRDefault="00B53577" w:rsidP="004E180C">
            <w:pPr>
              <w:spacing w:line="270" w:lineRule="exact"/>
              <w:ind w:left="108"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А.А. Ахматова</w:t>
            </w:r>
          </w:p>
          <w:p w:rsidR="00B53577" w:rsidRPr="00E31105" w:rsidRDefault="00B53577" w:rsidP="004E180C">
            <w:pPr>
              <w:ind w:left="108"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Стихотворения: «</w:t>
            </w:r>
            <w:r w:rsidR="00D579C2" w:rsidRPr="00E31105">
              <w:rPr>
                <w:rFonts w:ascii="Times New Roman" w:hAnsi="Times New Roman" w:cs="Times New Roman"/>
                <w:sz w:val="24"/>
                <w:szCs w:val="24"/>
                <w:lang w:val="ru-RU"/>
              </w:rPr>
              <w:t>Вечером», «Все</w:t>
            </w:r>
            <w:r w:rsidRPr="00E31105">
              <w:rPr>
                <w:rFonts w:ascii="Times New Roman" w:hAnsi="Times New Roman" w:cs="Times New Roman"/>
                <w:sz w:val="24"/>
                <w:szCs w:val="24"/>
                <w:lang w:val="ru-RU"/>
              </w:rPr>
              <w:t xml:space="preserve"> расхищено, предано, продано…», «Когда в тоске самоубийства…», «Мне ни к чему </w:t>
            </w:r>
            <w:r w:rsidR="00D579C2" w:rsidRPr="00E31105">
              <w:rPr>
                <w:rFonts w:ascii="Times New Roman" w:hAnsi="Times New Roman" w:cs="Times New Roman"/>
                <w:sz w:val="24"/>
                <w:szCs w:val="24"/>
                <w:lang w:val="ru-RU"/>
              </w:rPr>
              <w:t>одические рати</w:t>
            </w:r>
            <w:r w:rsidRPr="00E31105">
              <w:rPr>
                <w:rFonts w:ascii="Times New Roman" w:hAnsi="Times New Roman" w:cs="Times New Roman"/>
                <w:sz w:val="24"/>
                <w:szCs w:val="24"/>
                <w:lang w:val="ru-RU"/>
              </w:rPr>
              <w:t>…»,</w:t>
            </w:r>
          </w:p>
          <w:p w:rsidR="00B53577" w:rsidRPr="00E31105" w:rsidRDefault="00B53577" w:rsidP="004E180C">
            <w:pPr>
              <w:ind w:left="108"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«Мужество», «Муза» («Когда я ночью жду ее прихода…».) «Не с теми я, кто бросил землю…</w:t>
            </w:r>
            <w:r w:rsidR="00D579C2" w:rsidRPr="00E31105">
              <w:rPr>
                <w:rFonts w:ascii="Times New Roman" w:hAnsi="Times New Roman" w:cs="Times New Roman"/>
                <w:sz w:val="24"/>
                <w:szCs w:val="24"/>
                <w:lang w:val="ru-RU"/>
              </w:rPr>
              <w:t>», «</w:t>
            </w:r>
            <w:r w:rsidRPr="00E31105">
              <w:rPr>
                <w:rFonts w:ascii="Times New Roman" w:hAnsi="Times New Roman" w:cs="Times New Roman"/>
                <w:sz w:val="24"/>
                <w:szCs w:val="24"/>
                <w:lang w:val="ru-RU"/>
              </w:rPr>
              <w:t xml:space="preserve">Песня </w:t>
            </w:r>
            <w:r w:rsidR="00D579C2" w:rsidRPr="00E31105">
              <w:rPr>
                <w:rFonts w:ascii="Times New Roman" w:hAnsi="Times New Roman" w:cs="Times New Roman"/>
                <w:sz w:val="24"/>
                <w:szCs w:val="24"/>
                <w:lang w:val="ru-RU"/>
              </w:rPr>
              <w:t>последней встречи», «Сероглазый</w:t>
            </w:r>
            <w:r w:rsidRPr="00E31105">
              <w:rPr>
                <w:rFonts w:ascii="Times New Roman" w:hAnsi="Times New Roman" w:cs="Times New Roman"/>
                <w:sz w:val="24"/>
                <w:szCs w:val="24"/>
                <w:lang w:val="ru-RU"/>
              </w:rPr>
              <w:t xml:space="preserve"> король», </w:t>
            </w:r>
            <w:r w:rsidRPr="00E31105">
              <w:rPr>
                <w:rFonts w:ascii="Times New Roman" w:hAnsi="Times New Roman" w:cs="Times New Roman"/>
                <w:spacing w:val="-3"/>
                <w:sz w:val="24"/>
                <w:szCs w:val="24"/>
                <w:lang w:val="ru-RU"/>
              </w:rPr>
              <w:t xml:space="preserve">«Сжала </w:t>
            </w:r>
            <w:r w:rsidRPr="00E31105">
              <w:rPr>
                <w:rFonts w:ascii="Times New Roman" w:hAnsi="Times New Roman" w:cs="Times New Roman"/>
                <w:sz w:val="24"/>
                <w:szCs w:val="24"/>
                <w:lang w:val="ru-RU"/>
              </w:rPr>
              <w:t xml:space="preserve">руки под </w:t>
            </w:r>
            <w:r w:rsidR="00D579C2" w:rsidRPr="00E31105">
              <w:rPr>
                <w:rFonts w:ascii="Times New Roman" w:hAnsi="Times New Roman" w:cs="Times New Roman"/>
                <w:sz w:val="24"/>
                <w:szCs w:val="24"/>
                <w:lang w:val="ru-RU"/>
              </w:rPr>
              <w:t>темной вуалью</w:t>
            </w:r>
            <w:r w:rsidRPr="00E31105">
              <w:rPr>
                <w:rFonts w:ascii="Times New Roman" w:hAnsi="Times New Roman" w:cs="Times New Roman"/>
                <w:sz w:val="24"/>
                <w:szCs w:val="24"/>
                <w:lang w:val="ru-RU"/>
              </w:rPr>
              <w:t>…»,</w:t>
            </w:r>
          </w:p>
          <w:p w:rsidR="00B53577" w:rsidRPr="00E31105" w:rsidRDefault="00B53577" w:rsidP="004E180C">
            <w:pPr>
              <w:ind w:left="108"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«Смуглый отрок бродил по аллеям…»</w:t>
            </w:r>
          </w:p>
        </w:tc>
        <w:tc>
          <w:tcPr>
            <w:tcW w:w="3402" w:type="dxa"/>
            <w:vMerge w:val="restart"/>
          </w:tcPr>
          <w:p w:rsidR="00B53577" w:rsidRPr="00E31105" w:rsidRDefault="00B53577" w:rsidP="004E180C">
            <w:pPr>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Литература советского времени</w:t>
            </w:r>
          </w:p>
          <w:p w:rsidR="00B53577" w:rsidRPr="00E31105" w:rsidRDefault="00B53577" w:rsidP="004E180C">
            <w:pPr>
              <w:spacing w:line="274"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А.А. Ахматова</w:t>
            </w:r>
          </w:p>
          <w:p w:rsidR="00B53577" w:rsidRPr="00E31105" w:rsidRDefault="00B53577" w:rsidP="004E180C">
            <w:pPr>
              <w:ind w:right="-1" w:firstLine="64"/>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E445A4" w:rsidRPr="00E31105" w:rsidRDefault="00B53577"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«Поэма без героя»</w:t>
            </w:r>
          </w:p>
          <w:p w:rsidR="00B53577" w:rsidRPr="00E31105" w:rsidRDefault="00B53577" w:rsidP="004E180C">
            <w:pPr>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С.А. Есенин</w:t>
            </w:r>
          </w:p>
          <w:p w:rsidR="00B53577" w:rsidRPr="00E31105" w:rsidRDefault="00B53577"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 xml:space="preserve">«Клен ты мой опавший…», «Не бродить, не мять в кустах багряных…», «Нивы сжаты, рощи голы…», «Отговорила роща золотая…», «Мы теперь уходим понемногу…», «Русь советская», «Спит </w:t>
            </w:r>
            <w:r w:rsidR="00D579C2" w:rsidRPr="00E31105">
              <w:rPr>
                <w:rFonts w:ascii="Times New Roman" w:hAnsi="Times New Roman" w:cs="Times New Roman"/>
                <w:sz w:val="24"/>
                <w:szCs w:val="24"/>
                <w:lang w:val="ru-RU"/>
              </w:rPr>
              <w:t>ковыль. Равнина</w:t>
            </w:r>
            <w:r w:rsidRPr="00E31105">
              <w:rPr>
                <w:rFonts w:ascii="Times New Roman" w:hAnsi="Times New Roman" w:cs="Times New Roman"/>
                <w:sz w:val="24"/>
                <w:szCs w:val="24"/>
                <w:lang w:val="ru-RU"/>
              </w:rPr>
              <w:t xml:space="preserve"> дорогая…», «Я обманывать себя не стану…». Роман в стихах «Анна </w:t>
            </w:r>
            <w:proofErr w:type="spellStart"/>
            <w:r w:rsidRPr="00E31105">
              <w:rPr>
                <w:rFonts w:ascii="Times New Roman" w:hAnsi="Times New Roman" w:cs="Times New Roman"/>
                <w:sz w:val="24"/>
                <w:szCs w:val="24"/>
                <w:lang w:val="ru-RU"/>
              </w:rPr>
              <w:t>Снегина</w:t>
            </w:r>
            <w:proofErr w:type="spellEnd"/>
            <w:r w:rsidRPr="00E31105">
              <w:rPr>
                <w:rFonts w:ascii="Times New Roman" w:hAnsi="Times New Roman" w:cs="Times New Roman"/>
                <w:sz w:val="24"/>
                <w:szCs w:val="24"/>
                <w:lang w:val="ru-RU"/>
              </w:rPr>
              <w:t>». Поэмы:</w:t>
            </w:r>
          </w:p>
          <w:p w:rsidR="00B53577" w:rsidRPr="00E31105" w:rsidRDefault="00B53577"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«Сорокоуст», «Черный человек»</w:t>
            </w:r>
          </w:p>
          <w:p w:rsidR="00B53577" w:rsidRPr="00E31105" w:rsidRDefault="00B53577" w:rsidP="004E180C">
            <w:pPr>
              <w:spacing w:before="5" w:line="237" w:lineRule="auto"/>
              <w:ind w:right="-1"/>
              <w:jc w:val="both"/>
              <w:rPr>
                <w:rFonts w:ascii="Times New Roman" w:hAnsi="Times New Roman" w:cs="Times New Roman"/>
                <w:sz w:val="24"/>
                <w:szCs w:val="24"/>
                <w:lang w:val="ru-RU"/>
              </w:rPr>
            </w:pPr>
            <w:r w:rsidRPr="00E31105">
              <w:rPr>
                <w:rFonts w:ascii="Times New Roman" w:hAnsi="Times New Roman" w:cs="Times New Roman"/>
                <w:b/>
                <w:sz w:val="24"/>
                <w:szCs w:val="24"/>
                <w:lang w:val="ru-RU"/>
              </w:rPr>
              <w:t xml:space="preserve">В.В. Маяковский </w:t>
            </w:r>
            <w:r w:rsidRPr="00E31105">
              <w:rPr>
                <w:rFonts w:ascii="Times New Roman" w:hAnsi="Times New Roman" w:cs="Times New Roman"/>
                <w:sz w:val="24"/>
                <w:szCs w:val="24"/>
                <w:lang w:val="ru-RU"/>
              </w:rPr>
              <w:t>Стихотворения: «</w:t>
            </w:r>
            <w:proofErr w:type="spellStart"/>
            <w:r w:rsidRPr="00E31105">
              <w:rPr>
                <w:rFonts w:ascii="Times New Roman" w:hAnsi="Times New Roman" w:cs="Times New Roman"/>
                <w:sz w:val="24"/>
                <w:szCs w:val="24"/>
                <w:lang w:val="ru-RU"/>
              </w:rPr>
              <w:t>Адище</w:t>
            </w:r>
            <w:proofErr w:type="spellEnd"/>
            <w:r w:rsidRPr="00E31105">
              <w:rPr>
                <w:rFonts w:ascii="Times New Roman" w:hAnsi="Times New Roman" w:cs="Times New Roman"/>
                <w:sz w:val="24"/>
                <w:szCs w:val="24"/>
                <w:lang w:val="ru-RU"/>
              </w:rPr>
              <w:t xml:space="preserve"> города», «Вам!», «Домой!»,</w:t>
            </w:r>
          </w:p>
          <w:p w:rsidR="00B53577" w:rsidRPr="00E31105" w:rsidRDefault="00B53577" w:rsidP="004E180C">
            <w:pPr>
              <w:spacing w:line="275" w:lineRule="exact"/>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 xml:space="preserve">«Ода </w:t>
            </w:r>
            <w:r w:rsidR="00D579C2" w:rsidRPr="00E31105">
              <w:rPr>
                <w:rFonts w:ascii="Times New Roman" w:hAnsi="Times New Roman" w:cs="Times New Roman"/>
                <w:sz w:val="24"/>
                <w:szCs w:val="24"/>
                <w:lang w:val="ru-RU"/>
              </w:rPr>
              <w:t>революции»,</w:t>
            </w:r>
            <w:r w:rsidR="00D579C2" w:rsidRPr="00E31105">
              <w:rPr>
                <w:rFonts w:ascii="Times New Roman" w:hAnsi="Times New Roman" w:cs="Times New Roman"/>
                <w:b/>
                <w:sz w:val="24"/>
                <w:szCs w:val="24"/>
                <w:lang w:val="ru-RU"/>
              </w:rPr>
              <w:t xml:space="preserve"> </w:t>
            </w:r>
            <w:r w:rsidR="00D579C2" w:rsidRPr="00E31105">
              <w:rPr>
                <w:rFonts w:ascii="Times New Roman" w:hAnsi="Times New Roman" w:cs="Times New Roman"/>
                <w:sz w:val="24"/>
                <w:szCs w:val="24"/>
                <w:lang w:val="ru-RU"/>
              </w:rPr>
              <w:t>«Прозаседавшиеся</w:t>
            </w:r>
            <w:r w:rsidRPr="00E31105">
              <w:rPr>
                <w:rFonts w:ascii="Times New Roman" w:hAnsi="Times New Roman" w:cs="Times New Roman"/>
                <w:sz w:val="24"/>
                <w:szCs w:val="24"/>
                <w:lang w:val="ru-RU"/>
              </w:rPr>
              <w:t>», «Разговор с фининспектором о поэзии»,</w:t>
            </w:r>
          </w:p>
          <w:p w:rsidR="00B53577" w:rsidRPr="00E31105" w:rsidRDefault="00B53577"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«Уже второй должно быть ты легла…», «Юбилейное» Поэма: «Про это»</w:t>
            </w:r>
          </w:p>
          <w:p w:rsidR="00E445A4" w:rsidRPr="00E31105" w:rsidRDefault="00E445A4" w:rsidP="004E180C">
            <w:pPr>
              <w:spacing w:before="227"/>
              <w:ind w:right="-1"/>
              <w:jc w:val="both"/>
              <w:rPr>
                <w:rFonts w:ascii="Times New Roman" w:hAnsi="Times New Roman" w:cs="Times New Roman"/>
                <w:b/>
                <w:sz w:val="24"/>
                <w:szCs w:val="24"/>
                <w:lang w:val="ru-RU"/>
              </w:rPr>
            </w:pPr>
          </w:p>
          <w:p w:rsidR="00E445A4" w:rsidRPr="00E31105" w:rsidRDefault="00E445A4" w:rsidP="004E180C">
            <w:pPr>
              <w:spacing w:before="227"/>
              <w:ind w:right="-1"/>
              <w:jc w:val="both"/>
              <w:rPr>
                <w:rFonts w:ascii="Times New Roman" w:hAnsi="Times New Roman" w:cs="Times New Roman"/>
                <w:b/>
                <w:sz w:val="24"/>
                <w:szCs w:val="24"/>
                <w:lang w:val="ru-RU"/>
              </w:rPr>
            </w:pPr>
          </w:p>
          <w:p w:rsidR="00E445A4" w:rsidRPr="00E31105" w:rsidRDefault="00E445A4" w:rsidP="004E180C">
            <w:pPr>
              <w:spacing w:before="227"/>
              <w:ind w:right="-1"/>
              <w:jc w:val="both"/>
              <w:rPr>
                <w:rFonts w:ascii="Times New Roman" w:hAnsi="Times New Roman" w:cs="Times New Roman"/>
                <w:b/>
                <w:sz w:val="24"/>
                <w:szCs w:val="24"/>
                <w:lang w:val="ru-RU"/>
              </w:rPr>
            </w:pPr>
          </w:p>
          <w:p w:rsidR="00E445A4" w:rsidRPr="00E31105" w:rsidRDefault="00E445A4" w:rsidP="004E180C">
            <w:pPr>
              <w:spacing w:before="227"/>
              <w:ind w:right="-1"/>
              <w:jc w:val="both"/>
              <w:rPr>
                <w:rFonts w:ascii="Times New Roman" w:hAnsi="Times New Roman" w:cs="Times New Roman"/>
                <w:b/>
                <w:sz w:val="24"/>
                <w:szCs w:val="24"/>
                <w:lang w:val="ru-RU"/>
              </w:rPr>
            </w:pPr>
          </w:p>
          <w:p w:rsidR="00E445A4" w:rsidRPr="00E31105" w:rsidRDefault="00E445A4" w:rsidP="004E180C">
            <w:pPr>
              <w:spacing w:before="227"/>
              <w:ind w:right="-1"/>
              <w:jc w:val="both"/>
              <w:rPr>
                <w:rFonts w:ascii="Times New Roman" w:hAnsi="Times New Roman" w:cs="Times New Roman"/>
                <w:b/>
                <w:sz w:val="24"/>
                <w:szCs w:val="24"/>
                <w:lang w:val="ru-RU"/>
              </w:rPr>
            </w:pPr>
          </w:p>
          <w:p w:rsidR="006E2685" w:rsidRPr="00E31105" w:rsidRDefault="006E2685" w:rsidP="004E180C">
            <w:pPr>
              <w:spacing w:before="227"/>
              <w:ind w:right="-1"/>
              <w:jc w:val="both"/>
              <w:rPr>
                <w:rFonts w:ascii="Times New Roman" w:hAnsi="Times New Roman" w:cs="Times New Roman"/>
                <w:sz w:val="24"/>
                <w:szCs w:val="24"/>
                <w:lang w:val="ru-RU"/>
              </w:rPr>
            </w:pPr>
            <w:r w:rsidRPr="00E31105">
              <w:rPr>
                <w:rFonts w:ascii="Times New Roman" w:hAnsi="Times New Roman" w:cs="Times New Roman"/>
                <w:b/>
                <w:sz w:val="24"/>
                <w:szCs w:val="24"/>
                <w:lang w:val="ru-RU"/>
              </w:rPr>
              <w:t xml:space="preserve">М.И. Цветаева </w:t>
            </w:r>
            <w:r w:rsidRPr="00E31105">
              <w:rPr>
                <w:rFonts w:ascii="Times New Roman" w:hAnsi="Times New Roman" w:cs="Times New Roman"/>
                <w:sz w:val="24"/>
                <w:szCs w:val="24"/>
                <w:lang w:val="ru-RU"/>
              </w:rPr>
              <w:t>Стихотворения: «Все повторяю первый стих…», «Идешь, на меня похожий</w:t>
            </w:r>
            <w:r w:rsidRPr="00E31105">
              <w:rPr>
                <w:rFonts w:ascii="Times New Roman" w:hAnsi="Times New Roman" w:cs="Times New Roman"/>
                <w:b/>
                <w:sz w:val="24"/>
                <w:szCs w:val="24"/>
                <w:lang w:val="ru-RU"/>
              </w:rPr>
              <w:t xml:space="preserve">», </w:t>
            </w:r>
            <w:r w:rsidRPr="00E31105">
              <w:rPr>
                <w:rFonts w:ascii="Times New Roman" w:hAnsi="Times New Roman" w:cs="Times New Roman"/>
                <w:sz w:val="24"/>
                <w:szCs w:val="24"/>
                <w:lang w:val="ru-RU"/>
              </w:rPr>
              <w:t xml:space="preserve">«Кто создан из камня…», «Откуда такая нежность», «Попытка ревности», «Пригвождена к позорному </w:t>
            </w:r>
            <w:r w:rsidR="00D579C2" w:rsidRPr="00E31105">
              <w:rPr>
                <w:rFonts w:ascii="Times New Roman" w:hAnsi="Times New Roman" w:cs="Times New Roman"/>
                <w:sz w:val="24"/>
                <w:szCs w:val="24"/>
                <w:lang w:val="ru-RU"/>
              </w:rPr>
              <w:t>столбу», «Расстояние</w:t>
            </w:r>
            <w:r w:rsidRPr="00E31105">
              <w:rPr>
                <w:rFonts w:ascii="Times New Roman" w:hAnsi="Times New Roman" w:cs="Times New Roman"/>
                <w:sz w:val="24"/>
                <w:szCs w:val="24"/>
                <w:lang w:val="ru-RU"/>
              </w:rPr>
              <w:t>: версты, мили…» Очерк «Мой Пушкин»</w:t>
            </w:r>
          </w:p>
          <w:p w:rsidR="006E2685" w:rsidRPr="00E31105" w:rsidRDefault="006E2685" w:rsidP="004E180C">
            <w:pPr>
              <w:ind w:right="-1"/>
              <w:jc w:val="both"/>
              <w:rPr>
                <w:rFonts w:ascii="Times New Roman" w:hAnsi="Times New Roman" w:cs="Times New Roman"/>
                <w:sz w:val="24"/>
                <w:szCs w:val="24"/>
                <w:lang w:val="ru-RU"/>
              </w:rPr>
            </w:pPr>
          </w:p>
          <w:p w:rsidR="006E2685" w:rsidRPr="00E31105" w:rsidRDefault="006E2685" w:rsidP="004E180C">
            <w:pPr>
              <w:spacing w:line="274"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О.Э. Мандельштам</w:t>
            </w:r>
          </w:p>
          <w:p w:rsidR="006E2685" w:rsidRPr="00E31105" w:rsidRDefault="006E2685" w:rsidP="004E180C">
            <w:pPr>
              <w:spacing w:line="274" w:lineRule="exact"/>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Стихотворения: «</w:t>
            </w:r>
            <w:proofErr w:type="spellStart"/>
            <w:r w:rsidRPr="00E31105">
              <w:rPr>
                <w:rFonts w:ascii="Times New Roman" w:hAnsi="Times New Roman" w:cs="Times New Roman"/>
                <w:sz w:val="24"/>
                <w:szCs w:val="24"/>
                <w:lang w:val="ru-RU"/>
              </w:rPr>
              <w:t>Айя</w:t>
            </w:r>
            <w:proofErr w:type="spellEnd"/>
            <w:r w:rsidRPr="00E31105">
              <w:rPr>
                <w:rFonts w:ascii="Times New Roman" w:hAnsi="Times New Roman" w:cs="Times New Roman"/>
                <w:sz w:val="24"/>
                <w:szCs w:val="24"/>
                <w:lang w:val="ru-RU"/>
              </w:rPr>
              <w:t>-София»,</w:t>
            </w:r>
          </w:p>
          <w:p w:rsidR="006E2685" w:rsidRPr="00E31105" w:rsidRDefault="006E2685" w:rsidP="004E180C">
            <w:pPr>
              <w:spacing w:before="1"/>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w:t>
            </w:r>
          </w:p>
          <w:p w:rsidR="006E2685" w:rsidRPr="00E31105" w:rsidRDefault="006E2685" w:rsidP="004E180C">
            <w:pPr>
              <w:spacing w:before="1" w:line="272"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Б.Л. Пастернак</w:t>
            </w:r>
          </w:p>
          <w:p w:rsidR="006E2685" w:rsidRPr="00E31105" w:rsidRDefault="006E2685" w:rsidP="004E180C">
            <w:pPr>
              <w:spacing w:line="272" w:lineRule="exact"/>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Стихотворения: «</w:t>
            </w:r>
            <w:r w:rsidR="00D579C2" w:rsidRPr="00E31105">
              <w:rPr>
                <w:rFonts w:ascii="Times New Roman" w:hAnsi="Times New Roman" w:cs="Times New Roman"/>
                <w:sz w:val="24"/>
                <w:szCs w:val="24"/>
                <w:lang w:val="ru-RU"/>
              </w:rPr>
              <w:t>Август», «Давай</w:t>
            </w:r>
            <w:r w:rsidRPr="00E31105">
              <w:rPr>
                <w:rFonts w:ascii="Times New Roman" w:hAnsi="Times New Roman" w:cs="Times New Roman"/>
                <w:sz w:val="24"/>
                <w:szCs w:val="24"/>
                <w:lang w:val="ru-RU"/>
              </w:rPr>
              <w:t xml:space="preserve"> ронять слова…</w:t>
            </w:r>
            <w:r w:rsidR="00D579C2" w:rsidRPr="00E31105">
              <w:rPr>
                <w:rFonts w:ascii="Times New Roman" w:hAnsi="Times New Roman" w:cs="Times New Roman"/>
                <w:sz w:val="24"/>
                <w:szCs w:val="24"/>
                <w:lang w:val="ru-RU"/>
              </w:rPr>
              <w:t>», «</w:t>
            </w:r>
            <w:r w:rsidRPr="00E31105">
              <w:rPr>
                <w:rFonts w:ascii="Times New Roman" w:hAnsi="Times New Roman" w:cs="Times New Roman"/>
                <w:sz w:val="24"/>
                <w:szCs w:val="24"/>
                <w:lang w:val="ru-RU"/>
              </w:rPr>
              <w:t>Единственные дни»,</w:t>
            </w:r>
          </w:p>
          <w:p w:rsidR="006E2685" w:rsidRPr="00E31105" w:rsidRDefault="006E2685"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«Красавица моя, вся стать…</w:t>
            </w:r>
            <w:r w:rsidR="00D579C2" w:rsidRPr="00E31105">
              <w:rPr>
                <w:rFonts w:ascii="Times New Roman" w:hAnsi="Times New Roman" w:cs="Times New Roman"/>
                <w:sz w:val="24"/>
                <w:szCs w:val="24"/>
                <w:lang w:val="ru-RU"/>
              </w:rPr>
              <w:t>», «</w:t>
            </w:r>
            <w:r w:rsidRPr="00E31105">
              <w:rPr>
                <w:rFonts w:ascii="Times New Roman" w:hAnsi="Times New Roman" w:cs="Times New Roman"/>
                <w:sz w:val="24"/>
                <w:szCs w:val="24"/>
                <w:lang w:val="ru-RU"/>
              </w:rPr>
              <w:t>Июль», «Любимая – жуть! Когда любит поэт…», «Любить иных – тяжелый крест…»,</w:t>
            </w:r>
          </w:p>
          <w:p w:rsidR="006E2685" w:rsidRPr="00E31105" w:rsidRDefault="006E2685"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«Никого не будет в доме…</w:t>
            </w:r>
            <w:r w:rsidR="00D579C2" w:rsidRPr="00E31105">
              <w:rPr>
                <w:rFonts w:ascii="Times New Roman" w:hAnsi="Times New Roman" w:cs="Times New Roman"/>
                <w:sz w:val="24"/>
                <w:szCs w:val="24"/>
                <w:lang w:val="ru-RU"/>
              </w:rPr>
              <w:t>», «</w:t>
            </w:r>
            <w:r w:rsidRPr="00E31105">
              <w:rPr>
                <w:rFonts w:ascii="Times New Roman" w:hAnsi="Times New Roman" w:cs="Times New Roman"/>
                <w:sz w:val="24"/>
                <w:szCs w:val="24"/>
                <w:lang w:val="ru-RU"/>
              </w:rPr>
              <w:t>О, знал бы я, что так бывает…», «Определение поэзии», «Поэзия», «Про эти стихи», «Сестра моя – жизнь и сегодня в разливе…», «</w:t>
            </w:r>
            <w:r w:rsidR="00D579C2" w:rsidRPr="00E31105">
              <w:rPr>
                <w:rFonts w:ascii="Times New Roman" w:hAnsi="Times New Roman" w:cs="Times New Roman"/>
                <w:sz w:val="24"/>
                <w:szCs w:val="24"/>
                <w:lang w:val="ru-RU"/>
              </w:rPr>
              <w:t>Снег идёт</w:t>
            </w:r>
            <w:r w:rsidRPr="00E31105">
              <w:rPr>
                <w:rFonts w:ascii="Times New Roman" w:hAnsi="Times New Roman" w:cs="Times New Roman"/>
                <w:sz w:val="24"/>
                <w:szCs w:val="24"/>
                <w:lang w:val="ru-RU"/>
              </w:rPr>
              <w:t>», «Столетье с лишним – не вчера</w:t>
            </w:r>
            <w:r w:rsidR="00D579C2" w:rsidRPr="00E31105">
              <w:rPr>
                <w:rFonts w:ascii="Times New Roman" w:hAnsi="Times New Roman" w:cs="Times New Roman"/>
                <w:sz w:val="24"/>
                <w:szCs w:val="24"/>
                <w:lang w:val="ru-RU"/>
              </w:rPr>
              <w:t>…» Роман</w:t>
            </w:r>
            <w:r w:rsidRPr="00E31105">
              <w:rPr>
                <w:rFonts w:ascii="Times New Roman" w:hAnsi="Times New Roman" w:cs="Times New Roman"/>
                <w:sz w:val="24"/>
                <w:szCs w:val="24"/>
                <w:lang w:val="ru-RU"/>
              </w:rPr>
              <w:t xml:space="preserve"> «Доктор Живаго»</w:t>
            </w:r>
          </w:p>
          <w:p w:rsidR="006E2685" w:rsidRPr="00E31105" w:rsidRDefault="006E2685" w:rsidP="004E180C">
            <w:pPr>
              <w:spacing w:before="5" w:line="274"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М.А. Булгаков</w:t>
            </w:r>
          </w:p>
          <w:p w:rsidR="006E2685" w:rsidRPr="00E31105" w:rsidRDefault="006E2685"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 xml:space="preserve">Книга рассказов «Записки юного врача». Пьесы «Дни </w:t>
            </w:r>
            <w:proofErr w:type="spellStart"/>
            <w:r w:rsidRPr="00E31105">
              <w:rPr>
                <w:rFonts w:ascii="Times New Roman" w:hAnsi="Times New Roman" w:cs="Times New Roman"/>
                <w:sz w:val="24"/>
                <w:szCs w:val="24"/>
                <w:lang w:val="ru-RU"/>
              </w:rPr>
              <w:t>Турбиных</w:t>
            </w:r>
            <w:proofErr w:type="spellEnd"/>
            <w:r w:rsidRPr="00E31105">
              <w:rPr>
                <w:rFonts w:ascii="Times New Roman" w:hAnsi="Times New Roman" w:cs="Times New Roman"/>
                <w:sz w:val="24"/>
                <w:szCs w:val="24"/>
                <w:lang w:val="ru-RU"/>
              </w:rPr>
              <w:t xml:space="preserve">», «Бег», «Кабала святош» («Мольер»), «Зойкина </w:t>
            </w:r>
            <w:r w:rsidR="00D579C2" w:rsidRPr="00E31105">
              <w:rPr>
                <w:rFonts w:ascii="Times New Roman" w:hAnsi="Times New Roman" w:cs="Times New Roman"/>
                <w:sz w:val="24"/>
                <w:szCs w:val="24"/>
                <w:lang w:val="ru-RU"/>
              </w:rPr>
              <w:t>квартира</w:t>
            </w:r>
            <w:r w:rsidRPr="00E31105">
              <w:rPr>
                <w:rFonts w:ascii="Times New Roman" w:hAnsi="Times New Roman" w:cs="Times New Roman"/>
                <w:sz w:val="24"/>
                <w:szCs w:val="24"/>
                <w:lang w:val="ru-RU"/>
              </w:rPr>
              <w:t>»</w:t>
            </w:r>
          </w:p>
          <w:p w:rsidR="006E2685" w:rsidRPr="00E31105" w:rsidRDefault="006E2685" w:rsidP="004E180C">
            <w:pPr>
              <w:spacing w:before="2" w:line="274"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А.П. Платонов</w:t>
            </w:r>
          </w:p>
          <w:p w:rsidR="006E2685" w:rsidRPr="00E31105" w:rsidRDefault="006E2685"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lastRenderedPageBreak/>
              <w:t>Рассказы и повести: «Река Потудань», «Сокровенный человек», «Мусорный ветер»</w:t>
            </w:r>
          </w:p>
        </w:tc>
      </w:tr>
      <w:tr w:rsidR="00E40855" w:rsidRPr="00E31105" w:rsidTr="0029708B">
        <w:trPr>
          <w:trHeight w:val="553"/>
        </w:trPr>
        <w:tc>
          <w:tcPr>
            <w:tcW w:w="2268" w:type="dxa"/>
          </w:tcPr>
          <w:p w:rsidR="00E40855" w:rsidRPr="00E31105" w:rsidRDefault="00E40855" w:rsidP="004E180C">
            <w:pPr>
              <w:spacing w:line="270" w:lineRule="exact"/>
              <w:ind w:left="107" w:right="-1"/>
              <w:jc w:val="both"/>
              <w:rPr>
                <w:rFonts w:ascii="Times New Roman" w:hAnsi="Times New Roman" w:cs="Times New Roman"/>
                <w:b/>
                <w:sz w:val="24"/>
                <w:szCs w:val="24"/>
                <w:lang w:val="ru-RU"/>
              </w:rPr>
            </w:pPr>
          </w:p>
        </w:tc>
        <w:tc>
          <w:tcPr>
            <w:tcW w:w="3402" w:type="dxa"/>
          </w:tcPr>
          <w:p w:rsidR="00E40855" w:rsidRPr="00E31105" w:rsidRDefault="00E40855" w:rsidP="004E180C">
            <w:pPr>
              <w:spacing w:line="270" w:lineRule="exact"/>
              <w:ind w:left="108"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С.А. Есенин</w:t>
            </w:r>
          </w:p>
          <w:p w:rsidR="00E40855" w:rsidRPr="00E31105" w:rsidRDefault="00E40855" w:rsidP="004E180C">
            <w:pPr>
              <w:ind w:left="108"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Стихотворения: «Гой ты, Русь моя родная…», «Да! Теперь решено. Без возврата…», «До свиданья, друг мой, до свиданья!..», «Не жалею, не зову, не плачу…», «Песнь о собаке»,</w:t>
            </w:r>
          </w:p>
          <w:p w:rsidR="00E40855" w:rsidRPr="00E31105" w:rsidRDefault="00E40855" w:rsidP="004E180C">
            <w:pPr>
              <w:ind w:left="108"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«Письмо к женщине», «Письмо матери», «Собаке Качалова»,</w:t>
            </w:r>
          </w:p>
          <w:p w:rsidR="00E40855" w:rsidRPr="00E31105" w:rsidRDefault="00E40855" w:rsidP="004E180C">
            <w:pPr>
              <w:spacing w:line="270" w:lineRule="exact"/>
              <w:ind w:left="108" w:right="-1"/>
              <w:jc w:val="both"/>
              <w:rPr>
                <w:rFonts w:ascii="Times New Roman" w:hAnsi="Times New Roman" w:cs="Times New Roman"/>
                <w:b/>
                <w:sz w:val="24"/>
                <w:szCs w:val="24"/>
                <w:lang w:val="ru-RU"/>
              </w:rPr>
            </w:pPr>
            <w:r w:rsidRPr="00E31105">
              <w:rPr>
                <w:rFonts w:ascii="Times New Roman" w:hAnsi="Times New Roman" w:cs="Times New Roman"/>
                <w:sz w:val="24"/>
                <w:szCs w:val="24"/>
                <w:lang w:val="ru-RU"/>
              </w:rPr>
              <w:t>«Шаганэ ты моя, Шаганэ…», «Я последний поэт деревни…»</w:t>
            </w:r>
          </w:p>
        </w:tc>
        <w:tc>
          <w:tcPr>
            <w:tcW w:w="3402" w:type="dxa"/>
            <w:vMerge/>
          </w:tcPr>
          <w:p w:rsidR="00E40855" w:rsidRPr="00E31105" w:rsidRDefault="00E40855" w:rsidP="004E180C">
            <w:pPr>
              <w:ind w:right="-1"/>
              <w:jc w:val="both"/>
              <w:rPr>
                <w:rFonts w:ascii="Times New Roman" w:hAnsi="Times New Roman" w:cs="Times New Roman"/>
                <w:b/>
                <w:sz w:val="24"/>
                <w:szCs w:val="24"/>
                <w:lang w:val="ru-RU"/>
              </w:rPr>
            </w:pPr>
          </w:p>
        </w:tc>
      </w:tr>
      <w:tr w:rsidR="00E40855" w:rsidRPr="00E31105" w:rsidTr="0029708B">
        <w:trPr>
          <w:trHeight w:val="553"/>
        </w:trPr>
        <w:tc>
          <w:tcPr>
            <w:tcW w:w="2268" w:type="dxa"/>
          </w:tcPr>
          <w:p w:rsidR="00E40855" w:rsidRPr="00E31105" w:rsidRDefault="00E40855" w:rsidP="004E180C">
            <w:pPr>
              <w:spacing w:line="270" w:lineRule="exact"/>
              <w:ind w:left="107" w:right="-1"/>
              <w:jc w:val="both"/>
              <w:rPr>
                <w:rFonts w:ascii="Times New Roman" w:hAnsi="Times New Roman" w:cs="Times New Roman"/>
                <w:b/>
                <w:sz w:val="24"/>
                <w:szCs w:val="24"/>
                <w:lang w:val="ru-RU"/>
              </w:rPr>
            </w:pPr>
          </w:p>
        </w:tc>
        <w:tc>
          <w:tcPr>
            <w:tcW w:w="3402" w:type="dxa"/>
          </w:tcPr>
          <w:p w:rsidR="00E40855" w:rsidRPr="00E31105" w:rsidRDefault="00E40855" w:rsidP="004E180C">
            <w:pPr>
              <w:spacing w:line="237" w:lineRule="auto"/>
              <w:ind w:left="108" w:right="-1"/>
              <w:jc w:val="both"/>
              <w:rPr>
                <w:rFonts w:ascii="Times New Roman" w:hAnsi="Times New Roman" w:cs="Times New Roman"/>
                <w:sz w:val="24"/>
                <w:szCs w:val="24"/>
                <w:lang w:val="ru-RU"/>
              </w:rPr>
            </w:pPr>
            <w:r w:rsidRPr="00E31105">
              <w:rPr>
                <w:rFonts w:ascii="Times New Roman" w:hAnsi="Times New Roman" w:cs="Times New Roman"/>
                <w:b/>
                <w:sz w:val="24"/>
                <w:szCs w:val="24"/>
                <w:lang w:val="ru-RU"/>
              </w:rPr>
              <w:t xml:space="preserve">В.В. Маяковский </w:t>
            </w:r>
            <w:r w:rsidRPr="00E31105">
              <w:rPr>
                <w:rFonts w:ascii="Times New Roman" w:hAnsi="Times New Roman" w:cs="Times New Roman"/>
                <w:sz w:val="24"/>
                <w:szCs w:val="24"/>
                <w:lang w:val="ru-RU"/>
              </w:rPr>
              <w:t xml:space="preserve">Стихотворения: </w:t>
            </w:r>
            <w:r w:rsidRPr="00E31105">
              <w:rPr>
                <w:rFonts w:ascii="Times New Roman" w:hAnsi="Times New Roman" w:cs="Times New Roman"/>
                <w:b/>
                <w:sz w:val="24"/>
                <w:szCs w:val="24"/>
                <w:lang w:val="ru-RU"/>
              </w:rPr>
              <w:t>«</w:t>
            </w:r>
            <w:r w:rsidRPr="00E31105">
              <w:rPr>
                <w:rFonts w:ascii="Times New Roman" w:hAnsi="Times New Roman" w:cs="Times New Roman"/>
                <w:sz w:val="24"/>
                <w:szCs w:val="24"/>
                <w:lang w:val="ru-RU"/>
              </w:rPr>
              <w:t>А вы могли бы?», «Левый марш», «</w:t>
            </w:r>
            <w:r w:rsidR="00D579C2" w:rsidRPr="00E31105">
              <w:rPr>
                <w:rFonts w:ascii="Times New Roman" w:hAnsi="Times New Roman" w:cs="Times New Roman"/>
                <w:sz w:val="24"/>
                <w:szCs w:val="24"/>
                <w:lang w:val="ru-RU"/>
              </w:rPr>
              <w:t>Нате!», «Необычайное</w:t>
            </w:r>
            <w:r w:rsidRPr="00E31105">
              <w:rPr>
                <w:rFonts w:ascii="Times New Roman" w:hAnsi="Times New Roman" w:cs="Times New Roman"/>
                <w:sz w:val="24"/>
                <w:szCs w:val="24"/>
                <w:lang w:val="ru-RU"/>
              </w:rPr>
              <w:t xml:space="preserve"> приключение, бывшее с Владимиром Маяковским летом на даче»,</w:t>
            </w:r>
          </w:p>
          <w:p w:rsidR="00E40855" w:rsidRPr="00E31105" w:rsidRDefault="00E40855" w:rsidP="004E180C">
            <w:pPr>
              <w:ind w:left="108"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w:t>
            </w:r>
            <w:proofErr w:type="spellStart"/>
            <w:r w:rsidRPr="00E31105">
              <w:rPr>
                <w:rFonts w:ascii="Times New Roman" w:hAnsi="Times New Roman" w:cs="Times New Roman"/>
                <w:sz w:val="24"/>
                <w:szCs w:val="24"/>
                <w:lang w:val="ru-RU"/>
              </w:rPr>
              <w:t>Лиличка</w:t>
            </w:r>
            <w:proofErr w:type="spellEnd"/>
            <w:r w:rsidRPr="00E31105">
              <w:rPr>
                <w:rFonts w:ascii="Times New Roman" w:hAnsi="Times New Roman" w:cs="Times New Roman"/>
                <w:sz w:val="24"/>
                <w:szCs w:val="24"/>
                <w:lang w:val="ru-RU"/>
              </w:rPr>
              <w:t>!», «Послушайте!»,</w:t>
            </w:r>
          </w:p>
          <w:p w:rsidR="00E40855" w:rsidRPr="00E31105" w:rsidRDefault="00E40855" w:rsidP="004E180C">
            <w:pPr>
              <w:ind w:left="108" w:right="-1"/>
              <w:jc w:val="both"/>
              <w:rPr>
                <w:rFonts w:ascii="Times New Roman" w:hAnsi="Times New Roman" w:cs="Times New Roman"/>
                <w:b/>
                <w:sz w:val="24"/>
                <w:szCs w:val="24"/>
                <w:lang w:val="ru-RU"/>
              </w:rPr>
            </w:pPr>
            <w:r w:rsidRPr="00E31105">
              <w:rPr>
                <w:rFonts w:ascii="Times New Roman" w:hAnsi="Times New Roman" w:cs="Times New Roman"/>
                <w:sz w:val="24"/>
                <w:szCs w:val="24"/>
                <w:lang w:val="ru-RU"/>
              </w:rPr>
              <w:t xml:space="preserve">«Сергею Есенину», «Письмо </w:t>
            </w:r>
            <w:r w:rsidRPr="00E31105">
              <w:rPr>
                <w:rFonts w:ascii="Times New Roman" w:hAnsi="Times New Roman" w:cs="Times New Roman"/>
                <w:sz w:val="24"/>
                <w:szCs w:val="24"/>
                <w:lang w:val="ru-RU"/>
              </w:rPr>
              <w:lastRenderedPageBreak/>
              <w:t xml:space="preserve">Татьяне Яковлевой», «Скрипка и немножко нервно», «Товарищу Нетте, пароходу и </w:t>
            </w:r>
            <w:r w:rsidR="00D579C2" w:rsidRPr="00E31105">
              <w:rPr>
                <w:rFonts w:ascii="Times New Roman" w:hAnsi="Times New Roman" w:cs="Times New Roman"/>
                <w:sz w:val="24"/>
                <w:szCs w:val="24"/>
                <w:lang w:val="ru-RU"/>
              </w:rPr>
              <w:t>человеку», «Хорошее</w:t>
            </w:r>
            <w:r w:rsidRPr="00E31105">
              <w:rPr>
                <w:rFonts w:ascii="Times New Roman" w:hAnsi="Times New Roman" w:cs="Times New Roman"/>
                <w:sz w:val="24"/>
                <w:szCs w:val="24"/>
                <w:lang w:val="ru-RU"/>
              </w:rPr>
              <w:t xml:space="preserve"> отношение к лошадям», Поэма «Облако в штанах», «Первое вступление </w:t>
            </w:r>
            <w:r w:rsidR="00D579C2" w:rsidRPr="00E31105">
              <w:rPr>
                <w:rFonts w:ascii="Times New Roman" w:hAnsi="Times New Roman" w:cs="Times New Roman"/>
                <w:sz w:val="24"/>
                <w:szCs w:val="24"/>
                <w:lang w:val="ru-RU"/>
              </w:rPr>
              <w:t>к поэме</w:t>
            </w:r>
            <w:r w:rsidRPr="00E31105">
              <w:rPr>
                <w:rFonts w:ascii="Times New Roman" w:hAnsi="Times New Roman" w:cs="Times New Roman"/>
                <w:sz w:val="24"/>
                <w:szCs w:val="24"/>
                <w:lang w:val="ru-RU"/>
              </w:rPr>
              <w:t xml:space="preserve"> «Во весь голос»</w:t>
            </w:r>
          </w:p>
        </w:tc>
        <w:tc>
          <w:tcPr>
            <w:tcW w:w="3402" w:type="dxa"/>
            <w:vMerge/>
          </w:tcPr>
          <w:p w:rsidR="00E40855" w:rsidRPr="00E31105" w:rsidRDefault="00E40855" w:rsidP="004E180C">
            <w:pPr>
              <w:ind w:right="-1"/>
              <w:jc w:val="both"/>
              <w:rPr>
                <w:rFonts w:ascii="Times New Roman" w:hAnsi="Times New Roman" w:cs="Times New Roman"/>
                <w:b/>
                <w:sz w:val="24"/>
                <w:szCs w:val="24"/>
                <w:lang w:val="ru-RU"/>
              </w:rPr>
            </w:pPr>
          </w:p>
        </w:tc>
      </w:tr>
      <w:tr w:rsidR="00E40855" w:rsidRPr="00E31105" w:rsidTr="0029708B">
        <w:trPr>
          <w:trHeight w:val="553"/>
        </w:trPr>
        <w:tc>
          <w:tcPr>
            <w:tcW w:w="2268" w:type="dxa"/>
          </w:tcPr>
          <w:p w:rsidR="00E40855" w:rsidRPr="00E31105" w:rsidRDefault="00E40855" w:rsidP="004E180C">
            <w:pPr>
              <w:spacing w:line="270" w:lineRule="exact"/>
              <w:ind w:left="107" w:right="-1"/>
              <w:jc w:val="both"/>
              <w:rPr>
                <w:rFonts w:ascii="Times New Roman" w:hAnsi="Times New Roman" w:cs="Times New Roman"/>
                <w:b/>
                <w:sz w:val="24"/>
                <w:szCs w:val="24"/>
                <w:lang w:val="ru-RU"/>
              </w:rPr>
            </w:pPr>
          </w:p>
        </w:tc>
        <w:tc>
          <w:tcPr>
            <w:tcW w:w="3402" w:type="dxa"/>
          </w:tcPr>
          <w:p w:rsidR="00E40855" w:rsidRPr="00E31105" w:rsidRDefault="00E40855" w:rsidP="004E180C">
            <w:pPr>
              <w:ind w:left="108" w:right="-1"/>
              <w:jc w:val="both"/>
              <w:rPr>
                <w:rFonts w:ascii="Times New Roman" w:hAnsi="Times New Roman" w:cs="Times New Roman"/>
                <w:sz w:val="24"/>
                <w:szCs w:val="24"/>
                <w:lang w:val="ru-RU"/>
              </w:rPr>
            </w:pPr>
            <w:r w:rsidRPr="00E31105">
              <w:rPr>
                <w:rFonts w:ascii="Times New Roman" w:hAnsi="Times New Roman" w:cs="Times New Roman"/>
                <w:b/>
                <w:sz w:val="24"/>
                <w:szCs w:val="24"/>
                <w:lang w:val="ru-RU"/>
              </w:rPr>
              <w:t xml:space="preserve">М.И. Цветаева </w:t>
            </w:r>
            <w:r w:rsidRPr="00E31105">
              <w:rPr>
                <w:rFonts w:ascii="Times New Roman" w:hAnsi="Times New Roman" w:cs="Times New Roman"/>
                <w:sz w:val="24"/>
                <w:szCs w:val="24"/>
                <w:lang w:val="ru-RU"/>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w:t>
            </w:r>
          </w:p>
          <w:p w:rsidR="00E40855" w:rsidRPr="00E31105" w:rsidRDefault="00E40855" w:rsidP="004E180C">
            <w:pPr>
              <w:spacing w:line="237" w:lineRule="auto"/>
              <w:ind w:left="108" w:right="-1"/>
              <w:jc w:val="both"/>
              <w:rPr>
                <w:rFonts w:ascii="Times New Roman" w:hAnsi="Times New Roman" w:cs="Times New Roman"/>
                <w:b/>
                <w:sz w:val="24"/>
                <w:szCs w:val="24"/>
              </w:rPr>
            </w:pPr>
            <w:r w:rsidRPr="00E31105">
              <w:rPr>
                <w:rFonts w:ascii="Times New Roman" w:hAnsi="Times New Roman" w:cs="Times New Roman"/>
                <w:sz w:val="24"/>
                <w:szCs w:val="24"/>
                <w:lang w:val="ru-RU"/>
              </w:rPr>
              <w:t xml:space="preserve">«Тоска по родине! </w:t>
            </w:r>
            <w:proofErr w:type="spellStart"/>
            <w:r w:rsidRPr="00E31105">
              <w:rPr>
                <w:rFonts w:ascii="Times New Roman" w:hAnsi="Times New Roman" w:cs="Times New Roman"/>
                <w:sz w:val="24"/>
                <w:szCs w:val="24"/>
              </w:rPr>
              <w:t>Давно</w:t>
            </w:r>
            <w:proofErr w:type="spellEnd"/>
            <w:r w:rsidRPr="00E31105">
              <w:rPr>
                <w:rFonts w:ascii="Times New Roman" w:hAnsi="Times New Roman" w:cs="Times New Roman"/>
                <w:sz w:val="24"/>
                <w:szCs w:val="24"/>
              </w:rPr>
              <w:t>…»</w:t>
            </w:r>
          </w:p>
        </w:tc>
        <w:tc>
          <w:tcPr>
            <w:tcW w:w="3402" w:type="dxa"/>
            <w:vMerge/>
          </w:tcPr>
          <w:p w:rsidR="00E40855" w:rsidRPr="00E31105" w:rsidRDefault="00E40855" w:rsidP="004E180C">
            <w:pPr>
              <w:ind w:right="-1"/>
              <w:jc w:val="both"/>
              <w:rPr>
                <w:rFonts w:ascii="Times New Roman" w:hAnsi="Times New Roman" w:cs="Times New Roman"/>
                <w:b/>
                <w:sz w:val="24"/>
                <w:szCs w:val="24"/>
              </w:rPr>
            </w:pPr>
          </w:p>
        </w:tc>
      </w:tr>
      <w:tr w:rsidR="00E40855" w:rsidRPr="00E31105" w:rsidTr="0029708B">
        <w:trPr>
          <w:trHeight w:val="553"/>
        </w:trPr>
        <w:tc>
          <w:tcPr>
            <w:tcW w:w="2268" w:type="dxa"/>
          </w:tcPr>
          <w:p w:rsidR="00E40855" w:rsidRPr="00E31105" w:rsidRDefault="00E40855" w:rsidP="004E180C">
            <w:pPr>
              <w:spacing w:line="270" w:lineRule="exact"/>
              <w:ind w:left="107" w:right="-1"/>
              <w:jc w:val="both"/>
              <w:rPr>
                <w:rFonts w:ascii="Times New Roman" w:hAnsi="Times New Roman" w:cs="Times New Roman"/>
                <w:b/>
                <w:sz w:val="24"/>
                <w:szCs w:val="24"/>
              </w:rPr>
            </w:pPr>
          </w:p>
        </w:tc>
        <w:tc>
          <w:tcPr>
            <w:tcW w:w="3402" w:type="dxa"/>
          </w:tcPr>
          <w:p w:rsidR="00E40855" w:rsidRPr="00E31105" w:rsidRDefault="00E40855" w:rsidP="004E180C">
            <w:pPr>
              <w:ind w:left="108" w:right="-1"/>
              <w:jc w:val="both"/>
              <w:rPr>
                <w:rFonts w:ascii="Times New Roman" w:hAnsi="Times New Roman" w:cs="Times New Roman"/>
                <w:sz w:val="24"/>
                <w:szCs w:val="24"/>
                <w:lang w:val="ru-RU"/>
              </w:rPr>
            </w:pPr>
            <w:r w:rsidRPr="00E31105">
              <w:rPr>
                <w:rFonts w:ascii="Times New Roman" w:hAnsi="Times New Roman" w:cs="Times New Roman"/>
                <w:b/>
                <w:sz w:val="24"/>
                <w:szCs w:val="24"/>
                <w:lang w:val="ru-RU"/>
              </w:rPr>
              <w:t xml:space="preserve">О.Э. Мандельштам </w:t>
            </w:r>
            <w:r w:rsidRPr="00E31105">
              <w:rPr>
                <w:rFonts w:ascii="Times New Roman" w:hAnsi="Times New Roman" w:cs="Times New Roman"/>
                <w:sz w:val="24"/>
                <w:szCs w:val="24"/>
                <w:lang w:val="ru-RU"/>
              </w:rPr>
              <w:t xml:space="preserve">Стихотворения: «Бессонница. Гомер. Тугие паруса…», «Мы живем под </w:t>
            </w:r>
            <w:r w:rsidR="00D579C2" w:rsidRPr="00E31105">
              <w:rPr>
                <w:rFonts w:ascii="Times New Roman" w:hAnsi="Times New Roman" w:cs="Times New Roman"/>
                <w:sz w:val="24"/>
                <w:szCs w:val="24"/>
                <w:lang w:val="ru-RU"/>
              </w:rPr>
              <w:t>собою,</w:t>
            </w:r>
            <w:r w:rsidRPr="00E31105">
              <w:rPr>
                <w:rFonts w:ascii="Times New Roman" w:hAnsi="Times New Roman" w:cs="Times New Roman"/>
                <w:sz w:val="24"/>
                <w:szCs w:val="24"/>
                <w:lang w:val="ru-RU"/>
              </w:rPr>
              <w:t xml:space="preserve"> не чуя страны…», «Я вернулся в мой город, знакомый до слез…», «Я не слыхал рассказов </w:t>
            </w:r>
            <w:proofErr w:type="spellStart"/>
            <w:r w:rsidRPr="00E31105">
              <w:rPr>
                <w:rFonts w:ascii="Times New Roman" w:hAnsi="Times New Roman" w:cs="Times New Roman"/>
                <w:sz w:val="24"/>
                <w:szCs w:val="24"/>
                <w:lang w:val="ru-RU"/>
              </w:rPr>
              <w:t>Оссиана</w:t>
            </w:r>
            <w:proofErr w:type="spellEnd"/>
            <w:r w:rsidRPr="00E31105">
              <w:rPr>
                <w:rFonts w:ascii="Times New Roman" w:hAnsi="Times New Roman" w:cs="Times New Roman"/>
                <w:sz w:val="24"/>
                <w:szCs w:val="24"/>
                <w:lang w:val="ru-RU"/>
              </w:rPr>
              <w:t>…»,</w:t>
            </w:r>
          </w:p>
          <w:p w:rsidR="00E40855" w:rsidRPr="00E31105" w:rsidRDefault="00E40855" w:rsidP="004E180C">
            <w:pPr>
              <w:spacing w:line="237" w:lineRule="auto"/>
              <w:ind w:left="108" w:right="-1"/>
              <w:jc w:val="both"/>
              <w:rPr>
                <w:rFonts w:ascii="Times New Roman" w:hAnsi="Times New Roman" w:cs="Times New Roman"/>
                <w:b/>
                <w:sz w:val="24"/>
                <w:szCs w:val="24"/>
              </w:rPr>
            </w:pPr>
            <w:r w:rsidRPr="00E31105">
              <w:rPr>
                <w:rFonts w:ascii="Times New Roman" w:hAnsi="Times New Roman" w:cs="Times New Roman"/>
                <w:sz w:val="24"/>
                <w:szCs w:val="24"/>
              </w:rPr>
              <w:t>«Notre Dame»</w:t>
            </w:r>
          </w:p>
        </w:tc>
        <w:tc>
          <w:tcPr>
            <w:tcW w:w="3402" w:type="dxa"/>
            <w:vMerge/>
          </w:tcPr>
          <w:p w:rsidR="00E40855" w:rsidRPr="00E31105" w:rsidRDefault="00E40855" w:rsidP="004E180C">
            <w:pPr>
              <w:ind w:right="-1"/>
              <w:jc w:val="both"/>
              <w:rPr>
                <w:rFonts w:ascii="Times New Roman" w:hAnsi="Times New Roman" w:cs="Times New Roman"/>
                <w:b/>
                <w:sz w:val="24"/>
                <w:szCs w:val="24"/>
              </w:rPr>
            </w:pPr>
          </w:p>
        </w:tc>
      </w:tr>
      <w:tr w:rsidR="00E40855" w:rsidRPr="00E31105" w:rsidTr="0029708B">
        <w:trPr>
          <w:trHeight w:val="553"/>
        </w:trPr>
        <w:tc>
          <w:tcPr>
            <w:tcW w:w="2268" w:type="dxa"/>
          </w:tcPr>
          <w:p w:rsidR="00E40855" w:rsidRPr="00E31105" w:rsidRDefault="00E40855" w:rsidP="004E180C">
            <w:pPr>
              <w:spacing w:line="270" w:lineRule="exact"/>
              <w:ind w:left="107" w:right="-1"/>
              <w:jc w:val="both"/>
              <w:rPr>
                <w:rFonts w:ascii="Times New Roman" w:hAnsi="Times New Roman" w:cs="Times New Roman"/>
                <w:b/>
                <w:sz w:val="24"/>
                <w:szCs w:val="24"/>
              </w:rPr>
            </w:pPr>
          </w:p>
        </w:tc>
        <w:tc>
          <w:tcPr>
            <w:tcW w:w="3402" w:type="dxa"/>
          </w:tcPr>
          <w:p w:rsidR="00E40855" w:rsidRPr="00E31105" w:rsidRDefault="00E40855" w:rsidP="004E180C">
            <w:pPr>
              <w:spacing w:line="237" w:lineRule="auto"/>
              <w:ind w:left="108"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 xml:space="preserve">Б.Л. Пастернак </w:t>
            </w:r>
            <w:r w:rsidRPr="00E31105">
              <w:rPr>
                <w:rFonts w:ascii="Times New Roman" w:hAnsi="Times New Roman" w:cs="Times New Roman"/>
                <w:sz w:val="24"/>
                <w:szCs w:val="24"/>
                <w:lang w:val="ru-RU"/>
              </w:rPr>
              <w:t>Стихотворения: «Быть знаменитым некрасиво…», «Во всем мне хочется дойти…</w:t>
            </w:r>
            <w:r w:rsidR="00D579C2" w:rsidRPr="00E31105">
              <w:rPr>
                <w:rFonts w:ascii="Times New Roman" w:hAnsi="Times New Roman" w:cs="Times New Roman"/>
                <w:sz w:val="24"/>
                <w:szCs w:val="24"/>
                <w:lang w:val="ru-RU"/>
              </w:rPr>
              <w:t>», «</w:t>
            </w:r>
            <w:r w:rsidRPr="00E31105">
              <w:rPr>
                <w:rFonts w:ascii="Times New Roman" w:hAnsi="Times New Roman" w:cs="Times New Roman"/>
                <w:sz w:val="24"/>
                <w:szCs w:val="24"/>
                <w:lang w:val="ru-RU"/>
              </w:rPr>
              <w:t>Гамлет», «Марбург», «Зимняя ночь», «Февраль. Достать чернил и плакать!..»</w:t>
            </w:r>
          </w:p>
        </w:tc>
        <w:tc>
          <w:tcPr>
            <w:tcW w:w="3402" w:type="dxa"/>
            <w:vMerge/>
          </w:tcPr>
          <w:p w:rsidR="00E40855" w:rsidRPr="00E31105" w:rsidRDefault="00E40855" w:rsidP="004E180C">
            <w:pPr>
              <w:ind w:right="-1"/>
              <w:jc w:val="both"/>
              <w:rPr>
                <w:rFonts w:ascii="Times New Roman" w:hAnsi="Times New Roman" w:cs="Times New Roman"/>
                <w:b/>
                <w:sz w:val="24"/>
                <w:szCs w:val="24"/>
                <w:lang w:val="ru-RU"/>
              </w:rPr>
            </w:pPr>
          </w:p>
        </w:tc>
      </w:tr>
      <w:tr w:rsidR="00E40855" w:rsidRPr="00E31105" w:rsidTr="0029708B">
        <w:trPr>
          <w:trHeight w:val="553"/>
        </w:trPr>
        <w:tc>
          <w:tcPr>
            <w:tcW w:w="2268" w:type="dxa"/>
          </w:tcPr>
          <w:p w:rsidR="00E40855" w:rsidRPr="00E31105" w:rsidRDefault="00E40855" w:rsidP="004E180C">
            <w:pPr>
              <w:spacing w:line="270" w:lineRule="exact"/>
              <w:ind w:left="107" w:right="-1"/>
              <w:jc w:val="both"/>
              <w:rPr>
                <w:rFonts w:ascii="Times New Roman" w:hAnsi="Times New Roman" w:cs="Times New Roman"/>
                <w:b/>
                <w:sz w:val="24"/>
                <w:szCs w:val="24"/>
                <w:lang w:val="ru-RU"/>
              </w:rPr>
            </w:pPr>
          </w:p>
        </w:tc>
        <w:tc>
          <w:tcPr>
            <w:tcW w:w="3402" w:type="dxa"/>
          </w:tcPr>
          <w:p w:rsidR="00E40855" w:rsidRPr="00E31105" w:rsidRDefault="00E40855" w:rsidP="004E180C">
            <w:pPr>
              <w:spacing w:line="270" w:lineRule="exact"/>
              <w:ind w:left="108"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Е.И. Замятин</w:t>
            </w:r>
          </w:p>
          <w:p w:rsidR="00E40855" w:rsidRPr="00E31105" w:rsidRDefault="00E40855" w:rsidP="004E180C">
            <w:pPr>
              <w:ind w:left="108" w:right="-1"/>
              <w:jc w:val="both"/>
              <w:rPr>
                <w:rFonts w:ascii="Times New Roman" w:hAnsi="Times New Roman" w:cs="Times New Roman"/>
                <w:b/>
                <w:sz w:val="24"/>
                <w:szCs w:val="24"/>
                <w:lang w:val="ru-RU"/>
              </w:rPr>
            </w:pPr>
            <w:r w:rsidRPr="00E31105">
              <w:rPr>
                <w:rFonts w:ascii="Times New Roman" w:hAnsi="Times New Roman" w:cs="Times New Roman"/>
                <w:sz w:val="24"/>
                <w:szCs w:val="24"/>
                <w:lang w:val="ru-RU"/>
              </w:rPr>
              <w:t>Роман «Мы»</w:t>
            </w:r>
          </w:p>
        </w:tc>
        <w:tc>
          <w:tcPr>
            <w:tcW w:w="3402" w:type="dxa"/>
            <w:vMerge/>
          </w:tcPr>
          <w:p w:rsidR="00E40855" w:rsidRPr="00E31105" w:rsidRDefault="00E40855" w:rsidP="004E180C">
            <w:pPr>
              <w:ind w:right="-1"/>
              <w:jc w:val="both"/>
              <w:rPr>
                <w:rFonts w:ascii="Times New Roman" w:hAnsi="Times New Roman" w:cs="Times New Roman"/>
                <w:b/>
                <w:sz w:val="24"/>
                <w:szCs w:val="24"/>
                <w:lang w:val="ru-RU"/>
              </w:rPr>
            </w:pPr>
          </w:p>
        </w:tc>
      </w:tr>
      <w:tr w:rsidR="00E40855" w:rsidRPr="00E31105" w:rsidTr="0029708B">
        <w:trPr>
          <w:trHeight w:val="553"/>
        </w:trPr>
        <w:tc>
          <w:tcPr>
            <w:tcW w:w="2268" w:type="dxa"/>
          </w:tcPr>
          <w:p w:rsidR="00E40855" w:rsidRPr="00E31105" w:rsidRDefault="00E40855" w:rsidP="004E180C">
            <w:pPr>
              <w:spacing w:line="270" w:lineRule="exact"/>
              <w:ind w:left="107" w:right="-1"/>
              <w:jc w:val="both"/>
              <w:rPr>
                <w:rFonts w:ascii="Times New Roman" w:hAnsi="Times New Roman" w:cs="Times New Roman"/>
                <w:b/>
                <w:sz w:val="24"/>
                <w:szCs w:val="24"/>
                <w:lang w:val="ru-RU"/>
              </w:rPr>
            </w:pPr>
          </w:p>
        </w:tc>
        <w:tc>
          <w:tcPr>
            <w:tcW w:w="3402" w:type="dxa"/>
          </w:tcPr>
          <w:p w:rsidR="00E40855" w:rsidRPr="00E31105" w:rsidRDefault="00E40855" w:rsidP="004E180C">
            <w:pPr>
              <w:spacing w:line="270" w:lineRule="exact"/>
              <w:ind w:left="108"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М.А. Булгаков</w:t>
            </w:r>
          </w:p>
          <w:p w:rsidR="00E40855" w:rsidRPr="00E31105" w:rsidRDefault="00E40855" w:rsidP="004E180C">
            <w:pPr>
              <w:spacing w:line="270" w:lineRule="exact"/>
              <w:ind w:left="108"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Повесть «Собачье сердце» Романы «Белая гвардия»,</w:t>
            </w:r>
          </w:p>
          <w:p w:rsidR="00E40855" w:rsidRPr="00E31105" w:rsidRDefault="00E40855" w:rsidP="004E180C">
            <w:pPr>
              <w:spacing w:line="270" w:lineRule="exact"/>
              <w:ind w:left="108" w:right="-1"/>
              <w:jc w:val="both"/>
              <w:rPr>
                <w:rFonts w:ascii="Times New Roman" w:hAnsi="Times New Roman" w:cs="Times New Roman"/>
                <w:b/>
                <w:sz w:val="24"/>
                <w:szCs w:val="24"/>
              </w:rPr>
            </w:pPr>
            <w:r w:rsidRPr="00E31105">
              <w:rPr>
                <w:rFonts w:ascii="Times New Roman" w:hAnsi="Times New Roman" w:cs="Times New Roman"/>
                <w:sz w:val="24"/>
                <w:szCs w:val="24"/>
              </w:rPr>
              <w:t>«</w:t>
            </w:r>
            <w:proofErr w:type="spellStart"/>
            <w:r w:rsidRPr="00E31105">
              <w:rPr>
                <w:rFonts w:ascii="Times New Roman" w:hAnsi="Times New Roman" w:cs="Times New Roman"/>
                <w:sz w:val="24"/>
                <w:szCs w:val="24"/>
              </w:rPr>
              <w:t>Мастер</w:t>
            </w:r>
            <w:proofErr w:type="spellEnd"/>
            <w:r w:rsidRPr="00E31105">
              <w:rPr>
                <w:rFonts w:ascii="Times New Roman" w:hAnsi="Times New Roman" w:cs="Times New Roman"/>
                <w:sz w:val="24"/>
                <w:szCs w:val="24"/>
              </w:rPr>
              <w:t xml:space="preserve"> и </w:t>
            </w:r>
            <w:proofErr w:type="spellStart"/>
            <w:r w:rsidRPr="00E31105">
              <w:rPr>
                <w:rFonts w:ascii="Times New Roman" w:hAnsi="Times New Roman" w:cs="Times New Roman"/>
                <w:sz w:val="24"/>
                <w:szCs w:val="24"/>
              </w:rPr>
              <w:t>Маргарита</w:t>
            </w:r>
            <w:proofErr w:type="spellEnd"/>
            <w:r w:rsidRPr="00E31105">
              <w:rPr>
                <w:rFonts w:ascii="Times New Roman" w:hAnsi="Times New Roman" w:cs="Times New Roman"/>
                <w:sz w:val="24"/>
                <w:szCs w:val="24"/>
              </w:rPr>
              <w:t>»</w:t>
            </w:r>
          </w:p>
        </w:tc>
        <w:tc>
          <w:tcPr>
            <w:tcW w:w="3402" w:type="dxa"/>
            <w:vMerge/>
          </w:tcPr>
          <w:p w:rsidR="00E40855" w:rsidRPr="00E31105" w:rsidRDefault="00E40855" w:rsidP="004E180C">
            <w:pPr>
              <w:ind w:right="-1"/>
              <w:jc w:val="both"/>
              <w:rPr>
                <w:rFonts w:ascii="Times New Roman" w:hAnsi="Times New Roman" w:cs="Times New Roman"/>
                <w:b/>
                <w:sz w:val="24"/>
                <w:szCs w:val="24"/>
              </w:rPr>
            </w:pPr>
          </w:p>
        </w:tc>
      </w:tr>
      <w:tr w:rsidR="00E40855" w:rsidRPr="00E31105" w:rsidTr="0029708B">
        <w:trPr>
          <w:trHeight w:val="553"/>
        </w:trPr>
        <w:tc>
          <w:tcPr>
            <w:tcW w:w="2268" w:type="dxa"/>
          </w:tcPr>
          <w:p w:rsidR="00E40855" w:rsidRPr="00E31105" w:rsidRDefault="00E40855" w:rsidP="004E180C">
            <w:pPr>
              <w:spacing w:line="270" w:lineRule="exact"/>
              <w:ind w:left="107" w:right="-1"/>
              <w:jc w:val="both"/>
              <w:rPr>
                <w:rFonts w:ascii="Times New Roman" w:hAnsi="Times New Roman" w:cs="Times New Roman"/>
                <w:b/>
                <w:sz w:val="24"/>
                <w:szCs w:val="24"/>
              </w:rPr>
            </w:pPr>
          </w:p>
        </w:tc>
        <w:tc>
          <w:tcPr>
            <w:tcW w:w="3402" w:type="dxa"/>
          </w:tcPr>
          <w:p w:rsidR="00E40855" w:rsidRPr="00E31105" w:rsidRDefault="00E40855" w:rsidP="004E180C">
            <w:pPr>
              <w:spacing w:line="270" w:lineRule="exact"/>
              <w:ind w:left="108"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А.П. Платонов.</w:t>
            </w:r>
          </w:p>
          <w:p w:rsidR="00E40855" w:rsidRPr="00E31105" w:rsidRDefault="00E40855" w:rsidP="004E180C">
            <w:pPr>
              <w:ind w:left="108"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Рассказы и повести: «В прекрасном и яростном мире»,</w:t>
            </w:r>
          </w:p>
          <w:p w:rsidR="00E40855" w:rsidRPr="00E31105" w:rsidRDefault="00E40855" w:rsidP="004E180C">
            <w:pPr>
              <w:spacing w:line="270" w:lineRule="exact"/>
              <w:ind w:left="108" w:right="-1"/>
              <w:jc w:val="both"/>
              <w:rPr>
                <w:rFonts w:ascii="Times New Roman" w:hAnsi="Times New Roman" w:cs="Times New Roman"/>
                <w:b/>
                <w:sz w:val="24"/>
                <w:szCs w:val="24"/>
              </w:rPr>
            </w:pPr>
            <w:r w:rsidRPr="00E31105">
              <w:rPr>
                <w:rFonts w:ascii="Times New Roman" w:hAnsi="Times New Roman" w:cs="Times New Roman"/>
                <w:sz w:val="24"/>
                <w:szCs w:val="24"/>
              </w:rPr>
              <w:t>«</w:t>
            </w:r>
            <w:proofErr w:type="spellStart"/>
            <w:r w:rsidRPr="00E31105">
              <w:rPr>
                <w:rFonts w:ascii="Times New Roman" w:hAnsi="Times New Roman" w:cs="Times New Roman"/>
                <w:sz w:val="24"/>
                <w:szCs w:val="24"/>
              </w:rPr>
              <w:t>Котлован</w:t>
            </w:r>
            <w:proofErr w:type="spellEnd"/>
            <w:r w:rsidRPr="00E31105">
              <w:rPr>
                <w:rFonts w:ascii="Times New Roman" w:hAnsi="Times New Roman" w:cs="Times New Roman"/>
                <w:sz w:val="24"/>
                <w:szCs w:val="24"/>
              </w:rPr>
              <w:t>», «</w:t>
            </w:r>
            <w:proofErr w:type="spellStart"/>
            <w:r w:rsidRPr="00E31105">
              <w:rPr>
                <w:rFonts w:ascii="Times New Roman" w:hAnsi="Times New Roman" w:cs="Times New Roman"/>
                <w:sz w:val="24"/>
                <w:szCs w:val="24"/>
              </w:rPr>
              <w:t>Возвращение</w:t>
            </w:r>
            <w:proofErr w:type="spellEnd"/>
            <w:r w:rsidRPr="00E31105">
              <w:rPr>
                <w:rFonts w:ascii="Times New Roman" w:hAnsi="Times New Roman" w:cs="Times New Roman"/>
                <w:sz w:val="24"/>
                <w:szCs w:val="24"/>
              </w:rPr>
              <w:t>»</w:t>
            </w:r>
          </w:p>
        </w:tc>
        <w:tc>
          <w:tcPr>
            <w:tcW w:w="3402" w:type="dxa"/>
            <w:vMerge/>
          </w:tcPr>
          <w:p w:rsidR="00E40855" w:rsidRPr="00E31105" w:rsidRDefault="00E40855" w:rsidP="004E180C">
            <w:pPr>
              <w:ind w:right="-1"/>
              <w:jc w:val="both"/>
              <w:rPr>
                <w:rFonts w:ascii="Times New Roman" w:hAnsi="Times New Roman" w:cs="Times New Roman"/>
                <w:b/>
                <w:sz w:val="24"/>
                <w:szCs w:val="24"/>
              </w:rPr>
            </w:pPr>
          </w:p>
        </w:tc>
      </w:tr>
      <w:tr w:rsidR="00E40855" w:rsidRPr="00E31105" w:rsidTr="0029708B">
        <w:trPr>
          <w:trHeight w:val="553"/>
        </w:trPr>
        <w:tc>
          <w:tcPr>
            <w:tcW w:w="2268" w:type="dxa"/>
          </w:tcPr>
          <w:p w:rsidR="00E40855" w:rsidRPr="00E31105" w:rsidRDefault="00E40855" w:rsidP="004E180C">
            <w:pPr>
              <w:spacing w:line="270" w:lineRule="exact"/>
              <w:ind w:left="107" w:right="-1"/>
              <w:jc w:val="both"/>
              <w:rPr>
                <w:rFonts w:ascii="Times New Roman" w:hAnsi="Times New Roman" w:cs="Times New Roman"/>
                <w:b/>
                <w:sz w:val="24"/>
                <w:szCs w:val="24"/>
              </w:rPr>
            </w:pPr>
          </w:p>
        </w:tc>
        <w:tc>
          <w:tcPr>
            <w:tcW w:w="3402" w:type="dxa"/>
          </w:tcPr>
          <w:p w:rsidR="00E40855" w:rsidRPr="00E31105" w:rsidRDefault="00E40855" w:rsidP="004E180C">
            <w:pPr>
              <w:spacing w:line="270" w:lineRule="exact"/>
              <w:ind w:left="108"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М.А. Шолохов</w:t>
            </w:r>
          </w:p>
          <w:p w:rsidR="00E40855" w:rsidRPr="00E31105" w:rsidRDefault="00E40855" w:rsidP="004E180C">
            <w:pPr>
              <w:spacing w:line="270" w:lineRule="exact"/>
              <w:ind w:left="108" w:right="-1"/>
              <w:jc w:val="both"/>
              <w:rPr>
                <w:rFonts w:ascii="Times New Roman" w:hAnsi="Times New Roman" w:cs="Times New Roman"/>
                <w:b/>
                <w:sz w:val="24"/>
                <w:szCs w:val="24"/>
                <w:lang w:val="ru-RU"/>
              </w:rPr>
            </w:pPr>
            <w:r w:rsidRPr="00E31105">
              <w:rPr>
                <w:rFonts w:ascii="Times New Roman" w:hAnsi="Times New Roman" w:cs="Times New Roman"/>
                <w:sz w:val="24"/>
                <w:szCs w:val="24"/>
                <w:lang w:val="ru-RU"/>
              </w:rPr>
              <w:t>Роман-эпопея «Тихий Дон»</w:t>
            </w:r>
          </w:p>
        </w:tc>
        <w:tc>
          <w:tcPr>
            <w:tcW w:w="3402" w:type="dxa"/>
            <w:vMerge/>
          </w:tcPr>
          <w:p w:rsidR="00E40855" w:rsidRPr="00E31105" w:rsidRDefault="00E40855" w:rsidP="004E180C">
            <w:pPr>
              <w:ind w:right="-1"/>
              <w:jc w:val="both"/>
              <w:rPr>
                <w:rFonts w:ascii="Times New Roman" w:hAnsi="Times New Roman" w:cs="Times New Roman"/>
                <w:b/>
                <w:sz w:val="24"/>
                <w:szCs w:val="24"/>
                <w:lang w:val="ru-RU"/>
              </w:rPr>
            </w:pPr>
          </w:p>
        </w:tc>
      </w:tr>
      <w:tr w:rsidR="00BA65E0" w:rsidRPr="00E31105" w:rsidTr="0029708B">
        <w:trPr>
          <w:trHeight w:val="553"/>
        </w:trPr>
        <w:tc>
          <w:tcPr>
            <w:tcW w:w="2268" w:type="dxa"/>
          </w:tcPr>
          <w:p w:rsidR="00BA65E0" w:rsidRPr="00E31105" w:rsidRDefault="00BA65E0" w:rsidP="004E180C">
            <w:pPr>
              <w:spacing w:line="270" w:lineRule="exact"/>
              <w:ind w:left="107" w:right="-1"/>
              <w:jc w:val="both"/>
              <w:rPr>
                <w:rFonts w:ascii="Times New Roman" w:eastAsia="Times New Roman" w:hAnsi="Times New Roman" w:cs="Times New Roman"/>
                <w:b/>
                <w:sz w:val="24"/>
                <w:szCs w:val="24"/>
                <w:lang w:val="ru-RU" w:eastAsia="ru-RU" w:bidi="ru-RU"/>
              </w:rPr>
            </w:pPr>
          </w:p>
        </w:tc>
        <w:tc>
          <w:tcPr>
            <w:tcW w:w="3402" w:type="dxa"/>
          </w:tcPr>
          <w:p w:rsidR="00BA65E0" w:rsidRPr="00E31105" w:rsidRDefault="00BA65E0" w:rsidP="004E180C">
            <w:pPr>
              <w:spacing w:line="271" w:lineRule="exact"/>
              <w:ind w:left="108"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В.В. Набоков</w:t>
            </w:r>
          </w:p>
          <w:p w:rsidR="00BA65E0" w:rsidRPr="00E31105" w:rsidRDefault="00BA65E0" w:rsidP="004E180C">
            <w:pPr>
              <w:spacing w:line="274" w:lineRule="exact"/>
              <w:ind w:left="108"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 xml:space="preserve">Рассказы «Облако, озеро, башня», «Весна в </w:t>
            </w:r>
            <w:proofErr w:type="spellStart"/>
            <w:r w:rsidRPr="00E31105">
              <w:rPr>
                <w:rFonts w:ascii="Times New Roman" w:hAnsi="Times New Roman" w:cs="Times New Roman"/>
                <w:sz w:val="24"/>
                <w:szCs w:val="24"/>
                <w:lang w:val="ru-RU"/>
              </w:rPr>
              <w:t>Фиальте</w:t>
            </w:r>
            <w:proofErr w:type="spellEnd"/>
            <w:r w:rsidRPr="00E31105">
              <w:rPr>
                <w:rFonts w:ascii="Times New Roman" w:hAnsi="Times New Roman" w:cs="Times New Roman"/>
                <w:sz w:val="24"/>
                <w:szCs w:val="24"/>
                <w:lang w:val="ru-RU"/>
              </w:rPr>
              <w:t>»</w:t>
            </w:r>
          </w:p>
        </w:tc>
        <w:tc>
          <w:tcPr>
            <w:tcW w:w="3402" w:type="dxa"/>
            <w:vMerge w:val="restart"/>
          </w:tcPr>
          <w:p w:rsidR="00BA65E0" w:rsidRPr="00E31105" w:rsidRDefault="00BA65E0" w:rsidP="004E180C">
            <w:pPr>
              <w:spacing w:line="270"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М.А. Шолохов</w:t>
            </w:r>
          </w:p>
          <w:p w:rsidR="00BA65E0" w:rsidRPr="00E31105" w:rsidRDefault="00BA65E0"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Роман «</w:t>
            </w:r>
            <w:r w:rsidR="00380256" w:rsidRPr="00E31105">
              <w:rPr>
                <w:rFonts w:ascii="Times New Roman" w:hAnsi="Times New Roman" w:cs="Times New Roman"/>
                <w:sz w:val="24"/>
                <w:szCs w:val="24"/>
                <w:lang w:val="ru-RU"/>
              </w:rPr>
              <w:t>Поднятая целина</w:t>
            </w:r>
            <w:r w:rsidRPr="00E31105">
              <w:rPr>
                <w:rFonts w:ascii="Times New Roman" w:hAnsi="Times New Roman" w:cs="Times New Roman"/>
                <w:sz w:val="24"/>
                <w:szCs w:val="24"/>
                <w:lang w:val="ru-RU"/>
              </w:rPr>
              <w:t>». Книга рассказов «Донские рассказы»</w:t>
            </w:r>
          </w:p>
          <w:p w:rsidR="00BA65E0" w:rsidRPr="00E31105" w:rsidRDefault="00BA65E0" w:rsidP="004E180C">
            <w:pPr>
              <w:spacing w:before="3" w:line="274"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В.В. Набоков</w:t>
            </w:r>
          </w:p>
          <w:p w:rsidR="00BA65E0" w:rsidRPr="00E31105" w:rsidRDefault="00BA65E0" w:rsidP="004E180C">
            <w:pPr>
              <w:ind w:right="-1" w:firstLine="60"/>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Романы «Машенька», «Защита Лужина»</w:t>
            </w:r>
          </w:p>
          <w:p w:rsidR="00BA65E0" w:rsidRPr="00E31105" w:rsidRDefault="00BA65E0" w:rsidP="004E180C">
            <w:pPr>
              <w:spacing w:before="2" w:line="274" w:lineRule="exact"/>
              <w:ind w:right="-1"/>
              <w:jc w:val="both"/>
              <w:rPr>
                <w:rFonts w:ascii="Times New Roman" w:hAnsi="Times New Roman" w:cs="Times New Roman"/>
                <w:sz w:val="24"/>
                <w:szCs w:val="24"/>
                <w:lang w:val="ru-RU"/>
              </w:rPr>
            </w:pPr>
            <w:r w:rsidRPr="00E31105">
              <w:rPr>
                <w:rFonts w:ascii="Times New Roman" w:hAnsi="Times New Roman" w:cs="Times New Roman"/>
                <w:b/>
                <w:sz w:val="24"/>
                <w:szCs w:val="24"/>
                <w:lang w:val="ru-RU"/>
              </w:rPr>
              <w:t xml:space="preserve">М.М. Зощенко </w:t>
            </w:r>
            <w:r w:rsidRPr="00E31105">
              <w:rPr>
                <w:rFonts w:ascii="Times New Roman" w:hAnsi="Times New Roman" w:cs="Times New Roman"/>
                <w:sz w:val="24"/>
                <w:szCs w:val="24"/>
                <w:lang w:val="ru-RU"/>
              </w:rPr>
              <w:t>Рассказы: «Баня», «Жертва революции», «Нервные люди», «Качество продукции»,</w:t>
            </w:r>
          </w:p>
          <w:p w:rsidR="00BA65E0" w:rsidRPr="00E31105" w:rsidRDefault="00BA65E0"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 xml:space="preserve">«Аристократка», «Прелести культуры», «Тормоз </w:t>
            </w:r>
            <w:proofErr w:type="spellStart"/>
            <w:r w:rsidRPr="00E31105">
              <w:rPr>
                <w:rFonts w:ascii="Times New Roman" w:hAnsi="Times New Roman" w:cs="Times New Roman"/>
                <w:sz w:val="24"/>
                <w:szCs w:val="24"/>
                <w:lang w:val="ru-RU"/>
              </w:rPr>
              <w:t>Вестингауза</w:t>
            </w:r>
            <w:proofErr w:type="spellEnd"/>
            <w:r w:rsidRPr="00E31105">
              <w:rPr>
                <w:rFonts w:ascii="Times New Roman" w:hAnsi="Times New Roman" w:cs="Times New Roman"/>
                <w:sz w:val="24"/>
                <w:szCs w:val="24"/>
                <w:lang w:val="ru-RU"/>
              </w:rPr>
              <w:t>», «Диктофон»,</w:t>
            </w:r>
          </w:p>
          <w:p w:rsidR="00BA65E0" w:rsidRPr="00E31105" w:rsidRDefault="00BA65E0"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«Обезьяний язык»</w:t>
            </w:r>
          </w:p>
          <w:p w:rsidR="00BA65E0" w:rsidRPr="00E31105" w:rsidRDefault="00BA65E0" w:rsidP="004E180C">
            <w:pPr>
              <w:spacing w:before="3" w:line="274"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И.Э. Бабель</w:t>
            </w:r>
          </w:p>
          <w:p w:rsidR="00BA65E0" w:rsidRPr="00E31105" w:rsidRDefault="00BA65E0" w:rsidP="004E180C">
            <w:pPr>
              <w:spacing w:line="274" w:lineRule="exact"/>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Книга рассказов «Конармия»</w:t>
            </w:r>
          </w:p>
          <w:p w:rsidR="00BA65E0" w:rsidRPr="00E31105" w:rsidRDefault="00BA65E0" w:rsidP="004E180C">
            <w:pPr>
              <w:spacing w:before="4" w:line="274"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А.А. Фадеев</w:t>
            </w:r>
          </w:p>
          <w:p w:rsidR="00BA65E0" w:rsidRPr="00E31105" w:rsidRDefault="00BA65E0"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Романы «Разгром», «Молодая гвардия»</w:t>
            </w:r>
          </w:p>
          <w:p w:rsidR="00BA65E0" w:rsidRPr="00E31105" w:rsidRDefault="00BA65E0" w:rsidP="004E180C">
            <w:pPr>
              <w:spacing w:before="3" w:line="274"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И. Ильф, Е. Петров</w:t>
            </w:r>
          </w:p>
          <w:p w:rsidR="00BA65E0" w:rsidRPr="00E31105" w:rsidRDefault="00BA65E0"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Романы «12 стульев», «Золотой теленок»</w:t>
            </w:r>
          </w:p>
          <w:p w:rsidR="00BA65E0" w:rsidRPr="00E31105" w:rsidRDefault="00BA65E0" w:rsidP="004E180C">
            <w:pPr>
              <w:spacing w:before="2" w:line="274"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 xml:space="preserve">Н.Р. </w:t>
            </w:r>
            <w:proofErr w:type="spellStart"/>
            <w:r w:rsidRPr="00E31105">
              <w:rPr>
                <w:rFonts w:ascii="Times New Roman" w:hAnsi="Times New Roman" w:cs="Times New Roman"/>
                <w:b/>
                <w:sz w:val="24"/>
                <w:szCs w:val="24"/>
                <w:lang w:val="ru-RU"/>
              </w:rPr>
              <w:t>Эрдман</w:t>
            </w:r>
            <w:proofErr w:type="spellEnd"/>
          </w:p>
          <w:p w:rsidR="00BA65E0" w:rsidRPr="00E31105" w:rsidRDefault="00BA65E0" w:rsidP="004E180C">
            <w:pPr>
              <w:spacing w:line="274" w:lineRule="exact"/>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Пьеса «Самоубийца»</w:t>
            </w:r>
          </w:p>
          <w:p w:rsidR="00BA65E0" w:rsidRPr="00E31105" w:rsidRDefault="00BA65E0" w:rsidP="004E180C">
            <w:pPr>
              <w:spacing w:before="5" w:line="272"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А.Н. Островский</w:t>
            </w:r>
          </w:p>
          <w:p w:rsidR="00BA65E0" w:rsidRPr="00E31105" w:rsidRDefault="00BA65E0" w:rsidP="004E180C">
            <w:pPr>
              <w:spacing w:line="272" w:lineRule="exact"/>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Роман «Как закалялась сталь»</w:t>
            </w:r>
          </w:p>
          <w:p w:rsidR="00BA65E0" w:rsidRPr="00E31105" w:rsidRDefault="00BA65E0" w:rsidP="004E180C">
            <w:pPr>
              <w:spacing w:before="5"/>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 xml:space="preserve">А.И. Солженицын </w:t>
            </w:r>
            <w:r w:rsidRPr="00E31105">
              <w:rPr>
                <w:rFonts w:ascii="Times New Roman" w:hAnsi="Times New Roman" w:cs="Times New Roman"/>
                <w:sz w:val="24"/>
                <w:szCs w:val="24"/>
                <w:lang w:val="ru-RU"/>
              </w:rPr>
              <w:t>Повесть «</w:t>
            </w:r>
            <w:r w:rsidR="00380256" w:rsidRPr="00E31105">
              <w:rPr>
                <w:rFonts w:ascii="Times New Roman" w:hAnsi="Times New Roman" w:cs="Times New Roman"/>
                <w:sz w:val="24"/>
                <w:szCs w:val="24"/>
                <w:lang w:val="ru-RU"/>
              </w:rPr>
              <w:t>Раковый корпус</w:t>
            </w:r>
            <w:r w:rsidRPr="00E31105">
              <w:rPr>
                <w:rFonts w:ascii="Times New Roman" w:hAnsi="Times New Roman" w:cs="Times New Roman"/>
                <w:sz w:val="24"/>
                <w:szCs w:val="24"/>
                <w:lang w:val="ru-RU"/>
              </w:rPr>
              <w:t xml:space="preserve">», статья «Жить не по лжи» </w:t>
            </w:r>
            <w:proofErr w:type="spellStart"/>
            <w:r w:rsidRPr="00E31105">
              <w:rPr>
                <w:rFonts w:ascii="Times New Roman" w:hAnsi="Times New Roman" w:cs="Times New Roman"/>
                <w:b/>
                <w:sz w:val="24"/>
                <w:szCs w:val="24"/>
                <w:lang w:val="ru-RU"/>
              </w:rPr>
              <w:t>В.Т.Шаламов</w:t>
            </w:r>
            <w:proofErr w:type="spellEnd"/>
          </w:p>
          <w:p w:rsidR="00BA65E0" w:rsidRPr="00E31105" w:rsidRDefault="00BA65E0"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Рассказы: «Сгущенное молоко», «Татарский мулла и чистый воздух», «Васька Денисов, похититель свиней»,</w:t>
            </w:r>
          </w:p>
          <w:p w:rsidR="00BA65E0" w:rsidRPr="00E31105" w:rsidRDefault="00BA65E0"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«Выходной день»</w:t>
            </w:r>
          </w:p>
          <w:p w:rsidR="00BA65E0" w:rsidRPr="00E31105" w:rsidRDefault="00BA65E0" w:rsidP="004E180C">
            <w:pPr>
              <w:spacing w:before="1" w:line="274" w:lineRule="exact"/>
              <w:ind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В.М. Шукшин</w:t>
            </w:r>
          </w:p>
          <w:p w:rsidR="00BA65E0" w:rsidRPr="00E31105" w:rsidRDefault="00BA65E0"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Рассказы «</w:t>
            </w:r>
            <w:r w:rsidR="00380256" w:rsidRPr="00E31105">
              <w:rPr>
                <w:rFonts w:ascii="Times New Roman" w:hAnsi="Times New Roman" w:cs="Times New Roman"/>
                <w:sz w:val="24"/>
                <w:szCs w:val="24"/>
                <w:lang w:val="ru-RU"/>
              </w:rPr>
              <w:t>Верую», «Крепкий</w:t>
            </w:r>
            <w:r w:rsidRPr="00E31105">
              <w:rPr>
                <w:rFonts w:ascii="Times New Roman" w:hAnsi="Times New Roman" w:cs="Times New Roman"/>
                <w:sz w:val="24"/>
                <w:szCs w:val="24"/>
                <w:lang w:val="ru-RU"/>
              </w:rPr>
              <w:t xml:space="preserve"> </w:t>
            </w:r>
            <w:r w:rsidR="00380256" w:rsidRPr="00E31105">
              <w:rPr>
                <w:rFonts w:ascii="Times New Roman" w:hAnsi="Times New Roman" w:cs="Times New Roman"/>
                <w:sz w:val="24"/>
                <w:szCs w:val="24"/>
                <w:lang w:val="ru-RU"/>
              </w:rPr>
              <w:t>мужик», «Сапожки</w:t>
            </w:r>
            <w:r w:rsidRPr="00E31105">
              <w:rPr>
                <w:rFonts w:ascii="Times New Roman" w:hAnsi="Times New Roman" w:cs="Times New Roman"/>
                <w:sz w:val="24"/>
                <w:szCs w:val="24"/>
                <w:lang w:val="ru-RU"/>
              </w:rPr>
              <w:t>»,</w:t>
            </w:r>
          </w:p>
          <w:p w:rsidR="00BA65E0" w:rsidRPr="00E31105" w:rsidRDefault="00BA65E0"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w:t>
            </w:r>
            <w:r w:rsidR="00380256" w:rsidRPr="00E31105">
              <w:rPr>
                <w:rFonts w:ascii="Times New Roman" w:hAnsi="Times New Roman" w:cs="Times New Roman"/>
                <w:sz w:val="24"/>
                <w:szCs w:val="24"/>
                <w:lang w:val="ru-RU"/>
              </w:rPr>
              <w:t>Танцующий Шива</w:t>
            </w:r>
            <w:r w:rsidRPr="00E31105">
              <w:rPr>
                <w:rFonts w:ascii="Times New Roman" w:hAnsi="Times New Roman" w:cs="Times New Roman"/>
                <w:sz w:val="24"/>
                <w:szCs w:val="24"/>
                <w:lang w:val="ru-RU"/>
              </w:rPr>
              <w:t>»</w:t>
            </w:r>
          </w:p>
          <w:p w:rsidR="00BA65E0" w:rsidRPr="00E31105" w:rsidRDefault="00BA65E0" w:rsidP="004E180C">
            <w:pPr>
              <w:spacing w:before="2"/>
              <w:ind w:right="-1"/>
              <w:jc w:val="both"/>
              <w:rPr>
                <w:rFonts w:ascii="Times New Roman" w:hAnsi="Times New Roman" w:cs="Times New Roman"/>
                <w:sz w:val="24"/>
                <w:szCs w:val="24"/>
                <w:lang w:val="ru-RU"/>
              </w:rPr>
            </w:pPr>
            <w:r w:rsidRPr="00E31105">
              <w:rPr>
                <w:rFonts w:ascii="Times New Roman" w:hAnsi="Times New Roman" w:cs="Times New Roman"/>
                <w:b/>
                <w:sz w:val="24"/>
                <w:szCs w:val="24"/>
                <w:lang w:val="ru-RU"/>
              </w:rPr>
              <w:t xml:space="preserve">Н.А. Заболоцкий </w:t>
            </w:r>
            <w:r w:rsidRPr="00E31105">
              <w:rPr>
                <w:rFonts w:ascii="Times New Roman" w:hAnsi="Times New Roman" w:cs="Times New Roman"/>
                <w:sz w:val="24"/>
                <w:szCs w:val="24"/>
                <w:lang w:val="ru-RU"/>
              </w:rPr>
              <w:t>Стихотворения: «В жилищах наших», «Вчера, о смерти размышляя…», «Где-то в поле, возле Магадана…</w:t>
            </w:r>
            <w:r w:rsidR="00380256" w:rsidRPr="00E31105">
              <w:rPr>
                <w:rFonts w:ascii="Times New Roman" w:hAnsi="Times New Roman" w:cs="Times New Roman"/>
                <w:sz w:val="24"/>
                <w:szCs w:val="24"/>
                <w:lang w:val="ru-RU"/>
              </w:rPr>
              <w:t>», «</w:t>
            </w:r>
            <w:r w:rsidRPr="00E31105">
              <w:rPr>
                <w:rFonts w:ascii="Times New Roman" w:hAnsi="Times New Roman" w:cs="Times New Roman"/>
                <w:sz w:val="24"/>
                <w:szCs w:val="24"/>
                <w:lang w:val="ru-RU"/>
              </w:rPr>
              <w:t>Движение», «Ивановы»,</w:t>
            </w:r>
          </w:p>
          <w:p w:rsidR="00BA65E0" w:rsidRPr="00E31105" w:rsidRDefault="00BA65E0"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«Лицо коня», «Метаморфозы».</w:t>
            </w:r>
          </w:p>
          <w:p w:rsidR="00BA65E0" w:rsidRPr="00E31105" w:rsidRDefault="00BA65E0" w:rsidP="004E180C">
            <w:pPr>
              <w:ind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«Новый Быт», «Рыбная лавка»,</w:t>
            </w:r>
          </w:p>
          <w:p w:rsidR="00BA65E0" w:rsidRPr="00E31105" w:rsidRDefault="00BA65E0" w:rsidP="004E180C">
            <w:pPr>
              <w:spacing w:line="242" w:lineRule="auto"/>
              <w:ind w:right="-1"/>
              <w:jc w:val="both"/>
              <w:rPr>
                <w:rFonts w:ascii="Times New Roman" w:hAnsi="Times New Roman" w:cs="Times New Roman"/>
                <w:b/>
                <w:sz w:val="24"/>
                <w:szCs w:val="24"/>
                <w:lang w:val="ru-RU"/>
              </w:rPr>
            </w:pPr>
            <w:r w:rsidRPr="00E31105">
              <w:rPr>
                <w:rFonts w:ascii="Times New Roman" w:hAnsi="Times New Roman" w:cs="Times New Roman"/>
                <w:sz w:val="24"/>
                <w:szCs w:val="24"/>
                <w:lang w:val="ru-RU"/>
              </w:rPr>
              <w:t xml:space="preserve">«Искусство», «Я не ищу гармонии в природе…» </w:t>
            </w:r>
            <w:r w:rsidRPr="00E31105">
              <w:rPr>
                <w:rFonts w:ascii="Times New Roman" w:hAnsi="Times New Roman" w:cs="Times New Roman"/>
                <w:b/>
                <w:sz w:val="24"/>
                <w:szCs w:val="24"/>
                <w:lang w:val="ru-RU"/>
              </w:rPr>
              <w:t>А.Т. Твардовский</w:t>
            </w:r>
          </w:p>
          <w:p w:rsidR="00BA65E0" w:rsidRPr="00E31105" w:rsidRDefault="00BA65E0" w:rsidP="004E180C">
            <w:pPr>
              <w:spacing w:line="268" w:lineRule="exact"/>
              <w:ind w:right="-1"/>
              <w:jc w:val="both"/>
              <w:rPr>
                <w:rFonts w:ascii="Times New Roman" w:eastAsia="Times New Roman" w:hAnsi="Times New Roman" w:cs="Times New Roman"/>
                <w:sz w:val="24"/>
                <w:szCs w:val="24"/>
                <w:lang w:val="ru-RU" w:eastAsia="ru-RU" w:bidi="ru-RU"/>
              </w:rPr>
            </w:pPr>
            <w:r w:rsidRPr="00E31105">
              <w:rPr>
                <w:rFonts w:ascii="Times New Roman" w:hAnsi="Times New Roman" w:cs="Times New Roman"/>
                <w:sz w:val="24"/>
                <w:szCs w:val="24"/>
                <w:lang w:val="ru-RU"/>
              </w:rPr>
              <w:lastRenderedPageBreak/>
              <w:t>Стихотворения: «В тот день,</w:t>
            </w:r>
            <w:r w:rsidRPr="00E31105">
              <w:rPr>
                <w:rFonts w:ascii="Times New Roman" w:eastAsia="Times New Roman" w:hAnsi="Times New Roman" w:cs="Times New Roman"/>
                <w:sz w:val="24"/>
                <w:szCs w:val="24"/>
                <w:lang w:val="ru-RU" w:eastAsia="ru-RU" w:bidi="ru-RU"/>
              </w:rPr>
              <w:t xml:space="preserve"> когда окончилась война…</w:t>
            </w:r>
            <w:r w:rsidR="00380256" w:rsidRPr="00E31105">
              <w:rPr>
                <w:rFonts w:ascii="Times New Roman" w:eastAsia="Times New Roman" w:hAnsi="Times New Roman" w:cs="Times New Roman"/>
                <w:sz w:val="24"/>
                <w:szCs w:val="24"/>
                <w:lang w:val="ru-RU" w:eastAsia="ru-RU" w:bidi="ru-RU"/>
              </w:rPr>
              <w:t>», «</w:t>
            </w:r>
            <w:r w:rsidRPr="00E31105">
              <w:rPr>
                <w:rFonts w:ascii="Times New Roman" w:eastAsia="Times New Roman" w:hAnsi="Times New Roman" w:cs="Times New Roman"/>
                <w:sz w:val="24"/>
                <w:szCs w:val="24"/>
                <w:lang w:val="ru-RU" w:eastAsia="ru-RU" w:bidi="ru-RU"/>
              </w:rPr>
              <w:t>Вся суть в одном-</w:t>
            </w:r>
          </w:p>
          <w:p w:rsidR="00BA65E0" w:rsidRPr="00E31105" w:rsidRDefault="00BA65E0"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единственном завете…</w:t>
            </w:r>
            <w:r w:rsidR="00380256" w:rsidRPr="00E31105">
              <w:rPr>
                <w:rFonts w:ascii="Times New Roman" w:eastAsia="Times New Roman" w:hAnsi="Times New Roman" w:cs="Times New Roman"/>
                <w:sz w:val="24"/>
                <w:szCs w:val="24"/>
                <w:lang w:val="ru-RU" w:eastAsia="ru-RU" w:bidi="ru-RU"/>
              </w:rPr>
              <w:t>», «</w:t>
            </w:r>
            <w:r w:rsidRPr="00E31105">
              <w:rPr>
                <w:rFonts w:ascii="Times New Roman" w:eastAsia="Times New Roman" w:hAnsi="Times New Roman" w:cs="Times New Roman"/>
                <w:sz w:val="24"/>
                <w:szCs w:val="24"/>
                <w:lang w:val="ru-RU" w:eastAsia="ru-RU" w:bidi="ru-RU"/>
              </w:rPr>
              <w:t xml:space="preserve">Дробится рваный цоколь монумента...», «О </w:t>
            </w:r>
            <w:r w:rsidR="00380256" w:rsidRPr="00E31105">
              <w:rPr>
                <w:rFonts w:ascii="Times New Roman" w:eastAsia="Times New Roman" w:hAnsi="Times New Roman" w:cs="Times New Roman"/>
                <w:sz w:val="24"/>
                <w:szCs w:val="24"/>
                <w:lang w:val="ru-RU" w:eastAsia="ru-RU" w:bidi="ru-RU"/>
              </w:rPr>
              <w:t>сущем», «Памяти</w:t>
            </w:r>
            <w:r w:rsidRPr="00E31105">
              <w:rPr>
                <w:rFonts w:ascii="Times New Roman" w:eastAsia="Times New Roman" w:hAnsi="Times New Roman" w:cs="Times New Roman"/>
                <w:sz w:val="24"/>
                <w:szCs w:val="24"/>
                <w:lang w:val="ru-RU" w:eastAsia="ru-RU" w:bidi="ru-RU"/>
              </w:rPr>
              <w:t xml:space="preserve"> матери», «Я знаю, никакой моей вины…»</w:t>
            </w:r>
          </w:p>
          <w:p w:rsidR="00BA65E0" w:rsidRPr="00E31105" w:rsidRDefault="00BA65E0" w:rsidP="004E180C">
            <w:pPr>
              <w:spacing w:before="7" w:line="237" w:lineRule="auto"/>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И.А. Бродский </w:t>
            </w:r>
            <w:r w:rsidRPr="00E31105">
              <w:rPr>
                <w:rFonts w:ascii="Times New Roman" w:eastAsia="Times New Roman" w:hAnsi="Times New Roman" w:cs="Times New Roman"/>
                <w:sz w:val="24"/>
                <w:szCs w:val="24"/>
                <w:lang w:val="ru-RU" w:eastAsia="ru-RU" w:bidi="ru-RU"/>
              </w:rPr>
              <w:t>Стихотворения: «1 января 1965 года», «В деревне Бог живет не по углам…», «Воротишься на</w:t>
            </w:r>
          </w:p>
          <w:p w:rsidR="00BA65E0" w:rsidRPr="00E31105" w:rsidRDefault="00BA65E0" w:rsidP="004E180C">
            <w:pPr>
              <w:spacing w:before="4"/>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 xml:space="preserve">родину. Ну что ж…», «Осенний крик </w:t>
            </w:r>
            <w:r w:rsidR="00380256" w:rsidRPr="00E31105">
              <w:rPr>
                <w:rFonts w:ascii="Times New Roman" w:eastAsia="Times New Roman" w:hAnsi="Times New Roman" w:cs="Times New Roman"/>
                <w:sz w:val="24"/>
                <w:szCs w:val="24"/>
                <w:lang w:val="ru-RU" w:eastAsia="ru-RU" w:bidi="ru-RU"/>
              </w:rPr>
              <w:t>ястреба», «Рождественская</w:t>
            </w:r>
            <w:r w:rsidRPr="00E31105">
              <w:rPr>
                <w:rFonts w:ascii="Times New Roman" w:eastAsia="Times New Roman" w:hAnsi="Times New Roman" w:cs="Times New Roman"/>
                <w:sz w:val="24"/>
                <w:szCs w:val="24"/>
                <w:lang w:val="ru-RU" w:eastAsia="ru-RU" w:bidi="ru-RU"/>
              </w:rPr>
              <w:t xml:space="preserve"> звезда», «То не Муза воды набирает в рот…» «Я обнял эти плечи и взглянул…»</w:t>
            </w:r>
          </w:p>
          <w:p w:rsidR="00BA65E0" w:rsidRPr="00E31105" w:rsidRDefault="00BA65E0" w:rsidP="004E180C">
            <w:pPr>
              <w:spacing w:before="1"/>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Нобелевская лекция</w:t>
            </w:r>
          </w:p>
          <w:p w:rsidR="00BA65E0" w:rsidRPr="00E31105" w:rsidRDefault="00BA65E0" w:rsidP="004E180C">
            <w:pPr>
              <w:spacing w:before="5"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Н.М. </w:t>
            </w:r>
            <w:r w:rsidR="00380256" w:rsidRPr="00E31105">
              <w:rPr>
                <w:rFonts w:ascii="Times New Roman" w:eastAsia="Times New Roman" w:hAnsi="Times New Roman" w:cs="Times New Roman"/>
                <w:b/>
                <w:sz w:val="24"/>
                <w:szCs w:val="24"/>
                <w:lang w:val="ru-RU" w:eastAsia="ru-RU" w:bidi="ru-RU"/>
              </w:rPr>
              <w:t>Рубцов</w:t>
            </w:r>
            <w:r w:rsidR="00380256" w:rsidRPr="00E31105">
              <w:rPr>
                <w:rFonts w:ascii="Times New Roman" w:eastAsia="Times New Roman" w:hAnsi="Times New Roman" w:cs="Times New Roman"/>
                <w:sz w:val="24"/>
                <w:szCs w:val="24"/>
                <w:lang w:val="ru-RU" w:eastAsia="ru-RU" w:bidi="ru-RU"/>
              </w:rPr>
              <w:t xml:space="preserve"> Стихотворения</w:t>
            </w:r>
            <w:r w:rsidRPr="00E31105">
              <w:rPr>
                <w:rFonts w:ascii="Times New Roman" w:eastAsia="Times New Roman" w:hAnsi="Times New Roman" w:cs="Times New Roman"/>
                <w:sz w:val="24"/>
                <w:szCs w:val="24"/>
                <w:lang w:val="ru-RU" w:eastAsia="ru-RU" w:bidi="ru-RU"/>
              </w:rPr>
              <w:t xml:space="preserve">: «В </w:t>
            </w:r>
            <w:r w:rsidR="00380256" w:rsidRPr="00E31105">
              <w:rPr>
                <w:rFonts w:ascii="Times New Roman" w:eastAsia="Times New Roman" w:hAnsi="Times New Roman" w:cs="Times New Roman"/>
                <w:sz w:val="24"/>
                <w:szCs w:val="24"/>
                <w:lang w:val="ru-RU" w:eastAsia="ru-RU" w:bidi="ru-RU"/>
              </w:rPr>
              <w:t>горнице», «Видения</w:t>
            </w:r>
            <w:r w:rsidRPr="00E31105">
              <w:rPr>
                <w:rFonts w:ascii="Times New Roman" w:eastAsia="Times New Roman" w:hAnsi="Times New Roman" w:cs="Times New Roman"/>
                <w:sz w:val="24"/>
                <w:szCs w:val="24"/>
                <w:lang w:val="ru-RU" w:eastAsia="ru-RU" w:bidi="ru-RU"/>
              </w:rPr>
              <w:t xml:space="preserve"> на холме», «Звезда полей», «Зимняя </w:t>
            </w:r>
            <w:r w:rsidR="00380256" w:rsidRPr="00E31105">
              <w:rPr>
                <w:rFonts w:ascii="Times New Roman" w:eastAsia="Times New Roman" w:hAnsi="Times New Roman" w:cs="Times New Roman"/>
                <w:sz w:val="24"/>
                <w:szCs w:val="24"/>
                <w:lang w:val="ru-RU" w:eastAsia="ru-RU" w:bidi="ru-RU"/>
              </w:rPr>
              <w:t>песня», «Привет</w:t>
            </w:r>
            <w:r w:rsidRPr="00E31105">
              <w:rPr>
                <w:rFonts w:ascii="Times New Roman" w:eastAsia="Times New Roman" w:hAnsi="Times New Roman" w:cs="Times New Roman"/>
                <w:sz w:val="24"/>
                <w:szCs w:val="24"/>
                <w:lang w:val="ru-RU" w:eastAsia="ru-RU" w:bidi="ru-RU"/>
              </w:rPr>
              <w:t xml:space="preserve">, Россия, родина моя!..», «Тихая моя </w:t>
            </w:r>
            <w:r w:rsidR="00380256" w:rsidRPr="00E31105">
              <w:rPr>
                <w:rFonts w:ascii="Times New Roman" w:eastAsia="Times New Roman" w:hAnsi="Times New Roman" w:cs="Times New Roman"/>
                <w:sz w:val="24"/>
                <w:szCs w:val="24"/>
                <w:lang w:val="ru-RU" w:eastAsia="ru-RU" w:bidi="ru-RU"/>
              </w:rPr>
              <w:t>родина!», «Русский</w:t>
            </w:r>
            <w:r w:rsidRPr="00E31105">
              <w:rPr>
                <w:rFonts w:ascii="Times New Roman" w:eastAsia="Times New Roman" w:hAnsi="Times New Roman" w:cs="Times New Roman"/>
                <w:sz w:val="24"/>
                <w:szCs w:val="24"/>
                <w:lang w:val="ru-RU" w:eastAsia="ru-RU" w:bidi="ru-RU"/>
              </w:rPr>
              <w:t xml:space="preserve"> огонек», «Стихи»</w:t>
            </w:r>
          </w:p>
          <w:p w:rsidR="00BA65E0" w:rsidRPr="00E31105" w:rsidRDefault="00BA65E0" w:rsidP="004E180C">
            <w:pPr>
              <w:spacing w:before="1"/>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Проза второй половины ХХ века</w:t>
            </w:r>
          </w:p>
          <w:p w:rsidR="00BA65E0" w:rsidRPr="00E31105" w:rsidRDefault="00BA65E0" w:rsidP="004E180C">
            <w:pPr>
              <w:spacing w:line="274" w:lineRule="exact"/>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Ф.А. Абрамов</w:t>
            </w:r>
          </w:p>
          <w:p w:rsidR="00BA65E0" w:rsidRPr="00E31105" w:rsidRDefault="00BA65E0" w:rsidP="004E180C">
            <w:pPr>
              <w:spacing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Роман «Братья и сестры»</w:t>
            </w:r>
          </w:p>
          <w:p w:rsidR="00BA65E0" w:rsidRPr="00E31105" w:rsidRDefault="00BA65E0" w:rsidP="004E180C">
            <w:pPr>
              <w:spacing w:before="4"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Ч.Т. </w:t>
            </w:r>
            <w:r w:rsidR="00380256" w:rsidRPr="00E31105">
              <w:rPr>
                <w:rFonts w:ascii="Times New Roman" w:eastAsia="Times New Roman" w:hAnsi="Times New Roman" w:cs="Times New Roman"/>
                <w:b/>
                <w:sz w:val="24"/>
                <w:szCs w:val="24"/>
                <w:lang w:val="ru-RU" w:eastAsia="ru-RU" w:bidi="ru-RU"/>
              </w:rPr>
              <w:t>Айтматов</w:t>
            </w:r>
            <w:r w:rsidR="00380256" w:rsidRPr="00E31105">
              <w:rPr>
                <w:rFonts w:ascii="Times New Roman" w:eastAsia="Times New Roman" w:hAnsi="Times New Roman" w:cs="Times New Roman"/>
                <w:sz w:val="24"/>
                <w:szCs w:val="24"/>
                <w:lang w:val="ru-RU" w:eastAsia="ru-RU" w:bidi="ru-RU"/>
              </w:rPr>
              <w:t xml:space="preserve"> Повести</w:t>
            </w:r>
            <w:r w:rsidRPr="00E31105">
              <w:rPr>
                <w:rFonts w:ascii="Times New Roman" w:eastAsia="Times New Roman" w:hAnsi="Times New Roman" w:cs="Times New Roman"/>
                <w:sz w:val="24"/>
                <w:szCs w:val="24"/>
                <w:lang w:val="ru-RU" w:eastAsia="ru-RU" w:bidi="ru-RU"/>
              </w:rPr>
              <w:t xml:space="preserve"> «Пегий пес, бегущий краем моря», «Белый пароход»,</w:t>
            </w:r>
          </w:p>
          <w:p w:rsidR="00BA65E0" w:rsidRPr="00E31105" w:rsidRDefault="00BA65E0"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 xml:space="preserve">«Прощай, </w:t>
            </w:r>
            <w:proofErr w:type="spellStart"/>
            <w:r w:rsidRPr="00E31105">
              <w:rPr>
                <w:rFonts w:ascii="Times New Roman" w:eastAsia="Times New Roman" w:hAnsi="Times New Roman" w:cs="Times New Roman"/>
                <w:sz w:val="24"/>
                <w:szCs w:val="24"/>
                <w:lang w:val="ru-RU" w:eastAsia="ru-RU" w:bidi="ru-RU"/>
              </w:rPr>
              <w:t>Гюльсары</w:t>
            </w:r>
            <w:proofErr w:type="spellEnd"/>
            <w:r w:rsidRPr="00E31105">
              <w:rPr>
                <w:rFonts w:ascii="Times New Roman" w:eastAsia="Times New Roman" w:hAnsi="Times New Roman" w:cs="Times New Roman"/>
                <w:sz w:val="24"/>
                <w:szCs w:val="24"/>
                <w:lang w:val="ru-RU" w:eastAsia="ru-RU" w:bidi="ru-RU"/>
              </w:rPr>
              <w:t>»</w:t>
            </w:r>
          </w:p>
          <w:p w:rsidR="00BA65E0" w:rsidRPr="00E31105" w:rsidRDefault="00BA65E0" w:rsidP="004E180C">
            <w:pPr>
              <w:spacing w:before="3"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В.П. </w:t>
            </w:r>
            <w:r w:rsidR="00380256" w:rsidRPr="00E31105">
              <w:rPr>
                <w:rFonts w:ascii="Times New Roman" w:eastAsia="Times New Roman" w:hAnsi="Times New Roman" w:cs="Times New Roman"/>
                <w:b/>
                <w:sz w:val="24"/>
                <w:szCs w:val="24"/>
                <w:lang w:val="ru-RU" w:eastAsia="ru-RU" w:bidi="ru-RU"/>
              </w:rPr>
              <w:t>Аксёнов</w:t>
            </w:r>
            <w:r w:rsidR="00380256" w:rsidRPr="00E31105">
              <w:rPr>
                <w:rFonts w:ascii="Times New Roman" w:eastAsia="Times New Roman" w:hAnsi="Times New Roman" w:cs="Times New Roman"/>
                <w:sz w:val="24"/>
                <w:szCs w:val="24"/>
                <w:lang w:val="ru-RU" w:eastAsia="ru-RU" w:bidi="ru-RU"/>
              </w:rPr>
              <w:t xml:space="preserve"> Повести</w:t>
            </w:r>
            <w:r w:rsidRPr="00E31105">
              <w:rPr>
                <w:rFonts w:ascii="Times New Roman" w:eastAsia="Times New Roman" w:hAnsi="Times New Roman" w:cs="Times New Roman"/>
                <w:sz w:val="24"/>
                <w:szCs w:val="24"/>
                <w:lang w:val="ru-RU" w:eastAsia="ru-RU" w:bidi="ru-RU"/>
              </w:rPr>
              <w:t xml:space="preserve"> «Апельсины из Марокко», «Затоваренная </w:t>
            </w:r>
            <w:proofErr w:type="spellStart"/>
            <w:r w:rsidRPr="00E31105">
              <w:rPr>
                <w:rFonts w:ascii="Times New Roman" w:eastAsia="Times New Roman" w:hAnsi="Times New Roman" w:cs="Times New Roman"/>
                <w:sz w:val="24"/>
                <w:szCs w:val="24"/>
                <w:lang w:val="ru-RU" w:eastAsia="ru-RU" w:bidi="ru-RU"/>
              </w:rPr>
              <w:t>бочкотара</w:t>
            </w:r>
            <w:proofErr w:type="spellEnd"/>
            <w:r w:rsidRPr="00E31105">
              <w:rPr>
                <w:rFonts w:ascii="Times New Roman" w:eastAsia="Times New Roman" w:hAnsi="Times New Roman" w:cs="Times New Roman"/>
                <w:sz w:val="24"/>
                <w:szCs w:val="24"/>
                <w:lang w:val="ru-RU" w:eastAsia="ru-RU" w:bidi="ru-RU"/>
              </w:rPr>
              <w:t>»</w:t>
            </w:r>
          </w:p>
          <w:p w:rsidR="00BA65E0" w:rsidRPr="00E31105" w:rsidRDefault="00BA65E0" w:rsidP="004E180C">
            <w:pPr>
              <w:spacing w:before="2"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В.П. </w:t>
            </w:r>
            <w:r w:rsidR="00380256" w:rsidRPr="00E31105">
              <w:rPr>
                <w:rFonts w:ascii="Times New Roman" w:eastAsia="Times New Roman" w:hAnsi="Times New Roman" w:cs="Times New Roman"/>
                <w:b/>
                <w:sz w:val="24"/>
                <w:szCs w:val="24"/>
                <w:lang w:val="ru-RU" w:eastAsia="ru-RU" w:bidi="ru-RU"/>
              </w:rPr>
              <w:t>Астафьев</w:t>
            </w:r>
            <w:r w:rsidR="00380256" w:rsidRPr="00E31105">
              <w:rPr>
                <w:rFonts w:ascii="Times New Roman" w:eastAsia="Times New Roman" w:hAnsi="Times New Roman" w:cs="Times New Roman"/>
                <w:sz w:val="24"/>
                <w:szCs w:val="24"/>
                <w:lang w:val="ru-RU" w:eastAsia="ru-RU" w:bidi="ru-RU"/>
              </w:rPr>
              <w:t xml:space="preserve"> Роман</w:t>
            </w:r>
            <w:r w:rsidRPr="00E31105">
              <w:rPr>
                <w:rFonts w:ascii="Times New Roman" w:eastAsia="Times New Roman" w:hAnsi="Times New Roman" w:cs="Times New Roman"/>
                <w:sz w:val="24"/>
                <w:szCs w:val="24"/>
                <w:lang w:val="ru-RU" w:eastAsia="ru-RU" w:bidi="ru-RU"/>
              </w:rPr>
              <w:t xml:space="preserve"> «Царь-рыба». Повести:</w:t>
            </w:r>
          </w:p>
          <w:p w:rsidR="00BA65E0" w:rsidRPr="00E31105" w:rsidRDefault="00BA65E0"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«Веселый солдат», «Пастух и пастушка»</w:t>
            </w:r>
          </w:p>
          <w:p w:rsidR="00BA65E0" w:rsidRPr="00E31105" w:rsidRDefault="00BA65E0" w:rsidP="004E180C">
            <w:pPr>
              <w:spacing w:before="6" w:line="274" w:lineRule="exact"/>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В.И. Белов</w:t>
            </w:r>
          </w:p>
          <w:p w:rsidR="00BA65E0" w:rsidRPr="00E31105" w:rsidRDefault="00BA65E0"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Повесть «Привычное дело», книга «Лад»</w:t>
            </w:r>
          </w:p>
          <w:p w:rsidR="00BA65E0" w:rsidRPr="00E31105" w:rsidRDefault="00BA65E0" w:rsidP="004E180C">
            <w:pPr>
              <w:spacing w:before="2"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А.Г. </w:t>
            </w:r>
            <w:r w:rsidR="00380256" w:rsidRPr="00E31105">
              <w:rPr>
                <w:rFonts w:ascii="Times New Roman" w:eastAsia="Times New Roman" w:hAnsi="Times New Roman" w:cs="Times New Roman"/>
                <w:b/>
                <w:sz w:val="24"/>
                <w:szCs w:val="24"/>
                <w:lang w:val="ru-RU" w:eastAsia="ru-RU" w:bidi="ru-RU"/>
              </w:rPr>
              <w:t>Битов</w:t>
            </w:r>
            <w:r w:rsidR="00380256" w:rsidRPr="00E31105">
              <w:rPr>
                <w:rFonts w:ascii="Times New Roman" w:eastAsia="Times New Roman" w:hAnsi="Times New Roman" w:cs="Times New Roman"/>
                <w:sz w:val="24"/>
                <w:szCs w:val="24"/>
                <w:lang w:val="ru-RU" w:eastAsia="ru-RU" w:bidi="ru-RU"/>
              </w:rPr>
              <w:t xml:space="preserve"> Книга</w:t>
            </w:r>
            <w:r w:rsidRPr="00E31105">
              <w:rPr>
                <w:rFonts w:ascii="Times New Roman" w:eastAsia="Times New Roman" w:hAnsi="Times New Roman" w:cs="Times New Roman"/>
                <w:sz w:val="24"/>
                <w:szCs w:val="24"/>
                <w:lang w:val="ru-RU" w:eastAsia="ru-RU" w:bidi="ru-RU"/>
              </w:rPr>
              <w:t xml:space="preserve"> очерков «Уроки Армении»</w:t>
            </w:r>
          </w:p>
          <w:p w:rsidR="00BA65E0" w:rsidRPr="00E31105" w:rsidRDefault="00BA65E0" w:rsidP="004E180C">
            <w:pPr>
              <w:spacing w:before="3"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В.В. </w:t>
            </w:r>
            <w:r w:rsidR="00380256" w:rsidRPr="00E31105">
              <w:rPr>
                <w:rFonts w:ascii="Times New Roman" w:eastAsia="Times New Roman" w:hAnsi="Times New Roman" w:cs="Times New Roman"/>
                <w:b/>
                <w:sz w:val="24"/>
                <w:szCs w:val="24"/>
                <w:lang w:val="ru-RU" w:eastAsia="ru-RU" w:bidi="ru-RU"/>
              </w:rPr>
              <w:t>Быков</w:t>
            </w:r>
            <w:r w:rsidR="00380256" w:rsidRPr="00E31105">
              <w:rPr>
                <w:rFonts w:ascii="Times New Roman" w:eastAsia="Times New Roman" w:hAnsi="Times New Roman" w:cs="Times New Roman"/>
                <w:sz w:val="24"/>
                <w:szCs w:val="24"/>
                <w:lang w:val="ru-RU" w:eastAsia="ru-RU" w:bidi="ru-RU"/>
              </w:rPr>
              <w:t xml:space="preserve"> Повести</w:t>
            </w:r>
            <w:r w:rsidRPr="00E31105">
              <w:rPr>
                <w:rFonts w:ascii="Times New Roman" w:eastAsia="Times New Roman" w:hAnsi="Times New Roman" w:cs="Times New Roman"/>
                <w:sz w:val="24"/>
                <w:szCs w:val="24"/>
                <w:lang w:val="ru-RU" w:eastAsia="ru-RU" w:bidi="ru-RU"/>
              </w:rPr>
              <w:t xml:space="preserve">: «Знак </w:t>
            </w:r>
            <w:r w:rsidR="00380256" w:rsidRPr="00E31105">
              <w:rPr>
                <w:rFonts w:ascii="Times New Roman" w:eastAsia="Times New Roman" w:hAnsi="Times New Roman" w:cs="Times New Roman"/>
                <w:sz w:val="24"/>
                <w:szCs w:val="24"/>
                <w:lang w:val="ru-RU" w:eastAsia="ru-RU" w:bidi="ru-RU"/>
              </w:rPr>
              <w:t>беды», «Обелиск</w:t>
            </w:r>
            <w:r w:rsidRPr="00E31105">
              <w:rPr>
                <w:rFonts w:ascii="Times New Roman" w:eastAsia="Times New Roman" w:hAnsi="Times New Roman" w:cs="Times New Roman"/>
                <w:sz w:val="24"/>
                <w:szCs w:val="24"/>
                <w:lang w:val="ru-RU" w:eastAsia="ru-RU" w:bidi="ru-RU"/>
              </w:rPr>
              <w:t>», «Сотников»</w:t>
            </w:r>
          </w:p>
          <w:p w:rsidR="00BA65E0" w:rsidRPr="00E31105" w:rsidRDefault="00BA65E0" w:rsidP="004E180C">
            <w:pPr>
              <w:spacing w:line="268" w:lineRule="exact"/>
              <w:ind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Б.Л. Васильев</w:t>
            </w:r>
            <w:r w:rsidRPr="00E31105">
              <w:rPr>
                <w:rFonts w:ascii="Times New Roman" w:eastAsia="Times New Roman" w:hAnsi="Times New Roman" w:cs="Times New Roman"/>
                <w:sz w:val="24"/>
                <w:szCs w:val="24"/>
                <w:lang w:val="ru-RU" w:eastAsia="ru-RU" w:bidi="ru-RU"/>
              </w:rPr>
              <w:t xml:space="preserve"> Повести: «А зори здесь </w:t>
            </w:r>
            <w:r w:rsidR="00380256" w:rsidRPr="00E31105">
              <w:rPr>
                <w:rFonts w:ascii="Times New Roman" w:eastAsia="Times New Roman" w:hAnsi="Times New Roman" w:cs="Times New Roman"/>
                <w:sz w:val="24"/>
                <w:szCs w:val="24"/>
                <w:lang w:val="ru-RU" w:eastAsia="ru-RU" w:bidi="ru-RU"/>
              </w:rPr>
              <w:t>тихие», «В</w:t>
            </w:r>
            <w:r w:rsidRPr="00E31105">
              <w:rPr>
                <w:rFonts w:ascii="Times New Roman" w:eastAsia="Times New Roman" w:hAnsi="Times New Roman" w:cs="Times New Roman"/>
                <w:sz w:val="24"/>
                <w:szCs w:val="24"/>
                <w:lang w:val="ru-RU" w:eastAsia="ru-RU" w:bidi="ru-RU"/>
              </w:rPr>
              <w:t xml:space="preserve"> списках не значился»,</w:t>
            </w:r>
          </w:p>
          <w:p w:rsidR="00BA65E0" w:rsidRPr="00E31105" w:rsidRDefault="00BA65E0"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«Завтра была война»</w:t>
            </w:r>
          </w:p>
          <w:p w:rsidR="00E445A4" w:rsidRPr="00E31105" w:rsidRDefault="00BA65E0" w:rsidP="004E180C">
            <w:pPr>
              <w:spacing w:before="5" w:line="274" w:lineRule="exact"/>
              <w:ind w:left="106" w:right="-1"/>
              <w:jc w:val="both"/>
              <w:rPr>
                <w:rFonts w:ascii="Times New Roman" w:eastAsia="Times New Roman" w:hAnsi="Times New Roman" w:cs="Times New Roman"/>
                <w:sz w:val="24"/>
                <w:szCs w:val="24"/>
                <w:lang w:val="ru-RU" w:eastAsia="ru-RU" w:bidi="ru-RU"/>
              </w:rPr>
            </w:pPr>
            <w:proofErr w:type="spellStart"/>
            <w:r w:rsidRPr="00E31105">
              <w:rPr>
                <w:rFonts w:ascii="Times New Roman" w:eastAsia="Times New Roman" w:hAnsi="Times New Roman" w:cs="Times New Roman"/>
                <w:b/>
                <w:sz w:val="24"/>
                <w:szCs w:val="24"/>
                <w:lang w:val="ru-RU" w:eastAsia="ru-RU" w:bidi="ru-RU"/>
              </w:rPr>
              <w:lastRenderedPageBreak/>
              <w:t>Г.Н.Владимов</w:t>
            </w:r>
            <w:proofErr w:type="spellEnd"/>
            <w:r w:rsidR="00380256"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 xml:space="preserve">Повесть «Верный Руслан», роман «Генерал и его армия» </w:t>
            </w:r>
            <w:proofErr w:type="spellStart"/>
            <w:r w:rsidRPr="00E31105">
              <w:rPr>
                <w:rFonts w:ascii="Times New Roman" w:eastAsia="Times New Roman" w:hAnsi="Times New Roman" w:cs="Times New Roman"/>
                <w:b/>
                <w:sz w:val="24"/>
                <w:szCs w:val="24"/>
                <w:lang w:val="ru-RU" w:eastAsia="ru-RU" w:bidi="ru-RU"/>
              </w:rPr>
              <w:t>В.Н.Войнович</w:t>
            </w:r>
            <w:proofErr w:type="spellEnd"/>
            <w:r w:rsidR="00380256"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 xml:space="preserve">«Жизнь и необычайные приключения солдата Ивана </w:t>
            </w:r>
            <w:proofErr w:type="spellStart"/>
            <w:r w:rsidRPr="00E31105">
              <w:rPr>
                <w:rFonts w:ascii="Times New Roman" w:eastAsia="Times New Roman" w:hAnsi="Times New Roman" w:cs="Times New Roman"/>
                <w:sz w:val="24"/>
                <w:szCs w:val="24"/>
                <w:lang w:val="ru-RU" w:eastAsia="ru-RU" w:bidi="ru-RU"/>
              </w:rPr>
              <w:t>Чонкина</w:t>
            </w:r>
            <w:proofErr w:type="spellEnd"/>
            <w:r w:rsidRPr="00E31105">
              <w:rPr>
                <w:rFonts w:ascii="Times New Roman" w:eastAsia="Times New Roman" w:hAnsi="Times New Roman" w:cs="Times New Roman"/>
                <w:sz w:val="24"/>
                <w:szCs w:val="24"/>
                <w:lang w:val="ru-RU" w:eastAsia="ru-RU" w:bidi="ru-RU"/>
              </w:rPr>
              <w:t xml:space="preserve">», «Москва 2042» </w:t>
            </w:r>
          </w:p>
          <w:p w:rsidR="00BA65E0" w:rsidRPr="00E31105" w:rsidRDefault="00BA65E0" w:rsidP="004E180C">
            <w:pPr>
              <w:spacing w:before="5"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В.С. Гроссман</w:t>
            </w:r>
            <w:r w:rsidR="00380256"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Роман «Жизнь и судьба»</w:t>
            </w:r>
          </w:p>
          <w:p w:rsidR="00BA65E0" w:rsidRPr="00E31105" w:rsidRDefault="00BA65E0" w:rsidP="004E180C">
            <w:pPr>
              <w:spacing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С.Д. </w:t>
            </w:r>
            <w:r w:rsidR="00380256" w:rsidRPr="00E31105">
              <w:rPr>
                <w:rFonts w:ascii="Times New Roman" w:eastAsia="Times New Roman" w:hAnsi="Times New Roman" w:cs="Times New Roman"/>
                <w:b/>
                <w:sz w:val="24"/>
                <w:szCs w:val="24"/>
                <w:lang w:val="ru-RU" w:eastAsia="ru-RU" w:bidi="ru-RU"/>
              </w:rPr>
              <w:t>Довлатов</w:t>
            </w:r>
            <w:r w:rsidR="00380256" w:rsidRPr="00E31105">
              <w:rPr>
                <w:rFonts w:ascii="Times New Roman" w:eastAsia="Times New Roman" w:hAnsi="Times New Roman" w:cs="Times New Roman"/>
                <w:sz w:val="24"/>
                <w:szCs w:val="24"/>
                <w:lang w:val="ru-RU" w:eastAsia="ru-RU" w:bidi="ru-RU"/>
              </w:rPr>
              <w:t xml:space="preserve"> Книги</w:t>
            </w:r>
            <w:r w:rsidRPr="00E31105">
              <w:rPr>
                <w:rFonts w:ascii="Times New Roman" w:eastAsia="Times New Roman" w:hAnsi="Times New Roman" w:cs="Times New Roman"/>
                <w:sz w:val="24"/>
                <w:szCs w:val="24"/>
                <w:lang w:val="ru-RU" w:eastAsia="ru-RU" w:bidi="ru-RU"/>
              </w:rPr>
              <w:t xml:space="preserve"> «Зона», «</w:t>
            </w:r>
            <w:r w:rsidR="00380256" w:rsidRPr="00E31105">
              <w:rPr>
                <w:rFonts w:ascii="Times New Roman" w:eastAsia="Times New Roman" w:hAnsi="Times New Roman" w:cs="Times New Roman"/>
                <w:sz w:val="24"/>
                <w:szCs w:val="24"/>
                <w:lang w:val="ru-RU" w:eastAsia="ru-RU" w:bidi="ru-RU"/>
              </w:rPr>
              <w:t>Чемодан», «Заповедник</w:t>
            </w:r>
            <w:r w:rsidRPr="00E31105">
              <w:rPr>
                <w:rFonts w:ascii="Times New Roman" w:eastAsia="Times New Roman" w:hAnsi="Times New Roman" w:cs="Times New Roman"/>
                <w:sz w:val="24"/>
                <w:szCs w:val="24"/>
                <w:lang w:val="ru-RU" w:eastAsia="ru-RU" w:bidi="ru-RU"/>
              </w:rPr>
              <w:t>»</w:t>
            </w:r>
          </w:p>
          <w:p w:rsidR="00BA65E0" w:rsidRPr="00E31105" w:rsidRDefault="00BA65E0" w:rsidP="004E180C">
            <w:pPr>
              <w:spacing w:line="274" w:lineRule="exact"/>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Ю.О. Домбровский</w:t>
            </w:r>
          </w:p>
          <w:p w:rsidR="00BA65E0" w:rsidRPr="00E31105" w:rsidRDefault="00BA65E0"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Роман «Факультет ненужных вещей»</w:t>
            </w:r>
          </w:p>
          <w:p w:rsidR="00BA65E0" w:rsidRPr="00E31105" w:rsidRDefault="00BA65E0" w:rsidP="004E180C">
            <w:pPr>
              <w:spacing w:before="2"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Ф.А. </w:t>
            </w:r>
            <w:r w:rsidR="00380256" w:rsidRPr="00E31105">
              <w:rPr>
                <w:rFonts w:ascii="Times New Roman" w:eastAsia="Times New Roman" w:hAnsi="Times New Roman" w:cs="Times New Roman"/>
                <w:b/>
                <w:sz w:val="24"/>
                <w:szCs w:val="24"/>
                <w:lang w:val="ru-RU" w:eastAsia="ru-RU" w:bidi="ru-RU"/>
              </w:rPr>
              <w:t>Искандер</w:t>
            </w:r>
            <w:r w:rsidR="00380256" w:rsidRPr="00E31105">
              <w:rPr>
                <w:rFonts w:ascii="Times New Roman" w:eastAsia="Times New Roman" w:hAnsi="Times New Roman" w:cs="Times New Roman"/>
                <w:sz w:val="24"/>
                <w:szCs w:val="24"/>
                <w:lang w:val="ru-RU" w:eastAsia="ru-RU" w:bidi="ru-RU"/>
              </w:rPr>
              <w:t xml:space="preserve"> «Детство</w:t>
            </w:r>
            <w:r w:rsidRPr="00E31105">
              <w:rPr>
                <w:rFonts w:ascii="Times New Roman" w:eastAsia="Times New Roman" w:hAnsi="Times New Roman" w:cs="Times New Roman"/>
                <w:sz w:val="24"/>
                <w:szCs w:val="24"/>
                <w:lang w:val="ru-RU" w:eastAsia="ru-RU" w:bidi="ru-RU"/>
              </w:rPr>
              <w:t xml:space="preserve"> </w:t>
            </w:r>
            <w:proofErr w:type="spellStart"/>
            <w:r w:rsidRPr="00E31105">
              <w:rPr>
                <w:rFonts w:ascii="Times New Roman" w:eastAsia="Times New Roman" w:hAnsi="Times New Roman" w:cs="Times New Roman"/>
                <w:sz w:val="24"/>
                <w:szCs w:val="24"/>
                <w:lang w:val="ru-RU" w:eastAsia="ru-RU" w:bidi="ru-RU"/>
              </w:rPr>
              <w:t>Чика</w:t>
            </w:r>
            <w:proofErr w:type="spellEnd"/>
            <w:r w:rsidRPr="00E31105">
              <w:rPr>
                <w:rFonts w:ascii="Times New Roman" w:eastAsia="Times New Roman" w:hAnsi="Times New Roman" w:cs="Times New Roman"/>
                <w:sz w:val="24"/>
                <w:szCs w:val="24"/>
                <w:lang w:val="ru-RU" w:eastAsia="ru-RU" w:bidi="ru-RU"/>
              </w:rPr>
              <w:t>», «</w:t>
            </w:r>
            <w:proofErr w:type="spellStart"/>
            <w:r w:rsidRPr="00E31105">
              <w:rPr>
                <w:rFonts w:ascii="Times New Roman" w:eastAsia="Times New Roman" w:hAnsi="Times New Roman" w:cs="Times New Roman"/>
                <w:sz w:val="24"/>
                <w:szCs w:val="24"/>
                <w:lang w:val="ru-RU" w:eastAsia="ru-RU" w:bidi="ru-RU"/>
              </w:rPr>
              <w:t>Сандро</w:t>
            </w:r>
            <w:proofErr w:type="spellEnd"/>
            <w:r w:rsidRPr="00E31105">
              <w:rPr>
                <w:rFonts w:ascii="Times New Roman" w:eastAsia="Times New Roman" w:hAnsi="Times New Roman" w:cs="Times New Roman"/>
                <w:sz w:val="24"/>
                <w:szCs w:val="24"/>
                <w:lang w:val="ru-RU" w:eastAsia="ru-RU" w:bidi="ru-RU"/>
              </w:rPr>
              <w:t xml:space="preserve"> из Чегема», «Кролики и удавы» </w:t>
            </w:r>
            <w:r w:rsidRPr="00E31105">
              <w:rPr>
                <w:rFonts w:ascii="Times New Roman" w:eastAsia="Times New Roman" w:hAnsi="Times New Roman" w:cs="Times New Roman"/>
                <w:b/>
                <w:sz w:val="24"/>
                <w:szCs w:val="24"/>
                <w:lang w:val="ru-RU" w:eastAsia="ru-RU" w:bidi="ru-RU"/>
              </w:rPr>
              <w:t xml:space="preserve">Ю.П. </w:t>
            </w:r>
            <w:r w:rsidR="00380256" w:rsidRPr="00E31105">
              <w:rPr>
                <w:rFonts w:ascii="Times New Roman" w:eastAsia="Times New Roman" w:hAnsi="Times New Roman" w:cs="Times New Roman"/>
                <w:b/>
                <w:sz w:val="24"/>
                <w:szCs w:val="24"/>
                <w:lang w:val="ru-RU" w:eastAsia="ru-RU" w:bidi="ru-RU"/>
              </w:rPr>
              <w:t>Казаков</w:t>
            </w:r>
            <w:r w:rsidR="00380256" w:rsidRPr="00E31105">
              <w:rPr>
                <w:rFonts w:ascii="Times New Roman" w:eastAsia="Times New Roman" w:hAnsi="Times New Roman" w:cs="Times New Roman"/>
                <w:sz w:val="24"/>
                <w:szCs w:val="24"/>
                <w:lang w:val="ru-RU" w:eastAsia="ru-RU" w:bidi="ru-RU"/>
              </w:rPr>
              <w:t xml:space="preserve"> Рассказ</w:t>
            </w:r>
            <w:r w:rsidRPr="00E31105">
              <w:rPr>
                <w:rFonts w:ascii="Times New Roman" w:eastAsia="Times New Roman" w:hAnsi="Times New Roman" w:cs="Times New Roman"/>
                <w:sz w:val="24"/>
                <w:szCs w:val="24"/>
                <w:lang w:val="ru-RU" w:eastAsia="ru-RU" w:bidi="ru-RU"/>
              </w:rPr>
              <w:t xml:space="preserve"> «Во сне ты горько плакал»</w:t>
            </w:r>
          </w:p>
          <w:p w:rsidR="00BA65E0" w:rsidRPr="00E31105" w:rsidRDefault="00BA65E0" w:rsidP="004E180C">
            <w:pPr>
              <w:spacing w:line="237" w:lineRule="auto"/>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В.Л. Кондратьев </w:t>
            </w:r>
            <w:r w:rsidRPr="00E31105">
              <w:rPr>
                <w:rFonts w:ascii="Times New Roman" w:eastAsia="Times New Roman" w:hAnsi="Times New Roman" w:cs="Times New Roman"/>
                <w:sz w:val="24"/>
                <w:szCs w:val="24"/>
                <w:lang w:val="ru-RU" w:eastAsia="ru-RU" w:bidi="ru-RU"/>
              </w:rPr>
              <w:t xml:space="preserve">Повесть «Сашка» </w:t>
            </w:r>
            <w:r w:rsidRPr="00E31105">
              <w:rPr>
                <w:rFonts w:ascii="Times New Roman" w:eastAsia="Times New Roman" w:hAnsi="Times New Roman" w:cs="Times New Roman"/>
                <w:b/>
                <w:sz w:val="24"/>
                <w:szCs w:val="24"/>
                <w:lang w:val="ru-RU" w:eastAsia="ru-RU" w:bidi="ru-RU"/>
              </w:rPr>
              <w:t xml:space="preserve">Е.И. Носов </w:t>
            </w:r>
            <w:r w:rsidRPr="00E31105">
              <w:rPr>
                <w:rFonts w:ascii="Times New Roman" w:eastAsia="Times New Roman" w:hAnsi="Times New Roman" w:cs="Times New Roman"/>
                <w:sz w:val="24"/>
                <w:szCs w:val="24"/>
                <w:lang w:val="ru-RU" w:eastAsia="ru-RU" w:bidi="ru-RU"/>
              </w:rPr>
              <w:t>Повесть</w:t>
            </w:r>
            <w:r w:rsidR="00380256" w:rsidRPr="00E31105">
              <w:rPr>
                <w:rFonts w:ascii="Times New Roman" w:eastAsia="Times New Roman" w:hAnsi="Times New Roman" w:cs="Times New Roman"/>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w:t>
            </w:r>
            <w:proofErr w:type="spellStart"/>
            <w:r w:rsidRPr="00E31105">
              <w:rPr>
                <w:rFonts w:ascii="Times New Roman" w:eastAsia="Times New Roman" w:hAnsi="Times New Roman" w:cs="Times New Roman"/>
                <w:sz w:val="24"/>
                <w:szCs w:val="24"/>
                <w:lang w:val="ru-RU" w:eastAsia="ru-RU" w:bidi="ru-RU"/>
              </w:rPr>
              <w:t>Усвятские</w:t>
            </w:r>
            <w:proofErr w:type="spellEnd"/>
            <w:r w:rsidRPr="00E31105">
              <w:rPr>
                <w:rFonts w:ascii="Times New Roman" w:eastAsia="Times New Roman" w:hAnsi="Times New Roman" w:cs="Times New Roman"/>
                <w:sz w:val="24"/>
                <w:szCs w:val="24"/>
                <w:lang w:val="ru-RU" w:eastAsia="ru-RU" w:bidi="ru-RU"/>
              </w:rPr>
              <w:t xml:space="preserve"> </w:t>
            </w:r>
            <w:proofErr w:type="spellStart"/>
            <w:r w:rsidRPr="00E31105">
              <w:rPr>
                <w:rFonts w:ascii="Times New Roman" w:eastAsia="Times New Roman" w:hAnsi="Times New Roman" w:cs="Times New Roman"/>
                <w:sz w:val="24"/>
                <w:szCs w:val="24"/>
                <w:lang w:val="ru-RU" w:eastAsia="ru-RU" w:bidi="ru-RU"/>
              </w:rPr>
              <w:t>лемоносцы</w:t>
            </w:r>
            <w:proofErr w:type="spellEnd"/>
            <w:r w:rsidRPr="00E31105">
              <w:rPr>
                <w:rFonts w:ascii="Times New Roman" w:eastAsia="Times New Roman" w:hAnsi="Times New Roman" w:cs="Times New Roman"/>
                <w:sz w:val="24"/>
                <w:szCs w:val="24"/>
                <w:lang w:val="ru-RU" w:eastAsia="ru-RU" w:bidi="ru-RU"/>
              </w:rPr>
              <w:t>»</w:t>
            </w:r>
          </w:p>
          <w:p w:rsidR="00BA65E0" w:rsidRPr="00E31105" w:rsidRDefault="00BA65E0" w:rsidP="004E180C">
            <w:pPr>
              <w:spacing w:before="8" w:line="237" w:lineRule="auto"/>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Б.Ш. </w:t>
            </w:r>
            <w:proofErr w:type="spellStart"/>
            <w:r w:rsidRPr="00E31105">
              <w:rPr>
                <w:rFonts w:ascii="Times New Roman" w:eastAsia="Times New Roman" w:hAnsi="Times New Roman" w:cs="Times New Roman"/>
                <w:b/>
                <w:sz w:val="24"/>
                <w:szCs w:val="24"/>
                <w:lang w:val="ru-RU" w:eastAsia="ru-RU" w:bidi="ru-RU"/>
              </w:rPr>
              <w:t>Окуждава</w:t>
            </w:r>
            <w:proofErr w:type="spellEnd"/>
            <w:r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Повесть «Будь здоров, школяр!»</w:t>
            </w:r>
          </w:p>
          <w:p w:rsidR="00BA65E0" w:rsidRPr="00E31105" w:rsidRDefault="00BA65E0" w:rsidP="004E180C">
            <w:pPr>
              <w:spacing w:before="9" w:line="237" w:lineRule="auto"/>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В.Н. Некрасов </w:t>
            </w:r>
            <w:r w:rsidRPr="00E31105">
              <w:rPr>
                <w:rFonts w:ascii="Times New Roman" w:eastAsia="Times New Roman" w:hAnsi="Times New Roman" w:cs="Times New Roman"/>
                <w:sz w:val="24"/>
                <w:szCs w:val="24"/>
                <w:lang w:val="ru-RU" w:eastAsia="ru-RU" w:bidi="ru-RU"/>
              </w:rPr>
              <w:t>Повесть «В окопах Сталинграда»</w:t>
            </w:r>
          </w:p>
          <w:p w:rsidR="00BA65E0" w:rsidRPr="00E31105" w:rsidRDefault="00BA65E0" w:rsidP="004E180C">
            <w:pPr>
              <w:spacing w:before="6"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В.Г. </w:t>
            </w:r>
            <w:r w:rsidR="00380256" w:rsidRPr="00E31105">
              <w:rPr>
                <w:rFonts w:ascii="Times New Roman" w:eastAsia="Times New Roman" w:hAnsi="Times New Roman" w:cs="Times New Roman"/>
                <w:b/>
                <w:sz w:val="24"/>
                <w:szCs w:val="24"/>
                <w:lang w:val="ru-RU" w:eastAsia="ru-RU" w:bidi="ru-RU"/>
              </w:rPr>
              <w:t>Распутин</w:t>
            </w:r>
            <w:r w:rsidR="00380256" w:rsidRPr="00E31105">
              <w:rPr>
                <w:rFonts w:ascii="Times New Roman" w:eastAsia="Times New Roman" w:hAnsi="Times New Roman" w:cs="Times New Roman"/>
                <w:sz w:val="24"/>
                <w:szCs w:val="24"/>
                <w:lang w:val="ru-RU" w:eastAsia="ru-RU" w:bidi="ru-RU"/>
              </w:rPr>
              <w:t xml:space="preserve"> Рассказы</w:t>
            </w:r>
            <w:r w:rsidRPr="00E31105">
              <w:rPr>
                <w:rFonts w:ascii="Times New Roman" w:eastAsia="Times New Roman" w:hAnsi="Times New Roman" w:cs="Times New Roman"/>
                <w:sz w:val="24"/>
                <w:szCs w:val="24"/>
                <w:lang w:val="ru-RU" w:eastAsia="ru-RU" w:bidi="ru-RU"/>
              </w:rPr>
              <w:t xml:space="preserve"> и повести: «Деньги для Марии», «Живи и помни»,</w:t>
            </w:r>
          </w:p>
          <w:p w:rsidR="00E445A4" w:rsidRPr="00E31105" w:rsidRDefault="00BA65E0"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 xml:space="preserve">«Прощание с Матерой». </w:t>
            </w:r>
          </w:p>
          <w:p w:rsidR="00BA65E0" w:rsidRPr="00E31105" w:rsidRDefault="00BA65E0"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А.Д. Синявский </w:t>
            </w:r>
            <w:r w:rsidRPr="00E31105">
              <w:rPr>
                <w:rFonts w:ascii="Times New Roman" w:eastAsia="Times New Roman" w:hAnsi="Times New Roman" w:cs="Times New Roman"/>
                <w:sz w:val="24"/>
                <w:szCs w:val="24"/>
                <w:lang w:val="ru-RU" w:eastAsia="ru-RU" w:bidi="ru-RU"/>
              </w:rPr>
              <w:t>Рассказ «</w:t>
            </w:r>
            <w:proofErr w:type="spellStart"/>
            <w:r w:rsidRPr="00E31105">
              <w:rPr>
                <w:rFonts w:ascii="Times New Roman" w:eastAsia="Times New Roman" w:hAnsi="Times New Roman" w:cs="Times New Roman"/>
                <w:sz w:val="24"/>
                <w:szCs w:val="24"/>
                <w:lang w:val="ru-RU" w:eastAsia="ru-RU" w:bidi="ru-RU"/>
              </w:rPr>
              <w:t>Пхенц</w:t>
            </w:r>
            <w:proofErr w:type="spellEnd"/>
            <w:r w:rsidRPr="00E31105">
              <w:rPr>
                <w:rFonts w:ascii="Times New Roman" w:eastAsia="Times New Roman" w:hAnsi="Times New Roman" w:cs="Times New Roman"/>
                <w:sz w:val="24"/>
                <w:szCs w:val="24"/>
                <w:lang w:val="ru-RU" w:eastAsia="ru-RU" w:bidi="ru-RU"/>
              </w:rPr>
              <w:t>»</w:t>
            </w:r>
          </w:p>
          <w:p w:rsidR="00E445A4" w:rsidRPr="00E31105" w:rsidRDefault="00BA65E0" w:rsidP="004E180C">
            <w:pPr>
              <w:spacing w:before="3"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А. и Б. </w:t>
            </w:r>
            <w:r w:rsidR="00380256" w:rsidRPr="00E31105">
              <w:rPr>
                <w:rFonts w:ascii="Times New Roman" w:eastAsia="Times New Roman" w:hAnsi="Times New Roman" w:cs="Times New Roman"/>
                <w:b/>
                <w:sz w:val="24"/>
                <w:szCs w:val="24"/>
                <w:lang w:val="ru-RU" w:eastAsia="ru-RU" w:bidi="ru-RU"/>
              </w:rPr>
              <w:t>Стругацкие</w:t>
            </w:r>
            <w:r w:rsidR="00380256" w:rsidRPr="00E31105">
              <w:rPr>
                <w:rFonts w:ascii="Times New Roman" w:eastAsia="Times New Roman" w:hAnsi="Times New Roman" w:cs="Times New Roman"/>
                <w:sz w:val="24"/>
                <w:szCs w:val="24"/>
                <w:lang w:val="ru-RU" w:eastAsia="ru-RU" w:bidi="ru-RU"/>
              </w:rPr>
              <w:t xml:space="preserve"> Романы</w:t>
            </w:r>
            <w:r w:rsidRPr="00E31105">
              <w:rPr>
                <w:rFonts w:ascii="Times New Roman" w:eastAsia="Times New Roman" w:hAnsi="Times New Roman" w:cs="Times New Roman"/>
                <w:sz w:val="24"/>
                <w:szCs w:val="24"/>
                <w:lang w:val="ru-RU" w:eastAsia="ru-RU" w:bidi="ru-RU"/>
              </w:rPr>
              <w:t xml:space="preserve">: «Трудно быть </w:t>
            </w:r>
            <w:r w:rsidR="00380256" w:rsidRPr="00E31105">
              <w:rPr>
                <w:rFonts w:ascii="Times New Roman" w:eastAsia="Times New Roman" w:hAnsi="Times New Roman" w:cs="Times New Roman"/>
                <w:sz w:val="24"/>
                <w:szCs w:val="24"/>
                <w:lang w:val="ru-RU" w:eastAsia="ru-RU" w:bidi="ru-RU"/>
              </w:rPr>
              <w:t>богом», «Улитка</w:t>
            </w:r>
            <w:r w:rsidRPr="00E31105">
              <w:rPr>
                <w:rFonts w:ascii="Times New Roman" w:eastAsia="Times New Roman" w:hAnsi="Times New Roman" w:cs="Times New Roman"/>
                <w:sz w:val="24"/>
                <w:szCs w:val="24"/>
                <w:lang w:val="ru-RU" w:eastAsia="ru-RU" w:bidi="ru-RU"/>
              </w:rPr>
              <w:t xml:space="preserve"> на склоне»</w:t>
            </w:r>
          </w:p>
          <w:p w:rsidR="00E445A4" w:rsidRPr="00E31105" w:rsidRDefault="00BA65E0" w:rsidP="004E180C">
            <w:pPr>
              <w:spacing w:before="3"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Ю.В. Трифонов </w:t>
            </w:r>
            <w:r w:rsidRPr="00E31105">
              <w:rPr>
                <w:rFonts w:ascii="Times New Roman" w:eastAsia="Times New Roman" w:hAnsi="Times New Roman" w:cs="Times New Roman"/>
                <w:sz w:val="24"/>
                <w:szCs w:val="24"/>
                <w:lang w:val="ru-RU" w:eastAsia="ru-RU" w:bidi="ru-RU"/>
              </w:rPr>
              <w:t>Повесть «Обмен»</w:t>
            </w:r>
          </w:p>
          <w:p w:rsidR="00BA65E0" w:rsidRPr="00E31105" w:rsidRDefault="00BA65E0" w:rsidP="004E180C">
            <w:pPr>
              <w:spacing w:before="3"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В.Ф. </w:t>
            </w:r>
            <w:r w:rsidR="00380256" w:rsidRPr="00E31105">
              <w:rPr>
                <w:rFonts w:ascii="Times New Roman" w:eastAsia="Times New Roman" w:hAnsi="Times New Roman" w:cs="Times New Roman"/>
                <w:b/>
                <w:sz w:val="24"/>
                <w:szCs w:val="24"/>
                <w:lang w:val="ru-RU" w:eastAsia="ru-RU" w:bidi="ru-RU"/>
              </w:rPr>
              <w:t>Тендряков</w:t>
            </w:r>
            <w:r w:rsidR="00380256" w:rsidRPr="00E31105">
              <w:rPr>
                <w:rFonts w:ascii="Times New Roman" w:eastAsia="Times New Roman" w:hAnsi="Times New Roman" w:cs="Times New Roman"/>
                <w:sz w:val="24"/>
                <w:szCs w:val="24"/>
                <w:lang w:val="ru-RU" w:eastAsia="ru-RU" w:bidi="ru-RU"/>
              </w:rPr>
              <w:t xml:space="preserve"> Рассказы</w:t>
            </w:r>
            <w:r w:rsidRPr="00E31105">
              <w:rPr>
                <w:rFonts w:ascii="Times New Roman" w:eastAsia="Times New Roman" w:hAnsi="Times New Roman" w:cs="Times New Roman"/>
                <w:sz w:val="24"/>
                <w:szCs w:val="24"/>
                <w:lang w:val="ru-RU" w:eastAsia="ru-RU" w:bidi="ru-RU"/>
              </w:rPr>
              <w:t xml:space="preserve">: «Пара </w:t>
            </w:r>
            <w:r w:rsidR="00380256" w:rsidRPr="00E31105">
              <w:rPr>
                <w:rFonts w:ascii="Times New Roman" w:eastAsia="Times New Roman" w:hAnsi="Times New Roman" w:cs="Times New Roman"/>
                <w:sz w:val="24"/>
                <w:szCs w:val="24"/>
                <w:lang w:val="ru-RU" w:eastAsia="ru-RU" w:bidi="ru-RU"/>
              </w:rPr>
              <w:t>гнедых», «Хлеб</w:t>
            </w:r>
            <w:r w:rsidRPr="00E31105">
              <w:rPr>
                <w:rFonts w:ascii="Times New Roman" w:eastAsia="Times New Roman" w:hAnsi="Times New Roman" w:cs="Times New Roman"/>
                <w:sz w:val="24"/>
                <w:szCs w:val="24"/>
                <w:lang w:val="ru-RU" w:eastAsia="ru-RU" w:bidi="ru-RU"/>
              </w:rPr>
              <w:t xml:space="preserve"> для собаки»</w:t>
            </w:r>
          </w:p>
          <w:p w:rsidR="00E445A4" w:rsidRPr="00E31105" w:rsidRDefault="00BA65E0" w:rsidP="004E180C">
            <w:pPr>
              <w:spacing w:before="5" w:line="274" w:lineRule="exact"/>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Г.Н. </w:t>
            </w:r>
            <w:r w:rsidR="00380256" w:rsidRPr="00E31105">
              <w:rPr>
                <w:rFonts w:ascii="Times New Roman" w:eastAsia="Times New Roman" w:hAnsi="Times New Roman" w:cs="Times New Roman"/>
                <w:b/>
                <w:sz w:val="24"/>
                <w:szCs w:val="24"/>
                <w:lang w:val="ru-RU" w:eastAsia="ru-RU" w:bidi="ru-RU"/>
              </w:rPr>
              <w:t>Щербакова</w:t>
            </w:r>
            <w:r w:rsidR="00380256" w:rsidRPr="00E31105">
              <w:rPr>
                <w:rFonts w:ascii="Times New Roman" w:eastAsia="Times New Roman" w:hAnsi="Times New Roman" w:cs="Times New Roman"/>
                <w:sz w:val="24"/>
                <w:szCs w:val="24"/>
                <w:lang w:val="ru-RU" w:eastAsia="ru-RU" w:bidi="ru-RU"/>
              </w:rPr>
              <w:t xml:space="preserve"> Повесть</w:t>
            </w:r>
            <w:r w:rsidRPr="00E31105">
              <w:rPr>
                <w:rFonts w:ascii="Times New Roman" w:eastAsia="Times New Roman" w:hAnsi="Times New Roman" w:cs="Times New Roman"/>
                <w:sz w:val="24"/>
                <w:szCs w:val="24"/>
                <w:lang w:val="ru-RU" w:eastAsia="ru-RU" w:bidi="ru-RU"/>
              </w:rPr>
              <w:t xml:space="preserve"> «Вам и не снилось»</w:t>
            </w:r>
          </w:p>
          <w:p w:rsidR="00BA65E0" w:rsidRPr="00E31105" w:rsidRDefault="00BA65E0" w:rsidP="004E180C">
            <w:pPr>
              <w:spacing w:before="5" w:line="274" w:lineRule="exact"/>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Драматургия второй половины ХХ века:</w:t>
            </w:r>
          </w:p>
          <w:p w:rsidR="00BA65E0" w:rsidRPr="00E31105" w:rsidRDefault="00BA65E0" w:rsidP="004E180C">
            <w:pPr>
              <w:spacing w:line="274" w:lineRule="exact"/>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А.Н. Арбузов</w:t>
            </w:r>
          </w:p>
          <w:p w:rsidR="00BA65E0" w:rsidRPr="00E31105" w:rsidRDefault="00BA65E0" w:rsidP="004E180C">
            <w:pPr>
              <w:spacing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Пьеса «Жестокие игры»</w:t>
            </w:r>
          </w:p>
          <w:p w:rsidR="00BA65E0" w:rsidRPr="00E31105" w:rsidRDefault="00BA65E0" w:rsidP="004E180C">
            <w:pPr>
              <w:spacing w:before="1"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А.В. </w:t>
            </w:r>
            <w:r w:rsidR="00380256" w:rsidRPr="00E31105">
              <w:rPr>
                <w:rFonts w:ascii="Times New Roman" w:eastAsia="Times New Roman" w:hAnsi="Times New Roman" w:cs="Times New Roman"/>
                <w:b/>
                <w:sz w:val="24"/>
                <w:szCs w:val="24"/>
                <w:lang w:val="ru-RU" w:eastAsia="ru-RU" w:bidi="ru-RU"/>
              </w:rPr>
              <w:t>Вампилов</w:t>
            </w:r>
            <w:r w:rsidR="00380256" w:rsidRPr="00E31105">
              <w:rPr>
                <w:rFonts w:ascii="Times New Roman" w:eastAsia="Times New Roman" w:hAnsi="Times New Roman" w:cs="Times New Roman"/>
                <w:sz w:val="24"/>
                <w:szCs w:val="24"/>
                <w:lang w:val="ru-RU" w:eastAsia="ru-RU" w:bidi="ru-RU"/>
              </w:rPr>
              <w:t xml:space="preserve"> Пьесы</w:t>
            </w:r>
            <w:r w:rsidRPr="00E31105">
              <w:rPr>
                <w:rFonts w:ascii="Times New Roman" w:eastAsia="Times New Roman" w:hAnsi="Times New Roman" w:cs="Times New Roman"/>
                <w:sz w:val="24"/>
                <w:szCs w:val="24"/>
                <w:lang w:val="ru-RU" w:eastAsia="ru-RU" w:bidi="ru-RU"/>
              </w:rPr>
              <w:t xml:space="preserve"> «Старший сын»,</w:t>
            </w:r>
          </w:p>
          <w:p w:rsidR="00E445A4" w:rsidRPr="00E31105" w:rsidRDefault="00BA65E0" w:rsidP="004E180C">
            <w:pPr>
              <w:spacing w:line="242" w:lineRule="auto"/>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 xml:space="preserve">«Утиная охота» </w:t>
            </w:r>
          </w:p>
          <w:p w:rsidR="00BA65E0" w:rsidRPr="00E31105" w:rsidRDefault="00BA65E0" w:rsidP="004E180C">
            <w:pPr>
              <w:spacing w:line="242" w:lineRule="auto"/>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А.М. Володин </w:t>
            </w:r>
            <w:r w:rsidRPr="00E31105">
              <w:rPr>
                <w:rFonts w:ascii="Times New Roman" w:eastAsia="Times New Roman" w:hAnsi="Times New Roman" w:cs="Times New Roman"/>
                <w:sz w:val="24"/>
                <w:szCs w:val="24"/>
                <w:lang w:val="ru-RU" w:eastAsia="ru-RU" w:bidi="ru-RU"/>
              </w:rPr>
              <w:t>Пьеса «Назначение»</w:t>
            </w:r>
          </w:p>
          <w:p w:rsidR="00BA65E0" w:rsidRPr="00E31105" w:rsidRDefault="00BA65E0" w:rsidP="004E180C">
            <w:pPr>
              <w:spacing w:line="242" w:lineRule="auto"/>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В.С. </w:t>
            </w:r>
            <w:r w:rsidR="00380256" w:rsidRPr="00E31105">
              <w:rPr>
                <w:rFonts w:ascii="Times New Roman" w:eastAsia="Times New Roman" w:hAnsi="Times New Roman" w:cs="Times New Roman"/>
                <w:b/>
                <w:sz w:val="24"/>
                <w:szCs w:val="24"/>
                <w:lang w:val="ru-RU" w:eastAsia="ru-RU" w:bidi="ru-RU"/>
              </w:rPr>
              <w:t>Розов</w:t>
            </w:r>
            <w:r w:rsidR="00380256" w:rsidRPr="00E31105">
              <w:rPr>
                <w:rFonts w:ascii="Times New Roman" w:eastAsia="Times New Roman" w:hAnsi="Times New Roman" w:cs="Times New Roman"/>
                <w:sz w:val="24"/>
                <w:szCs w:val="24"/>
                <w:lang w:val="ru-RU" w:eastAsia="ru-RU" w:bidi="ru-RU"/>
              </w:rPr>
              <w:t xml:space="preserve"> Пьеса</w:t>
            </w:r>
            <w:r w:rsidRPr="00E31105">
              <w:rPr>
                <w:rFonts w:ascii="Times New Roman" w:eastAsia="Times New Roman" w:hAnsi="Times New Roman" w:cs="Times New Roman"/>
                <w:sz w:val="24"/>
                <w:szCs w:val="24"/>
                <w:lang w:val="ru-RU" w:eastAsia="ru-RU" w:bidi="ru-RU"/>
              </w:rPr>
              <w:t xml:space="preserve"> «Гнездо </w:t>
            </w:r>
            <w:r w:rsidRPr="00E31105">
              <w:rPr>
                <w:rFonts w:ascii="Times New Roman" w:eastAsia="Times New Roman" w:hAnsi="Times New Roman" w:cs="Times New Roman"/>
                <w:sz w:val="24"/>
                <w:szCs w:val="24"/>
                <w:lang w:val="ru-RU" w:eastAsia="ru-RU" w:bidi="ru-RU"/>
              </w:rPr>
              <w:lastRenderedPageBreak/>
              <w:t>глухаря»</w:t>
            </w:r>
          </w:p>
          <w:p w:rsidR="00E445A4" w:rsidRPr="00E31105" w:rsidRDefault="00BA65E0" w:rsidP="004E180C">
            <w:pPr>
              <w:spacing w:before="5"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М.М. </w:t>
            </w:r>
            <w:r w:rsidR="00380256" w:rsidRPr="00E31105">
              <w:rPr>
                <w:rFonts w:ascii="Times New Roman" w:eastAsia="Times New Roman" w:hAnsi="Times New Roman" w:cs="Times New Roman"/>
                <w:b/>
                <w:sz w:val="24"/>
                <w:szCs w:val="24"/>
                <w:lang w:val="ru-RU" w:eastAsia="ru-RU" w:bidi="ru-RU"/>
              </w:rPr>
              <w:t>Рощин</w:t>
            </w:r>
            <w:r w:rsidR="00380256" w:rsidRPr="00E31105">
              <w:rPr>
                <w:rFonts w:ascii="Times New Roman" w:eastAsia="Times New Roman" w:hAnsi="Times New Roman" w:cs="Times New Roman"/>
                <w:sz w:val="24"/>
                <w:szCs w:val="24"/>
                <w:lang w:val="ru-RU" w:eastAsia="ru-RU" w:bidi="ru-RU"/>
              </w:rPr>
              <w:t xml:space="preserve"> Пьеса</w:t>
            </w:r>
            <w:r w:rsidRPr="00E31105">
              <w:rPr>
                <w:rFonts w:ascii="Times New Roman" w:eastAsia="Times New Roman" w:hAnsi="Times New Roman" w:cs="Times New Roman"/>
                <w:sz w:val="24"/>
                <w:szCs w:val="24"/>
                <w:lang w:val="ru-RU" w:eastAsia="ru-RU" w:bidi="ru-RU"/>
              </w:rPr>
              <w:t xml:space="preserve"> «Валентин и Валентина» </w:t>
            </w:r>
          </w:p>
          <w:p w:rsidR="00BA65E0" w:rsidRPr="00E31105" w:rsidRDefault="00BA65E0" w:rsidP="004E180C">
            <w:pPr>
              <w:spacing w:before="5" w:line="274" w:lineRule="exact"/>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Поэзия второй половины </w:t>
            </w:r>
            <w:r w:rsidRPr="00E31105">
              <w:rPr>
                <w:rFonts w:ascii="Times New Roman" w:eastAsia="Times New Roman" w:hAnsi="Times New Roman" w:cs="Times New Roman"/>
                <w:b/>
                <w:sz w:val="24"/>
                <w:szCs w:val="24"/>
                <w:lang w:eastAsia="ru-RU" w:bidi="ru-RU"/>
              </w:rPr>
              <w:t>XX</w:t>
            </w:r>
            <w:r w:rsidRPr="00E31105">
              <w:rPr>
                <w:rFonts w:ascii="Times New Roman" w:eastAsia="Times New Roman" w:hAnsi="Times New Roman" w:cs="Times New Roman"/>
                <w:b/>
                <w:sz w:val="24"/>
                <w:szCs w:val="24"/>
                <w:lang w:val="ru-RU" w:eastAsia="ru-RU" w:bidi="ru-RU"/>
              </w:rPr>
              <w:t xml:space="preserve"> века</w:t>
            </w:r>
          </w:p>
          <w:p w:rsidR="00BA65E0" w:rsidRPr="00E31105" w:rsidRDefault="00BA65E0" w:rsidP="004E180C">
            <w:pPr>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Б.А. Ахмадулина А.А. Вознесенский В.С. </w:t>
            </w:r>
            <w:r w:rsidR="00380256" w:rsidRPr="00E31105">
              <w:rPr>
                <w:rFonts w:ascii="Times New Roman" w:eastAsia="Times New Roman" w:hAnsi="Times New Roman" w:cs="Times New Roman"/>
                <w:b/>
                <w:sz w:val="24"/>
                <w:szCs w:val="24"/>
                <w:lang w:val="ru-RU" w:eastAsia="ru-RU" w:bidi="ru-RU"/>
              </w:rPr>
              <w:t>Высоцкий Е.А.</w:t>
            </w:r>
            <w:r w:rsidR="00E445A4" w:rsidRPr="00E31105">
              <w:rPr>
                <w:rFonts w:ascii="Times New Roman" w:eastAsia="Times New Roman" w:hAnsi="Times New Roman" w:cs="Times New Roman"/>
                <w:b/>
                <w:sz w:val="24"/>
                <w:szCs w:val="24"/>
                <w:lang w:val="ru-RU" w:eastAsia="ru-RU" w:bidi="ru-RU"/>
              </w:rPr>
              <w:t xml:space="preserve"> Евтушенко Ю.П. Кузнецов,</w:t>
            </w:r>
            <w:r w:rsidR="00380256"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b/>
                <w:sz w:val="24"/>
                <w:szCs w:val="24"/>
                <w:lang w:val="ru-RU" w:eastAsia="ru-RU" w:bidi="ru-RU"/>
              </w:rPr>
              <w:t>А.С. Кушнер</w:t>
            </w:r>
            <w:r w:rsidR="00E445A4"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b/>
                <w:sz w:val="24"/>
                <w:szCs w:val="24"/>
                <w:lang w:val="ru-RU" w:eastAsia="ru-RU" w:bidi="ru-RU"/>
              </w:rPr>
              <w:t xml:space="preserve">Ю.Д. </w:t>
            </w:r>
            <w:proofErr w:type="spellStart"/>
            <w:r w:rsidRPr="00E31105">
              <w:rPr>
                <w:rFonts w:ascii="Times New Roman" w:eastAsia="Times New Roman" w:hAnsi="Times New Roman" w:cs="Times New Roman"/>
                <w:b/>
                <w:sz w:val="24"/>
                <w:szCs w:val="24"/>
                <w:lang w:val="ru-RU" w:eastAsia="ru-RU" w:bidi="ru-RU"/>
              </w:rPr>
              <w:t>Левитанский</w:t>
            </w:r>
            <w:proofErr w:type="spellEnd"/>
            <w:r w:rsidRPr="00E31105">
              <w:rPr>
                <w:rFonts w:ascii="Times New Roman" w:eastAsia="Times New Roman" w:hAnsi="Times New Roman" w:cs="Times New Roman"/>
                <w:b/>
                <w:sz w:val="24"/>
                <w:szCs w:val="24"/>
                <w:lang w:val="ru-RU" w:eastAsia="ru-RU" w:bidi="ru-RU"/>
              </w:rPr>
              <w:t xml:space="preserve"> Л.Н. Мартынов </w:t>
            </w:r>
            <w:proofErr w:type="spellStart"/>
            <w:r w:rsidRPr="00E31105">
              <w:rPr>
                <w:rFonts w:ascii="Times New Roman" w:eastAsia="Times New Roman" w:hAnsi="Times New Roman" w:cs="Times New Roman"/>
                <w:b/>
                <w:sz w:val="24"/>
                <w:szCs w:val="24"/>
                <w:lang w:val="ru-RU" w:eastAsia="ru-RU" w:bidi="ru-RU"/>
              </w:rPr>
              <w:t>Вс.Н</w:t>
            </w:r>
            <w:proofErr w:type="spellEnd"/>
            <w:r w:rsidRPr="00E31105">
              <w:rPr>
                <w:rFonts w:ascii="Times New Roman" w:eastAsia="Times New Roman" w:hAnsi="Times New Roman" w:cs="Times New Roman"/>
                <w:b/>
                <w:sz w:val="24"/>
                <w:szCs w:val="24"/>
                <w:lang w:val="ru-RU" w:eastAsia="ru-RU" w:bidi="ru-RU"/>
              </w:rPr>
              <w:t>. Некрасов Б.Ш. Окуджава</w:t>
            </w:r>
          </w:p>
          <w:p w:rsidR="00BA65E0" w:rsidRPr="00E31105" w:rsidRDefault="00BA65E0" w:rsidP="004E180C">
            <w:pPr>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Д.С. </w:t>
            </w:r>
            <w:r w:rsidRPr="00E31105">
              <w:rPr>
                <w:rFonts w:ascii="Times New Roman" w:eastAsia="Times New Roman" w:hAnsi="Times New Roman" w:cs="Times New Roman"/>
                <w:b/>
                <w:spacing w:val="-3"/>
                <w:sz w:val="24"/>
                <w:szCs w:val="24"/>
                <w:lang w:val="ru-RU" w:eastAsia="ru-RU" w:bidi="ru-RU"/>
              </w:rPr>
              <w:t xml:space="preserve">Самойлов </w:t>
            </w:r>
            <w:r w:rsidRPr="00E31105">
              <w:rPr>
                <w:rFonts w:ascii="Times New Roman" w:eastAsia="Times New Roman" w:hAnsi="Times New Roman" w:cs="Times New Roman"/>
                <w:b/>
                <w:sz w:val="24"/>
                <w:szCs w:val="24"/>
                <w:lang w:val="ru-RU" w:eastAsia="ru-RU" w:bidi="ru-RU"/>
              </w:rPr>
              <w:t xml:space="preserve">Г.В. Сапгир </w:t>
            </w:r>
          </w:p>
          <w:p w:rsidR="00BA65E0" w:rsidRPr="00E31105" w:rsidRDefault="00BA65E0" w:rsidP="004E180C">
            <w:pPr>
              <w:ind w:left="106" w:right="-1"/>
              <w:jc w:val="both"/>
              <w:rPr>
                <w:rFonts w:ascii="Times New Roman" w:eastAsia="Times New Roman" w:hAnsi="Times New Roman" w:cs="Times New Roman"/>
                <w:b/>
                <w:spacing w:val="-2"/>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Б.А. Слуцкий В.Н. Соколов </w:t>
            </w:r>
            <w:proofErr w:type="spellStart"/>
            <w:r w:rsidRPr="00E31105">
              <w:rPr>
                <w:rFonts w:ascii="Times New Roman" w:eastAsia="Times New Roman" w:hAnsi="Times New Roman" w:cs="Times New Roman"/>
                <w:b/>
                <w:sz w:val="24"/>
                <w:szCs w:val="24"/>
                <w:lang w:val="ru-RU" w:eastAsia="ru-RU" w:bidi="ru-RU"/>
              </w:rPr>
              <w:t>В.А.Солоухин</w:t>
            </w:r>
            <w:proofErr w:type="spellEnd"/>
            <w:r w:rsidR="00E445A4"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b/>
                <w:sz w:val="24"/>
                <w:szCs w:val="24"/>
                <w:lang w:val="ru-RU" w:eastAsia="ru-RU" w:bidi="ru-RU"/>
              </w:rPr>
              <w:t xml:space="preserve">  А.А. </w:t>
            </w:r>
            <w:r w:rsidRPr="00E31105">
              <w:rPr>
                <w:rFonts w:ascii="Times New Roman" w:eastAsia="Times New Roman" w:hAnsi="Times New Roman" w:cs="Times New Roman"/>
                <w:b/>
                <w:spacing w:val="-2"/>
                <w:sz w:val="24"/>
                <w:szCs w:val="24"/>
                <w:lang w:val="ru-RU" w:eastAsia="ru-RU" w:bidi="ru-RU"/>
              </w:rPr>
              <w:t xml:space="preserve">Тарковский </w:t>
            </w:r>
          </w:p>
          <w:p w:rsidR="00BA65E0" w:rsidRPr="00E31105" w:rsidRDefault="00BA65E0" w:rsidP="004E180C">
            <w:pPr>
              <w:ind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  </w:t>
            </w:r>
            <w:proofErr w:type="spellStart"/>
            <w:r w:rsidRPr="00E31105">
              <w:rPr>
                <w:rFonts w:ascii="Times New Roman" w:eastAsia="Times New Roman" w:hAnsi="Times New Roman" w:cs="Times New Roman"/>
                <w:b/>
                <w:sz w:val="24"/>
                <w:szCs w:val="24"/>
                <w:lang w:val="ru-RU" w:eastAsia="ru-RU" w:bidi="ru-RU"/>
              </w:rPr>
              <w:t>О.Г.Чухонцев</w:t>
            </w:r>
            <w:proofErr w:type="spellEnd"/>
            <w:r w:rsidR="00E445A4" w:rsidRPr="00E31105">
              <w:rPr>
                <w:rFonts w:ascii="Times New Roman" w:eastAsia="Times New Roman" w:hAnsi="Times New Roman" w:cs="Times New Roman"/>
                <w:b/>
                <w:sz w:val="24"/>
                <w:szCs w:val="24"/>
                <w:lang w:val="ru-RU" w:eastAsia="ru-RU" w:bidi="ru-RU"/>
              </w:rPr>
              <w:t>,</w:t>
            </w:r>
          </w:p>
          <w:p w:rsidR="00BA65E0" w:rsidRPr="00E31105" w:rsidRDefault="00BA65E0" w:rsidP="004E180C">
            <w:pPr>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Современный литературный процесс</w:t>
            </w:r>
          </w:p>
          <w:p w:rsidR="00BA65E0" w:rsidRPr="00E31105" w:rsidRDefault="00BA65E0" w:rsidP="004E180C">
            <w:pPr>
              <w:spacing w:line="274" w:lineRule="exact"/>
              <w:ind w:left="106" w:right="-1"/>
              <w:jc w:val="both"/>
              <w:rPr>
                <w:rFonts w:ascii="Times New Roman" w:eastAsia="Times New Roman" w:hAnsi="Times New Roman" w:cs="Times New Roman"/>
                <w:sz w:val="24"/>
                <w:szCs w:val="24"/>
                <w:lang w:val="ru-RU" w:eastAsia="ru-RU" w:bidi="ru-RU"/>
              </w:rPr>
            </w:pPr>
            <w:proofErr w:type="spellStart"/>
            <w:r w:rsidRPr="00E31105">
              <w:rPr>
                <w:rFonts w:ascii="Times New Roman" w:eastAsia="Times New Roman" w:hAnsi="Times New Roman" w:cs="Times New Roman"/>
                <w:b/>
                <w:sz w:val="24"/>
                <w:szCs w:val="24"/>
                <w:lang w:val="ru-RU" w:eastAsia="ru-RU" w:bidi="ru-RU"/>
              </w:rPr>
              <w:t>Б.Акунин</w:t>
            </w:r>
            <w:proofErr w:type="spellEnd"/>
            <w:r w:rsidR="00380256"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«Азазель»</w:t>
            </w:r>
          </w:p>
          <w:p w:rsidR="00BA65E0" w:rsidRPr="00E31105" w:rsidRDefault="00BA65E0" w:rsidP="004E180C">
            <w:pPr>
              <w:spacing w:line="274" w:lineRule="exact"/>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С. Алексиевич</w:t>
            </w:r>
          </w:p>
          <w:p w:rsidR="00BA65E0" w:rsidRPr="00E31105" w:rsidRDefault="00BA65E0" w:rsidP="004E180C">
            <w:pPr>
              <w:spacing w:line="242" w:lineRule="auto"/>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sz w:val="24"/>
                <w:szCs w:val="24"/>
                <w:lang w:val="ru-RU" w:eastAsia="ru-RU" w:bidi="ru-RU"/>
              </w:rPr>
              <w:t xml:space="preserve">Книги «У войны не женское лицо», «Цинковые мальчики» </w:t>
            </w:r>
            <w:r w:rsidRPr="00E31105">
              <w:rPr>
                <w:rFonts w:ascii="Times New Roman" w:eastAsia="Times New Roman" w:hAnsi="Times New Roman" w:cs="Times New Roman"/>
                <w:b/>
                <w:sz w:val="24"/>
                <w:szCs w:val="24"/>
                <w:lang w:val="ru-RU" w:eastAsia="ru-RU" w:bidi="ru-RU"/>
              </w:rPr>
              <w:t>Д.Л. Быков</w:t>
            </w:r>
          </w:p>
          <w:p w:rsidR="00BA65E0" w:rsidRPr="00E31105" w:rsidRDefault="00BA65E0" w:rsidP="004E180C">
            <w:pPr>
              <w:spacing w:line="242" w:lineRule="auto"/>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sz w:val="24"/>
                <w:szCs w:val="24"/>
                <w:lang w:val="ru-RU" w:eastAsia="ru-RU" w:bidi="ru-RU"/>
              </w:rPr>
              <w:t xml:space="preserve">Стихотворения, рассказы, Лекции о русской литературе </w:t>
            </w:r>
            <w:proofErr w:type="spellStart"/>
            <w:r w:rsidRPr="00E31105">
              <w:rPr>
                <w:rFonts w:ascii="Times New Roman" w:eastAsia="Times New Roman" w:hAnsi="Times New Roman" w:cs="Times New Roman"/>
                <w:b/>
                <w:sz w:val="24"/>
                <w:szCs w:val="24"/>
                <w:lang w:val="ru-RU" w:eastAsia="ru-RU" w:bidi="ru-RU"/>
              </w:rPr>
              <w:t>Э.Веркин</w:t>
            </w:r>
            <w:proofErr w:type="spellEnd"/>
          </w:p>
          <w:p w:rsidR="00BA65E0" w:rsidRPr="00E31105" w:rsidRDefault="00BA65E0" w:rsidP="004E180C">
            <w:pPr>
              <w:spacing w:line="266"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Повесть «Облачный полк»</w:t>
            </w:r>
          </w:p>
          <w:p w:rsidR="00E445A4" w:rsidRPr="00E31105" w:rsidRDefault="00BA65E0"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Б.П. Екимов </w:t>
            </w:r>
            <w:r w:rsidRPr="00E31105">
              <w:rPr>
                <w:rFonts w:ascii="Times New Roman" w:eastAsia="Times New Roman" w:hAnsi="Times New Roman" w:cs="Times New Roman"/>
                <w:sz w:val="24"/>
                <w:szCs w:val="24"/>
                <w:lang w:val="ru-RU" w:eastAsia="ru-RU" w:bidi="ru-RU"/>
              </w:rPr>
              <w:t xml:space="preserve">Повесть «Пиночет» </w:t>
            </w:r>
          </w:p>
          <w:p w:rsidR="00BA65E0" w:rsidRPr="00E31105" w:rsidRDefault="00BA65E0"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А.В. </w:t>
            </w:r>
            <w:r w:rsidR="00380256" w:rsidRPr="00E31105">
              <w:rPr>
                <w:rFonts w:ascii="Times New Roman" w:eastAsia="Times New Roman" w:hAnsi="Times New Roman" w:cs="Times New Roman"/>
                <w:b/>
                <w:sz w:val="24"/>
                <w:szCs w:val="24"/>
                <w:lang w:val="ru-RU" w:eastAsia="ru-RU" w:bidi="ru-RU"/>
              </w:rPr>
              <w:t>Иванов</w:t>
            </w:r>
            <w:r w:rsidR="00380256" w:rsidRPr="00E31105">
              <w:rPr>
                <w:rFonts w:ascii="Times New Roman" w:eastAsia="Times New Roman" w:hAnsi="Times New Roman" w:cs="Times New Roman"/>
                <w:sz w:val="24"/>
                <w:szCs w:val="24"/>
                <w:lang w:val="ru-RU" w:eastAsia="ru-RU" w:bidi="ru-RU"/>
              </w:rPr>
              <w:t xml:space="preserve"> Романы</w:t>
            </w:r>
            <w:r w:rsidRPr="00E31105">
              <w:rPr>
                <w:rFonts w:ascii="Times New Roman" w:eastAsia="Times New Roman" w:hAnsi="Times New Roman" w:cs="Times New Roman"/>
                <w:sz w:val="24"/>
                <w:szCs w:val="24"/>
                <w:lang w:val="ru-RU" w:eastAsia="ru-RU" w:bidi="ru-RU"/>
              </w:rPr>
              <w:t>: «Сердце Пармы»,</w:t>
            </w:r>
          </w:p>
          <w:p w:rsidR="00BA65E0" w:rsidRPr="00E31105" w:rsidRDefault="00BA65E0"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«Золото бунта»</w:t>
            </w:r>
          </w:p>
          <w:p w:rsidR="00BA65E0" w:rsidRPr="00E31105" w:rsidRDefault="00BA65E0" w:rsidP="004E180C">
            <w:pPr>
              <w:spacing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В.С. </w:t>
            </w:r>
            <w:r w:rsidR="00380256" w:rsidRPr="00E31105">
              <w:rPr>
                <w:rFonts w:ascii="Times New Roman" w:eastAsia="Times New Roman" w:hAnsi="Times New Roman" w:cs="Times New Roman"/>
                <w:b/>
                <w:sz w:val="24"/>
                <w:szCs w:val="24"/>
                <w:lang w:val="ru-RU" w:eastAsia="ru-RU" w:bidi="ru-RU"/>
              </w:rPr>
              <w:t>Маканин</w:t>
            </w:r>
            <w:r w:rsidR="00380256" w:rsidRPr="00E31105">
              <w:rPr>
                <w:rFonts w:ascii="Times New Roman" w:eastAsia="Times New Roman" w:hAnsi="Times New Roman" w:cs="Times New Roman"/>
                <w:sz w:val="24"/>
                <w:szCs w:val="24"/>
                <w:lang w:val="ru-RU" w:eastAsia="ru-RU" w:bidi="ru-RU"/>
              </w:rPr>
              <w:t xml:space="preserve"> Рассказ</w:t>
            </w:r>
            <w:r w:rsidRPr="00E31105">
              <w:rPr>
                <w:rFonts w:ascii="Times New Roman" w:eastAsia="Times New Roman" w:hAnsi="Times New Roman" w:cs="Times New Roman"/>
                <w:sz w:val="24"/>
                <w:szCs w:val="24"/>
                <w:lang w:val="ru-RU" w:eastAsia="ru-RU" w:bidi="ru-RU"/>
              </w:rPr>
              <w:t xml:space="preserve"> «Кавказский пленный»</w:t>
            </w:r>
          </w:p>
          <w:p w:rsidR="00BA65E0" w:rsidRPr="00E31105" w:rsidRDefault="00BA65E0" w:rsidP="004E180C">
            <w:pPr>
              <w:spacing w:line="268" w:lineRule="exact"/>
              <w:ind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 В.О. Пелевин</w:t>
            </w:r>
            <w:r w:rsidRPr="00E31105">
              <w:rPr>
                <w:rFonts w:ascii="Times New Roman" w:eastAsia="Times New Roman" w:hAnsi="Times New Roman" w:cs="Times New Roman"/>
                <w:sz w:val="24"/>
                <w:szCs w:val="24"/>
                <w:lang w:val="ru-RU" w:eastAsia="ru-RU" w:bidi="ru-RU"/>
              </w:rPr>
              <w:t xml:space="preserve"> Рассказ «</w:t>
            </w:r>
            <w:r w:rsidR="00380256" w:rsidRPr="00E31105">
              <w:rPr>
                <w:rFonts w:ascii="Times New Roman" w:eastAsia="Times New Roman" w:hAnsi="Times New Roman" w:cs="Times New Roman"/>
                <w:sz w:val="24"/>
                <w:szCs w:val="24"/>
                <w:lang w:val="ru-RU" w:eastAsia="ru-RU" w:bidi="ru-RU"/>
              </w:rPr>
              <w:t>Затворник и</w:t>
            </w:r>
            <w:r w:rsidRPr="00E31105">
              <w:rPr>
                <w:rFonts w:ascii="Times New Roman" w:eastAsia="Times New Roman" w:hAnsi="Times New Roman" w:cs="Times New Roman"/>
                <w:sz w:val="24"/>
                <w:szCs w:val="24"/>
                <w:lang w:val="ru-RU" w:eastAsia="ru-RU" w:bidi="ru-RU"/>
              </w:rPr>
              <w:t xml:space="preserve"> Шестипалый», книга «Жизнь насекомых»</w:t>
            </w:r>
          </w:p>
          <w:p w:rsidR="00BA65E0" w:rsidRPr="00E31105" w:rsidRDefault="00BA65E0" w:rsidP="004E180C">
            <w:pPr>
              <w:spacing w:before="5"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М. </w:t>
            </w:r>
            <w:r w:rsidR="00380256" w:rsidRPr="00E31105">
              <w:rPr>
                <w:rFonts w:ascii="Times New Roman" w:eastAsia="Times New Roman" w:hAnsi="Times New Roman" w:cs="Times New Roman"/>
                <w:b/>
                <w:sz w:val="24"/>
                <w:szCs w:val="24"/>
                <w:lang w:val="ru-RU" w:eastAsia="ru-RU" w:bidi="ru-RU"/>
              </w:rPr>
              <w:t>Петросян</w:t>
            </w:r>
            <w:r w:rsidR="00380256" w:rsidRPr="00E31105">
              <w:rPr>
                <w:rFonts w:ascii="Times New Roman" w:eastAsia="Times New Roman" w:hAnsi="Times New Roman" w:cs="Times New Roman"/>
                <w:sz w:val="24"/>
                <w:szCs w:val="24"/>
                <w:lang w:val="ru-RU" w:eastAsia="ru-RU" w:bidi="ru-RU"/>
              </w:rPr>
              <w:t xml:space="preserve"> Роман</w:t>
            </w:r>
            <w:r w:rsidRPr="00E31105">
              <w:rPr>
                <w:rFonts w:ascii="Times New Roman" w:eastAsia="Times New Roman" w:hAnsi="Times New Roman" w:cs="Times New Roman"/>
                <w:sz w:val="24"/>
                <w:szCs w:val="24"/>
                <w:lang w:val="ru-RU" w:eastAsia="ru-RU" w:bidi="ru-RU"/>
              </w:rPr>
              <w:t xml:space="preserve"> «Дом, в котором…»</w:t>
            </w:r>
          </w:p>
          <w:p w:rsidR="00BA65E0" w:rsidRPr="00E31105" w:rsidRDefault="00BA65E0" w:rsidP="004E180C">
            <w:pPr>
              <w:spacing w:before="5"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Л.С. </w:t>
            </w:r>
            <w:r w:rsidR="00380256" w:rsidRPr="00E31105">
              <w:rPr>
                <w:rFonts w:ascii="Times New Roman" w:eastAsia="Times New Roman" w:hAnsi="Times New Roman" w:cs="Times New Roman"/>
                <w:b/>
                <w:sz w:val="24"/>
                <w:szCs w:val="24"/>
                <w:lang w:val="ru-RU" w:eastAsia="ru-RU" w:bidi="ru-RU"/>
              </w:rPr>
              <w:t>Петрушевская</w:t>
            </w:r>
            <w:r w:rsidR="00380256" w:rsidRPr="00E31105">
              <w:rPr>
                <w:rFonts w:ascii="Times New Roman" w:eastAsia="Times New Roman" w:hAnsi="Times New Roman" w:cs="Times New Roman"/>
                <w:sz w:val="24"/>
                <w:szCs w:val="24"/>
                <w:lang w:val="ru-RU" w:eastAsia="ru-RU" w:bidi="ru-RU"/>
              </w:rPr>
              <w:t xml:space="preserve"> «Новые</w:t>
            </w:r>
            <w:r w:rsidRPr="00E31105">
              <w:rPr>
                <w:rFonts w:ascii="Times New Roman" w:eastAsia="Times New Roman" w:hAnsi="Times New Roman" w:cs="Times New Roman"/>
                <w:sz w:val="24"/>
                <w:szCs w:val="24"/>
                <w:lang w:val="ru-RU" w:eastAsia="ru-RU" w:bidi="ru-RU"/>
              </w:rPr>
              <w:t xml:space="preserve"> </w:t>
            </w:r>
            <w:proofErr w:type="spellStart"/>
            <w:r w:rsidRPr="00E31105">
              <w:rPr>
                <w:rFonts w:ascii="Times New Roman" w:eastAsia="Times New Roman" w:hAnsi="Times New Roman" w:cs="Times New Roman"/>
                <w:sz w:val="24"/>
                <w:szCs w:val="24"/>
                <w:lang w:val="ru-RU" w:eastAsia="ru-RU" w:bidi="ru-RU"/>
              </w:rPr>
              <w:t>робинзоны</w:t>
            </w:r>
            <w:proofErr w:type="spellEnd"/>
            <w:r w:rsidRPr="00E31105">
              <w:rPr>
                <w:rFonts w:ascii="Times New Roman" w:eastAsia="Times New Roman" w:hAnsi="Times New Roman" w:cs="Times New Roman"/>
                <w:sz w:val="24"/>
                <w:szCs w:val="24"/>
                <w:lang w:val="ru-RU" w:eastAsia="ru-RU" w:bidi="ru-RU"/>
              </w:rPr>
              <w:t>», «Свой круг», «Гигиена»</w:t>
            </w:r>
          </w:p>
          <w:p w:rsidR="00E445A4" w:rsidRPr="00E31105" w:rsidRDefault="00BA65E0" w:rsidP="004E180C">
            <w:pPr>
              <w:spacing w:before="2"/>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З. </w:t>
            </w:r>
            <w:proofErr w:type="spellStart"/>
            <w:r w:rsidRPr="00E31105">
              <w:rPr>
                <w:rFonts w:ascii="Times New Roman" w:eastAsia="Times New Roman" w:hAnsi="Times New Roman" w:cs="Times New Roman"/>
                <w:b/>
                <w:sz w:val="24"/>
                <w:szCs w:val="24"/>
                <w:lang w:val="ru-RU" w:eastAsia="ru-RU" w:bidi="ru-RU"/>
              </w:rPr>
              <w:t>Прилепин</w:t>
            </w:r>
            <w:proofErr w:type="spellEnd"/>
            <w:r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Роман «Саньк</w:t>
            </w:r>
            <w:r w:rsidR="00380256" w:rsidRPr="00E31105">
              <w:rPr>
                <w:rFonts w:ascii="Times New Roman" w:eastAsia="Times New Roman" w:hAnsi="Times New Roman" w:cs="Times New Roman"/>
                <w:sz w:val="24"/>
                <w:szCs w:val="24"/>
                <w:lang w:val="ru-RU" w:eastAsia="ru-RU" w:bidi="ru-RU"/>
              </w:rPr>
              <w:t>а</w:t>
            </w:r>
            <w:r w:rsidRPr="00E31105">
              <w:rPr>
                <w:rFonts w:ascii="Times New Roman" w:eastAsia="Times New Roman" w:hAnsi="Times New Roman" w:cs="Times New Roman"/>
                <w:sz w:val="24"/>
                <w:szCs w:val="24"/>
                <w:lang w:val="ru-RU" w:eastAsia="ru-RU" w:bidi="ru-RU"/>
              </w:rPr>
              <w:t xml:space="preserve">» </w:t>
            </w:r>
          </w:p>
          <w:p w:rsidR="00BA65E0" w:rsidRPr="00E31105" w:rsidRDefault="00BA65E0" w:rsidP="004E180C">
            <w:pPr>
              <w:spacing w:before="2"/>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В.А. </w:t>
            </w:r>
            <w:proofErr w:type="spellStart"/>
            <w:r w:rsidRPr="00E31105">
              <w:rPr>
                <w:rFonts w:ascii="Times New Roman" w:eastAsia="Times New Roman" w:hAnsi="Times New Roman" w:cs="Times New Roman"/>
                <w:b/>
                <w:sz w:val="24"/>
                <w:szCs w:val="24"/>
                <w:lang w:val="ru-RU" w:eastAsia="ru-RU" w:bidi="ru-RU"/>
              </w:rPr>
              <w:t>Пьецух</w:t>
            </w:r>
            <w:proofErr w:type="spellEnd"/>
            <w:r w:rsidR="00380256"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«Шкаф»</w:t>
            </w:r>
          </w:p>
          <w:p w:rsidR="00BA65E0" w:rsidRPr="00E31105" w:rsidRDefault="00BA65E0" w:rsidP="004E180C">
            <w:pPr>
              <w:spacing w:before="5"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Д.И. Рубина</w:t>
            </w:r>
            <w:r w:rsidR="00380256"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Повести: «На солнечной стороне улицы», «Я и ты под персиковыми облаками»</w:t>
            </w:r>
          </w:p>
          <w:p w:rsidR="00BA65E0" w:rsidRPr="00E31105" w:rsidRDefault="00BA65E0" w:rsidP="004E180C">
            <w:pPr>
              <w:spacing w:before="3"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О.А. </w:t>
            </w:r>
            <w:proofErr w:type="spellStart"/>
            <w:r w:rsidRPr="00E31105">
              <w:rPr>
                <w:rFonts w:ascii="Times New Roman" w:eastAsia="Times New Roman" w:hAnsi="Times New Roman" w:cs="Times New Roman"/>
                <w:b/>
                <w:sz w:val="24"/>
                <w:szCs w:val="24"/>
                <w:lang w:val="ru-RU" w:eastAsia="ru-RU" w:bidi="ru-RU"/>
              </w:rPr>
              <w:t>Славникова</w:t>
            </w:r>
            <w:proofErr w:type="spellEnd"/>
            <w:r w:rsidR="00380256"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 xml:space="preserve">Рассказ «Сестры Черепановы» </w:t>
            </w:r>
            <w:r w:rsidR="00380256" w:rsidRPr="00E31105">
              <w:rPr>
                <w:rFonts w:ascii="Times New Roman" w:eastAsia="Times New Roman" w:hAnsi="Times New Roman" w:cs="Times New Roman"/>
                <w:sz w:val="24"/>
                <w:szCs w:val="24"/>
                <w:lang w:val="ru-RU" w:eastAsia="ru-RU" w:bidi="ru-RU"/>
              </w:rPr>
              <w:t>Роман «</w:t>
            </w:r>
            <w:r w:rsidRPr="00E31105">
              <w:rPr>
                <w:rFonts w:ascii="Times New Roman" w:eastAsia="Times New Roman" w:hAnsi="Times New Roman" w:cs="Times New Roman"/>
                <w:sz w:val="24"/>
                <w:szCs w:val="24"/>
                <w:lang w:val="ru-RU" w:eastAsia="ru-RU" w:bidi="ru-RU"/>
              </w:rPr>
              <w:t>2017»</w:t>
            </w:r>
          </w:p>
          <w:p w:rsidR="00BA65E0" w:rsidRPr="00E31105" w:rsidRDefault="00380256" w:rsidP="004E180C">
            <w:pPr>
              <w:spacing w:before="3"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lastRenderedPageBreak/>
              <w:t xml:space="preserve">Т.Н. Толстая </w:t>
            </w:r>
            <w:r w:rsidR="00BA65E0" w:rsidRPr="00E31105">
              <w:rPr>
                <w:rFonts w:ascii="Times New Roman" w:eastAsia="Times New Roman" w:hAnsi="Times New Roman" w:cs="Times New Roman"/>
                <w:sz w:val="24"/>
                <w:szCs w:val="24"/>
                <w:lang w:val="ru-RU" w:eastAsia="ru-RU" w:bidi="ru-RU"/>
              </w:rPr>
              <w:t>Рассказы: «Поэт и муза»,</w:t>
            </w:r>
          </w:p>
          <w:p w:rsidR="00BA65E0" w:rsidRPr="00E31105" w:rsidRDefault="00BA65E0"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«Серафим», «На золотом крыльце сидели». Роман</w:t>
            </w:r>
            <w:r w:rsidR="00380256" w:rsidRPr="00E31105">
              <w:rPr>
                <w:rFonts w:ascii="Times New Roman" w:eastAsia="Times New Roman" w:hAnsi="Times New Roman" w:cs="Times New Roman"/>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w:t>
            </w:r>
            <w:proofErr w:type="spellStart"/>
            <w:r w:rsidRPr="00E31105">
              <w:rPr>
                <w:rFonts w:ascii="Times New Roman" w:eastAsia="Times New Roman" w:hAnsi="Times New Roman" w:cs="Times New Roman"/>
                <w:sz w:val="24"/>
                <w:szCs w:val="24"/>
                <w:lang w:val="ru-RU" w:eastAsia="ru-RU" w:bidi="ru-RU"/>
              </w:rPr>
              <w:t>Кысь</w:t>
            </w:r>
            <w:proofErr w:type="spellEnd"/>
            <w:r w:rsidRPr="00E31105">
              <w:rPr>
                <w:rFonts w:ascii="Times New Roman" w:eastAsia="Times New Roman" w:hAnsi="Times New Roman" w:cs="Times New Roman"/>
                <w:sz w:val="24"/>
                <w:szCs w:val="24"/>
                <w:lang w:val="ru-RU" w:eastAsia="ru-RU" w:bidi="ru-RU"/>
              </w:rPr>
              <w:t>»</w:t>
            </w:r>
          </w:p>
          <w:p w:rsidR="00BA65E0" w:rsidRPr="00E31105" w:rsidRDefault="00BA65E0" w:rsidP="004E180C">
            <w:pPr>
              <w:spacing w:before="5" w:line="274" w:lineRule="exact"/>
              <w:ind w:left="106" w:right="-1"/>
              <w:jc w:val="both"/>
              <w:rPr>
                <w:rFonts w:ascii="Times New Roman" w:eastAsia="Times New Roman" w:hAnsi="Times New Roman" w:cs="Times New Roman"/>
                <w:sz w:val="24"/>
                <w:szCs w:val="24"/>
                <w:lang w:val="ru-RU" w:eastAsia="ru-RU" w:bidi="ru-RU"/>
              </w:rPr>
            </w:pPr>
            <w:proofErr w:type="spellStart"/>
            <w:r w:rsidRPr="00E31105">
              <w:rPr>
                <w:rFonts w:ascii="Times New Roman" w:eastAsia="Times New Roman" w:hAnsi="Times New Roman" w:cs="Times New Roman"/>
                <w:b/>
                <w:sz w:val="24"/>
                <w:szCs w:val="24"/>
                <w:lang w:val="ru-RU" w:eastAsia="ru-RU" w:bidi="ru-RU"/>
              </w:rPr>
              <w:t>Л.Е.Улицкая</w:t>
            </w:r>
            <w:proofErr w:type="spellEnd"/>
            <w:r w:rsidR="00380256"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Рассказы, повесть «Сонечка»</w:t>
            </w:r>
          </w:p>
          <w:p w:rsidR="00BA65E0" w:rsidRPr="00E31105" w:rsidRDefault="00BA65E0" w:rsidP="004E180C">
            <w:pPr>
              <w:spacing w:before="2"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Е.С. Чижова</w:t>
            </w:r>
            <w:r w:rsidR="00380256"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Роман «Крошки Цахес»</w:t>
            </w:r>
          </w:p>
          <w:p w:rsidR="00BA65E0" w:rsidRPr="00E31105" w:rsidRDefault="00BA65E0" w:rsidP="004E180C">
            <w:pPr>
              <w:spacing w:before="1" w:line="237" w:lineRule="auto"/>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Мировая литература Г. Аполлинер </w:t>
            </w:r>
            <w:r w:rsidRPr="00E31105">
              <w:rPr>
                <w:rFonts w:ascii="Times New Roman" w:eastAsia="Times New Roman" w:hAnsi="Times New Roman" w:cs="Times New Roman"/>
                <w:sz w:val="24"/>
                <w:szCs w:val="24"/>
                <w:lang w:val="ru-RU" w:eastAsia="ru-RU" w:bidi="ru-RU"/>
              </w:rPr>
              <w:t>Стихотворения</w:t>
            </w:r>
          </w:p>
          <w:p w:rsidR="00BA65E0" w:rsidRPr="00E31105" w:rsidRDefault="00BA65E0" w:rsidP="004E180C">
            <w:pPr>
              <w:spacing w:before="6"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О. </w:t>
            </w:r>
            <w:r w:rsidR="00380256" w:rsidRPr="00E31105">
              <w:rPr>
                <w:rFonts w:ascii="Times New Roman" w:eastAsia="Times New Roman" w:hAnsi="Times New Roman" w:cs="Times New Roman"/>
                <w:b/>
                <w:sz w:val="24"/>
                <w:szCs w:val="24"/>
                <w:lang w:val="ru-RU" w:eastAsia="ru-RU" w:bidi="ru-RU"/>
              </w:rPr>
              <w:t>Бальзак</w:t>
            </w:r>
            <w:r w:rsidR="00380256" w:rsidRPr="00E31105">
              <w:rPr>
                <w:rFonts w:ascii="Times New Roman" w:eastAsia="Times New Roman" w:hAnsi="Times New Roman" w:cs="Times New Roman"/>
                <w:sz w:val="24"/>
                <w:szCs w:val="24"/>
                <w:lang w:val="ru-RU" w:eastAsia="ru-RU" w:bidi="ru-RU"/>
              </w:rPr>
              <w:t xml:space="preserve"> Романы</w:t>
            </w:r>
            <w:r w:rsidRPr="00E31105">
              <w:rPr>
                <w:rFonts w:ascii="Times New Roman" w:eastAsia="Times New Roman" w:hAnsi="Times New Roman" w:cs="Times New Roman"/>
                <w:sz w:val="24"/>
                <w:szCs w:val="24"/>
                <w:lang w:val="ru-RU" w:eastAsia="ru-RU" w:bidi="ru-RU"/>
              </w:rPr>
              <w:t xml:space="preserve"> «Гобсек», «Шагреневая кожа»</w:t>
            </w:r>
          </w:p>
          <w:p w:rsidR="00E445A4" w:rsidRPr="00E31105" w:rsidRDefault="00BA65E0" w:rsidP="004E180C">
            <w:pPr>
              <w:spacing w:before="3"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Г. Белль</w:t>
            </w:r>
            <w:r w:rsidR="00380256"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Роман «Глазами клоуна»</w:t>
            </w:r>
          </w:p>
          <w:p w:rsidR="00BA65E0" w:rsidRPr="00E31105" w:rsidRDefault="00BA65E0" w:rsidP="004E180C">
            <w:pPr>
              <w:spacing w:before="3"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Ш. Бодлер </w:t>
            </w:r>
            <w:r w:rsidRPr="00E31105">
              <w:rPr>
                <w:rFonts w:ascii="Times New Roman" w:eastAsia="Times New Roman" w:hAnsi="Times New Roman" w:cs="Times New Roman"/>
                <w:sz w:val="24"/>
                <w:szCs w:val="24"/>
                <w:lang w:val="ru-RU" w:eastAsia="ru-RU" w:bidi="ru-RU"/>
              </w:rPr>
              <w:t>Стихотворения</w:t>
            </w:r>
          </w:p>
          <w:p w:rsidR="00BA65E0" w:rsidRPr="00E31105" w:rsidRDefault="00BA65E0" w:rsidP="004E180C">
            <w:pPr>
              <w:spacing w:before="2"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Р. </w:t>
            </w:r>
            <w:r w:rsidR="00380256" w:rsidRPr="00E31105">
              <w:rPr>
                <w:rFonts w:ascii="Times New Roman" w:eastAsia="Times New Roman" w:hAnsi="Times New Roman" w:cs="Times New Roman"/>
                <w:b/>
                <w:sz w:val="24"/>
                <w:szCs w:val="24"/>
                <w:lang w:val="ru-RU" w:eastAsia="ru-RU" w:bidi="ru-RU"/>
              </w:rPr>
              <w:t>Брэдбери</w:t>
            </w:r>
            <w:r w:rsidR="00380256" w:rsidRPr="00E31105">
              <w:rPr>
                <w:rFonts w:ascii="Times New Roman" w:eastAsia="Times New Roman" w:hAnsi="Times New Roman" w:cs="Times New Roman"/>
                <w:sz w:val="24"/>
                <w:szCs w:val="24"/>
                <w:lang w:val="ru-RU" w:eastAsia="ru-RU" w:bidi="ru-RU"/>
              </w:rPr>
              <w:t xml:space="preserve"> Роман</w:t>
            </w:r>
            <w:r w:rsidRPr="00E31105">
              <w:rPr>
                <w:rFonts w:ascii="Times New Roman" w:eastAsia="Times New Roman" w:hAnsi="Times New Roman" w:cs="Times New Roman"/>
                <w:sz w:val="24"/>
                <w:szCs w:val="24"/>
                <w:lang w:val="ru-RU" w:eastAsia="ru-RU" w:bidi="ru-RU"/>
              </w:rPr>
              <w:t xml:space="preserve"> «451 градус по Фаренгейту»</w:t>
            </w:r>
          </w:p>
          <w:p w:rsidR="00E445A4" w:rsidRPr="00E31105" w:rsidRDefault="00BA65E0" w:rsidP="004E180C">
            <w:pPr>
              <w:spacing w:before="3"/>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П. Верлен </w:t>
            </w:r>
            <w:r w:rsidRPr="00E31105">
              <w:rPr>
                <w:rFonts w:ascii="Times New Roman" w:eastAsia="Times New Roman" w:hAnsi="Times New Roman" w:cs="Times New Roman"/>
                <w:sz w:val="24"/>
                <w:szCs w:val="24"/>
                <w:lang w:val="ru-RU" w:eastAsia="ru-RU" w:bidi="ru-RU"/>
              </w:rPr>
              <w:t xml:space="preserve">Стихотворения </w:t>
            </w:r>
          </w:p>
          <w:p w:rsidR="00E445A4" w:rsidRPr="00E31105" w:rsidRDefault="00BA65E0" w:rsidP="004E180C">
            <w:pPr>
              <w:spacing w:before="3"/>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Э. Верхарн </w:t>
            </w:r>
            <w:r w:rsidRPr="00E31105">
              <w:rPr>
                <w:rFonts w:ascii="Times New Roman" w:eastAsia="Times New Roman" w:hAnsi="Times New Roman" w:cs="Times New Roman"/>
                <w:sz w:val="24"/>
                <w:szCs w:val="24"/>
                <w:lang w:val="ru-RU" w:eastAsia="ru-RU" w:bidi="ru-RU"/>
              </w:rPr>
              <w:t xml:space="preserve">Стихотворения </w:t>
            </w:r>
          </w:p>
          <w:p w:rsidR="00BA65E0" w:rsidRPr="00E31105" w:rsidRDefault="00BA65E0" w:rsidP="004E180C">
            <w:pPr>
              <w:spacing w:before="3"/>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У. </w:t>
            </w:r>
            <w:proofErr w:type="spellStart"/>
            <w:r w:rsidRPr="00E31105">
              <w:rPr>
                <w:rFonts w:ascii="Times New Roman" w:eastAsia="Times New Roman" w:hAnsi="Times New Roman" w:cs="Times New Roman"/>
                <w:b/>
                <w:sz w:val="24"/>
                <w:szCs w:val="24"/>
                <w:lang w:val="ru-RU" w:eastAsia="ru-RU" w:bidi="ru-RU"/>
              </w:rPr>
              <w:t>Голдинг</w:t>
            </w:r>
            <w:proofErr w:type="spellEnd"/>
            <w:r w:rsidR="00380256"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Роман «Повелитель мух»</w:t>
            </w:r>
          </w:p>
          <w:p w:rsidR="00BA65E0" w:rsidRPr="00E31105" w:rsidRDefault="00BA65E0" w:rsidP="004E180C">
            <w:pPr>
              <w:spacing w:before="5"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Ч. </w:t>
            </w:r>
            <w:r w:rsidR="00380256" w:rsidRPr="00E31105">
              <w:rPr>
                <w:rFonts w:ascii="Times New Roman" w:eastAsia="Times New Roman" w:hAnsi="Times New Roman" w:cs="Times New Roman"/>
                <w:b/>
                <w:sz w:val="24"/>
                <w:szCs w:val="24"/>
                <w:lang w:val="ru-RU" w:eastAsia="ru-RU" w:bidi="ru-RU"/>
              </w:rPr>
              <w:t>Диккенс</w:t>
            </w:r>
            <w:r w:rsidR="00380256" w:rsidRPr="00E31105">
              <w:rPr>
                <w:rFonts w:ascii="Times New Roman" w:eastAsia="Times New Roman" w:hAnsi="Times New Roman" w:cs="Times New Roman"/>
                <w:sz w:val="24"/>
                <w:szCs w:val="24"/>
                <w:lang w:val="ru-RU" w:eastAsia="ru-RU" w:bidi="ru-RU"/>
              </w:rPr>
              <w:t xml:space="preserve"> «Лавка</w:t>
            </w:r>
            <w:r w:rsidRPr="00E31105">
              <w:rPr>
                <w:rFonts w:ascii="Times New Roman" w:eastAsia="Times New Roman" w:hAnsi="Times New Roman" w:cs="Times New Roman"/>
                <w:sz w:val="24"/>
                <w:szCs w:val="24"/>
                <w:lang w:val="ru-RU" w:eastAsia="ru-RU" w:bidi="ru-RU"/>
              </w:rPr>
              <w:t xml:space="preserve"> древностей»,</w:t>
            </w:r>
          </w:p>
          <w:p w:rsidR="00BA65E0" w:rsidRPr="00E31105" w:rsidRDefault="00BA65E0"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«Рождественская история»</w:t>
            </w:r>
          </w:p>
          <w:p w:rsidR="00BA65E0" w:rsidRPr="00E31105" w:rsidRDefault="00BA65E0" w:rsidP="004E180C">
            <w:pPr>
              <w:spacing w:before="5"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Г. </w:t>
            </w:r>
            <w:r w:rsidR="00380256" w:rsidRPr="00E31105">
              <w:rPr>
                <w:rFonts w:ascii="Times New Roman" w:eastAsia="Times New Roman" w:hAnsi="Times New Roman" w:cs="Times New Roman"/>
                <w:b/>
                <w:sz w:val="24"/>
                <w:szCs w:val="24"/>
                <w:lang w:val="ru-RU" w:eastAsia="ru-RU" w:bidi="ru-RU"/>
              </w:rPr>
              <w:t>Ибсен</w:t>
            </w:r>
            <w:r w:rsidR="00380256" w:rsidRPr="00E31105">
              <w:rPr>
                <w:rFonts w:ascii="Times New Roman" w:eastAsia="Times New Roman" w:hAnsi="Times New Roman" w:cs="Times New Roman"/>
                <w:sz w:val="24"/>
                <w:szCs w:val="24"/>
                <w:lang w:val="ru-RU" w:eastAsia="ru-RU" w:bidi="ru-RU"/>
              </w:rPr>
              <w:t xml:space="preserve"> Пьеса</w:t>
            </w:r>
            <w:r w:rsidRPr="00E31105">
              <w:rPr>
                <w:rFonts w:ascii="Times New Roman" w:eastAsia="Times New Roman" w:hAnsi="Times New Roman" w:cs="Times New Roman"/>
                <w:sz w:val="24"/>
                <w:szCs w:val="24"/>
                <w:lang w:val="ru-RU" w:eastAsia="ru-RU" w:bidi="ru-RU"/>
              </w:rPr>
              <w:t xml:space="preserve"> «Нора»</w:t>
            </w:r>
          </w:p>
          <w:p w:rsidR="00A11E2B" w:rsidRPr="00E31105" w:rsidRDefault="00A11E2B" w:rsidP="004E180C">
            <w:pPr>
              <w:spacing w:line="270"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А. </w:t>
            </w:r>
            <w:r w:rsidR="00380256" w:rsidRPr="00E31105">
              <w:rPr>
                <w:rFonts w:ascii="Times New Roman" w:eastAsia="Times New Roman" w:hAnsi="Times New Roman" w:cs="Times New Roman"/>
                <w:b/>
                <w:sz w:val="24"/>
                <w:szCs w:val="24"/>
                <w:lang w:val="ru-RU" w:eastAsia="ru-RU" w:bidi="ru-RU"/>
              </w:rPr>
              <w:t>Камю</w:t>
            </w:r>
            <w:r w:rsidR="00380256" w:rsidRPr="00E31105">
              <w:rPr>
                <w:rFonts w:ascii="Times New Roman" w:eastAsia="Times New Roman" w:hAnsi="Times New Roman" w:cs="Times New Roman"/>
                <w:sz w:val="24"/>
                <w:szCs w:val="24"/>
                <w:lang w:val="ru-RU" w:eastAsia="ru-RU" w:bidi="ru-RU"/>
              </w:rPr>
              <w:t xml:space="preserve"> Повесть</w:t>
            </w:r>
            <w:r w:rsidRPr="00E31105">
              <w:rPr>
                <w:rFonts w:ascii="Times New Roman" w:eastAsia="Times New Roman" w:hAnsi="Times New Roman" w:cs="Times New Roman"/>
                <w:sz w:val="24"/>
                <w:szCs w:val="24"/>
                <w:lang w:val="ru-RU" w:eastAsia="ru-RU" w:bidi="ru-RU"/>
              </w:rPr>
              <w:t xml:space="preserve"> «Посторонний»</w:t>
            </w:r>
          </w:p>
          <w:p w:rsidR="00A11E2B" w:rsidRPr="00E31105" w:rsidRDefault="00A11E2B" w:rsidP="004E180C">
            <w:pPr>
              <w:spacing w:before="5"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Ф. </w:t>
            </w:r>
            <w:r w:rsidR="00380256" w:rsidRPr="00E31105">
              <w:rPr>
                <w:rFonts w:ascii="Times New Roman" w:eastAsia="Times New Roman" w:hAnsi="Times New Roman" w:cs="Times New Roman"/>
                <w:b/>
                <w:sz w:val="24"/>
                <w:szCs w:val="24"/>
                <w:lang w:val="ru-RU" w:eastAsia="ru-RU" w:bidi="ru-RU"/>
              </w:rPr>
              <w:t>Кафка</w:t>
            </w:r>
            <w:r w:rsidR="00380256" w:rsidRPr="00E31105">
              <w:rPr>
                <w:rFonts w:ascii="Times New Roman" w:eastAsia="Times New Roman" w:hAnsi="Times New Roman" w:cs="Times New Roman"/>
                <w:sz w:val="24"/>
                <w:szCs w:val="24"/>
                <w:lang w:val="ru-RU" w:eastAsia="ru-RU" w:bidi="ru-RU"/>
              </w:rPr>
              <w:t xml:space="preserve"> Рассказ</w:t>
            </w:r>
            <w:r w:rsidRPr="00E31105">
              <w:rPr>
                <w:rFonts w:ascii="Times New Roman" w:eastAsia="Times New Roman" w:hAnsi="Times New Roman" w:cs="Times New Roman"/>
                <w:sz w:val="24"/>
                <w:szCs w:val="24"/>
                <w:lang w:val="ru-RU" w:eastAsia="ru-RU" w:bidi="ru-RU"/>
              </w:rPr>
              <w:t xml:space="preserve"> «Превращение»</w:t>
            </w:r>
          </w:p>
          <w:p w:rsidR="00A11E2B" w:rsidRPr="00E31105" w:rsidRDefault="00A11E2B" w:rsidP="004E180C">
            <w:pPr>
              <w:spacing w:before="4"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Х. </w:t>
            </w:r>
            <w:r w:rsidR="00380256" w:rsidRPr="00E31105">
              <w:rPr>
                <w:rFonts w:ascii="Times New Roman" w:eastAsia="Times New Roman" w:hAnsi="Times New Roman" w:cs="Times New Roman"/>
                <w:b/>
                <w:sz w:val="24"/>
                <w:szCs w:val="24"/>
                <w:lang w:val="ru-RU" w:eastAsia="ru-RU" w:bidi="ru-RU"/>
              </w:rPr>
              <w:t>Ли</w:t>
            </w:r>
            <w:r w:rsidR="00380256" w:rsidRPr="00E31105">
              <w:rPr>
                <w:rFonts w:ascii="Times New Roman" w:eastAsia="Times New Roman" w:hAnsi="Times New Roman" w:cs="Times New Roman"/>
                <w:sz w:val="24"/>
                <w:szCs w:val="24"/>
                <w:lang w:val="ru-RU" w:eastAsia="ru-RU" w:bidi="ru-RU"/>
              </w:rPr>
              <w:t xml:space="preserve"> Роман</w:t>
            </w:r>
            <w:r w:rsidRPr="00E31105">
              <w:rPr>
                <w:rFonts w:ascii="Times New Roman" w:eastAsia="Times New Roman" w:hAnsi="Times New Roman" w:cs="Times New Roman"/>
                <w:sz w:val="24"/>
                <w:szCs w:val="24"/>
                <w:lang w:val="ru-RU" w:eastAsia="ru-RU" w:bidi="ru-RU"/>
              </w:rPr>
              <w:t xml:space="preserve"> «Убить пересмешника»</w:t>
            </w:r>
          </w:p>
          <w:p w:rsidR="00A11E2B" w:rsidRPr="00E31105" w:rsidRDefault="00A11E2B" w:rsidP="004E180C">
            <w:pPr>
              <w:spacing w:before="5"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Г.Г. </w:t>
            </w:r>
            <w:r w:rsidR="00380256" w:rsidRPr="00E31105">
              <w:rPr>
                <w:rFonts w:ascii="Times New Roman" w:eastAsia="Times New Roman" w:hAnsi="Times New Roman" w:cs="Times New Roman"/>
                <w:b/>
                <w:sz w:val="24"/>
                <w:szCs w:val="24"/>
                <w:lang w:val="ru-RU" w:eastAsia="ru-RU" w:bidi="ru-RU"/>
              </w:rPr>
              <w:t>Маркес</w:t>
            </w:r>
            <w:r w:rsidR="00380256" w:rsidRPr="00E31105">
              <w:rPr>
                <w:rFonts w:ascii="Times New Roman" w:eastAsia="Times New Roman" w:hAnsi="Times New Roman" w:cs="Times New Roman"/>
                <w:sz w:val="24"/>
                <w:szCs w:val="24"/>
                <w:lang w:val="ru-RU" w:eastAsia="ru-RU" w:bidi="ru-RU"/>
              </w:rPr>
              <w:t xml:space="preserve"> Роман</w:t>
            </w:r>
            <w:r w:rsidRPr="00E31105">
              <w:rPr>
                <w:rFonts w:ascii="Times New Roman" w:eastAsia="Times New Roman" w:hAnsi="Times New Roman" w:cs="Times New Roman"/>
                <w:sz w:val="24"/>
                <w:szCs w:val="24"/>
                <w:lang w:val="ru-RU" w:eastAsia="ru-RU" w:bidi="ru-RU"/>
              </w:rPr>
              <w:t xml:space="preserve"> «Сто лет одиночества»</w:t>
            </w:r>
          </w:p>
          <w:p w:rsidR="00E445A4" w:rsidRPr="00E31105" w:rsidRDefault="00A11E2B" w:rsidP="004E180C">
            <w:pPr>
              <w:spacing w:before="5"/>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М. Метерлинк </w:t>
            </w:r>
            <w:r w:rsidRPr="00E31105">
              <w:rPr>
                <w:rFonts w:ascii="Times New Roman" w:eastAsia="Times New Roman" w:hAnsi="Times New Roman" w:cs="Times New Roman"/>
                <w:sz w:val="24"/>
                <w:szCs w:val="24"/>
                <w:lang w:val="ru-RU" w:eastAsia="ru-RU" w:bidi="ru-RU"/>
              </w:rPr>
              <w:t xml:space="preserve">Пьеса «Слепые» </w:t>
            </w:r>
          </w:p>
          <w:p w:rsidR="00E445A4" w:rsidRPr="00E31105" w:rsidRDefault="00A11E2B" w:rsidP="004E180C">
            <w:pPr>
              <w:spacing w:before="5"/>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Г. де </w:t>
            </w:r>
            <w:r w:rsidR="00380256" w:rsidRPr="00E31105">
              <w:rPr>
                <w:rFonts w:ascii="Times New Roman" w:eastAsia="Times New Roman" w:hAnsi="Times New Roman" w:cs="Times New Roman"/>
                <w:b/>
                <w:sz w:val="24"/>
                <w:szCs w:val="24"/>
                <w:lang w:val="ru-RU" w:eastAsia="ru-RU" w:bidi="ru-RU"/>
              </w:rPr>
              <w:t>Мопассан</w:t>
            </w:r>
            <w:r w:rsidR="00380256" w:rsidRPr="00E31105">
              <w:rPr>
                <w:rFonts w:ascii="Times New Roman" w:eastAsia="Times New Roman" w:hAnsi="Times New Roman" w:cs="Times New Roman"/>
                <w:sz w:val="24"/>
                <w:szCs w:val="24"/>
                <w:lang w:val="ru-RU" w:eastAsia="ru-RU" w:bidi="ru-RU"/>
              </w:rPr>
              <w:t xml:space="preserve"> «Милый</w:t>
            </w:r>
            <w:r w:rsidRPr="00E31105">
              <w:rPr>
                <w:rFonts w:ascii="Times New Roman" w:eastAsia="Times New Roman" w:hAnsi="Times New Roman" w:cs="Times New Roman"/>
                <w:sz w:val="24"/>
                <w:szCs w:val="24"/>
                <w:lang w:val="ru-RU" w:eastAsia="ru-RU" w:bidi="ru-RU"/>
              </w:rPr>
              <w:t xml:space="preserve"> друг» </w:t>
            </w:r>
          </w:p>
          <w:p w:rsidR="00E445A4" w:rsidRPr="00E31105" w:rsidRDefault="00A11E2B" w:rsidP="004E180C">
            <w:pPr>
              <w:spacing w:before="5"/>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У.С. Моэм </w:t>
            </w:r>
            <w:r w:rsidRPr="00E31105">
              <w:rPr>
                <w:rFonts w:ascii="Times New Roman" w:eastAsia="Times New Roman" w:hAnsi="Times New Roman" w:cs="Times New Roman"/>
                <w:sz w:val="24"/>
                <w:szCs w:val="24"/>
                <w:lang w:val="ru-RU" w:eastAsia="ru-RU" w:bidi="ru-RU"/>
              </w:rPr>
              <w:t xml:space="preserve">Роман «Театр» </w:t>
            </w:r>
          </w:p>
          <w:p w:rsidR="00E445A4" w:rsidRPr="00E31105" w:rsidRDefault="00A11E2B" w:rsidP="004E180C">
            <w:pPr>
              <w:spacing w:before="5"/>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Д. Оруэлл </w:t>
            </w:r>
            <w:r w:rsidRPr="00E31105">
              <w:rPr>
                <w:rFonts w:ascii="Times New Roman" w:eastAsia="Times New Roman" w:hAnsi="Times New Roman" w:cs="Times New Roman"/>
                <w:sz w:val="24"/>
                <w:szCs w:val="24"/>
                <w:lang w:val="ru-RU" w:eastAsia="ru-RU" w:bidi="ru-RU"/>
              </w:rPr>
              <w:t xml:space="preserve">Роман «1984» </w:t>
            </w:r>
          </w:p>
          <w:p w:rsidR="00E445A4" w:rsidRPr="00E31105" w:rsidRDefault="00A11E2B" w:rsidP="004E180C">
            <w:pPr>
              <w:spacing w:before="5"/>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Э.М. </w:t>
            </w:r>
            <w:r w:rsidR="00380256" w:rsidRPr="00E31105">
              <w:rPr>
                <w:rFonts w:ascii="Times New Roman" w:eastAsia="Times New Roman" w:hAnsi="Times New Roman" w:cs="Times New Roman"/>
                <w:b/>
                <w:sz w:val="24"/>
                <w:szCs w:val="24"/>
                <w:lang w:val="ru-RU" w:eastAsia="ru-RU" w:bidi="ru-RU"/>
              </w:rPr>
              <w:t>Ремарк</w:t>
            </w:r>
            <w:r w:rsidR="00380256" w:rsidRPr="00E31105">
              <w:rPr>
                <w:rFonts w:ascii="Times New Roman" w:eastAsia="Times New Roman" w:hAnsi="Times New Roman" w:cs="Times New Roman"/>
                <w:sz w:val="24"/>
                <w:szCs w:val="24"/>
                <w:lang w:val="ru-RU" w:eastAsia="ru-RU" w:bidi="ru-RU"/>
              </w:rPr>
              <w:t xml:space="preserve"> Романы</w:t>
            </w:r>
            <w:r w:rsidRPr="00E31105">
              <w:rPr>
                <w:rFonts w:ascii="Times New Roman" w:eastAsia="Times New Roman" w:hAnsi="Times New Roman" w:cs="Times New Roman"/>
                <w:sz w:val="24"/>
                <w:szCs w:val="24"/>
                <w:lang w:val="ru-RU" w:eastAsia="ru-RU" w:bidi="ru-RU"/>
              </w:rPr>
              <w:t xml:space="preserve"> «На западном фронте без перемен», «Три товарища»</w:t>
            </w:r>
          </w:p>
          <w:p w:rsidR="00A11E2B" w:rsidRPr="00E31105" w:rsidRDefault="00A11E2B" w:rsidP="004E180C">
            <w:pPr>
              <w:spacing w:before="5"/>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А. </w:t>
            </w:r>
            <w:r w:rsidR="00380256" w:rsidRPr="00E31105">
              <w:rPr>
                <w:rFonts w:ascii="Times New Roman" w:eastAsia="Times New Roman" w:hAnsi="Times New Roman" w:cs="Times New Roman"/>
                <w:b/>
                <w:sz w:val="24"/>
                <w:szCs w:val="24"/>
                <w:lang w:val="ru-RU" w:eastAsia="ru-RU" w:bidi="ru-RU"/>
              </w:rPr>
              <w:t>Рембо</w:t>
            </w:r>
            <w:r w:rsidR="00380256" w:rsidRPr="00E31105">
              <w:rPr>
                <w:rFonts w:ascii="Times New Roman" w:eastAsia="Times New Roman" w:hAnsi="Times New Roman" w:cs="Times New Roman"/>
                <w:sz w:val="24"/>
                <w:szCs w:val="24"/>
                <w:lang w:val="ru-RU" w:eastAsia="ru-RU" w:bidi="ru-RU"/>
              </w:rPr>
              <w:t xml:space="preserve"> Стихотворения</w:t>
            </w:r>
          </w:p>
          <w:p w:rsidR="00A11E2B" w:rsidRPr="00E31105" w:rsidRDefault="00A11E2B" w:rsidP="004E180C">
            <w:pPr>
              <w:spacing w:before="1"/>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eastAsia="ru-RU" w:bidi="ru-RU"/>
              </w:rPr>
              <w:t>P</w:t>
            </w:r>
            <w:r w:rsidRPr="00E31105">
              <w:rPr>
                <w:rFonts w:ascii="Times New Roman" w:eastAsia="Times New Roman" w:hAnsi="Times New Roman" w:cs="Times New Roman"/>
                <w:b/>
                <w:sz w:val="24"/>
                <w:szCs w:val="24"/>
                <w:lang w:val="ru-RU" w:eastAsia="ru-RU" w:bidi="ru-RU"/>
              </w:rPr>
              <w:t>.</w:t>
            </w:r>
            <w:r w:rsidRPr="00E31105">
              <w:rPr>
                <w:rFonts w:ascii="Times New Roman" w:eastAsia="Times New Roman" w:hAnsi="Times New Roman" w:cs="Times New Roman"/>
                <w:b/>
                <w:sz w:val="24"/>
                <w:szCs w:val="24"/>
                <w:lang w:eastAsia="ru-RU" w:bidi="ru-RU"/>
              </w:rPr>
              <w:t>M</w:t>
            </w:r>
            <w:r w:rsidRPr="00E31105">
              <w:rPr>
                <w:rFonts w:ascii="Times New Roman" w:eastAsia="Times New Roman" w:hAnsi="Times New Roman" w:cs="Times New Roman"/>
                <w:b/>
                <w:sz w:val="24"/>
                <w:szCs w:val="24"/>
                <w:lang w:val="ru-RU" w:eastAsia="ru-RU" w:bidi="ru-RU"/>
              </w:rPr>
              <w:t xml:space="preserve">. Рильке </w:t>
            </w:r>
            <w:r w:rsidRPr="00E31105">
              <w:rPr>
                <w:rFonts w:ascii="Times New Roman" w:eastAsia="Times New Roman" w:hAnsi="Times New Roman" w:cs="Times New Roman"/>
                <w:sz w:val="24"/>
                <w:szCs w:val="24"/>
                <w:lang w:val="ru-RU" w:eastAsia="ru-RU" w:bidi="ru-RU"/>
              </w:rPr>
              <w:t xml:space="preserve">Стихотворения </w:t>
            </w:r>
            <w:r w:rsidRPr="00E31105">
              <w:rPr>
                <w:rFonts w:ascii="Times New Roman" w:eastAsia="Times New Roman" w:hAnsi="Times New Roman" w:cs="Times New Roman"/>
                <w:b/>
                <w:sz w:val="24"/>
                <w:szCs w:val="24"/>
                <w:lang w:val="ru-RU" w:eastAsia="ru-RU" w:bidi="ru-RU"/>
              </w:rPr>
              <w:t xml:space="preserve">Д. </w:t>
            </w:r>
            <w:proofErr w:type="spellStart"/>
            <w:r w:rsidRPr="00E31105">
              <w:rPr>
                <w:rFonts w:ascii="Times New Roman" w:eastAsia="Times New Roman" w:hAnsi="Times New Roman" w:cs="Times New Roman"/>
                <w:b/>
                <w:sz w:val="24"/>
                <w:szCs w:val="24"/>
                <w:lang w:val="ru-RU" w:eastAsia="ru-RU" w:bidi="ru-RU"/>
              </w:rPr>
              <w:t>Селлинджер</w:t>
            </w:r>
            <w:proofErr w:type="spellEnd"/>
            <w:r w:rsidR="00380256"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Роман «Над пропастью во ржи»</w:t>
            </w:r>
          </w:p>
          <w:p w:rsidR="00A11E2B" w:rsidRPr="00E31105" w:rsidRDefault="00A11E2B" w:rsidP="004E180C">
            <w:pPr>
              <w:spacing w:before="5" w:line="272"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У. </w:t>
            </w:r>
            <w:proofErr w:type="spellStart"/>
            <w:r w:rsidRPr="00E31105">
              <w:rPr>
                <w:rFonts w:ascii="Times New Roman" w:eastAsia="Times New Roman" w:hAnsi="Times New Roman" w:cs="Times New Roman"/>
                <w:b/>
                <w:sz w:val="24"/>
                <w:szCs w:val="24"/>
                <w:lang w:val="ru-RU" w:eastAsia="ru-RU" w:bidi="ru-RU"/>
              </w:rPr>
              <w:t>Старк</w:t>
            </w:r>
            <w:proofErr w:type="spellEnd"/>
            <w:r w:rsidR="00380256"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Повести: «Чудаки и зануды»,</w:t>
            </w:r>
          </w:p>
          <w:p w:rsidR="00A11E2B" w:rsidRPr="00E31105" w:rsidRDefault="00A11E2B" w:rsidP="004E180C">
            <w:pPr>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«Пусть танцуют белые медведи»</w:t>
            </w:r>
          </w:p>
          <w:p w:rsidR="00A11E2B" w:rsidRPr="00E31105" w:rsidRDefault="00A11E2B" w:rsidP="004E180C">
            <w:pPr>
              <w:spacing w:before="5"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Ф. Стендаль</w:t>
            </w:r>
            <w:r w:rsidR="00380256"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Роман «Пармская обитель»</w:t>
            </w:r>
          </w:p>
          <w:p w:rsidR="00A11E2B" w:rsidRPr="00E31105" w:rsidRDefault="00A11E2B" w:rsidP="004E180C">
            <w:pPr>
              <w:spacing w:before="5"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Г. Уэллс</w:t>
            </w:r>
            <w:r w:rsidR="00380256"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 xml:space="preserve">Роман «Машина </w:t>
            </w:r>
            <w:r w:rsidRPr="00E31105">
              <w:rPr>
                <w:rFonts w:ascii="Times New Roman" w:eastAsia="Times New Roman" w:hAnsi="Times New Roman" w:cs="Times New Roman"/>
                <w:sz w:val="24"/>
                <w:szCs w:val="24"/>
                <w:lang w:val="ru-RU" w:eastAsia="ru-RU" w:bidi="ru-RU"/>
              </w:rPr>
              <w:lastRenderedPageBreak/>
              <w:t>времени»</w:t>
            </w:r>
          </w:p>
          <w:p w:rsidR="00A11E2B" w:rsidRPr="00E31105" w:rsidRDefault="00A11E2B" w:rsidP="004E180C">
            <w:pPr>
              <w:spacing w:before="5"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Г. Флобер</w:t>
            </w:r>
            <w:r w:rsidR="00380256"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 xml:space="preserve">Роман «Мадам </w:t>
            </w:r>
            <w:proofErr w:type="spellStart"/>
            <w:r w:rsidRPr="00E31105">
              <w:rPr>
                <w:rFonts w:ascii="Times New Roman" w:eastAsia="Times New Roman" w:hAnsi="Times New Roman" w:cs="Times New Roman"/>
                <w:sz w:val="24"/>
                <w:szCs w:val="24"/>
                <w:lang w:val="ru-RU" w:eastAsia="ru-RU" w:bidi="ru-RU"/>
              </w:rPr>
              <w:t>Бовари</w:t>
            </w:r>
            <w:proofErr w:type="spellEnd"/>
            <w:r w:rsidRPr="00E31105">
              <w:rPr>
                <w:rFonts w:ascii="Times New Roman" w:eastAsia="Times New Roman" w:hAnsi="Times New Roman" w:cs="Times New Roman"/>
                <w:sz w:val="24"/>
                <w:szCs w:val="24"/>
                <w:lang w:val="ru-RU" w:eastAsia="ru-RU" w:bidi="ru-RU"/>
              </w:rPr>
              <w:t>»</w:t>
            </w:r>
          </w:p>
          <w:p w:rsidR="00A11E2B" w:rsidRPr="00E31105" w:rsidRDefault="00A11E2B" w:rsidP="004E180C">
            <w:pPr>
              <w:spacing w:before="4"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О. Хаксли</w:t>
            </w:r>
            <w:r w:rsidR="00380256" w:rsidRPr="00E31105">
              <w:rPr>
                <w:rFonts w:ascii="Times New Roman" w:eastAsia="Times New Roman" w:hAnsi="Times New Roman" w:cs="Times New Roman"/>
                <w:b/>
                <w:sz w:val="24"/>
                <w:szCs w:val="24"/>
                <w:lang w:val="ru-RU" w:eastAsia="ru-RU" w:bidi="ru-RU"/>
              </w:rPr>
              <w:t xml:space="preserve"> </w:t>
            </w:r>
            <w:r w:rsidRPr="00E31105">
              <w:rPr>
                <w:rFonts w:ascii="Times New Roman" w:eastAsia="Times New Roman" w:hAnsi="Times New Roman" w:cs="Times New Roman"/>
                <w:sz w:val="24"/>
                <w:szCs w:val="24"/>
                <w:lang w:val="ru-RU" w:eastAsia="ru-RU" w:bidi="ru-RU"/>
              </w:rPr>
              <w:t>Роман «О дивный новый мир»,</w:t>
            </w:r>
          </w:p>
          <w:p w:rsidR="00E445A4" w:rsidRPr="00E31105" w:rsidRDefault="00A11E2B" w:rsidP="004E180C">
            <w:pPr>
              <w:spacing w:before="5"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Э. </w:t>
            </w:r>
            <w:r w:rsidR="00380256" w:rsidRPr="00E31105">
              <w:rPr>
                <w:rFonts w:ascii="Times New Roman" w:eastAsia="Times New Roman" w:hAnsi="Times New Roman" w:cs="Times New Roman"/>
                <w:b/>
                <w:sz w:val="24"/>
                <w:szCs w:val="24"/>
                <w:lang w:val="ru-RU" w:eastAsia="ru-RU" w:bidi="ru-RU"/>
              </w:rPr>
              <w:t>Хемингуэй</w:t>
            </w:r>
            <w:r w:rsidR="00380256" w:rsidRPr="00E31105">
              <w:rPr>
                <w:rFonts w:ascii="Times New Roman" w:eastAsia="Times New Roman" w:hAnsi="Times New Roman" w:cs="Times New Roman"/>
                <w:sz w:val="24"/>
                <w:szCs w:val="24"/>
                <w:lang w:val="ru-RU" w:eastAsia="ru-RU" w:bidi="ru-RU"/>
              </w:rPr>
              <w:t xml:space="preserve"> Повесть</w:t>
            </w:r>
            <w:r w:rsidRPr="00E31105">
              <w:rPr>
                <w:rFonts w:ascii="Times New Roman" w:eastAsia="Times New Roman" w:hAnsi="Times New Roman" w:cs="Times New Roman"/>
                <w:sz w:val="24"/>
                <w:szCs w:val="24"/>
                <w:lang w:val="ru-RU" w:eastAsia="ru-RU" w:bidi="ru-RU"/>
              </w:rPr>
              <w:t xml:space="preserve"> «Старик и море», роман «Прощай, оружие» </w:t>
            </w:r>
          </w:p>
          <w:p w:rsidR="00A11E2B" w:rsidRPr="00E31105" w:rsidRDefault="00A11E2B" w:rsidP="004E180C">
            <w:pPr>
              <w:spacing w:before="5"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А. </w:t>
            </w:r>
            <w:r w:rsidR="00380256" w:rsidRPr="00E31105">
              <w:rPr>
                <w:rFonts w:ascii="Times New Roman" w:eastAsia="Times New Roman" w:hAnsi="Times New Roman" w:cs="Times New Roman"/>
                <w:b/>
                <w:sz w:val="24"/>
                <w:szCs w:val="24"/>
                <w:lang w:val="ru-RU" w:eastAsia="ru-RU" w:bidi="ru-RU"/>
              </w:rPr>
              <w:t>Франк</w:t>
            </w:r>
            <w:r w:rsidR="00380256" w:rsidRPr="00E31105">
              <w:rPr>
                <w:rFonts w:ascii="Times New Roman" w:eastAsia="Times New Roman" w:hAnsi="Times New Roman" w:cs="Times New Roman"/>
                <w:sz w:val="24"/>
                <w:szCs w:val="24"/>
                <w:lang w:val="ru-RU" w:eastAsia="ru-RU" w:bidi="ru-RU"/>
              </w:rPr>
              <w:t xml:space="preserve"> Книга</w:t>
            </w:r>
            <w:r w:rsidRPr="00E31105">
              <w:rPr>
                <w:rFonts w:ascii="Times New Roman" w:eastAsia="Times New Roman" w:hAnsi="Times New Roman" w:cs="Times New Roman"/>
                <w:sz w:val="24"/>
                <w:szCs w:val="24"/>
                <w:lang w:val="ru-RU" w:eastAsia="ru-RU" w:bidi="ru-RU"/>
              </w:rPr>
              <w:t xml:space="preserve"> «Дневник Анны Франк»</w:t>
            </w:r>
          </w:p>
          <w:p w:rsidR="00A11E2B" w:rsidRPr="00E31105" w:rsidRDefault="00A11E2B" w:rsidP="004E180C">
            <w:pPr>
              <w:spacing w:before="3"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Б. </w:t>
            </w:r>
            <w:r w:rsidR="00380256" w:rsidRPr="00E31105">
              <w:rPr>
                <w:rFonts w:ascii="Times New Roman" w:eastAsia="Times New Roman" w:hAnsi="Times New Roman" w:cs="Times New Roman"/>
                <w:b/>
                <w:sz w:val="24"/>
                <w:szCs w:val="24"/>
                <w:lang w:val="ru-RU" w:eastAsia="ru-RU" w:bidi="ru-RU"/>
              </w:rPr>
              <w:t>Шоу</w:t>
            </w:r>
            <w:r w:rsidR="00380256" w:rsidRPr="00E31105">
              <w:rPr>
                <w:rFonts w:ascii="Times New Roman" w:eastAsia="Times New Roman" w:hAnsi="Times New Roman" w:cs="Times New Roman"/>
                <w:sz w:val="24"/>
                <w:szCs w:val="24"/>
                <w:lang w:val="ru-RU" w:eastAsia="ru-RU" w:bidi="ru-RU"/>
              </w:rPr>
              <w:t xml:space="preserve"> Пьеса</w:t>
            </w:r>
            <w:r w:rsidRPr="00E31105">
              <w:rPr>
                <w:rFonts w:ascii="Times New Roman" w:eastAsia="Times New Roman" w:hAnsi="Times New Roman" w:cs="Times New Roman"/>
                <w:sz w:val="24"/>
                <w:szCs w:val="24"/>
                <w:lang w:val="ru-RU" w:eastAsia="ru-RU" w:bidi="ru-RU"/>
              </w:rPr>
              <w:t xml:space="preserve"> «Пигмалион»</w:t>
            </w:r>
          </w:p>
          <w:p w:rsidR="00A11E2B" w:rsidRPr="00E31105" w:rsidRDefault="00A11E2B" w:rsidP="004E180C">
            <w:pPr>
              <w:spacing w:before="4"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У. </w:t>
            </w:r>
            <w:r w:rsidR="00380256" w:rsidRPr="00E31105">
              <w:rPr>
                <w:rFonts w:ascii="Times New Roman" w:eastAsia="Times New Roman" w:hAnsi="Times New Roman" w:cs="Times New Roman"/>
                <w:b/>
                <w:sz w:val="24"/>
                <w:szCs w:val="24"/>
                <w:lang w:val="ru-RU" w:eastAsia="ru-RU" w:bidi="ru-RU"/>
              </w:rPr>
              <w:t>Эко</w:t>
            </w:r>
            <w:r w:rsidR="00380256" w:rsidRPr="00E31105">
              <w:rPr>
                <w:rFonts w:ascii="Times New Roman" w:eastAsia="Times New Roman" w:hAnsi="Times New Roman" w:cs="Times New Roman"/>
                <w:sz w:val="24"/>
                <w:szCs w:val="24"/>
                <w:lang w:val="ru-RU" w:eastAsia="ru-RU" w:bidi="ru-RU"/>
              </w:rPr>
              <w:t xml:space="preserve"> Роман</w:t>
            </w:r>
            <w:r w:rsidRPr="00E31105">
              <w:rPr>
                <w:rFonts w:ascii="Times New Roman" w:eastAsia="Times New Roman" w:hAnsi="Times New Roman" w:cs="Times New Roman"/>
                <w:sz w:val="24"/>
                <w:szCs w:val="24"/>
                <w:lang w:val="ru-RU" w:eastAsia="ru-RU" w:bidi="ru-RU"/>
              </w:rPr>
              <w:t xml:space="preserve"> «Имя Розы»</w:t>
            </w:r>
          </w:p>
          <w:p w:rsidR="00A11E2B" w:rsidRPr="00E31105" w:rsidRDefault="00A11E2B" w:rsidP="004E180C">
            <w:pPr>
              <w:spacing w:before="5" w:line="274"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Т.С. </w:t>
            </w:r>
            <w:r w:rsidR="00380256" w:rsidRPr="00E31105">
              <w:rPr>
                <w:rFonts w:ascii="Times New Roman" w:eastAsia="Times New Roman" w:hAnsi="Times New Roman" w:cs="Times New Roman"/>
                <w:b/>
                <w:sz w:val="24"/>
                <w:szCs w:val="24"/>
                <w:lang w:val="ru-RU" w:eastAsia="ru-RU" w:bidi="ru-RU"/>
              </w:rPr>
              <w:t>Элиот</w:t>
            </w:r>
            <w:r w:rsidR="00380256" w:rsidRPr="00E31105">
              <w:rPr>
                <w:rFonts w:ascii="Times New Roman" w:eastAsia="Times New Roman" w:hAnsi="Times New Roman" w:cs="Times New Roman"/>
                <w:sz w:val="24"/>
                <w:szCs w:val="24"/>
                <w:lang w:val="ru-RU" w:eastAsia="ru-RU" w:bidi="ru-RU"/>
              </w:rPr>
              <w:t xml:space="preserve"> Стихотворения</w:t>
            </w:r>
          </w:p>
          <w:p w:rsidR="00A11E2B" w:rsidRPr="00E31105" w:rsidRDefault="00A11E2B" w:rsidP="004E180C">
            <w:pPr>
              <w:ind w:right="-1"/>
              <w:jc w:val="both"/>
              <w:rPr>
                <w:rFonts w:ascii="Times New Roman" w:eastAsia="Times New Roman" w:hAnsi="Times New Roman" w:cs="Times New Roman"/>
                <w:sz w:val="24"/>
                <w:szCs w:val="24"/>
                <w:lang w:val="ru-RU" w:eastAsia="ru-RU" w:bidi="ru-RU"/>
              </w:rPr>
            </w:pPr>
          </w:p>
          <w:p w:rsidR="00A11E2B" w:rsidRPr="00E31105" w:rsidRDefault="00A11E2B" w:rsidP="004E180C">
            <w:pPr>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Родная (региональная) литература</w:t>
            </w:r>
          </w:p>
          <w:p w:rsidR="00A11E2B" w:rsidRPr="00E31105" w:rsidRDefault="00A11E2B" w:rsidP="004E180C">
            <w:pPr>
              <w:spacing w:line="271" w:lineRule="exact"/>
              <w:ind w:left="106"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Данный раздел списка</w:t>
            </w:r>
          </w:p>
          <w:p w:rsidR="00A11E2B" w:rsidRPr="00E31105" w:rsidRDefault="00A11E2B" w:rsidP="004E180C">
            <w:pPr>
              <w:ind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определяется школой в соответствии с ее региональной принадлежностью</w:t>
            </w:r>
          </w:p>
          <w:p w:rsidR="00A11E2B" w:rsidRPr="00E31105" w:rsidRDefault="00A11E2B" w:rsidP="004E180C">
            <w:pPr>
              <w:spacing w:before="8"/>
              <w:ind w:right="-1"/>
              <w:jc w:val="both"/>
              <w:rPr>
                <w:rFonts w:ascii="Times New Roman" w:eastAsia="Times New Roman" w:hAnsi="Times New Roman" w:cs="Times New Roman"/>
                <w:sz w:val="24"/>
                <w:szCs w:val="24"/>
                <w:lang w:val="ru-RU" w:eastAsia="ru-RU" w:bidi="ru-RU"/>
              </w:rPr>
            </w:pPr>
          </w:p>
          <w:p w:rsidR="00A11E2B" w:rsidRPr="00E31105" w:rsidRDefault="00A11E2B" w:rsidP="004E180C">
            <w:pPr>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Литература </w:t>
            </w:r>
            <w:r w:rsidR="00380256" w:rsidRPr="00E31105">
              <w:rPr>
                <w:rFonts w:ascii="Times New Roman" w:eastAsia="Times New Roman" w:hAnsi="Times New Roman" w:cs="Times New Roman"/>
                <w:b/>
                <w:sz w:val="24"/>
                <w:szCs w:val="24"/>
                <w:lang w:val="ru-RU" w:eastAsia="ru-RU" w:bidi="ru-RU"/>
              </w:rPr>
              <w:t>народов России</w:t>
            </w:r>
            <w:r w:rsidRPr="00E31105">
              <w:rPr>
                <w:rFonts w:ascii="Times New Roman" w:eastAsia="Times New Roman" w:hAnsi="Times New Roman" w:cs="Times New Roman"/>
                <w:b/>
                <w:sz w:val="24"/>
                <w:szCs w:val="24"/>
                <w:lang w:val="ru-RU" w:eastAsia="ru-RU" w:bidi="ru-RU"/>
              </w:rPr>
              <w:t xml:space="preserve"> Г. </w:t>
            </w:r>
            <w:proofErr w:type="spellStart"/>
            <w:r w:rsidRPr="00E31105">
              <w:rPr>
                <w:rFonts w:ascii="Times New Roman" w:eastAsia="Times New Roman" w:hAnsi="Times New Roman" w:cs="Times New Roman"/>
                <w:b/>
                <w:sz w:val="24"/>
                <w:szCs w:val="24"/>
                <w:lang w:val="ru-RU" w:eastAsia="ru-RU" w:bidi="ru-RU"/>
              </w:rPr>
              <w:t>Айги</w:t>
            </w:r>
            <w:proofErr w:type="spellEnd"/>
            <w:r w:rsidRPr="00E31105">
              <w:rPr>
                <w:rFonts w:ascii="Times New Roman" w:eastAsia="Times New Roman" w:hAnsi="Times New Roman" w:cs="Times New Roman"/>
                <w:b/>
                <w:sz w:val="24"/>
                <w:szCs w:val="24"/>
                <w:lang w:val="ru-RU" w:eastAsia="ru-RU" w:bidi="ru-RU"/>
              </w:rPr>
              <w:t xml:space="preserve">, </w:t>
            </w:r>
            <w:proofErr w:type="spellStart"/>
            <w:r w:rsidRPr="00E31105">
              <w:rPr>
                <w:rFonts w:ascii="Times New Roman" w:eastAsia="Times New Roman" w:hAnsi="Times New Roman" w:cs="Times New Roman"/>
                <w:b/>
                <w:sz w:val="24"/>
                <w:szCs w:val="24"/>
                <w:lang w:val="ru-RU" w:eastAsia="ru-RU" w:bidi="ru-RU"/>
              </w:rPr>
              <w:t>Р.Гамзатов</w:t>
            </w:r>
            <w:proofErr w:type="spellEnd"/>
            <w:r w:rsidRPr="00E31105">
              <w:rPr>
                <w:rFonts w:ascii="Times New Roman" w:eastAsia="Times New Roman" w:hAnsi="Times New Roman" w:cs="Times New Roman"/>
                <w:b/>
                <w:sz w:val="24"/>
                <w:szCs w:val="24"/>
                <w:lang w:val="ru-RU" w:eastAsia="ru-RU" w:bidi="ru-RU"/>
              </w:rPr>
              <w:t>,</w:t>
            </w:r>
          </w:p>
          <w:p w:rsidR="00A11E2B" w:rsidRPr="00E31105" w:rsidRDefault="00A11E2B" w:rsidP="004E180C">
            <w:pPr>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М. </w:t>
            </w:r>
            <w:proofErr w:type="spellStart"/>
            <w:r w:rsidRPr="00E31105">
              <w:rPr>
                <w:rFonts w:ascii="Times New Roman" w:eastAsia="Times New Roman" w:hAnsi="Times New Roman" w:cs="Times New Roman"/>
                <w:b/>
                <w:sz w:val="24"/>
                <w:szCs w:val="24"/>
                <w:lang w:val="ru-RU" w:eastAsia="ru-RU" w:bidi="ru-RU"/>
              </w:rPr>
              <w:t>Джалиль</w:t>
            </w:r>
            <w:proofErr w:type="spellEnd"/>
            <w:r w:rsidRPr="00E31105">
              <w:rPr>
                <w:rFonts w:ascii="Times New Roman" w:eastAsia="Times New Roman" w:hAnsi="Times New Roman" w:cs="Times New Roman"/>
                <w:b/>
                <w:sz w:val="24"/>
                <w:szCs w:val="24"/>
                <w:lang w:val="ru-RU" w:eastAsia="ru-RU" w:bidi="ru-RU"/>
              </w:rPr>
              <w:t xml:space="preserve">, М. Карим, Д. Кугультинов, К. Кулиев, Ю. </w:t>
            </w:r>
            <w:proofErr w:type="spellStart"/>
            <w:r w:rsidRPr="00E31105">
              <w:rPr>
                <w:rFonts w:ascii="Times New Roman" w:eastAsia="Times New Roman" w:hAnsi="Times New Roman" w:cs="Times New Roman"/>
                <w:b/>
                <w:sz w:val="24"/>
                <w:szCs w:val="24"/>
                <w:lang w:val="ru-RU" w:eastAsia="ru-RU" w:bidi="ru-RU"/>
              </w:rPr>
              <w:t>Рытхэу</w:t>
            </w:r>
            <w:proofErr w:type="spellEnd"/>
            <w:r w:rsidRPr="00E31105">
              <w:rPr>
                <w:rFonts w:ascii="Times New Roman" w:eastAsia="Times New Roman" w:hAnsi="Times New Roman" w:cs="Times New Roman"/>
                <w:b/>
                <w:sz w:val="24"/>
                <w:szCs w:val="24"/>
                <w:lang w:val="ru-RU" w:eastAsia="ru-RU" w:bidi="ru-RU"/>
              </w:rPr>
              <w:t>, Г. Тукай,</w:t>
            </w:r>
          </w:p>
          <w:p w:rsidR="00A11E2B" w:rsidRPr="00E31105" w:rsidRDefault="00A11E2B" w:rsidP="004E180C">
            <w:pPr>
              <w:ind w:left="106"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К. Хетагуров, Ю. </w:t>
            </w:r>
            <w:proofErr w:type="spellStart"/>
            <w:r w:rsidRPr="00E31105">
              <w:rPr>
                <w:rFonts w:ascii="Times New Roman" w:eastAsia="Times New Roman" w:hAnsi="Times New Roman" w:cs="Times New Roman"/>
                <w:b/>
                <w:sz w:val="24"/>
                <w:szCs w:val="24"/>
                <w:lang w:val="ru-RU" w:eastAsia="ru-RU" w:bidi="ru-RU"/>
              </w:rPr>
              <w:t>Шесталов</w:t>
            </w:r>
            <w:proofErr w:type="spellEnd"/>
            <w:r w:rsidRPr="00E31105">
              <w:rPr>
                <w:rFonts w:ascii="Times New Roman" w:eastAsia="Times New Roman" w:hAnsi="Times New Roman" w:cs="Times New Roman"/>
                <w:b/>
                <w:sz w:val="24"/>
                <w:szCs w:val="24"/>
                <w:lang w:val="ru-RU" w:eastAsia="ru-RU" w:bidi="ru-RU"/>
              </w:rPr>
              <w:t xml:space="preserve"> </w:t>
            </w:r>
          </w:p>
          <w:p w:rsidR="00BA65E0" w:rsidRPr="00E31105" w:rsidRDefault="00BA65E0" w:rsidP="004E180C">
            <w:pPr>
              <w:ind w:right="-1"/>
              <w:jc w:val="both"/>
              <w:rPr>
                <w:rFonts w:ascii="Times New Roman" w:eastAsia="Times New Roman" w:hAnsi="Times New Roman" w:cs="Times New Roman"/>
                <w:sz w:val="24"/>
                <w:szCs w:val="24"/>
                <w:lang w:val="ru-RU" w:eastAsia="ru-RU" w:bidi="ru-RU"/>
              </w:rPr>
            </w:pPr>
          </w:p>
        </w:tc>
      </w:tr>
      <w:tr w:rsidR="00BA65E0" w:rsidRPr="00E31105" w:rsidTr="0029708B">
        <w:trPr>
          <w:trHeight w:val="553"/>
        </w:trPr>
        <w:tc>
          <w:tcPr>
            <w:tcW w:w="2268" w:type="dxa"/>
          </w:tcPr>
          <w:p w:rsidR="00BA65E0" w:rsidRPr="00E31105" w:rsidRDefault="00BA65E0" w:rsidP="004E180C">
            <w:pPr>
              <w:spacing w:line="270" w:lineRule="exact"/>
              <w:ind w:left="107"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 xml:space="preserve">А.И. Солженицын </w:t>
            </w:r>
            <w:r w:rsidRPr="00E31105">
              <w:rPr>
                <w:rFonts w:ascii="Times New Roman" w:eastAsia="Times New Roman" w:hAnsi="Times New Roman" w:cs="Times New Roman"/>
                <w:sz w:val="24"/>
                <w:szCs w:val="24"/>
                <w:lang w:val="ru-RU" w:eastAsia="ru-RU" w:bidi="ru-RU"/>
              </w:rPr>
              <w:t>Рассказ «Один день Ивана Денисовича»</w:t>
            </w:r>
          </w:p>
        </w:tc>
        <w:tc>
          <w:tcPr>
            <w:tcW w:w="3402" w:type="dxa"/>
          </w:tcPr>
          <w:p w:rsidR="00BA65E0" w:rsidRPr="00E31105" w:rsidRDefault="00BA65E0" w:rsidP="004E180C">
            <w:pPr>
              <w:spacing w:line="270" w:lineRule="exact"/>
              <w:ind w:left="108"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А.И. Солженицын</w:t>
            </w:r>
          </w:p>
          <w:p w:rsidR="00BA65E0" w:rsidRPr="00E31105" w:rsidRDefault="00BA65E0" w:rsidP="004E180C">
            <w:pPr>
              <w:spacing w:line="271" w:lineRule="exact"/>
              <w:ind w:left="108" w:right="-1"/>
              <w:jc w:val="both"/>
              <w:rPr>
                <w:rFonts w:ascii="Times New Roman" w:hAnsi="Times New Roman" w:cs="Times New Roman"/>
                <w:b/>
                <w:sz w:val="24"/>
                <w:szCs w:val="24"/>
                <w:lang w:val="ru-RU"/>
              </w:rPr>
            </w:pPr>
            <w:r w:rsidRPr="00E31105">
              <w:rPr>
                <w:rFonts w:ascii="Times New Roman" w:hAnsi="Times New Roman" w:cs="Times New Roman"/>
                <w:sz w:val="24"/>
                <w:szCs w:val="24"/>
                <w:lang w:val="ru-RU"/>
              </w:rPr>
              <w:t xml:space="preserve">Рассказ «Матренин двор» Книга «Архипелаг </w:t>
            </w:r>
            <w:proofErr w:type="spellStart"/>
            <w:r w:rsidRPr="00E31105">
              <w:rPr>
                <w:rFonts w:ascii="Times New Roman" w:hAnsi="Times New Roman" w:cs="Times New Roman"/>
                <w:sz w:val="24"/>
                <w:szCs w:val="24"/>
                <w:lang w:val="ru-RU"/>
              </w:rPr>
              <w:t>ГУЛаг</w:t>
            </w:r>
            <w:proofErr w:type="spellEnd"/>
            <w:r w:rsidRPr="00E31105">
              <w:rPr>
                <w:rFonts w:ascii="Times New Roman" w:hAnsi="Times New Roman" w:cs="Times New Roman"/>
                <w:sz w:val="24"/>
                <w:szCs w:val="24"/>
                <w:lang w:val="ru-RU"/>
              </w:rPr>
              <w:t>»</w:t>
            </w:r>
          </w:p>
        </w:tc>
        <w:tc>
          <w:tcPr>
            <w:tcW w:w="3402" w:type="dxa"/>
            <w:vMerge/>
          </w:tcPr>
          <w:p w:rsidR="00BA65E0" w:rsidRPr="00E31105" w:rsidRDefault="00BA65E0" w:rsidP="004E180C">
            <w:pPr>
              <w:ind w:right="-1"/>
              <w:jc w:val="both"/>
              <w:rPr>
                <w:rFonts w:ascii="Times New Roman" w:eastAsia="Times New Roman" w:hAnsi="Times New Roman" w:cs="Times New Roman"/>
                <w:sz w:val="24"/>
                <w:szCs w:val="24"/>
                <w:lang w:val="ru-RU" w:eastAsia="ru-RU" w:bidi="ru-RU"/>
              </w:rPr>
            </w:pPr>
          </w:p>
        </w:tc>
      </w:tr>
      <w:tr w:rsidR="00BA65E0" w:rsidRPr="00E31105" w:rsidTr="0029708B">
        <w:trPr>
          <w:trHeight w:val="553"/>
        </w:trPr>
        <w:tc>
          <w:tcPr>
            <w:tcW w:w="2268" w:type="dxa"/>
          </w:tcPr>
          <w:p w:rsidR="00BA65E0" w:rsidRPr="00E31105" w:rsidRDefault="00BA65E0" w:rsidP="004E180C">
            <w:pPr>
              <w:spacing w:line="270" w:lineRule="exact"/>
              <w:ind w:left="107" w:right="-1"/>
              <w:jc w:val="both"/>
              <w:rPr>
                <w:rFonts w:ascii="Times New Roman" w:eastAsia="Times New Roman" w:hAnsi="Times New Roman" w:cs="Times New Roman"/>
                <w:b/>
                <w:sz w:val="24"/>
                <w:szCs w:val="24"/>
                <w:lang w:val="ru-RU" w:eastAsia="ru-RU" w:bidi="ru-RU"/>
              </w:rPr>
            </w:pPr>
          </w:p>
        </w:tc>
        <w:tc>
          <w:tcPr>
            <w:tcW w:w="3402" w:type="dxa"/>
          </w:tcPr>
          <w:p w:rsidR="00BA65E0" w:rsidRPr="00E31105" w:rsidRDefault="00BA65E0" w:rsidP="004E180C">
            <w:pPr>
              <w:spacing w:line="270" w:lineRule="exact"/>
              <w:ind w:left="108" w:right="-1"/>
              <w:jc w:val="both"/>
              <w:rPr>
                <w:rFonts w:ascii="Times New Roman" w:eastAsia="Times New Roman" w:hAnsi="Times New Roman" w:cs="Times New Roman"/>
                <w:b/>
                <w:sz w:val="24"/>
                <w:szCs w:val="24"/>
                <w:lang w:val="ru-RU" w:eastAsia="ru-RU" w:bidi="ru-RU"/>
              </w:rPr>
            </w:pPr>
            <w:r w:rsidRPr="00E31105">
              <w:rPr>
                <w:rFonts w:ascii="Times New Roman" w:eastAsia="Times New Roman" w:hAnsi="Times New Roman" w:cs="Times New Roman"/>
                <w:b/>
                <w:sz w:val="24"/>
                <w:szCs w:val="24"/>
                <w:lang w:val="ru-RU" w:eastAsia="ru-RU" w:bidi="ru-RU"/>
              </w:rPr>
              <w:t>В.Т. Шаламов</w:t>
            </w:r>
          </w:p>
          <w:p w:rsidR="00BA65E0" w:rsidRPr="00E31105" w:rsidRDefault="00BA65E0" w:rsidP="004E180C">
            <w:pPr>
              <w:spacing w:line="274" w:lineRule="exact"/>
              <w:ind w:left="16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Рассказы: «На представку»,</w:t>
            </w:r>
          </w:p>
          <w:p w:rsidR="00BA65E0" w:rsidRPr="00E31105" w:rsidRDefault="00BA65E0" w:rsidP="004E180C">
            <w:pPr>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«Серафим», «Красный крест»,</w:t>
            </w:r>
          </w:p>
          <w:p w:rsidR="00BA65E0" w:rsidRPr="00E31105" w:rsidRDefault="00BA65E0" w:rsidP="004E180C">
            <w:pPr>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«Тифозный карантин»,</w:t>
            </w:r>
          </w:p>
          <w:p w:rsidR="00BA65E0" w:rsidRPr="00E31105" w:rsidRDefault="00BA65E0" w:rsidP="004E180C">
            <w:pPr>
              <w:spacing w:line="271" w:lineRule="exact"/>
              <w:ind w:left="108" w:right="-1"/>
              <w:jc w:val="both"/>
              <w:rPr>
                <w:rFonts w:ascii="Times New Roman" w:hAnsi="Times New Roman" w:cs="Times New Roman"/>
                <w:b/>
                <w:sz w:val="24"/>
                <w:szCs w:val="24"/>
                <w:lang w:val="ru-RU"/>
              </w:rPr>
            </w:pPr>
            <w:r w:rsidRPr="00E31105">
              <w:rPr>
                <w:rFonts w:ascii="Times New Roman" w:hAnsi="Times New Roman" w:cs="Times New Roman"/>
                <w:sz w:val="24"/>
                <w:szCs w:val="24"/>
                <w:lang w:val="ru-RU"/>
              </w:rPr>
              <w:t>«Последний бой майора Пугачева»</w:t>
            </w:r>
          </w:p>
        </w:tc>
        <w:tc>
          <w:tcPr>
            <w:tcW w:w="3402" w:type="dxa"/>
            <w:vMerge/>
          </w:tcPr>
          <w:p w:rsidR="00BA65E0" w:rsidRPr="00E31105" w:rsidRDefault="00BA65E0" w:rsidP="004E180C">
            <w:pPr>
              <w:ind w:right="-1"/>
              <w:jc w:val="both"/>
              <w:rPr>
                <w:rFonts w:ascii="Times New Roman" w:eastAsia="Times New Roman" w:hAnsi="Times New Roman" w:cs="Times New Roman"/>
                <w:sz w:val="24"/>
                <w:szCs w:val="24"/>
                <w:lang w:val="ru-RU" w:eastAsia="ru-RU" w:bidi="ru-RU"/>
              </w:rPr>
            </w:pPr>
          </w:p>
        </w:tc>
      </w:tr>
      <w:tr w:rsidR="00BA65E0" w:rsidRPr="00E31105" w:rsidTr="0029708B">
        <w:trPr>
          <w:trHeight w:val="553"/>
        </w:trPr>
        <w:tc>
          <w:tcPr>
            <w:tcW w:w="2268" w:type="dxa"/>
          </w:tcPr>
          <w:p w:rsidR="00BA65E0" w:rsidRPr="00E31105" w:rsidRDefault="00BA65E0" w:rsidP="004E180C">
            <w:pPr>
              <w:spacing w:line="270" w:lineRule="exact"/>
              <w:ind w:left="107" w:right="-1"/>
              <w:jc w:val="both"/>
              <w:rPr>
                <w:rFonts w:ascii="Times New Roman" w:eastAsia="Times New Roman" w:hAnsi="Times New Roman" w:cs="Times New Roman"/>
                <w:b/>
                <w:sz w:val="24"/>
                <w:szCs w:val="24"/>
                <w:lang w:val="ru-RU" w:eastAsia="ru-RU" w:bidi="ru-RU"/>
              </w:rPr>
            </w:pPr>
          </w:p>
        </w:tc>
        <w:tc>
          <w:tcPr>
            <w:tcW w:w="3402" w:type="dxa"/>
          </w:tcPr>
          <w:p w:rsidR="00BA65E0" w:rsidRPr="00E31105" w:rsidRDefault="00BA65E0" w:rsidP="004E180C">
            <w:pPr>
              <w:spacing w:line="271" w:lineRule="exact"/>
              <w:ind w:left="108"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 xml:space="preserve">И.А. Бродский </w:t>
            </w:r>
            <w:r w:rsidRPr="00E31105">
              <w:rPr>
                <w:rFonts w:ascii="Times New Roman" w:hAnsi="Times New Roman" w:cs="Times New Roman"/>
                <w:sz w:val="24"/>
                <w:szCs w:val="24"/>
                <w:lang w:val="ru-RU"/>
              </w:rPr>
              <w:t xml:space="preserve">Стихотворения: «Конец прекрасной эпохи», «Насмерть Жукова», </w:t>
            </w:r>
            <w:r w:rsidRPr="00E31105">
              <w:rPr>
                <w:rFonts w:ascii="Times New Roman" w:hAnsi="Times New Roman" w:cs="Times New Roman"/>
                <w:spacing w:val="-3"/>
                <w:sz w:val="24"/>
                <w:szCs w:val="24"/>
                <w:lang w:val="ru-RU"/>
              </w:rPr>
              <w:t xml:space="preserve">«На </w:t>
            </w:r>
            <w:r w:rsidRPr="00E31105">
              <w:rPr>
                <w:rFonts w:ascii="Times New Roman" w:hAnsi="Times New Roman" w:cs="Times New Roman"/>
                <w:sz w:val="24"/>
                <w:szCs w:val="24"/>
                <w:lang w:val="ru-RU"/>
              </w:rPr>
              <w:t xml:space="preserve">столетие Анны Ахматовой», «Ни страны, ни погоста…», «Рождественский романс», </w:t>
            </w:r>
            <w:r w:rsidRPr="00E31105">
              <w:rPr>
                <w:rFonts w:ascii="Times New Roman" w:hAnsi="Times New Roman" w:cs="Times New Roman"/>
                <w:spacing w:val="-4"/>
                <w:sz w:val="24"/>
                <w:szCs w:val="24"/>
                <w:lang w:val="ru-RU"/>
              </w:rPr>
              <w:t xml:space="preserve">«Я </w:t>
            </w:r>
            <w:r w:rsidRPr="00E31105">
              <w:rPr>
                <w:rFonts w:ascii="Times New Roman" w:hAnsi="Times New Roman" w:cs="Times New Roman"/>
                <w:sz w:val="24"/>
                <w:szCs w:val="24"/>
                <w:lang w:val="ru-RU"/>
              </w:rPr>
              <w:t xml:space="preserve">входил вместо дикого зверя </w:t>
            </w:r>
            <w:r w:rsidR="00380256" w:rsidRPr="00E31105">
              <w:rPr>
                <w:rFonts w:ascii="Times New Roman" w:hAnsi="Times New Roman" w:cs="Times New Roman"/>
                <w:sz w:val="24"/>
                <w:szCs w:val="24"/>
                <w:lang w:val="ru-RU"/>
              </w:rPr>
              <w:t>в клетку</w:t>
            </w:r>
            <w:r w:rsidRPr="00E31105">
              <w:rPr>
                <w:rFonts w:ascii="Times New Roman" w:hAnsi="Times New Roman" w:cs="Times New Roman"/>
                <w:sz w:val="24"/>
                <w:szCs w:val="24"/>
                <w:lang w:val="ru-RU"/>
              </w:rPr>
              <w:t>…»</w:t>
            </w:r>
          </w:p>
        </w:tc>
        <w:tc>
          <w:tcPr>
            <w:tcW w:w="3402" w:type="dxa"/>
            <w:vMerge/>
          </w:tcPr>
          <w:p w:rsidR="00BA65E0" w:rsidRPr="00E31105" w:rsidRDefault="00BA65E0" w:rsidP="004E180C">
            <w:pPr>
              <w:ind w:right="-1"/>
              <w:jc w:val="both"/>
              <w:rPr>
                <w:rFonts w:ascii="Times New Roman" w:eastAsia="Times New Roman" w:hAnsi="Times New Roman" w:cs="Times New Roman"/>
                <w:sz w:val="24"/>
                <w:szCs w:val="24"/>
                <w:lang w:val="ru-RU" w:eastAsia="ru-RU" w:bidi="ru-RU"/>
              </w:rPr>
            </w:pPr>
          </w:p>
        </w:tc>
      </w:tr>
      <w:tr w:rsidR="00BA65E0" w:rsidRPr="00E31105" w:rsidTr="0029708B">
        <w:trPr>
          <w:trHeight w:val="553"/>
        </w:trPr>
        <w:tc>
          <w:tcPr>
            <w:tcW w:w="2268" w:type="dxa"/>
          </w:tcPr>
          <w:p w:rsidR="00BA65E0" w:rsidRPr="00E31105" w:rsidRDefault="00BA65E0" w:rsidP="004E180C">
            <w:pPr>
              <w:spacing w:line="270" w:lineRule="exact"/>
              <w:ind w:left="107" w:right="-1"/>
              <w:jc w:val="both"/>
              <w:rPr>
                <w:rFonts w:ascii="Times New Roman" w:eastAsia="Times New Roman" w:hAnsi="Times New Roman" w:cs="Times New Roman"/>
                <w:b/>
                <w:sz w:val="24"/>
                <w:szCs w:val="24"/>
                <w:lang w:val="ru-RU" w:eastAsia="ru-RU" w:bidi="ru-RU"/>
              </w:rPr>
            </w:pPr>
          </w:p>
        </w:tc>
        <w:tc>
          <w:tcPr>
            <w:tcW w:w="3402" w:type="dxa"/>
          </w:tcPr>
          <w:p w:rsidR="00BA65E0" w:rsidRPr="00E31105" w:rsidRDefault="00BA65E0" w:rsidP="004E180C">
            <w:pPr>
              <w:spacing w:line="270" w:lineRule="exact"/>
              <w:ind w:left="108" w:right="-1"/>
              <w:jc w:val="both"/>
              <w:rPr>
                <w:rFonts w:ascii="Times New Roman" w:hAnsi="Times New Roman" w:cs="Times New Roman"/>
                <w:b/>
                <w:sz w:val="24"/>
                <w:szCs w:val="24"/>
                <w:lang w:val="ru-RU"/>
              </w:rPr>
            </w:pPr>
            <w:r w:rsidRPr="00E31105">
              <w:rPr>
                <w:rFonts w:ascii="Times New Roman" w:hAnsi="Times New Roman" w:cs="Times New Roman"/>
                <w:b/>
                <w:sz w:val="24"/>
                <w:szCs w:val="24"/>
                <w:lang w:val="ru-RU"/>
              </w:rPr>
              <w:t>В.М. Шукшин</w:t>
            </w:r>
          </w:p>
          <w:p w:rsidR="00BA65E0" w:rsidRPr="00E31105" w:rsidRDefault="00BA65E0" w:rsidP="004E180C">
            <w:pPr>
              <w:spacing w:line="274" w:lineRule="exact"/>
              <w:ind w:left="108" w:right="-1"/>
              <w:jc w:val="both"/>
              <w:rPr>
                <w:rFonts w:ascii="Times New Roman" w:hAnsi="Times New Roman" w:cs="Times New Roman"/>
                <w:sz w:val="24"/>
                <w:szCs w:val="24"/>
                <w:lang w:val="ru-RU"/>
              </w:rPr>
            </w:pPr>
            <w:r w:rsidRPr="00E31105">
              <w:rPr>
                <w:rFonts w:ascii="Times New Roman" w:hAnsi="Times New Roman" w:cs="Times New Roman"/>
                <w:sz w:val="24"/>
                <w:szCs w:val="24"/>
                <w:lang w:val="ru-RU"/>
              </w:rPr>
              <w:t>Рассказы «Срезал»,</w:t>
            </w:r>
          </w:p>
          <w:p w:rsidR="00BA65E0" w:rsidRPr="00E31105" w:rsidRDefault="00BA65E0" w:rsidP="004E180C">
            <w:pPr>
              <w:spacing w:line="271" w:lineRule="exact"/>
              <w:ind w:left="108" w:right="-1"/>
              <w:jc w:val="both"/>
              <w:rPr>
                <w:rFonts w:ascii="Times New Roman" w:hAnsi="Times New Roman" w:cs="Times New Roman"/>
                <w:b/>
                <w:sz w:val="24"/>
                <w:szCs w:val="24"/>
              </w:rPr>
            </w:pPr>
            <w:r w:rsidRPr="00E31105">
              <w:rPr>
                <w:rFonts w:ascii="Times New Roman" w:hAnsi="Times New Roman" w:cs="Times New Roman"/>
                <w:sz w:val="24"/>
                <w:szCs w:val="24"/>
              </w:rPr>
              <w:t>«</w:t>
            </w:r>
            <w:proofErr w:type="spellStart"/>
            <w:r w:rsidRPr="00E31105">
              <w:rPr>
                <w:rFonts w:ascii="Times New Roman" w:hAnsi="Times New Roman" w:cs="Times New Roman"/>
                <w:sz w:val="24"/>
                <w:szCs w:val="24"/>
              </w:rPr>
              <w:t>Забуксовал</w:t>
            </w:r>
            <w:proofErr w:type="spellEnd"/>
            <w:r w:rsidRPr="00E31105">
              <w:rPr>
                <w:rFonts w:ascii="Times New Roman" w:hAnsi="Times New Roman" w:cs="Times New Roman"/>
                <w:sz w:val="24"/>
                <w:szCs w:val="24"/>
              </w:rPr>
              <w:t>», «</w:t>
            </w:r>
            <w:proofErr w:type="spellStart"/>
            <w:r w:rsidRPr="00E31105">
              <w:rPr>
                <w:rFonts w:ascii="Times New Roman" w:hAnsi="Times New Roman" w:cs="Times New Roman"/>
                <w:sz w:val="24"/>
                <w:szCs w:val="24"/>
              </w:rPr>
              <w:t>Чудик</w:t>
            </w:r>
            <w:proofErr w:type="spellEnd"/>
            <w:r w:rsidRPr="00E31105">
              <w:rPr>
                <w:rFonts w:ascii="Times New Roman" w:hAnsi="Times New Roman" w:cs="Times New Roman"/>
                <w:sz w:val="24"/>
                <w:szCs w:val="24"/>
              </w:rPr>
              <w:t>»</w:t>
            </w:r>
          </w:p>
        </w:tc>
        <w:tc>
          <w:tcPr>
            <w:tcW w:w="3402" w:type="dxa"/>
            <w:vMerge/>
          </w:tcPr>
          <w:p w:rsidR="00BA65E0" w:rsidRPr="00E31105" w:rsidRDefault="00BA65E0" w:rsidP="004E180C">
            <w:pPr>
              <w:ind w:right="-1"/>
              <w:jc w:val="both"/>
              <w:rPr>
                <w:rFonts w:ascii="Times New Roman" w:eastAsia="Times New Roman" w:hAnsi="Times New Roman" w:cs="Times New Roman"/>
                <w:sz w:val="24"/>
                <w:szCs w:val="24"/>
                <w:lang w:eastAsia="ru-RU" w:bidi="ru-RU"/>
              </w:rPr>
            </w:pPr>
          </w:p>
        </w:tc>
      </w:tr>
      <w:tr w:rsidR="00BA65E0" w:rsidRPr="00E31105" w:rsidTr="0029708B">
        <w:trPr>
          <w:trHeight w:val="553"/>
        </w:trPr>
        <w:tc>
          <w:tcPr>
            <w:tcW w:w="2268" w:type="dxa"/>
          </w:tcPr>
          <w:p w:rsidR="00BA65E0" w:rsidRPr="00E31105" w:rsidRDefault="00BA65E0" w:rsidP="004E180C">
            <w:pPr>
              <w:spacing w:line="270" w:lineRule="exact"/>
              <w:ind w:left="107" w:right="-1"/>
              <w:jc w:val="both"/>
              <w:rPr>
                <w:rFonts w:ascii="Times New Roman" w:eastAsia="Times New Roman" w:hAnsi="Times New Roman" w:cs="Times New Roman"/>
                <w:b/>
                <w:sz w:val="24"/>
                <w:szCs w:val="24"/>
                <w:lang w:eastAsia="ru-RU" w:bidi="ru-RU"/>
              </w:rPr>
            </w:pPr>
          </w:p>
        </w:tc>
        <w:tc>
          <w:tcPr>
            <w:tcW w:w="3402" w:type="dxa"/>
          </w:tcPr>
          <w:p w:rsidR="00BA65E0" w:rsidRPr="00E31105" w:rsidRDefault="00BA65E0" w:rsidP="004E180C">
            <w:pPr>
              <w:spacing w:line="271" w:lineRule="exact"/>
              <w:ind w:left="108" w:right="-1"/>
              <w:jc w:val="both"/>
              <w:rPr>
                <w:rFonts w:ascii="Times New Roman" w:hAnsi="Times New Roman" w:cs="Times New Roman"/>
                <w:b/>
                <w:sz w:val="24"/>
                <w:szCs w:val="24"/>
              </w:rPr>
            </w:pPr>
          </w:p>
        </w:tc>
        <w:tc>
          <w:tcPr>
            <w:tcW w:w="3402" w:type="dxa"/>
            <w:vMerge/>
          </w:tcPr>
          <w:p w:rsidR="00BA65E0" w:rsidRPr="00E31105" w:rsidRDefault="00BA65E0" w:rsidP="004E180C">
            <w:pPr>
              <w:ind w:right="-1"/>
              <w:jc w:val="both"/>
              <w:rPr>
                <w:rFonts w:ascii="Times New Roman" w:eastAsia="Times New Roman" w:hAnsi="Times New Roman" w:cs="Times New Roman"/>
                <w:sz w:val="24"/>
                <w:szCs w:val="24"/>
                <w:lang w:eastAsia="ru-RU" w:bidi="ru-RU"/>
              </w:rPr>
            </w:pPr>
          </w:p>
        </w:tc>
      </w:tr>
    </w:tbl>
    <w:p w:rsidR="002507C2" w:rsidRPr="00E31105" w:rsidRDefault="002507C2" w:rsidP="004E180C">
      <w:pPr>
        <w:widowControl w:val="0"/>
        <w:tabs>
          <w:tab w:val="left" w:pos="993"/>
        </w:tabs>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A60C30" w:rsidRPr="004D2595" w:rsidRDefault="00DB5A05" w:rsidP="004E180C">
      <w:pPr>
        <w:numPr>
          <w:ilvl w:val="2"/>
          <w:numId w:val="52"/>
        </w:numPr>
        <w:spacing w:after="0" w:line="240" w:lineRule="auto"/>
        <w:ind w:right="-1"/>
        <w:jc w:val="both"/>
        <w:rPr>
          <w:rFonts w:ascii="Times New Roman" w:eastAsia="Times New Roman" w:hAnsi="Times New Roman" w:cs="Times New Roman"/>
          <w:b/>
          <w:sz w:val="24"/>
          <w:szCs w:val="24"/>
          <w:u w:val="single"/>
          <w:lang w:eastAsia="ru-RU"/>
        </w:rPr>
      </w:pPr>
      <w:r w:rsidRPr="004D2595">
        <w:rPr>
          <w:rFonts w:ascii="Times New Roman" w:eastAsia="Times New Roman" w:hAnsi="Times New Roman" w:cs="Times New Roman"/>
          <w:b/>
          <w:sz w:val="24"/>
          <w:szCs w:val="24"/>
          <w:u w:val="single"/>
          <w:lang w:eastAsia="ru-RU"/>
        </w:rPr>
        <w:t xml:space="preserve">Родной (русский) язык </w:t>
      </w:r>
      <w:r w:rsidR="00A60C30" w:rsidRPr="004D2595">
        <w:rPr>
          <w:rFonts w:ascii="Times New Roman" w:eastAsia="Times New Roman" w:hAnsi="Times New Roman" w:cs="Times New Roman"/>
          <w:b/>
          <w:sz w:val="24"/>
          <w:szCs w:val="24"/>
          <w:u w:val="single"/>
          <w:lang w:eastAsia="ru-RU"/>
        </w:rPr>
        <w:t xml:space="preserve"> </w:t>
      </w:r>
    </w:p>
    <w:p w:rsidR="00D127B4" w:rsidRPr="00E31105" w:rsidRDefault="00D127B4" w:rsidP="004E180C">
      <w:pPr>
        <w:spacing w:after="0" w:line="240" w:lineRule="auto"/>
        <w:ind w:right="-1"/>
        <w:jc w:val="both"/>
        <w:rPr>
          <w:rFonts w:ascii="Times New Roman" w:eastAsia="Times New Roman" w:hAnsi="Times New Roman" w:cs="Times New Roman"/>
          <w:b/>
          <w:sz w:val="24"/>
          <w:szCs w:val="24"/>
          <w:u w:val="single"/>
          <w:lang w:eastAsia="ru-RU"/>
        </w:rPr>
      </w:pPr>
    </w:p>
    <w:p w:rsidR="00D127B4" w:rsidRPr="00E31105" w:rsidRDefault="00D127B4"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 xml:space="preserve">Введение </w:t>
      </w:r>
    </w:p>
    <w:p w:rsidR="00D127B4" w:rsidRPr="00E31105" w:rsidRDefault="00D127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Родной (русский) язык – основа истории и сущность духовной культуры русского народа. Родная литература, том числе литература белгородских авторов, в контексте русской культуры. Основные темы и проблемы, отраженные в современной родной литературе. Обзор творчества современных авторов.</w:t>
      </w:r>
    </w:p>
    <w:p w:rsidR="00D127B4" w:rsidRPr="00E31105" w:rsidRDefault="00D127B4" w:rsidP="004E180C">
      <w:pPr>
        <w:widowControl w:val="0"/>
        <w:autoSpaceDE w:val="0"/>
        <w:autoSpaceDN w:val="0"/>
        <w:spacing w:before="1" w:after="0" w:line="240" w:lineRule="auto"/>
        <w:ind w:right="-1" w:firstLine="284"/>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Стилистические возможности языковых средств родного (русского) языка </w:t>
      </w:r>
    </w:p>
    <w:p w:rsidR="00D127B4" w:rsidRPr="00E31105" w:rsidRDefault="00D127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Лексика и фразеология родного (русского) языка. Архаизмы, историзмы, неологизмы. Славянизмы. «Поэтическая лексика». Прямое и переносное значение слова. «Макаронический язык». Крылатые слова и выражения региона. Их источники. Диалектная и разговорная лексика русского </w:t>
      </w:r>
      <w:proofErr w:type="gramStart"/>
      <w:r w:rsidRPr="00E31105">
        <w:rPr>
          <w:rFonts w:ascii="Times New Roman" w:eastAsia="Times New Roman" w:hAnsi="Times New Roman" w:cs="Times New Roman"/>
          <w:sz w:val="24"/>
          <w:szCs w:val="24"/>
          <w:lang w:eastAsia="ru-RU" w:bidi="ru-RU"/>
        </w:rPr>
        <w:t>языка  Стилистическое</w:t>
      </w:r>
      <w:proofErr w:type="gramEnd"/>
      <w:r w:rsidRPr="00E31105">
        <w:rPr>
          <w:rFonts w:ascii="Times New Roman" w:eastAsia="Times New Roman" w:hAnsi="Times New Roman" w:cs="Times New Roman"/>
          <w:sz w:val="24"/>
          <w:szCs w:val="24"/>
          <w:lang w:eastAsia="ru-RU" w:bidi="ru-RU"/>
        </w:rPr>
        <w:t xml:space="preserve">  использование   морфологических форм существительных, прилагательных, местоимений. Выразительные возможности глаголов. Порядок слов – основа синтаксической синонимики родного (русского) языка.</w:t>
      </w:r>
    </w:p>
    <w:p w:rsidR="00D127B4" w:rsidRPr="00E31105" w:rsidRDefault="00D127B4" w:rsidP="004E180C">
      <w:pPr>
        <w:widowControl w:val="0"/>
        <w:autoSpaceDE w:val="0"/>
        <w:autoSpaceDN w:val="0"/>
        <w:spacing w:before="3" w:after="0" w:line="240" w:lineRule="auto"/>
        <w:ind w:right="-1" w:firstLine="284"/>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 Коммуникативно-эстетические возможности родного (русского) языка </w:t>
      </w:r>
    </w:p>
    <w:p w:rsidR="00D127B4" w:rsidRPr="00E31105" w:rsidRDefault="00D127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Средства художественной изобразительности родного (русского) языка. Изобразительность слова в его прямом значении (</w:t>
      </w:r>
      <w:proofErr w:type="spellStart"/>
      <w:r w:rsidRPr="00E31105">
        <w:rPr>
          <w:rFonts w:ascii="Times New Roman" w:eastAsia="Times New Roman" w:hAnsi="Times New Roman" w:cs="Times New Roman"/>
          <w:sz w:val="24"/>
          <w:szCs w:val="24"/>
          <w:lang w:eastAsia="ru-RU" w:bidi="ru-RU"/>
        </w:rPr>
        <w:t>автология</w:t>
      </w:r>
      <w:proofErr w:type="spellEnd"/>
      <w:r w:rsidRPr="00E31105">
        <w:rPr>
          <w:rFonts w:ascii="Times New Roman" w:eastAsia="Times New Roman" w:hAnsi="Times New Roman" w:cs="Times New Roman"/>
          <w:sz w:val="24"/>
          <w:szCs w:val="24"/>
          <w:lang w:eastAsia="ru-RU" w:bidi="ru-RU"/>
        </w:rPr>
        <w:t>) и в переносном значении (</w:t>
      </w:r>
      <w:proofErr w:type="spellStart"/>
      <w:r w:rsidRPr="00E31105">
        <w:rPr>
          <w:rFonts w:ascii="Times New Roman" w:eastAsia="Times New Roman" w:hAnsi="Times New Roman" w:cs="Times New Roman"/>
          <w:sz w:val="24"/>
          <w:szCs w:val="24"/>
          <w:lang w:eastAsia="ru-RU" w:bidi="ru-RU"/>
        </w:rPr>
        <w:t>металогия</w:t>
      </w:r>
      <w:proofErr w:type="spellEnd"/>
      <w:r w:rsidRPr="00E31105">
        <w:rPr>
          <w:rFonts w:ascii="Times New Roman" w:eastAsia="Times New Roman" w:hAnsi="Times New Roman" w:cs="Times New Roman"/>
          <w:sz w:val="24"/>
          <w:szCs w:val="24"/>
          <w:lang w:eastAsia="ru-RU" w:bidi="ru-RU"/>
        </w:rPr>
        <w:t>). Тропы и фигуры родного (русского) языка. Основные формы «словесной инструментовки»: аллитерация, ассонанс, звуковые повторы, звукопись. Ритм и интонация в прозе и в стихах.</w:t>
      </w:r>
    </w:p>
    <w:p w:rsidR="00D127B4" w:rsidRPr="00E31105" w:rsidRDefault="00D127B4" w:rsidP="004E180C">
      <w:pPr>
        <w:widowControl w:val="0"/>
        <w:autoSpaceDE w:val="0"/>
        <w:autoSpaceDN w:val="0"/>
        <w:spacing w:before="67" w:after="0" w:line="242"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Народная этимология, обновление значения слова, каламбур как средства художественной изобразительности родного (русского) языка. </w:t>
      </w:r>
    </w:p>
    <w:p w:rsidR="00D127B4" w:rsidRPr="00E31105" w:rsidRDefault="00D127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Роль стилистических фигур (парцелляция, риторический вопрос, эллипсис) в создании художественного образа.</w:t>
      </w:r>
    </w:p>
    <w:p w:rsidR="00D127B4" w:rsidRPr="00E31105" w:rsidRDefault="00D127B4" w:rsidP="004E180C">
      <w:pPr>
        <w:widowControl w:val="0"/>
        <w:autoSpaceDE w:val="0"/>
        <w:autoSpaceDN w:val="0"/>
        <w:spacing w:after="0" w:line="319" w:lineRule="exact"/>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Родной (русский) разговор</w:t>
      </w:r>
      <w:r w:rsidR="00DB5A05" w:rsidRPr="00E31105">
        <w:rPr>
          <w:rFonts w:ascii="Times New Roman" w:eastAsia="Times New Roman" w:hAnsi="Times New Roman" w:cs="Times New Roman"/>
          <w:sz w:val="24"/>
          <w:szCs w:val="24"/>
          <w:lang w:eastAsia="ru-RU" w:bidi="ru-RU"/>
        </w:rPr>
        <w:t>ный и литературный язык. Их вза</w:t>
      </w:r>
      <w:r w:rsidRPr="00E31105">
        <w:rPr>
          <w:rFonts w:ascii="Times New Roman" w:eastAsia="Times New Roman" w:hAnsi="Times New Roman" w:cs="Times New Roman"/>
          <w:sz w:val="24"/>
          <w:szCs w:val="24"/>
          <w:lang w:eastAsia="ru-RU" w:bidi="ru-RU"/>
        </w:rPr>
        <w:t>имосвязь и различия. Разновидности родного (русского) разговорного языка: территориальный диалект, социально-профессиональный диалект, жаргон, арго, просторечие, «</w:t>
      </w:r>
      <w:proofErr w:type="spellStart"/>
      <w:r w:rsidRPr="00E31105">
        <w:rPr>
          <w:rFonts w:ascii="Times New Roman" w:eastAsia="Times New Roman" w:hAnsi="Times New Roman" w:cs="Times New Roman"/>
          <w:sz w:val="24"/>
          <w:szCs w:val="24"/>
          <w:lang w:eastAsia="ru-RU" w:bidi="ru-RU"/>
        </w:rPr>
        <w:t>полудиалект</w:t>
      </w:r>
      <w:proofErr w:type="spellEnd"/>
      <w:r w:rsidRPr="00E31105">
        <w:rPr>
          <w:rFonts w:ascii="Times New Roman" w:eastAsia="Times New Roman" w:hAnsi="Times New Roman" w:cs="Times New Roman"/>
          <w:sz w:val="24"/>
          <w:szCs w:val="24"/>
          <w:lang w:eastAsia="ru-RU" w:bidi="ru-RU"/>
        </w:rPr>
        <w:t xml:space="preserve">», «общий» разговорный язык. Место и роль родной литературы в общественной жизни России. Традиции и новаторство в творчестве авторов. Реализм – одна из основных доминант современной </w:t>
      </w:r>
      <w:r w:rsidR="00380256" w:rsidRPr="00E31105">
        <w:rPr>
          <w:rFonts w:ascii="Times New Roman" w:eastAsia="Times New Roman" w:hAnsi="Times New Roman" w:cs="Times New Roman"/>
          <w:sz w:val="24"/>
          <w:szCs w:val="24"/>
          <w:lang w:eastAsia="ru-RU" w:bidi="ru-RU"/>
        </w:rPr>
        <w:t>родной литературы</w:t>
      </w:r>
      <w:r w:rsidRPr="00E31105">
        <w:rPr>
          <w:rFonts w:ascii="Times New Roman" w:eastAsia="Times New Roman" w:hAnsi="Times New Roman" w:cs="Times New Roman"/>
          <w:sz w:val="24"/>
          <w:szCs w:val="24"/>
          <w:lang w:eastAsia="ru-RU" w:bidi="ru-RU"/>
        </w:rPr>
        <w:t>.</w:t>
      </w:r>
    </w:p>
    <w:p w:rsidR="00D127B4" w:rsidRPr="00E31105" w:rsidRDefault="00D127B4" w:rsidP="004E180C">
      <w:pPr>
        <w:widowControl w:val="0"/>
        <w:autoSpaceDE w:val="0"/>
        <w:autoSpaceDN w:val="0"/>
        <w:spacing w:before="3" w:after="0" w:line="240" w:lineRule="auto"/>
        <w:ind w:right="-1" w:firstLine="284"/>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 Лингвостилистический анализ текста как средство изучения родного (русского) языка </w:t>
      </w:r>
    </w:p>
    <w:p w:rsidR="00D127B4" w:rsidRPr="00E31105" w:rsidRDefault="00D127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Текст как явление языкового употребления, словесное произведение. Признаки текста: выраженность, ограниченность, связность, цельность, упорядоченность (структурность). Способы связи частей текста. Текст как единство неязыкового содержания и его языкового (словесного) выражения.</w:t>
      </w:r>
    </w:p>
    <w:p w:rsidR="00D127B4" w:rsidRPr="00E31105" w:rsidRDefault="00D127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Тема и содержание. Тема — предмет повествования, описания, рассуждения. Содержание — раскрытие темы, материал действительности и соответствующий словесный материал, отобранные и упорядоченные автором и отражающие его отношение к теме.</w:t>
      </w:r>
    </w:p>
    <w:p w:rsidR="00D127B4" w:rsidRPr="00E31105" w:rsidRDefault="00D127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Упорядоченность (строение, структура) словесного материала в тексте. «Ось тождества и ось </w:t>
      </w:r>
      <w:r w:rsidR="00DB5A05" w:rsidRPr="00E31105">
        <w:rPr>
          <w:rFonts w:ascii="Times New Roman" w:eastAsia="Times New Roman" w:hAnsi="Times New Roman" w:cs="Times New Roman"/>
          <w:sz w:val="24"/>
          <w:szCs w:val="24"/>
          <w:lang w:eastAsia="ru-RU" w:bidi="ru-RU"/>
        </w:rPr>
        <w:t>смежности» («</w:t>
      </w:r>
      <w:r w:rsidR="00380256" w:rsidRPr="00E31105">
        <w:rPr>
          <w:rFonts w:ascii="Times New Roman" w:eastAsia="Times New Roman" w:hAnsi="Times New Roman" w:cs="Times New Roman"/>
          <w:sz w:val="24"/>
          <w:szCs w:val="24"/>
          <w:lang w:eastAsia="ru-RU" w:bidi="ru-RU"/>
        </w:rPr>
        <w:t>парадигматическая и</w:t>
      </w:r>
      <w:r w:rsidR="00DB5A0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синтагматическая оси»). Необходимость учета при рассмотрении строения текста таких соотнесенных категорий, как «тема — материал действительности — языковой материал — композиция» и «идея — сюжет — словесный ряд — прием».</w:t>
      </w:r>
    </w:p>
    <w:p w:rsidR="00D127B4" w:rsidRPr="00E31105" w:rsidRDefault="00D127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w:t>
      </w:r>
    </w:p>
    <w:p w:rsidR="00D127B4" w:rsidRPr="00E31105" w:rsidRDefault="00D127B4" w:rsidP="004E180C">
      <w:pPr>
        <w:widowControl w:val="0"/>
        <w:autoSpaceDE w:val="0"/>
        <w:autoSpaceDN w:val="0"/>
        <w:spacing w:before="2"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 xml:space="preserve"> Лингвостилистический анализ лирического текста </w:t>
      </w:r>
      <w:r w:rsidRPr="00E31105">
        <w:rPr>
          <w:rFonts w:ascii="Times New Roman" w:eastAsia="Times New Roman" w:hAnsi="Times New Roman" w:cs="Times New Roman"/>
          <w:sz w:val="24"/>
          <w:szCs w:val="24"/>
          <w:lang w:eastAsia="ru-RU" w:bidi="ru-RU"/>
        </w:rPr>
        <w:t xml:space="preserve">Лирика, ее отличительные черты. Народная лирика: песня обрядовая и бытовая, частушка. Лирика литературная: ода, элегия, сатира, </w:t>
      </w:r>
      <w:r w:rsidR="00380256" w:rsidRPr="00E31105">
        <w:rPr>
          <w:rFonts w:ascii="Times New Roman" w:eastAsia="Times New Roman" w:hAnsi="Times New Roman" w:cs="Times New Roman"/>
          <w:sz w:val="24"/>
          <w:szCs w:val="24"/>
          <w:lang w:eastAsia="ru-RU" w:bidi="ru-RU"/>
        </w:rPr>
        <w:t>эпиграмма, эпитафия</w:t>
      </w:r>
      <w:r w:rsidRPr="00E31105">
        <w:rPr>
          <w:rFonts w:ascii="Times New Roman" w:eastAsia="Times New Roman" w:hAnsi="Times New Roman" w:cs="Times New Roman"/>
          <w:sz w:val="24"/>
          <w:szCs w:val="24"/>
          <w:lang w:eastAsia="ru-RU" w:bidi="ru-RU"/>
        </w:rPr>
        <w:t>.</w:t>
      </w:r>
    </w:p>
    <w:p w:rsidR="00D127B4" w:rsidRPr="00E31105" w:rsidRDefault="00D127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w:t>
      </w:r>
    </w:p>
    <w:p w:rsidR="00D127B4" w:rsidRPr="00E31105" w:rsidRDefault="00D127B4" w:rsidP="004E180C">
      <w:pPr>
        <w:widowControl w:val="0"/>
        <w:tabs>
          <w:tab w:val="left" w:pos="3054"/>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Средства словесной инструментовки: аллитерация, ассонанс, звуковые повторы, звукопись. Системы стихосложения. Русский </w:t>
      </w:r>
      <w:r w:rsidR="00380256" w:rsidRPr="00E31105">
        <w:rPr>
          <w:rFonts w:ascii="Times New Roman" w:eastAsia="Times New Roman" w:hAnsi="Times New Roman" w:cs="Times New Roman"/>
          <w:sz w:val="24"/>
          <w:szCs w:val="24"/>
          <w:lang w:eastAsia="ru-RU" w:bidi="ru-RU"/>
        </w:rPr>
        <w:t>народный стих</w:t>
      </w:r>
      <w:r w:rsidRPr="00E31105">
        <w:rPr>
          <w:rFonts w:ascii="Times New Roman" w:eastAsia="Times New Roman" w:hAnsi="Times New Roman" w:cs="Times New Roman"/>
          <w:sz w:val="24"/>
          <w:szCs w:val="24"/>
          <w:lang w:eastAsia="ru-RU" w:bidi="ru-RU"/>
        </w:rPr>
        <w:t>.</w:t>
      </w:r>
      <w:r w:rsidRPr="00E31105">
        <w:rPr>
          <w:rFonts w:ascii="Times New Roman" w:eastAsia="Times New Roman" w:hAnsi="Times New Roman" w:cs="Times New Roman"/>
          <w:sz w:val="24"/>
          <w:szCs w:val="24"/>
          <w:lang w:eastAsia="ru-RU" w:bidi="ru-RU"/>
        </w:rPr>
        <w:tab/>
        <w:t xml:space="preserve">Силлабическое стихосложение. Силлабо- тоническое стихосложение. Стопа, двухсложные и трехсложные стопы. Размер стиха. Вольный стих. Пауза. Перенос. Цезура. Анакруза. Клаузула. Рифма. Внутренняя рифма. Точная и неточная рифма Составная рифма. Мужская, женская, дактилическая, гипердактилическая рифма. Рифмы смежные, перекрестные, охватные. </w:t>
      </w:r>
      <w:proofErr w:type="spellStart"/>
      <w:r w:rsidRPr="00E31105">
        <w:rPr>
          <w:rFonts w:ascii="Times New Roman" w:eastAsia="Times New Roman" w:hAnsi="Times New Roman" w:cs="Times New Roman"/>
          <w:sz w:val="24"/>
          <w:szCs w:val="24"/>
          <w:lang w:eastAsia="ru-RU" w:bidi="ru-RU"/>
        </w:rPr>
        <w:t>Моноритм</w:t>
      </w:r>
      <w:proofErr w:type="spellEnd"/>
      <w:r w:rsidRPr="00E31105">
        <w:rPr>
          <w:rFonts w:ascii="Times New Roman" w:eastAsia="Times New Roman" w:hAnsi="Times New Roman" w:cs="Times New Roman"/>
          <w:sz w:val="24"/>
          <w:szCs w:val="24"/>
          <w:lang w:eastAsia="ru-RU" w:bidi="ru-RU"/>
        </w:rPr>
        <w:t xml:space="preserve">. Белый стих. Строфа. Четверостишие, двустишие, трехстишие, терцина, октава, сонет, </w:t>
      </w:r>
      <w:proofErr w:type="spellStart"/>
      <w:r w:rsidRPr="00E31105">
        <w:rPr>
          <w:rFonts w:ascii="Times New Roman" w:eastAsia="Times New Roman" w:hAnsi="Times New Roman" w:cs="Times New Roman"/>
          <w:sz w:val="24"/>
          <w:szCs w:val="24"/>
          <w:lang w:eastAsia="ru-RU" w:bidi="ru-RU"/>
        </w:rPr>
        <w:t>онегинская</w:t>
      </w:r>
      <w:proofErr w:type="spellEnd"/>
      <w:r w:rsidRPr="00E31105">
        <w:rPr>
          <w:rFonts w:ascii="Times New Roman" w:eastAsia="Times New Roman" w:hAnsi="Times New Roman" w:cs="Times New Roman"/>
          <w:sz w:val="24"/>
          <w:szCs w:val="24"/>
          <w:lang w:eastAsia="ru-RU" w:bidi="ru-RU"/>
        </w:rPr>
        <w:t xml:space="preserve"> строфа. Астрофические стихи. Акцентный и </w:t>
      </w:r>
      <w:r w:rsidR="00380256" w:rsidRPr="00E31105">
        <w:rPr>
          <w:rFonts w:ascii="Times New Roman" w:eastAsia="Times New Roman" w:hAnsi="Times New Roman" w:cs="Times New Roman"/>
          <w:sz w:val="24"/>
          <w:szCs w:val="24"/>
          <w:lang w:eastAsia="ru-RU" w:bidi="ru-RU"/>
        </w:rPr>
        <w:t>свободный стих</w:t>
      </w:r>
      <w:r w:rsidRPr="00E31105">
        <w:rPr>
          <w:rFonts w:ascii="Times New Roman" w:eastAsia="Times New Roman" w:hAnsi="Times New Roman" w:cs="Times New Roman"/>
          <w:sz w:val="24"/>
          <w:szCs w:val="24"/>
          <w:lang w:eastAsia="ru-RU" w:bidi="ru-RU"/>
        </w:rPr>
        <w:t>.</w:t>
      </w:r>
    </w:p>
    <w:p w:rsidR="00D127B4" w:rsidRPr="00E31105" w:rsidRDefault="00D127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Ритм и интонация в стихах. Ограничения, накладываемые на выбор слов и синтаксических конструкций требованиями стихосложения.</w:t>
      </w:r>
    </w:p>
    <w:p w:rsidR="00D127B4" w:rsidRDefault="00D127B4" w:rsidP="004E180C">
      <w:pPr>
        <w:widowControl w:val="0"/>
        <w:autoSpaceDE w:val="0"/>
        <w:autoSpaceDN w:val="0"/>
        <w:spacing w:before="67"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Преодоление этих ограничений. Путь к стиху от мелодии, звучания, некоего бессловесного «гула» </w:t>
      </w:r>
      <w:r w:rsidRPr="00E31105">
        <w:rPr>
          <w:rFonts w:ascii="Times New Roman" w:eastAsia="Times New Roman" w:hAnsi="Times New Roman" w:cs="Times New Roman"/>
          <w:i/>
          <w:sz w:val="24"/>
          <w:szCs w:val="24"/>
          <w:lang w:eastAsia="ru-RU" w:bidi="ru-RU"/>
        </w:rPr>
        <w:t xml:space="preserve">(В. В. Маяковский) </w:t>
      </w:r>
      <w:r w:rsidRPr="00E31105">
        <w:rPr>
          <w:rFonts w:ascii="Times New Roman" w:eastAsia="Times New Roman" w:hAnsi="Times New Roman" w:cs="Times New Roman"/>
          <w:sz w:val="24"/>
          <w:szCs w:val="24"/>
          <w:lang w:eastAsia="ru-RU" w:bidi="ru-RU"/>
        </w:rPr>
        <w:t xml:space="preserve">и от слова, живых словосочетаний </w:t>
      </w:r>
      <w:r w:rsidRPr="00E31105">
        <w:rPr>
          <w:rFonts w:ascii="Times New Roman" w:eastAsia="Times New Roman" w:hAnsi="Times New Roman" w:cs="Times New Roman"/>
          <w:i/>
          <w:sz w:val="24"/>
          <w:szCs w:val="24"/>
          <w:lang w:eastAsia="ru-RU" w:bidi="ru-RU"/>
        </w:rPr>
        <w:t>(А. Т. Твардовский).</w:t>
      </w:r>
    </w:p>
    <w:p w:rsidR="004D2595" w:rsidRPr="00E31105" w:rsidRDefault="004D2595" w:rsidP="004E180C">
      <w:pPr>
        <w:widowControl w:val="0"/>
        <w:autoSpaceDE w:val="0"/>
        <w:autoSpaceDN w:val="0"/>
        <w:spacing w:before="67" w:after="0" w:line="240" w:lineRule="auto"/>
        <w:ind w:right="-1" w:firstLine="284"/>
        <w:jc w:val="both"/>
        <w:rPr>
          <w:rFonts w:ascii="Times New Roman" w:eastAsia="Times New Roman" w:hAnsi="Times New Roman" w:cs="Times New Roman"/>
          <w:i/>
          <w:sz w:val="24"/>
          <w:szCs w:val="24"/>
          <w:lang w:eastAsia="ru-RU" w:bidi="ru-RU"/>
        </w:rPr>
      </w:pPr>
    </w:p>
    <w:p w:rsidR="00DB5A05" w:rsidRPr="004D2595" w:rsidRDefault="00DB5A05" w:rsidP="004D2595">
      <w:pPr>
        <w:pStyle w:val="1"/>
        <w:numPr>
          <w:ilvl w:val="2"/>
          <w:numId w:val="52"/>
        </w:numPr>
        <w:shd w:val="clear" w:color="auto" w:fill="FFFFFF"/>
        <w:spacing w:before="0"/>
        <w:ind w:right="-1"/>
        <w:jc w:val="both"/>
        <w:rPr>
          <w:rFonts w:ascii="Times New Roman" w:hAnsi="Times New Roman" w:cs="Times New Roman"/>
          <w:b/>
          <w:color w:val="auto"/>
          <w:sz w:val="24"/>
          <w:szCs w:val="24"/>
        </w:rPr>
      </w:pPr>
      <w:r w:rsidRPr="004D2595">
        <w:rPr>
          <w:rFonts w:ascii="Times New Roman" w:hAnsi="Times New Roman" w:cs="Times New Roman"/>
          <w:b/>
          <w:color w:val="auto"/>
          <w:sz w:val="24"/>
          <w:szCs w:val="24"/>
        </w:rPr>
        <w:t>Родная литература</w:t>
      </w:r>
    </w:p>
    <w:p w:rsidR="00DB5A05" w:rsidRPr="00E31105" w:rsidRDefault="00DB5A05" w:rsidP="004E180C">
      <w:pPr>
        <w:pStyle w:val="1"/>
        <w:shd w:val="clear" w:color="auto" w:fill="FFFFFF"/>
        <w:spacing w:before="0"/>
        <w:ind w:right="-1" w:firstLine="284"/>
        <w:jc w:val="both"/>
        <w:rPr>
          <w:rFonts w:ascii="Times New Roman" w:hAnsi="Times New Roman" w:cs="Times New Roman"/>
          <w:b/>
          <w:color w:val="auto"/>
          <w:sz w:val="24"/>
          <w:szCs w:val="24"/>
        </w:rPr>
      </w:pPr>
      <w:proofErr w:type="spellStart"/>
      <w:r w:rsidRPr="00E31105">
        <w:rPr>
          <w:rFonts w:ascii="Times New Roman" w:hAnsi="Times New Roman" w:cs="Times New Roman"/>
          <w:b/>
          <w:color w:val="auto"/>
          <w:sz w:val="24"/>
          <w:szCs w:val="24"/>
        </w:rPr>
        <w:t>Мустай</w:t>
      </w:r>
      <w:proofErr w:type="spellEnd"/>
      <w:r w:rsidRPr="00E31105">
        <w:rPr>
          <w:rFonts w:ascii="Times New Roman" w:hAnsi="Times New Roman" w:cs="Times New Roman"/>
          <w:b/>
          <w:color w:val="auto"/>
          <w:sz w:val="24"/>
          <w:szCs w:val="24"/>
        </w:rPr>
        <w:t xml:space="preserve"> Карим</w:t>
      </w:r>
      <w:r w:rsidRPr="00E31105">
        <w:rPr>
          <w:rFonts w:ascii="Times New Roman" w:hAnsi="Times New Roman" w:cs="Times New Roman"/>
          <w:color w:val="auto"/>
          <w:sz w:val="24"/>
          <w:szCs w:val="24"/>
        </w:rPr>
        <w:t>. Основные этапы жизни и творчества. Основные темы лирики. Повесть «Радость нашего дома». Новое осмысление темы войны. Проблематика повести. Образы героев. Средства создания образов героев.</w:t>
      </w:r>
    </w:p>
    <w:p w:rsidR="00DB5A05" w:rsidRPr="00E31105" w:rsidRDefault="00DB5A05" w:rsidP="004E180C">
      <w:pPr>
        <w:ind w:right="-1"/>
        <w:jc w:val="both"/>
        <w:rPr>
          <w:rFonts w:ascii="Times New Roman" w:hAnsi="Times New Roman" w:cs="Times New Roman"/>
          <w:b/>
          <w:color w:val="000000"/>
          <w:sz w:val="24"/>
          <w:szCs w:val="24"/>
        </w:rPr>
      </w:pPr>
      <w:r w:rsidRPr="00E31105">
        <w:rPr>
          <w:rFonts w:ascii="Times New Roman" w:hAnsi="Times New Roman" w:cs="Times New Roman"/>
          <w:b/>
          <w:color w:val="000000"/>
          <w:sz w:val="24"/>
          <w:szCs w:val="24"/>
        </w:rPr>
        <w:t>Творчество Т. Михеевой</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lastRenderedPageBreak/>
        <w:tab/>
        <w:t>Обзор жизненного и творческого пути. Рассказ «Юркины бумеранги». Детское восприятие мира, его философское осмысление. Духовный перелом – первые шаги к пониманию взрослых.</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Роль лексических повторов, обращений и лексики разговорного стиля в создании художественных образов главных героев рассказа.</w:t>
      </w:r>
    </w:p>
    <w:p w:rsidR="00DB5A05" w:rsidRPr="00E31105" w:rsidRDefault="00DB5A05" w:rsidP="004E180C">
      <w:pPr>
        <w:ind w:right="-1"/>
        <w:jc w:val="both"/>
        <w:rPr>
          <w:rFonts w:ascii="Times New Roman" w:hAnsi="Times New Roman" w:cs="Times New Roman"/>
          <w:b/>
          <w:color w:val="000000"/>
          <w:sz w:val="24"/>
          <w:szCs w:val="24"/>
        </w:rPr>
      </w:pPr>
      <w:r w:rsidRPr="00E31105">
        <w:rPr>
          <w:rFonts w:ascii="Times New Roman" w:hAnsi="Times New Roman" w:cs="Times New Roman"/>
          <w:b/>
          <w:color w:val="000000"/>
          <w:sz w:val="24"/>
          <w:szCs w:val="24"/>
        </w:rPr>
        <w:t>Творчество Л. Петрушевской</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ab/>
        <w:t>Обзор жизненного и творческого пути. Рассказ «Фонарик». Всепоглощающая сила христианской веры: любовь к Богу и человеку. Любовь как спасительная сила.</w:t>
      </w:r>
    </w:p>
    <w:p w:rsidR="00DB5A05" w:rsidRPr="00E31105" w:rsidRDefault="00DB5A05" w:rsidP="004E180C">
      <w:pPr>
        <w:ind w:right="-1"/>
        <w:jc w:val="both"/>
        <w:rPr>
          <w:rFonts w:ascii="Times New Roman" w:hAnsi="Times New Roman" w:cs="Times New Roman"/>
          <w:b/>
          <w:color w:val="000000"/>
          <w:sz w:val="24"/>
          <w:szCs w:val="24"/>
        </w:rPr>
      </w:pPr>
      <w:r w:rsidRPr="00E31105">
        <w:rPr>
          <w:rFonts w:ascii="Times New Roman" w:hAnsi="Times New Roman" w:cs="Times New Roman"/>
          <w:b/>
          <w:color w:val="000000"/>
          <w:sz w:val="24"/>
          <w:szCs w:val="24"/>
        </w:rPr>
        <w:t>Творчество Б. Екимова</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ab/>
        <w:t xml:space="preserve">Обзор жизненного и творческого пути. Рассказ «Долгая </w:t>
      </w:r>
      <w:r w:rsidR="00380256" w:rsidRPr="00E31105">
        <w:rPr>
          <w:rFonts w:ascii="Times New Roman" w:hAnsi="Times New Roman" w:cs="Times New Roman"/>
          <w:color w:val="000000"/>
          <w:sz w:val="24"/>
          <w:szCs w:val="24"/>
        </w:rPr>
        <w:t>осень». Нравственная</w:t>
      </w:r>
      <w:r w:rsidRPr="00E31105">
        <w:rPr>
          <w:rFonts w:ascii="Times New Roman" w:hAnsi="Times New Roman" w:cs="Times New Roman"/>
          <w:color w:val="000000"/>
          <w:sz w:val="24"/>
          <w:szCs w:val="24"/>
        </w:rPr>
        <w:t xml:space="preserve"> суть человека – как живу и для чего? «Мир светел и хорош». Скоротечность человеческой жизни.</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Обоснованность использования разговорной речи в художественном произведении</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Обзор жизненного и творческого пути. Рассказ «Папаша Рекс».</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Человек и природа. «Папаша Рекс» - призыв к доброте и состраданию.</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Роль стилистических фигур (парцелляция, риторический вопрос, эллипсис) в создании художественного образа.</w:t>
      </w:r>
    </w:p>
    <w:p w:rsidR="00DB5A05" w:rsidRPr="00E31105" w:rsidRDefault="00DB5A05" w:rsidP="004E180C">
      <w:pPr>
        <w:ind w:right="-1"/>
        <w:jc w:val="both"/>
        <w:rPr>
          <w:rFonts w:ascii="Times New Roman" w:hAnsi="Times New Roman" w:cs="Times New Roman"/>
          <w:b/>
          <w:color w:val="000000"/>
          <w:sz w:val="24"/>
          <w:szCs w:val="24"/>
        </w:rPr>
      </w:pPr>
      <w:r w:rsidRPr="00E31105">
        <w:rPr>
          <w:rFonts w:ascii="Times New Roman" w:hAnsi="Times New Roman" w:cs="Times New Roman"/>
          <w:b/>
          <w:color w:val="000000"/>
          <w:sz w:val="24"/>
          <w:szCs w:val="24"/>
        </w:rPr>
        <w:t>Творчество В. Молчанова</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ab/>
        <w:t>Обзор жизненного и творческого пути. Поэма «Поле русской славы». Отражение реалий Великой Отечественной войны в поэме.</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Лексические и стилистические особенности поэмы.</w:t>
      </w:r>
    </w:p>
    <w:p w:rsidR="00DB5A05" w:rsidRPr="00E31105" w:rsidRDefault="00DB5A05" w:rsidP="004E180C">
      <w:pPr>
        <w:ind w:right="-1"/>
        <w:jc w:val="both"/>
        <w:rPr>
          <w:rFonts w:ascii="Times New Roman" w:hAnsi="Times New Roman" w:cs="Times New Roman"/>
          <w:b/>
          <w:color w:val="000000"/>
          <w:sz w:val="24"/>
          <w:szCs w:val="24"/>
        </w:rPr>
      </w:pPr>
      <w:r w:rsidRPr="00E31105">
        <w:rPr>
          <w:rFonts w:ascii="Times New Roman" w:hAnsi="Times New Roman" w:cs="Times New Roman"/>
          <w:b/>
          <w:color w:val="000000"/>
          <w:sz w:val="24"/>
          <w:szCs w:val="24"/>
        </w:rPr>
        <w:t>Творчество Л. Брагиной</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ab/>
        <w:t>Обзор жизненного и творческого пути. Стихотворения: «Встреча»,</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«Уезжаешь?», «В детстве сказки все пересказаны», «Ты был фантазией моей». Любовь как квинтэссенция жизни. Роль изобразительно-выразительных средств в раскрытии внутреннего мира лирического героя.</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ab/>
        <w:t>Итоговая работа. Анализ художественного текста.</w:t>
      </w:r>
    </w:p>
    <w:p w:rsidR="00DB5A05" w:rsidRPr="00E31105" w:rsidRDefault="00DB5A05" w:rsidP="004E180C">
      <w:pPr>
        <w:ind w:right="-1"/>
        <w:jc w:val="both"/>
        <w:rPr>
          <w:rFonts w:ascii="Times New Roman" w:hAnsi="Times New Roman" w:cs="Times New Roman"/>
          <w:b/>
          <w:color w:val="000000"/>
          <w:sz w:val="24"/>
          <w:szCs w:val="24"/>
        </w:rPr>
      </w:pPr>
      <w:r w:rsidRPr="00E31105">
        <w:rPr>
          <w:rFonts w:ascii="Times New Roman" w:hAnsi="Times New Roman" w:cs="Times New Roman"/>
          <w:b/>
          <w:color w:val="000000"/>
          <w:sz w:val="24"/>
          <w:szCs w:val="24"/>
        </w:rPr>
        <w:t>11 класс</w:t>
      </w:r>
    </w:p>
    <w:p w:rsidR="00DB5A05" w:rsidRPr="00E31105" w:rsidRDefault="00DB5A05" w:rsidP="004E180C">
      <w:pPr>
        <w:pStyle w:val="1"/>
        <w:shd w:val="clear" w:color="auto" w:fill="FFFFFF"/>
        <w:spacing w:before="0"/>
        <w:ind w:right="-1" w:firstLine="284"/>
        <w:jc w:val="both"/>
        <w:rPr>
          <w:rFonts w:ascii="Times New Roman" w:hAnsi="Times New Roman" w:cs="Times New Roman"/>
          <w:b/>
          <w:color w:val="auto"/>
          <w:sz w:val="24"/>
          <w:szCs w:val="24"/>
        </w:rPr>
      </w:pPr>
      <w:proofErr w:type="spellStart"/>
      <w:r w:rsidRPr="00E31105">
        <w:rPr>
          <w:rFonts w:ascii="Times New Roman" w:hAnsi="Times New Roman" w:cs="Times New Roman"/>
          <w:b/>
          <w:color w:val="auto"/>
          <w:sz w:val="24"/>
          <w:szCs w:val="24"/>
        </w:rPr>
        <w:t>Мустай</w:t>
      </w:r>
      <w:proofErr w:type="spellEnd"/>
      <w:r w:rsidRPr="00E31105">
        <w:rPr>
          <w:rFonts w:ascii="Times New Roman" w:hAnsi="Times New Roman" w:cs="Times New Roman"/>
          <w:b/>
          <w:color w:val="auto"/>
          <w:sz w:val="24"/>
          <w:szCs w:val="24"/>
        </w:rPr>
        <w:t xml:space="preserve"> Карим</w:t>
      </w:r>
      <w:r w:rsidRPr="00E31105">
        <w:rPr>
          <w:rFonts w:ascii="Times New Roman" w:hAnsi="Times New Roman" w:cs="Times New Roman"/>
          <w:color w:val="auto"/>
          <w:sz w:val="24"/>
          <w:szCs w:val="24"/>
        </w:rPr>
        <w:t>. Основные этапы жизни и творчества. Основные темы лирики. Повесть «Помилование». Новое осмысление темы войны. Проблематика повести. Образы героев. Средства создания образов героев.</w:t>
      </w:r>
    </w:p>
    <w:p w:rsidR="00DB5A05" w:rsidRPr="00E31105" w:rsidRDefault="00DB5A05" w:rsidP="004E180C">
      <w:pPr>
        <w:ind w:right="-1"/>
        <w:jc w:val="both"/>
        <w:rPr>
          <w:rFonts w:ascii="Times New Roman" w:hAnsi="Times New Roman" w:cs="Times New Roman"/>
          <w:b/>
          <w:color w:val="000000"/>
          <w:sz w:val="24"/>
          <w:szCs w:val="24"/>
        </w:rPr>
      </w:pPr>
      <w:r w:rsidRPr="00E31105">
        <w:rPr>
          <w:rFonts w:ascii="Times New Roman" w:hAnsi="Times New Roman" w:cs="Times New Roman"/>
          <w:b/>
          <w:color w:val="000000"/>
          <w:sz w:val="24"/>
          <w:szCs w:val="24"/>
        </w:rPr>
        <w:t>Творчество В. Дорофеева</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ab/>
        <w:t>Обзор жизненного и творческого пути. Рассказ «Гранатовый браслет». Гранатовый браслет – символ вечной любви, семейных традиций, продолжения рода. Связь современной родной литературы с русской классической.</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Реминисценция как прием создания художественного произведения. Роль лексических средств в создании центрального образа.</w:t>
      </w:r>
    </w:p>
    <w:p w:rsidR="00DB5A05" w:rsidRPr="00E31105" w:rsidRDefault="00DB5A05" w:rsidP="004E180C">
      <w:pPr>
        <w:ind w:right="-1"/>
        <w:jc w:val="both"/>
        <w:rPr>
          <w:rFonts w:ascii="Times New Roman" w:hAnsi="Times New Roman" w:cs="Times New Roman"/>
          <w:b/>
          <w:color w:val="000000"/>
          <w:sz w:val="24"/>
          <w:szCs w:val="24"/>
        </w:rPr>
      </w:pPr>
      <w:r w:rsidRPr="00E31105">
        <w:rPr>
          <w:rFonts w:ascii="Times New Roman" w:hAnsi="Times New Roman" w:cs="Times New Roman"/>
          <w:b/>
          <w:color w:val="000000"/>
          <w:sz w:val="24"/>
          <w:szCs w:val="24"/>
        </w:rPr>
        <w:lastRenderedPageBreak/>
        <w:t>Творчество В. Крупина</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ab/>
        <w:t>Обзор жизненного и творческого пути. Рассказ «Полонез Огинского».</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Музыка первой любви.</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Роль художественных деталей. Речевые характеристики героев.</w:t>
      </w:r>
    </w:p>
    <w:p w:rsidR="00DB5A05" w:rsidRPr="00E31105" w:rsidRDefault="00DB5A05" w:rsidP="004E180C">
      <w:pPr>
        <w:ind w:right="-1"/>
        <w:jc w:val="both"/>
        <w:rPr>
          <w:rFonts w:ascii="Times New Roman" w:hAnsi="Times New Roman" w:cs="Times New Roman"/>
          <w:b/>
          <w:color w:val="000000"/>
          <w:sz w:val="24"/>
          <w:szCs w:val="24"/>
        </w:rPr>
      </w:pPr>
      <w:r w:rsidRPr="00E31105">
        <w:rPr>
          <w:rFonts w:ascii="Times New Roman" w:hAnsi="Times New Roman" w:cs="Times New Roman"/>
          <w:b/>
          <w:color w:val="000000"/>
          <w:sz w:val="24"/>
          <w:szCs w:val="24"/>
        </w:rPr>
        <w:t>Творчество В. Белова</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ab/>
        <w:t>Обзор жизненного и творческого пути. Рассказ «Холмы».</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Любовь к малой родине и своим предкам -нравственный стержень гражданина. Пейзаж как один из способов выражения авторской идеи.</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Особенности синтаксиса и пунктуации в передаче авторской позиции.</w:t>
      </w:r>
    </w:p>
    <w:p w:rsidR="00DB5A05" w:rsidRPr="00E31105" w:rsidRDefault="00DB5A05" w:rsidP="004E180C">
      <w:pPr>
        <w:ind w:right="-1"/>
        <w:jc w:val="both"/>
        <w:rPr>
          <w:rFonts w:ascii="Times New Roman" w:hAnsi="Times New Roman" w:cs="Times New Roman"/>
          <w:b/>
          <w:color w:val="000000"/>
          <w:sz w:val="24"/>
          <w:szCs w:val="24"/>
        </w:rPr>
      </w:pPr>
      <w:r w:rsidRPr="00E31105">
        <w:rPr>
          <w:rFonts w:ascii="Times New Roman" w:hAnsi="Times New Roman" w:cs="Times New Roman"/>
          <w:b/>
          <w:color w:val="000000"/>
          <w:sz w:val="24"/>
          <w:szCs w:val="24"/>
        </w:rPr>
        <w:t xml:space="preserve">Лингвостилистический анализ лирического текста </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ab/>
        <w:t>Лирика, ее отличительные черты. Народная лирика: песня обрядовая и бытовая, частушка. Лирика литературная: ода, элегия, сатира, эпиграмма, эпитафия.</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Средства словесной инструментовки: аллитерация, ассонанс, звуковые повторы, звукопись. Системы стихосложения. Русский народный стих. Силлабическое</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стихосложение. Силлабо- тоническое стихосложение. Стопа, двухсложные и трехсложные стопы. Размер стиха. Вольный стих. Пауза. Перенос. Цезура. Анакруза. Клаузула. Рифма. Внутренняя рифма. Точная и неточная рифма Составная рифма. Мужская, женская, дактилическая, гипердактилическая рифма. Рифмы смежные, перекрестные, охватные. </w:t>
      </w:r>
      <w:proofErr w:type="spellStart"/>
      <w:r w:rsidRPr="00E31105">
        <w:rPr>
          <w:rFonts w:ascii="Times New Roman" w:hAnsi="Times New Roman" w:cs="Times New Roman"/>
          <w:color w:val="000000"/>
          <w:sz w:val="24"/>
          <w:szCs w:val="24"/>
        </w:rPr>
        <w:t>Моноритм</w:t>
      </w:r>
      <w:proofErr w:type="spellEnd"/>
      <w:r w:rsidRPr="00E31105">
        <w:rPr>
          <w:rFonts w:ascii="Times New Roman" w:hAnsi="Times New Roman" w:cs="Times New Roman"/>
          <w:color w:val="000000"/>
          <w:sz w:val="24"/>
          <w:szCs w:val="24"/>
        </w:rPr>
        <w:t xml:space="preserve">. Белый стих. Строфа. Четверостишие, двустишие, трехстишие, терцина, октава, сонет, </w:t>
      </w:r>
      <w:proofErr w:type="spellStart"/>
      <w:r w:rsidRPr="00E31105">
        <w:rPr>
          <w:rFonts w:ascii="Times New Roman" w:hAnsi="Times New Roman" w:cs="Times New Roman"/>
          <w:color w:val="000000"/>
          <w:sz w:val="24"/>
          <w:szCs w:val="24"/>
        </w:rPr>
        <w:t>онегинская</w:t>
      </w:r>
      <w:proofErr w:type="spellEnd"/>
      <w:r w:rsidRPr="00E31105">
        <w:rPr>
          <w:rFonts w:ascii="Times New Roman" w:hAnsi="Times New Roman" w:cs="Times New Roman"/>
          <w:color w:val="000000"/>
          <w:sz w:val="24"/>
          <w:szCs w:val="24"/>
        </w:rPr>
        <w:t xml:space="preserve"> строфа. Астрофические стихи. Акцентный и свободный стих.</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Ритм и интонация в стихах. Ограничения, накладываемые на выбор слов и синтаксических конструкций требованиями стихосложения.</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Преодоление этих ограничений. Путь к стиху от мелодии, звучания, некоего бессловесного «гула» (В. В. Маяковский) и от слова, живых словосочетаний (А. Т. Твардовский).</w:t>
      </w:r>
    </w:p>
    <w:p w:rsidR="00DB5A05" w:rsidRPr="00E31105" w:rsidRDefault="00DB5A05" w:rsidP="004E180C">
      <w:pPr>
        <w:ind w:right="-1"/>
        <w:jc w:val="both"/>
        <w:rPr>
          <w:rFonts w:ascii="Times New Roman" w:hAnsi="Times New Roman" w:cs="Times New Roman"/>
          <w:b/>
          <w:color w:val="000000"/>
          <w:sz w:val="24"/>
          <w:szCs w:val="24"/>
        </w:rPr>
      </w:pPr>
      <w:r w:rsidRPr="00E31105">
        <w:rPr>
          <w:rFonts w:ascii="Times New Roman" w:hAnsi="Times New Roman" w:cs="Times New Roman"/>
          <w:b/>
          <w:color w:val="000000"/>
          <w:sz w:val="24"/>
          <w:szCs w:val="24"/>
        </w:rPr>
        <w:t>Творчество А. Вознесенского</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ab/>
        <w:t>Обзор жизненного и творческого пути.</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«Озеро» (отрывок из поэмы «Ров»</w:t>
      </w:r>
      <w:r w:rsidR="00380256" w:rsidRPr="00E31105">
        <w:rPr>
          <w:rFonts w:ascii="Times New Roman" w:hAnsi="Times New Roman" w:cs="Times New Roman"/>
          <w:color w:val="000000"/>
          <w:sz w:val="24"/>
          <w:szCs w:val="24"/>
        </w:rPr>
        <w:t>). Отражение</w:t>
      </w:r>
      <w:r w:rsidRPr="00E31105">
        <w:rPr>
          <w:rFonts w:ascii="Times New Roman" w:hAnsi="Times New Roman" w:cs="Times New Roman"/>
          <w:color w:val="000000"/>
          <w:sz w:val="24"/>
          <w:szCs w:val="24"/>
        </w:rPr>
        <w:t xml:space="preserve"> современных глобальных проблем в главе «Озеро».</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Парцелляция, инверсия, окказионализмы как приёмы создания трагического пафоса произведения.</w:t>
      </w:r>
    </w:p>
    <w:p w:rsidR="00DB5A05" w:rsidRPr="00E31105" w:rsidRDefault="00DB5A05" w:rsidP="004E180C">
      <w:pPr>
        <w:ind w:right="-1"/>
        <w:jc w:val="both"/>
        <w:rPr>
          <w:rFonts w:ascii="Times New Roman" w:hAnsi="Times New Roman" w:cs="Times New Roman"/>
          <w:b/>
          <w:color w:val="000000"/>
          <w:sz w:val="24"/>
          <w:szCs w:val="24"/>
        </w:rPr>
      </w:pPr>
      <w:r w:rsidRPr="00E31105">
        <w:rPr>
          <w:rFonts w:ascii="Times New Roman" w:hAnsi="Times New Roman" w:cs="Times New Roman"/>
          <w:b/>
          <w:color w:val="000000"/>
          <w:sz w:val="24"/>
          <w:szCs w:val="24"/>
        </w:rPr>
        <w:t>Творчество Р. Белова</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ab/>
        <w:t xml:space="preserve">Обзор жизненного и творческого пути. Эссе «Почему я люблю Россию». Любовь к Родине как генетическая потребность русского человека. Внутренний монолог как средство выражения гражданской позиции. </w:t>
      </w:r>
    </w:p>
    <w:p w:rsidR="00DB5A05" w:rsidRPr="00E31105" w:rsidRDefault="00DB5A05" w:rsidP="004E180C">
      <w:pPr>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Итоговая работа</w:t>
      </w:r>
      <w:r w:rsidR="00902D00" w:rsidRPr="00E31105">
        <w:rPr>
          <w:rFonts w:ascii="Times New Roman" w:hAnsi="Times New Roman" w:cs="Times New Roman"/>
          <w:color w:val="000000"/>
          <w:sz w:val="24"/>
          <w:szCs w:val="24"/>
        </w:rPr>
        <w:t>. Анализ художественного текста</w:t>
      </w:r>
    </w:p>
    <w:p w:rsidR="00DB5A05" w:rsidRPr="00E31105" w:rsidRDefault="00DB5A05" w:rsidP="004E180C">
      <w:pPr>
        <w:widowControl w:val="0"/>
        <w:autoSpaceDE w:val="0"/>
        <w:autoSpaceDN w:val="0"/>
        <w:spacing w:after="0" w:line="240" w:lineRule="auto"/>
        <w:ind w:right="-1"/>
        <w:jc w:val="both"/>
        <w:rPr>
          <w:rFonts w:ascii="Times New Roman" w:eastAsia="Times New Roman" w:hAnsi="Times New Roman" w:cs="Times New Roman"/>
          <w:b/>
          <w:bCs/>
          <w:sz w:val="24"/>
          <w:szCs w:val="24"/>
          <w:lang w:eastAsia="ru-RU" w:bidi="ru-RU"/>
        </w:rPr>
      </w:pPr>
    </w:p>
    <w:p w:rsidR="006A541A" w:rsidRPr="004D2595" w:rsidRDefault="00C704CA" w:rsidP="004E180C">
      <w:pPr>
        <w:widowControl w:val="0"/>
        <w:numPr>
          <w:ilvl w:val="2"/>
          <w:numId w:val="52"/>
        </w:numPr>
        <w:autoSpaceDE w:val="0"/>
        <w:autoSpaceDN w:val="0"/>
        <w:spacing w:after="0" w:line="240" w:lineRule="auto"/>
        <w:ind w:right="-1"/>
        <w:jc w:val="both"/>
        <w:rPr>
          <w:rFonts w:ascii="Times New Roman" w:eastAsia="Times New Roman" w:hAnsi="Times New Roman" w:cs="Times New Roman"/>
          <w:b/>
          <w:bCs/>
          <w:sz w:val="24"/>
          <w:szCs w:val="24"/>
          <w:lang w:eastAsia="ru-RU" w:bidi="ru-RU"/>
        </w:rPr>
      </w:pPr>
      <w:r w:rsidRPr="004D2595">
        <w:rPr>
          <w:rFonts w:ascii="Times New Roman" w:eastAsia="Times New Roman" w:hAnsi="Times New Roman" w:cs="Times New Roman"/>
          <w:b/>
          <w:bCs/>
          <w:sz w:val="24"/>
          <w:szCs w:val="24"/>
          <w:lang w:eastAsia="ru-RU" w:bidi="ru-RU"/>
        </w:rPr>
        <w:t>Иностранный язык</w:t>
      </w:r>
      <w:r w:rsidR="0013666B" w:rsidRPr="004D2595">
        <w:rPr>
          <w:rFonts w:ascii="Times New Roman" w:eastAsia="Times New Roman" w:hAnsi="Times New Roman" w:cs="Times New Roman"/>
          <w:b/>
          <w:bCs/>
          <w:sz w:val="24"/>
          <w:szCs w:val="24"/>
          <w:lang w:eastAsia="ru-RU" w:bidi="ru-RU"/>
        </w:rPr>
        <w:t xml:space="preserve"> (английский язык)</w:t>
      </w:r>
    </w:p>
    <w:p w:rsidR="006A541A" w:rsidRPr="00E31105" w:rsidRDefault="006A541A" w:rsidP="004E180C">
      <w:pPr>
        <w:widowControl w:val="0"/>
        <w:autoSpaceDE w:val="0"/>
        <w:autoSpaceDN w:val="0"/>
        <w:spacing w:after="0" w:line="240" w:lineRule="auto"/>
        <w:ind w:right="-1" w:firstLine="284"/>
        <w:jc w:val="both"/>
        <w:rPr>
          <w:rFonts w:ascii="Times New Roman" w:eastAsia="Times New Roman" w:hAnsi="Times New Roman" w:cs="Times New Roman"/>
          <w:b/>
          <w:bCs/>
          <w:sz w:val="24"/>
          <w:szCs w:val="24"/>
          <w:lang w:eastAsia="ru-RU" w:bidi="ru-RU"/>
        </w:rPr>
      </w:pP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w:t>
      </w:r>
      <w:r w:rsidR="00380256" w:rsidRPr="00E31105">
        <w:rPr>
          <w:rFonts w:ascii="Times New Roman" w:eastAsia="Times New Roman" w:hAnsi="Times New Roman" w:cs="Times New Roman"/>
          <w:sz w:val="24"/>
          <w:szCs w:val="24"/>
          <w:lang w:eastAsia="ru-RU" w:bidi="ru-RU"/>
        </w:rPr>
        <w:t>предметов «Иностранный</w:t>
      </w:r>
      <w:r w:rsidRPr="00E31105">
        <w:rPr>
          <w:rFonts w:ascii="Times New Roman" w:eastAsia="Times New Roman" w:hAnsi="Times New Roman" w:cs="Times New Roman"/>
          <w:sz w:val="24"/>
          <w:szCs w:val="24"/>
          <w:lang w:eastAsia="ru-RU" w:bidi="ru-RU"/>
        </w:rPr>
        <w:t xml:space="preserve"> язык» и «Второй иностранный язык» могут быть реализованы самые разнообразные межпредметные связи.</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C704CA" w:rsidRPr="00E31105" w:rsidRDefault="00C704CA" w:rsidP="004E180C">
      <w:pPr>
        <w:widowControl w:val="0"/>
        <w:numPr>
          <w:ilvl w:val="1"/>
          <w:numId w:val="25"/>
        </w:numPr>
        <w:tabs>
          <w:tab w:val="left" w:pos="1008"/>
        </w:tabs>
        <w:autoSpaceDE w:val="0"/>
        <w:autoSpaceDN w:val="0"/>
        <w:spacing w:after="0" w:line="321" w:lineRule="exact"/>
        <w:ind w:left="0"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дальнейшее развитие иноязычной коммуникативной</w:t>
      </w:r>
      <w:r w:rsidR="00380256"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компетенции;</w:t>
      </w:r>
      <w:r w:rsidR="00380256"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развитие </w:t>
      </w:r>
      <w:r w:rsidR="00A60C30" w:rsidRPr="00E31105">
        <w:rPr>
          <w:rFonts w:ascii="Times New Roman" w:eastAsia="Times New Roman" w:hAnsi="Times New Roman" w:cs="Times New Roman"/>
          <w:sz w:val="24"/>
          <w:szCs w:val="24"/>
          <w:lang w:eastAsia="ru-RU" w:bidi="ru-RU"/>
        </w:rPr>
        <w:t>с</w:t>
      </w:r>
      <w:r w:rsidRPr="00E31105">
        <w:rPr>
          <w:rFonts w:ascii="Times New Roman" w:eastAsia="Times New Roman" w:hAnsi="Times New Roman" w:cs="Times New Roman"/>
          <w:sz w:val="24"/>
          <w:szCs w:val="24"/>
          <w:lang w:eastAsia="ru-RU" w:bidi="ru-RU"/>
        </w:rPr>
        <w:t xml:space="preserve">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w:t>
      </w:r>
      <w:r w:rsidR="00380256" w:rsidRPr="00E31105">
        <w:rPr>
          <w:rFonts w:ascii="Times New Roman" w:eastAsia="Times New Roman" w:hAnsi="Times New Roman" w:cs="Times New Roman"/>
          <w:sz w:val="24"/>
          <w:szCs w:val="24"/>
          <w:lang w:eastAsia="ru-RU" w:bidi="ru-RU"/>
        </w:rPr>
        <w:t>областях знаний</w:t>
      </w:r>
      <w:r w:rsidRPr="00E31105">
        <w:rPr>
          <w:rFonts w:ascii="Times New Roman" w:eastAsia="Times New Roman" w:hAnsi="Times New Roman" w:cs="Times New Roman"/>
          <w:sz w:val="24"/>
          <w:szCs w:val="24"/>
          <w:lang w:eastAsia="ru-RU" w:bidi="ru-RU"/>
        </w:rPr>
        <w:t>.</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w:t>
      </w:r>
      <w:r w:rsidR="00380256" w:rsidRPr="00E31105">
        <w:rPr>
          <w:rFonts w:ascii="Times New Roman" w:eastAsia="Times New Roman" w:hAnsi="Times New Roman" w:cs="Times New Roman"/>
          <w:sz w:val="24"/>
          <w:szCs w:val="24"/>
          <w:lang w:eastAsia="ru-RU" w:bidi="ru-RU"/>
        </w:rPr>
        <w:t>коммуникативных ситуациях</w:t>
      </w:r>
      <w:r w:rsidRPr="00E31105">
        <w:rPr>
          <w:rFonts w:ascii="Times New Roman" w:eastAsia="Times New Roman" w:hAnsi="Times New Roman" w:cs="Times New Roman"/>
          <w:sz w:val="24"/>
          <w:szCs w:val="24"/>
          <w:lang w:eastAsia="ru-RU" w:bidi="ru-RU"/>
        </w:rPr>
        <w:t>.</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w:t>
      </w:r>
      <w:r w:rsidR="007E663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w:t>
      </w:r>
      <w:r w:rsidR="007E663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«Общеевропейскими компетенциями владения иностранным языком».</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Уровневый подход, примененный в данной программе, соответствует шкале</w:t>
      </w:r>
      <w:r w:rsidR="007E663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w:t>
      </w:r>
      <w:r w:rsidRPr="00E31105">
        <w:rPr>
          <w:rFonts w:ascii="Times New Roman" w:eastAsia="Times New Roman" w:hAnsi="Times New Roman" w:cs="Times New Roman"/>
          <w:sz w:val="24"/>
          <w:szCs w:val="24"/>
          <w:lang w:eastAsia="ru-RU" w:bidi="ru-RU"/>
        </w:rPr>
        <w:lastRenderedPageBreak/>
        <w:t xml:space="preserve">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w:t>
      </w:r>
      <w:r w:rsidR="007E6632" w:rsidRPr="00E31105">
        <w:rPr>
          <w:rFonts w:ascii="Times New Roman" w:eastAsia="Times New Roman" w:hAnsi="Times New Roman" w:cs="Times New Roman"/>
          <w:sz w:val="24"/>
          <w:szCs w:val="24"/>
          <w:lang w:eastAsia="ru-RU" w:bidi="ru-RU"/>
        </w:rPr>
        <w:t>превышающим пороговый</w:t>
      </w:r>
      <w:r w:rsidRPr="00E31105">
        <w:rPr>
          <w:rFonts w:ascii="Times New Roman" w:eastAsia="Times New Roman" w:hAnsi="Times New Roman" w:cs="Times New Roman"/>
          <w:sz w:val="24"/>
          <w:szCs w:val="24"/>
          <w:lang w:eastAsia="ru-RU" w:bidi="ru-RU"/>
        </w:rPr>
        <w:t>.</w:t>
      </w:r>
    </w:p>
    <w:p w:rsidR="00FB55CA" w:rsidRPr="00E31105" w:rsidRDefault="00C704CA" w:rsidP="004E180C">
      <w:pPr>
        <w:widowControl w:val="0"/>
        <w:autoSpaceDE w:val="0"/>
        <w:autoSpaceDN w:val="0"/>
        <w:spacing w:after="0" w:line="240" w:lineRule="auto"/>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Базовый уровень </w:t>
      </w:r>
    </w:p>
    <w:p w:rsidR="00FB55CA" w:rsidRPr="00E31105" w:rsidRDefault="00C704CA" w:rsidP="004E180C">
      <w:pPr>
        <w:widowControl w:val="0"/>
        <w:autoSpaceDE w:val="0"/>
        <w:autoSpaceDN w:val="0"/>
        <w:spacing w:after="0" w:line="240" w:lineRule="auto"/>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Коммуникативные умения</w:t>
      </w:r>
    </w:p>
    <w:p w:rsidR="00C704CA" w:rsidRPr="00E31105" w:rsidRDefault="00C704CA" w:rsidP="004E180C">
      <w:pPr>
        <w:widowControl w:val="0"/>
        <w:autoSpaceDE w:val="0"/>
        <w:autoSpaceDN w:val="0"/>
        <w:spacing w:after="0" w:line="240" w:lineRule="auto"/>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 Говорение</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Диалогическая речь</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E31105">
        <w:rPr>
          <w:rFonts w:ascii="Times New Roman" w:eastAsia="Times New Roman" w:hAnsi="Times New Roman" w:cs="Times New Roman"/>
          <w:i/>
          <w:sz w:val="24"/>
          <w:szCs w:val="24"/>
          <w:lang w:eastAsia="ru-RU" w:bidi="ru-RU"/>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C704CA" w:rsidRPr="00E31105" w:rsidRDefault="00C704CA" w:rsidP="004E180C">
      <w:pPr>
        <w:widowControl w:val="0"/>
        <w:autoSpaceDE w:val="0"/>
        <w:autoSpaceDN w:val="0"/>
        <w:spacing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Монологическая речь</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E31105">
        <w:rPr>
          <w:rFonts w:ascii="Times New Roman" w:eastAsia="Times New Roman" w:hAnsi="Times New Roman" w:cs="Times New Roman"/>
          <w:i/>
          <w:sz w:val="24"/>
          <w:szCs w:val="24"/>
          <w:lang w:eastAsia="ru-RU" w:bidi="ru-RU"/>
        </w:rPr>
        <w:t xml:space="preserve">Умение предоставлять </w:t>
      </w:r>
      <w:r w:rsidR="007E6632" w:rsidRPr="00E31105">
        <w:rPr>
          <w:rFonts w:ascii="Times New Roman" w:eastAsia="Times New Roman" w:hAnsi="Times New Roman" w:cs="Times New Roman"/>
          <w:i/>
          <w:sz w:val="24"/>
          <w:szCs w:val="24"/>
          <w:lang w:eastAsia="ru-RU" w:bidi="ru-RU"/>
        </w:rPr>
        <w:t>фактическую информацию</w:t>
      </w:r>
      <w:r w:rsidRPr="00E31105">
        <w:rPr>
          <w:rFonts w:ascii="Times New Roman" w:eastAsia="Times New Roman" w:hAnsi="Times New Roman" w:cs="Times New Roman"/>
          <w:i/>
          <w:sz w:val="24"/>
          <w:szCs w:val="24"/>
          <w:lang w:eastAsia="ru-RU" w:bidi="ru-RU"/>
        </w:rPr>
        <w:t>.</w:t>
      </w:r>
    </w:p>
    <w:p w:rsidR="00C704CA" w:rsidRPr="00E31105" w:rsidRDefault="00C704CA" w:rsidP="004E180C">
      <w:pPr>
        <w:widowControl w:val="0"/>
        <w:autoSpaceDE w:val="0"/>
        <w:autoSpaceDN w:val="0"/>
        <w:spacing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Аудирование</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E31105">
        <w:rPr>
          <w:rFonts w:ascii="Times New Roman" w:eastAsia="Times New Roman" w:hAnsi="Times New Roman" w:cs="Times New Roman"/>
          <w:i/>
          <w:sz w:val="24"/>
          <w:szCs w:val="24"/>
          <w:lang w:eastAsia="ru-RU" w:bidi="ru-RU"/>
        </w:rPr>
        <w:t>Полное и точное восприятие информации в распространенных коммуникативных ситуациях. Обобщение прослушанной информации.</w:t>
      </w:r>
    </w:p>
    <w:p w:rsidR="00C704CA" w:rsidRPr="00E31105" w:rsidRDefault="00C704CA" w:rsidP="004E180C">
      <w:pPr>
        <w:widowControl w:val="0"/>
        <w:autoSpaceDE w:val="0"/>
        <w:autoSpaceDN w:val="0"/>
        <w:spacing w:before="4"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Чтение</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E31105">
        <w:rPr>
          <w:rFonts w:ascii="Times New Roman" w:eastAsia="Times New Roman" w:hAnsi="Times New Roman" w:cs="Times New Roman"/>
          <w:i/>
          <w:sz w:val="24"/>
          <w:szCs w:val="24"/>
          <w:lang w:eastAsia="ru-RU" w:bidi="ru-RU"/>
        </w:rPr>
        <w:t xml:space="preserve">Умение читать и достаточно хорошо </w:t>
      </w:r>
      <w:r w:rsidR="007E6632" w:rsidRPr="00E31105">
        <w:rPr>
          <w:rFonts w:ascii="Times New Roman" w:eastAsia="Times New Roman" w:hAnsi="Times New Roman" w:cs="Times New Roman"/>
          <w:i/>
          <w:sz w:val="24"/>
          <w:szCs w:val="24"/>
          <w:lang w:eastAsia="ru-RU" w:bidi="ru-RU"/>
        </w:rPr>
        <w:t>понимать простые</w:t>
      </w:r>
      <w:r w:rsidRPr="00E31105">
        <w:rPr>
          <w:rFonts w:ascii="Times New Roman" w:eastAsia="Times New Roman" w:hAnsi="Times New Roman" w:cs="Times New Roman"/>
          <w:i/>
          <w:sz w:val="24"/>
          <w:szCs w:val="24"/>
          <w:lang w:eastAsia="ru-RU" w:bidi="ru-RU"/>
        </w:rPr>
        <w:t xml:space="preserve">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C704CA" w:rsidRPr="00E31105" w:rsidRDefault="00C704CA" w:rsidP="004E180C">
      <w:pPr>
        <w:widowControl w:val="0"/>
        <w:autoSpaceDE w:val="0"/>
        <w:autoSpaceDN w:val="0"/>
        <w:spacing w:before="4"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Письмо</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w:t>
      </w:r>
      <w:r w:rsidRPr="00E31105">
        <w:rPr>
          <w:rFonts w:ascii="Times New Roman" w:eastAsia="Times New Roman" w:hAnsi="Times New Roman" w:cs="Times New Roman"/>
          <w:sz w:val="24"/>
          <w:szCs w:val="24"/>
          <w:lang w:eastAsia="ru-RU" w:bidi="ru-RU"/>
        </w:rPr>
        <w:lastRenderedPageBreak/>
        <w:t xml:space="preserve">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E31105">
        <w:rPr>
          <w:rFonts w:ascii="Times New Roman" w:eastAsia="Times New Roman" w:hAnsi="Times New Roman" w:cs="Times New Roman"/>
          <w:i/>
          <w:sz w:val="24"/>
          <w:szCs w:val="24"/>
          <w:lang w:eastAsia="ru-RU" w:bidi="ru-RU"/>
        </w:rPr>
        <w:t xml:space="preserve">Написание отзыва на фильм или книгу. Умение письменно сообщать свое мнение по поводу фактической информации в рамках </w:t>
      </w:r>
      <w:r w:rsidR="007E6632" w:rsidRPr="00E31105">
        <w:rPr>
          <w:rFonts w:ascii="Times New Roman" w:eastAsia="Times New Roman" w:hAnsi="Times New Roman" w:cs="Times New Roman"/>
          <w:i/>
          <w:sz w:val="24"/>
          <w:szCs w:val="24"/>
          <w:lang w:eastAsia="ru-RU" w:bidi="ru-RU"/>
        </w:rPr>
        <w:t>изученной тематики</w:t>
      </w:r>
      <w:r w:rsidRPr="00E31105">
        <w:rPr>
          <w:rFonts w:ascii="Times New Roman" w:eastAsia="Times New Roman" w:hAnsi="Times New Roman" w:cs="Times New Roman"/>
          <w:i/>
          <w:sz w:val="24"/>
          <w:szCs w:val="24"/>
          <w:lang w:eastAsia="ru-RU" w:bidi="ru-RU"/>
        </w:rPr>
        <w:t>.</w:t>
      </w:r>
    </w:p>
    <w:p w:rsidR="00C704CA" w:rsidRPr="00E31105" w:rsidRDefault="00C704CA" w:rsidP="004E180C">
      <w:pPr>
        <w:widowControl w:val="0"/>
        <w:autoSpaceDE w:val="0"/>
        <w:autoSpaceDN w:val="0"/>
        <w:spacing w:before="2"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Языковые навыки</w:t>
      </w:r>
    </w:p>
    <w:p w:rsidR="00C704CA" w:rsidRPr="00E31105" w:rsidRDefault="00C704CA" w:rsidP="004E180C">
      <w:pPr>
        <w:widowControl w:val="0"/>
        <w:autoSpaceDE w:val="0"/>
        <w:autoSpaceDN w:val="0"/>
        <w:spacing w:before="2" w:after="0" w:line="320" w:lineRule="exact"/>
        <w:ind w:right="-1" w:firstLine="284"/>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Орфография и пунктуация</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C704CA" w:rsidRPr="00E31105" w:rsidRDefault="00C704CA" w:rsidP="004E180C">
      <w:pPr>
        <w:widowControl w:val="0"/>
        <w:autoSpaceDE w:val="0"/>
        <w:autoSpaceDN w:val="0"/>
        <w:spacing w:before="2"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Фонетическая сторона речи</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E31105">
        <w:rPr>
          <w:rFonts w:ascii="Times New Roman" w:eastAsia="Times New Roman" w:hAnsi="Times New Roman" w:cs="Times New Roman"/>
          <w:i/>
          <w:sz w:val="24"/>
          <w:szCs w:val="24"/>
          <w:lang w:eastAsia="ru-RU" w:bidi="ru-RU"/>
        </w:rPr>
        <w:t xml:space="preserve">Произношение звуков английского языка без </w:t>
      </w:r>
      <w:r w:rsidR="007E6632" w:rsidRPr="00E31105">
        <w:rPr>
          <w:rFonts w:ascii="Times New Roman" w:eastAsia="Times New Roman" w:hAnsi="Times New Roman" w:cs="Times New Roman"/>
          <w:i/>
          <w:sz w:val="24"/>
          <w:szCs w:val="24"/>
          <w:lang w:eastAsia="ru-RU" w:bidi="ru-RU"/>
        </w:rPr>
        <w:t>выраженного акцента</w:t>
      </w:r>
      <w:r w:rsidRPr="00E31105">
        <w:rPr>
          <w:rFonts w:ascii="Times New Roman" w:eastAsia="Times New Roman" w:hAnsi="Times New Roman" w:cs="Times New Roman"/>
          <w:i/>
          <w:sz w:val="24"/>
          <w:szCs w:val="24"/>
          <w:lang w:eastAsia="ru-RU" w:bidi="ru-RU"/>
        </w:rPr>
        <w:t>.</w:t>
      </w:r>
    </w:p>
    <w:p w:rsidR="00C704CA" w:rsidRPr="00E31105" w:rsidRDefault="00C704CA" w:rsidP="004E180C">
      <w:pPr>
        <w:widowControl w:val="0"/>
        <w:autoSpaceDE w:val="0"/>
        <w:autoSpaceDN w:val="0"/>
        <w:spacing w:before="3"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Грамматическая сторона речи</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E31105">
        <w:rPr>
          <w:rFonts w:ascii="Times New Roman" w:eastAsia="Times New Roman" w:hAnsi="Times New Roman" w:cs="Times New Roman"/>
          <w:i/>
          <w:sz w:val="24"/>
          <w:szCs w:val="24"/>
          <w:lang w:eastAsia="ru-RU" w:bidi="ru-RU"/>
        </w:rPr>
        <w:t>Употребление</w:t>
      </w:r>
      <w:r w:rsidR="007E6632" w:rsidRPr="00E31105">
        <w:rPr>
          <w:rFonts w:ascii="Times New Roman" w:eastAsia="Times New Roman" w:hAnsi="Times New Roman" w:cs="Times New Roman"/>
          <w:i/>
          <w:sz w:val="24"/>
          <w:szCs w:val="24"/>
          <w:lang w:val="en-US" w:eastAsia="ru-RU" w:bidi="ru-RU"/>
        </w:rPr>
        <w:t xml:space="preserve"> </w:t>
      </w:r>
      <w:r w:rsidRPr="00E31105">
        <w:rPr>
          <w:rFonts w:ascii="Times New Roman" w:eastAsia="Times New Roman" w:hAnsi="Times New Roman" w:cs="Times New Roman"/>
          <w:i/>
          <w:sz w:val="24"/>
          <w:szCs w:val="24"/>
          <w:lang w:eastAsia="ru-RU" w:bidi="ru-RU"/>
        </w:rPr>
        <w:t>в</w:t>
      </w:r>
      <w:r w:rsidR="007E6632" w:rsidRPr="00E31105">
        <w:rPr>
          <w:rFonts w:ascii="Times New Roman" w:eastAsia="Times New Roman" w:hAnsi="Times New Roman" w:cs="Times New Roman"/>
          <w:i/>
          <w:sz w:val="24"/>
          <w:szCs w:val="24"/>
          <w:lang w:val="en-US" w:eastAsia="ru-RU" w:bidi="ru-RU"/>
        </w:rPr>
        <w:t xml:space="preserve"> </w:t>
      </w:r>
      <w:r w:rsidRPr="00E31105">
        <w:rPr>
          <w:rFonts w:ascii="Times New Roman" w:eastAsia="Times New Roman" w:hAnsi="Times New Roman" w:cs="Times New Roman"/>
          <w:i/>
          <w:sz w:val="24"/>
          <w:szCs w:val="24"/>
          <w:lang w:eastAsia="ru-RU" w:bidi="ru-RU"/>
        </w:rPr>
        <w:t>речи</w:t>
      </w:r>
      <w:r w:rsidR="007E6632" w:rsidRPr="00E31105">
        <w:rPr>
          <w:rFonts w:ascii="Times New Roman" w:eastAsia="Times New Roman" w:hAnsi="Times New Roman" w:cs="Times New Roman"/>
          <w:i/>
          <w:sz w:val="24"/>
          <w:szCs w:val="24"/>
          <w:lang w:val="en-US" w:eastAsia="ru-RU" w:bidi="ru-RU"/>
        </w:rPr>
        <w:t xml:space="preserve"> </w:t>
      </w:r>
      <w:r w:rsidRPr="00E31105">
        <w:rPr>
          <w:rFonts w:ascii="Times New Roman" w:eastAsia="Times New Roman" w:hAnsi="Times New Roman" w:cs="Times New Roman"/>
          <w:i/>
          <w:sz w:val="24"/>
          <w:szCs w:val="24"/>
          <w:lang w:eastAsia="ru-RU" w:bidi="ru-RU"/>
        </w:rPr>
        <w:t>эмфатических</w:t>
      </w:r>
      <w:r w:rsidR="007E6632" w:rsidRPr="00E31105">
        <w:rPr>
          <w:rFonts w:ascii="Times New Roman" w:eastAsia="Times New Roman" w:hAnsi="Times New Roman" w:cs="Times New Roman"/>
          <w:i/>
          <w:sz w:val="24"/>
          <w:szCs w:val="24"/>
          <w:lang w:val="en-US" w:eastAsia="ru-RU" w:bidi="ru-RU"/>
        </w:rPr>
        <w:t xml:space="preserve"> </w:t>
      </w:r>
      <w:r w:rsidRPr="00E31105">
        <w:rPr>
          <w:rFonts w:ascii="Times New Roman" w:eastAsia="Times New Roman" w:hAnsi="Times New Roman" w:cs="Times New Roman"/>
          <w:i/>
          <w:sz w:val="24"/>
          <w:szCs w:val="24"/>
          <w:lang w:eastAsia="ru-RU" w:bidi="ru-RU"/>
        </w:rPr>
        <w:t>конструкций</w:t>
      </w:r>
      <w:r w:rsidRPr="00E31105">
        <w:rPr>
          <w:rFonts w:ascii="Times New Roman" w:eastAsia="Times New Roman" w:hAnsi="Times New Roman" w:cs="Times New Roman"/>
          <w:i/>
          <w:sz w:val="24"/>
          <w:szCs w:val="24"/>
          <w:lang w:val="en-US" w:eastAsia="ru-RU" w:bidi="ru-RU"/>
        </w:rPr>
        <w:t xml:space="preserve"> (</w:t>
      </w:r>
      <w:r w:rsidRPr="00E31105">
        <w:rPr>
          <w:rFonts w:ascii="Times New Roman" w:eastAsia="Times New Roman" w:hAnsi="Times New Roman" w:cs="Times New Roman"/>
          <w:i/>
          <w:sz w:val="24"/>
          <w:szCs w:val="24"/>
          <w:lang w:eastAsia="ru-RU" w:bidi="ru-RU"/>
        </w:rPr>
        <w:t>например</w:t>
      </w:r>
      <w:r w:rsidRPr="00E31105">
        <w:rPr>
          <w:rFonts w:ascii="Times New Roman" w:eastAsia="Times New Roman" w:hAnsi="Times New Roman" w:cs="Times New Roman"/>
          <w:i/>
          <w:sz w:val="24"/>
          <w:szCs w:val="24"/>
          <w:lang w:val="en-US" w:eastAsia="ru-RU" w:bidi="ru-RU"/>
        </w:rPr>
        <w:t xml:space="preserve">, „It’s him who took the money”, “It’s time you talked to her”). </w:t>
      </w:r>
      <w:r w:rsidRPr="00E31105">
        <w:rPr>
          <w:rFonts w:ascii="Times New Roman" w:eastAsia="Times New Roman" w:hAnsi="Times New Roman" w:cs="Times New Roman"/>
          <w:i/>
          <w:sz w:val="24"/>
          <w:szCs w:val="24"/>
          <w:lang w:eastAsia="ru-RU" w:bidi="ru-RU"/>
        </w:rPr>
        <w:t xml:space="preserve">Употребление в речи предложений с конструкциями … </w:t>
      </w:r>
      <w:proofErr w:type="spellStart"/>
      <w:r w:rsidRPr="00E31105">
        <w:rPr>
          <w:rFonts w:ascii="Times New Roman" w:eastAsia="Times New Roman" w:hAnsi="Times New Roman" w:cs="Times New Roman"/>
          <w:i/>
          <w:sz w:val="24"/>
          <w:szCs w:val="24"/>
          <w:lang w:eastAsia="ru-RU" w:bidi="ru-RU"/>
        </w:rPr>
        <w:t>as</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not</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so</w:t>
      </w:r>
      <w:proofErr w:type="spellEnd"/>
      <w:r w:rsidRPr="00E31105">
        <w:rPr>
          <w:rFonts w:ascii="Times New Roman" w:eastAsia="Times New Roman" w:hAnsi="Times New Roman" w:cs="Times New Roman"/>
          <w:i/>
          <w:sz w:val="24"/>
          <w:szCs w:val="24"/>
          <w:lang w:eastAsia="ru-RU" w:bidi="ru-RU"/>
        </w:rPr>
        <w:t xml:space="preserve"> … </w:t>
      </w:r>
      <w:proofErr w:type="spellStart"/>
      <w:r w:rsidRPr="00E31105">
        <w:rPr>
          <w:rFonts w:ascii="Times New Roman" w:eastAsia="Times New Roman" w:hAnsi="Times New Roman" w:cs="Times New Roman"/>
          <w:i/>
          <w:sz w:val="24"/>
          <w:szCs w:val="24"/>
          <w:lang w:eastAsia="ru-RU" w:bidi="ru-RU"/>
        </w:rPr>
        <w:t>as</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either</w:t>
      </w:r>
      <w:proofErr w:type="spellEnd"/>
      <w:r w:rsidRPr="00E31105">
        <w:rPr>
          <w:rFonts w:ascii="Times New Roman" w:eastAsia="Times New Roman" w:hAnsi="Times New Roman" w:cs="Times New Roman"/>
          <w:i/>
          <w:sz w:val="24"/>
          <w:szCs w:val="24"/>
          <w:lang w:eastAsia="ru-RU" w:bidi="ru-RU"/>
        </w:rPr>
        <w:t xml:space="preserve"> … </w:t>
      </w:r>
      <w:proofErr w:type="spellStart"/>
      <w:r w:rsidRPr="00E31105">
        <w:rPr>
          <w:rFonts w:ascii="Times New Roman" w:eastAsia="Times New Roman" w:hAnsi="Times New Roman" w:cs="Times New Roman"/>
          <w:i/>
          <w:sz w:val="24"/>
          <w:szCs w:val="24"/>
          <w:lang w:eastAsia="ru-RU" w:bidi="ru-RU"/>
        </w:rPr>
        <w:t>or</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neither</w:t>
      </w:r>
      <w:proofErr w:type="spellEnd"/>
      <w:r w:rsidRPr="00E31105">
        <w:rPr>
          <w:rFonts w:ascii="Times New Roman" w:eastAsia="Times New Roman" w:hAnsi="Times New Roman" w:cs="Times New Roman"/>
          <w:i/>
          <w:sz w:val="24"/>
          <w:szCs w:val="24"/>
          <w:lang w:eastAsia="ru-RU" w:bidi="ru-RU"/>
        </w:rPr>
        <w:t xml:space="preserve"> … </w:t>
      </w:r>
      <w:proofErr w:type="spellStart"/>
      <w:r w:rsidRPr="00E31105">
        <w:rPr>
          <w:rFonts w:ascii="Times New Roman" w:eastAsia="Times New Roman" w:hAnsi="Times New Roman" w:cs="Times New Roman"/>
          <w:i/>
          <w:sz w:val="24"/>
          <w:szCs w:val="24"/>
          <w:lang w:eastAsia="ru-RU" w:bidi="ru-RU"/>
        </w:rPr>
        <w:t>nor</w:t>
      </w:r>
      <w:proofErr w:type="spellEnd"/>
      <w:r w:rsidRPr="00E31105">
        <w:rPr>
          <w:rFonts w:ascii="Times New Roman" w:eastAsia="Times New Roman" w:hAnsi="Times New Roman" w:cs="Times New Roman"/>
          <w:i/>
          <w:sz w:val="24"/>
          <w:szCs w:val="24"/>
          <w:lang w:eastAsia="ru-RU" w:bidi="ru-RU"/>
        </w:rPr>
        <w:t>.</w:t>
      </w:r>
    </w:p>
    <w:p w:rsidR="00C704CA" w:rsidRPr="00E31105" w:rsidRDefault="00C704CA" w:rsidP="004E180C">
      <w:pPr>
        <w:widowControl w:val="0"/>
        <w:autoSpaceDE w:val="0"/>
        <w:autoSpaceDN w:val="0"/>
        <w:spacing w:before="2" w:after="0" w:line="321"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Лексическая сторона речи</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 клише речевого этикета. Распознавание и употребление в речи наиболее распространенных фразовых глаголов </w:t>
      </w:r>
      <w:r w:rsidRPr="00E31105">
        <w:rPr>
          <w:rFonts w:ascii="Times New Roman" w:eastAsia="Times New Roman" w:hAnsi="Times New Roman" w:cs="Times New Roman"/>
          <w:i/>
          <w:sz w:val="24"/>
          <w:szCs w:val="24"/>
          <w:lang w:eastAsia="ru-RU" w:bidi="ru-RU"/>
        </w:rPr>
        <w:t>(</w:t>
      </w:r>
      <w:proofErr w:type="spellStart"/>
      <w:r w:rsidRPr="00E31105">
        <w:rPr>
          <w:rFonts w:ascii="Times New Roman" w:eastAsia="Times New Roman" w:hAnsi="Times New Roman" w:cs="Times New Roman"/>
          <w:i/>
          <w:sz w:val="24"/>
          <w:szCs w:val="24"/>
          <w:lang w:eastAsia="ru-RU" w:bidi="ru-RU"/>
        </w:rPr>
        <w:t>look</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after</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give</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up</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be</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over</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write</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down</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get</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on</w:t>
      </w:r>
      <w:proofErr w:type="spellEnd"/>
      <w:r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Определение части речи по аффиксу. Распознавание и употребление в речи различных средств связи для обеспечения целостности высказывания. </w:t>
      </w:r>
      <w:r w:rsidRPr="00E31105">
        <w:rPr>
          <w:rFonts w:ascii="Times New Roman" w:eastAsia="Times New Roman" w:hAnsi="Times New Roman" w:cs="Times New Roman"/>
          <w:i/>
          <w:sz w:val="24"/>
          <w:szCs w:val="24"/>
          <w:lang w:eastAsia="ru-RU" w:bidi="ru-RU"/>
        </w:rPr>
        <w:t>Распознавание и использование в речи устойчивых выражений и фраз (</w:t>
      </w:r>
      <w:proofErr w:type="spellStart"/>
      <w:r w:rsidRPr="00E31105">
        <w:rPr>
          <w:rFonts w:ascii="Times New Roman" w:eastAsia="Times New Roman" w:hAnsi="Times New Roman" w:cs="Times New Roman"/>
          <w:i/>
          <w:sz w:val="24"/>
          <w:szCs w:val="24"/>
          <w:lang w:eastAsia="ru-RU" w:bidi="ru-RU"/>
        </w:rPr>
        <w:t>collocations</w:t>
      </w:r>
      <w:proofErr w:type="spellEnd"/>
      <w:r w:rsidRPr="00E31105">
        <w:rPr>
          <w:rFonts w:ascii="Times New Roman" w:eastAsia="Times New Roman" w:hAnsi="Times New Roman" w:cs="Times New Roman"/>
          <w:i/>
          <w:sz w:val="24"/>
          <w:szCs w:val="24"/>
          <w:lang w:eastAsia="ru-RU" w:bidi="ru-RU"/>
        </w:rPr>
        <w:t xml:space="preserve"> – </w:t>
      </w:r>
      <w:proofErr w:type="spellStart"/>
      <w:r w:rsidRPr="00E31105">
        <w:rPr>
          <w:rFonts w:ascii="Times New Roman" w:eastAsia="Times New Roman" w:hAnsi="Times New Roman" w:cs="Times New Roman"/>
          <w:i/>
          <w:sz w:val="24"/>
          <w:szCs w:val="24"/>
          <w:lang w:eastAsia="ru-RU" w:bidi="ru-RU"/>
        </w:rPr>
        <w:t>get</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to</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know</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somebody</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keep</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in</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touch</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with</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somebody</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look</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forward</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to</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doing</w:t>
      </w:r>
      <w:proofErr w:type="spellEnd"/>
      <w:r w:rsidRPr="00E31105">
        <w:rPr>
          <w:rFonts w:ascii="Times New Roman" w:eastAsia="Times New Roman" w:hAnsi="Times New Roman" w:cs="Times New Roman"/>
          <w:i/>
          <w:sz w:val="24"/>
          <w:szCs w:val="24"/>
          <w:lang w:eastAsia="ru-RU" w:bidi="ru-RU"/>
        </w:rPr>
        <w:t xml:space="preserve"> </w:t>
      </w:r>
      <w:proofErr w:type="spellStart"/>
      <w:r w:rsidRPr="00E31105">
        <w:rPr>
          <w:rFonts w:ascii="Times New Roman" w:eastAsia="Times New Roman" w:hAnsi="Times New Roman" w:cs="Times New Roman"/>
          <w:i/>
          <w:sz w:val="24"/>
          <w:szCs w:val="24"/>
          <w:lang w:eastAsia="ru-RU" w:bidi="ru-RU"/>
        </w:rPr>
        <w:t>something</w:t>
      </w:r>
      <w:proofErr w:type="spellEnd"/>
      <w:r w:rsidRPr="00E31105">
        <w:rPr>
          <w:rFonts w:ascii="Times New Roman" w:eastAsia="Times New Roman" w:hAnsi="Times New Roman" w:cs="Times New Roman"/>
          <w:i/>
          <w:sz w:val="24"/>
          <w:szCs w:val="24"/>
          <w:lang w:eastAsia="ru-RU" w:bidi="ru-RU"/>
        </w:rPr>
        <w:t>) в рамках тем, включенных в раздел «Предметное содержание речи».</w:t>
      </w:r>
    </w:p>
    <w:p w:rsidR="00C704CA" w:rsidRPr="00E31105" w:rsidRDefault="00C704CA" w:rsidP="004E180C">
      <w:pPr>
        <w:widowControl w:val="0"/>
        <w:autoSpaceDE w:val="0"/>
        <w:autoSpaceDN w:val="0"/>
        <w:spacing w:after="0" w:line="240" w:lineRule="auto"/>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Предметное содержание речи</w:t>
      </w:r>
    </w:p>
    <w:p w:rsidR="00C704CA" w:rsidRPr="00E31105" w:rsidRDefault="00C704CA" w:rsidP="004E180C">
      <w:pPr>
        <w:widowControl w:val="0"/>
        <w:autoSpaceDE w:val="0"/>
        <w:autoSpaceDN w:val="0"/>
        <w:spacing w:after="0" w:line="319" w:lineRule="exact"/>
        <w:ind w:right="-1" w:firstLine="284"/>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Повседневная жизнь</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Домашние обязанности. Покупки. Общение в семье и в школе. Семейные традиции. Общение с друзьями и знакомыми. Переписка с друзьями.</w:t>
      </w:r>
    </w:p>
    <w:p w:rsidR="00C704CA" w:rsidRPr="00E31105" w:rsidRDefault="00C704CA" w:rsidP="004E180C">
      <w:pPr>
        <w:widowControl w:val="0"/>
        <w:autoSpaceDE w:val="0"/>
        <w:autoSpaceDN w:val="0"/>
        <w:spacing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Здоровье</w:t>
      </w:r>
    </w:p>
    <w:p w:rsidR="00C704CA" w:rsidRPr="00E31105" w:rsidRDefault="00C704CA" w:rsidP="004E180C">
      <w:pPr>
        <w:widowControl w:val="0"/>
        <w:autoSpaceDE w:val="0"/>
        <w:autoSpaceDN w:val="0"/>
        <w:spacing w:after="0" w:line="319" w:lineRule="exact"/>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Посещение врача. Здоровый образ жизни.</w:t>
      </w:r>
    </w:p>
    <w:p w:rsidR="00C704CA" w:rsidRPr="00E31105" w:rsidRDefault="00C704CA" w:rsidP="004E180C">
      <w:pPr>
        <w:widowControl w:val="0"/>
        <w:autoSpaceDE w:val="0"/>
        <w:autoSpaceDN w:val="0"/>
        <w:spacing w:after="0" w:line="321"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Спорт</w:t>
      </w:r>
    </w:p>
    <w:p w:rsidR="00C704CA" w:rsidRPr="00E31105" w:rsidRDefault="00C704CA" w:rsidP="004E180C">
      <w:pPr>
        <w:widowControl w:val="0"/>
        <w:autoSpaceDE w:val="0"/>
        <w:autoSpaceDN w:val="0"/>
        <w:spacing w:after="0" w:line="321" w:lineRule="exact"/>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Активный отдых. Экстремальные виды спорта.</w:t>
      </w:r>
    </w:p>
    <w:p w:rsidR="00C704CA" w:rsidRPr="00E31105" w:rsidRDefault="00C704CA" w:rsidP="004E180C">
      <w:pPr>
        <w:widowControl w:val="0"/>
        <w:autoSpaceDE w:val="0"/>
        <w:autoSpaceDN w:val="0"/>
        <w:spacing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Городская и сельская жизнь</w:t>
      </w:r>
    </w:p>
    <w:p w:rsidR="00C704CA" w:rsidRPr="00E31105" w:rsidRDefault="00C704CA" w:rsidP="004E180C">
      <w:pPr>
        <w:widowControl w:val="0"/>
        <w:autoSpaceDE w:val="0"/>
        <w:autoSpaceDN w:val="0"/>
        <w:spacing w:after="0" w:line="319" w:lineRule="exact"/>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Особенности городской и сельской жизни в России и странах изучаемого </w:t>
      </w:r>
      <w:r w:rsidR="00924EB4" w:rsidRPr="00E31105">
        <w:rPr>
          <w:rFonts w:ascii="Times New Roman" w:eastAsia="Times New Roman" w:hAnsi="Times New Roman" w:cs="Times New Roman"/>
          <w:sz w:val="24"/>
          <w:szCs w:val="24"/>
          <w:lang w:eastAsia="ru-RU" w:bidi="ru-RU"/>
        </w:rPr>
        <w:t>языка. Городская</w:t>
      </w:r>
      <w:r w:rsidRPr="00E31105">
        <w:rPr>
          <w:rFonts w:ascii="Times New Roman" w:eastAsia="Times New Roman" w:hAnsi="Times New Roman" w:cs="Times New Roman"/>
          <w:sz w:val="24"/>
          <w:szCs w:val="24"/>
          <w:lang w:eastAsia="ru-RU" w:bidi="ru-RU"/>
        </w:rPr>
        <w:t xml:space="preserve"> инфраструктура. Сельское хозяйство.</w:t>
      </w:r>
    </w:p>
    <w:p w:rsidR="00C704CA" w:rsidRPr="00E31105" w:rsidRDefault="00C704CA" w:rsidP="004E180C">
      <w:pPr>
        <w:widowControl w:val="0"/>
        <w:autoSpaceDE w:val="0"/>
        <w:autoSpaceDN w:val="0"/>
        <w:spacing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Научно-технический прогресс</w:t>
      </w:r>
    </w:p>
    <w:p w:rsidR="00C704CA" w:rsidRPr="00E31105" w:rsidRDefault="00C704CA" w:rsidP="004E180C">
      <w:pPr>
        <w:widowControl w:val="0"/>
        <w:autoSpaceDE w:val="0"/>
        <w:autoSpaceDN w:val="0"/>
        <w:spacing w:after="0" w:line="319" w:lineRule="exact"/>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Прогресс в науке. Космос. Новые информационные технологии.</w:t>
      </w:r>
    </w:p>
    <w:p w:rsidR="00C704CA" w:rsidRPr="00E31105" w:rsidRDefault="00C704CA" w:rsidP="004E180C">
      <w:pPr>
        <w:widowControl w:val="0"/>
        <w:autoSpaceDE w:val="0"/>
        <w:autoSpaceDN w:val="0"/>
        <w:spacing w:after="0" w:line="321"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lastRenderedPageBreak/>
        <w:t>Природа и экология</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C704CA" w:rsidRPr="00E31105" w:rsidRDefault="00C704CA" w:rsidP="004E180C">
      <w:pPr>
        <w:widowControl w:val="0"/>
        <w:autoSpaceDE w:val="0"/>
        <w:autoSpaceDN w:val="0"/>
        <w:spacing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Современная молодежь</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Увлечения и интересы. Связь с предыдущими поколениями. Образовательные поездки.</w:t>
      </w:r>
    </w:p>
    <w:p w:rsidR="00C704CA" w:rsidRPr="00E31105" w:rsidRDefault="00C704CA" w:rsidP="004E180C">
      <w:pPr>
        <w:widowControl w:val="0"/>
        <w:autoSpaceDE w:val="0"/>
        <w:autoSpaceDN w:val="0"/>
        <w:spacing w:after="0" w:line="321"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Профессии</w:t>
      </w:r>
    </w:p>
    <w:p w:rsidR="00C704CA" w:rsidRPr="00E31105" w:rsidRDefault="00C704CA" w:rsidP="004E180C">
      <w:pPr>
        <w:widowControl w:val="0"/>
        <w:autoSpaceDE w:val="0"/>
        <w:autoSpaceDN w:val="0"/>
        <w:spacing w:after="0" w:line="320" w:lineRule="exact"/>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Современные профессии. Планы на будущее, проблемы выбора профессии.</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Образование и профессии.</w:t>
      </w:r>
    </w:p>
    <w:p w:rsidR="00C704CA" w:rsidRPr="00E31105" w:rsidRDefault="00C704CA" w:rsidP="004E180C">
      <w:pPr>
        <w:widowControl w:val="0"/>
        <w:autoSpaceDE w:val="0"/>
        <w:autoSpaceDN w:val="0"/>
        <w:spacing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Страны изучаемого языка</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C704CA" w:rsidRPr="00E31105" w:rsidRDefault="00C704CA" w:rsidP="004E180C">
      <w:pPr>
        <w:widowControl w:val="0"/>
        <w:autoSpaceDE w:val="0"/>
        <w:autoSpaceDN w:val="0"/>
        <w:spacing w:after="0" w:line="321"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Иностранные языки</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C704CA" w:rsidRPr="00E31105" w:rsidRDefault="00C704CA" w:rsidP="004E180C">
      <w:pPr>
        <w:widowControl w:val="0"/>
        <w:autoSpaceDE w:val="0"/>
        <w:autoSpaceDN w:val="0"/>
        <w:spacing w:after="0" w:line="240" w:lineRule="auto"/>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Углубленный уровень Коммуникативные умения Говорение</w:t>
      </w:r>
    </w:p>
    <w:p w:rsidR="00C704CA" w:rsidRPr="00E31105" w:rsidRDefault="00C704CA" w:rsidP="004E180C">
      <w:pPr>
        <w:widowControl w:val="0"/>
        <w:autoSpaceDE w:val="0"/>
        <w:autoSpaceDN w:val="0"/>
        <w:spacing w:after="0" w:line="319" w:lineRule="exact"/>
        <w:ind w:right="-1" w:firstLine="284"/>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Диалогическая речь</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E31105">
        <w:rPr>
          <w:rFonts w:ascii="Times New Roman" w:eastAsia="Times New Roman" w:hAnsi="Times New Roman" w:cs="Times New Roman"/>
          <w:i/>
          <w:sz w:val="24"/>
          <w:szCs w:val="24"/>
          <w:lang w:eastAsia="ru-RU" w:bidi="ru-RU"/>
        </w:rPr>
        <w:t xml:space="preserve">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w:t>
      </w:r>
      <w:r w:rsidR="00924EB4" w:rsidRPr="00E31105">
        <w:rPr>
          <w:rFonts w:ascii="Times New Roman" w:eastAsia="Times New Roman" w:hAnsi="Times New Roman" w:cs="Times New Roman"/>
          <w:i/>
          <w:sz w:val="24"/>
          <w:szCs w:val="24"/>
          <w:lang w:eastAsia="ru-RU" w:bidi="ru-RU"/>
        </w:rPr>
        <w:t>доводов собеседника</w:t>
      </w:r>
      <w:r w:rsidRPr="00E31105">
        <w:rPr>
          <w:rFonts w:ascii="Times New Roman" w:eastAsia="Times New Roman" w:hAnsi="Times New Roman" w:cs="Times New Roman"/>
          <w:i/>
          <w:sz w:val="24"/>
          <w:szCs w:val="24"/>
          <w:lang w:eastAsia="ru-RU" w:bidi="ru-RU"/>
        </w:rPr>
        <w:t>.</w:t>
      </w:r>
    </w:p>
    <w:p w:rsidR="00C704CA" w:rsidRPr="00E31105" w:rsidRDefault="00C704CA" w:rsidP="004E180C">
      <w:pPr>
        <w:widowControl w:val="0"/>
        <w:autoSpaceDE w:val="0"/>
        <w:autoSpaceDN w:val="0"/>
        <w:spacing w:after="0" w:line="321"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Монологическая речь</w:t>
      </w:r>
    </w:p>
    <w:p w:rsidR="00C704CA" w:rsidRPr="00E31105" w:rsidRDefault="00C704CA"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w:t>
      </w:r>
      <w:r w:rsidR="00924EB4" w:rsidRPr="00E31105">
        <w:rPr>
          <w:rFonts w:ascii="Times New Roman" w:eastAsia="Times New Roman" w:hAnsi="Times New Roman" w:cs="Times New Roman"/>
          <w:sz w:val="24"/>
          <w:szCs w:val="24"/>
          <w:lang w:eastAsia="ru-RU" w:bidi="ru-RU"/>
        </w:rPr>
        <w:t>с докладом</w:t>
      </w:r>
      <w:r w:rsidRPr="00E31105">
        <w:rPr>
          <w:rFonts w:ascii="Times New Roman" w:eastAsia="Times New Roman" w:hAnsi="Times New Roman" w:cs="Times New Roman"/>
          <w:sz w:val="24"/>
          <w:szCs w:val="24"/>
          <w:lang w:eastAsia="ru-RU" w:bidi="ru-RU"/>
        </w:rPr>
        <w:t>.</w:t>
      </w:r>
    </w:p>
    <w:p w:rsidR="00063A88" w:rsidRPr="00E31105" w:rsidRDefault="00063A88" w:rsidP="004E180C">
      <w:pPr>
        <w:widowControl w:val="0"/>
        <w:autoSpaceDE w:val="0"/>
        <w:autoSpaceDN w:val="0"/>
        <w:spacing w:after="0" w:line="319" w:lineRule="exact"/>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Аудирование</w:t>
      </w:r>
    </w:p>
    <w:p w:rsidR="00063A88" w:rsidRPr="00E31105" w:rsidRDefault="00063A88" w:rsidP="004E180C">
      <w:pPr>
        <w:widowControl w:val="0"/>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E31105">
        <w:rPr>
          <w:rFonts w:ascii="Times New Roman" w:eastAsia="Times New Roman" w:hAnsi="Times New Roman" w:cs="Times New Roman"/>
          <w:i/>
          <w:sz w:val="24"/>
          <w:szCs w:val="24"/>
          <w:lang w:eastAsia="ru-RU" w:bidi="ru-RU"/>
        </w:rPr>
        <w:t>Доклад. Сложная система доказательств. Разговорная речь в пределах литературной нормы.</w:t>
      </w:r>
    </w:p>
    <w:p w:rsidR="00063A88" w:rsidRPr="00E31105" w:rsidRDefault="00063A88" w:rsidP="004E180C">
      <w:pPr>
        <w:widowControl w:val="0"/>
        <w:autoSpaceDE w:val="0"/>
        <w:autoSpaceDN w:val="0"/>
        <w:spacing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Чтение</w:t>
      </w:r>
    </w:p>
    <w:p w:rsidR="00063A88" w:rsidRPr="00E31105" w:rsidRDefault="00063A88" w:rsidP="004E180C">
      <w:pPr>
        <w:widowControl w:val="0"/>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 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E31105">
        <w:rPr>
          <w:rFonts w:ascii="Times New Roman" w:eastAsia="Times New Roman" w:hAnsi="Times New Roman" w:cs="Times New Roman"/>
          <w:i/>
          <w:sz w:val="24"/>
          <w:szCs w:val="24"/>
          <w:lang w:eastAsia="ru-RU" w:bidi="ru-RU"/>
        </w:rPr>
        <w:t xml:space="preserve">Детальное понимание сложных текстов. Анализ текстов с точки зрения содержания, позиции автора и </w:t>
      </w:r>
      <w:r w:rsidR="00924EB4" w:rsidRPr="00E31105">
        <w:rPr>
          <w:rFonts w:ascii="Times New Roman" w:eastAsia="Times New Roman" w:hAnsi="Times New Roman" w:cs="Times New Roman"/>
          <w:i/>
          <w:sz w:val="24"/>
          <w:szCs w:val="24"/>
          <w:lang w:eastAsia="ru-RU" w:bidi="ru-RU"/>
        </w:rPr>
        <w:t>организации текста</w:t>
      </w:r>
      <w:r w:rsidRPr="00E31105">
        <w:rPr>
          <w:rFonts w:ascii="Times New Roman" w:eastAsia="Times New Roman" w:hAnsi="Times New Roman" w:cs="Times New Roman"/>
          <w:i/>
          <w:sz w:val="24"/>
          <w:szCs w:val="24"/>
          <w:lang w:eastAsia="ru-RU" w:bidi="ru-RU"/>
        </w:rPr>
        <w:t>.</w:t>
      </w:r>
    </w:p>
    <w:p w:rsidR="00063A88" w:rsidRPr="00E31105" w:rsidRDefault="00063A88" w:rsidP="004E180C">
      <w:pPr>
        <w:widowControl w:val="0"/>
        <w:autoSpaceDE w:val="0"/>
        <w:autoSpaceDN w:val="0"/>
        <w:spacing w:before="4"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Письмо</w:t>
      </w:r>
    </w:p>
    <w:p w:rsidR="00063A88" w:rsidRPr="00E31105" w:rsidRDefault="00063A88"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Написание отзыва на фильм или книгу. Умение письменно сообщать свое мнение по </w:t>
      </w:r>
      <w:r w:rsidRPr="00E31105">
        <w:rPr>
          <w:rFonts w:ascii="Times New Roman" w:eastAsia="Times New Roman" w:hAnsi="Times New Roman" w:cs="Times New Roman"/>
          <w:sz w:val="24"/>
          <w:szCs w:val="24"/>
          <w:lang w:eastAsia="ru-RU" w:bidi="ru-RU"/>
        </w:rPr>
        <w:lastRenderedPageBreak/>
        <w:t>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063A88" w:rsidRPr="00E31105" w:rsidRDefault="00063A88" w:rsidP="004E180C">
      <w:pPr>
        <w:widowControl w:val="0"/>
        <w:autoSpaceDE w:val="0"/>
        <w:autoSpaceDN w:val="0"/>
        <w:spacing w:before="3" w:after="0" w:line="322"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Языковые навыки</w:t>
      </w:r>
    </w:p>
    <w:p w:rsidR="00063A88" w:rsidRPr="00E31105" w:rsidRDefault="00063A88" w:rsidP="004E180C">
      <w:pPr>
        <w:widowControl w:val="0"/>
        <w:autoSpaceDE w:val="0"/>
        <w:autoSpaceDN w:val="0"/>
        <w:spacing w:after="0" w:line="319" w:lineRule="exact"/>
        <w:ind w:right="-1" w:firstLine="284"/>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Фонетическая сторона речи</w:t>
      </w:r>
    </w:p>
    <w:p w:rsidR="00063A88" w:rsidRPr="00E31105" w:rsidRDefault="00063A88"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063A88" w:rsidRPr="00E31105" w:rsidRDefault="00063A88" w:rsidP="004E180C">
      <w:pPr>
        <w:widowControl w:val="0"/>
        <w:autoSpaceDE w:val="0"/>
        <w:autoSpaceDN w:val="0"/>
        <w:spacing w:before="3"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Орфография и пунктуация</w:t>
      </w:r>
    </w:p>
    <w:p w:rsidR="00063A88" w:rsidRPr="00E31105" w:rsidRDefault="00063A88" w:rsidP="004E180C">
      <w:pPr>
        <w:widowControl w:val="0"/>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Орфографические и пунктуационные навыки. </w:t>
      </w:r>
      <w:r w:rsidRPr="00E31105">
        <w:rPr>
          <w:rFonts w:ascii="Times New Roman" w:eastAsia="Times New Roman" w:hAnsi="Times New Roman" w:cs="Times New Roman"/>
          <w:i/>
          <w:sz w:val="24"/>
          <w:szCs w:val="24"/>
          <w:lang w:eastAsia="ru-RU" w:bidi="ru-RU"/>
        </w:rPr>
        <w:t>Умение создавать тексты без орфографических и пунктуационных ошибок, затрудняющих понимание.</w:t>
      </w:r>
    </w:p>
    <w:p w:rsidR="00063A88" w:rsidRPr="00E31105" w:rsidRDefault="00063A88" w:rsidP="004E180C">
      <w:pPr>
        <w:widowControl w:val="0"/>
        <w:autoSpaceDE w:val="0"/>
        <w:autoSpaceDN w:val="0"/>
        <w:spacing w:before="2" w:after="0" w:line="320"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Грамматическая сторона речи</w:t>
      </w:r>
    </w:p>
    <w:p w:rsidR="00063A88" w:rsidRPr="00E31105" w:rsidRDefault="00063A88"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proofErr w:type="spellStart"/>
      <w:r w:rsidRPr="00E31105">
        <w:rPr>
          <w:rFonts w:ascii="Times New Roman" w:eastAsia="Times New Roman" w:hAnsi="Times New Roman" w:cs="Times New Roman"/>
          <w:sz w:val="24"/>
          <w:szCs w:val="24"/>
          <w:lang w:eastAsia="ru-RU" w:bidi="ru-RU"/>
        </w:rPr>
        <w:t>to</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begin</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with</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as</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follows</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in</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conclusion</w:t>
      </w:r>
      <w:proofErr w:type="spellEnd"/>
      <w:r w:rsidRPr="00E31105">
        <w:rPr>
          <w:rFonts w:ascii="Times New Roman" w:eastAsia="Times New Roman" w:hAnsi="Times New Roman" w:cs="Times New Roman"/>
          <w:sz w:val="24"/>
          <w:szCs w:val="24"/>
          <w:lang w:eastAsia="ru-RU" w:bidi="ru-RU"/>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w:t>
      </w:r>
      <w:proofErr w:type="spellStart"/>
      <w:r w:rsidRPr="00E31105">
        <w:rPr>
          <w:rFonts w:ascii="Times New Roman" w:eastAsia="Times New Roman" w:hAnsi="Times New Roman" w:cs="Times New Roman"/>
          <w:sz w:val="24"/>
          <w:szCs w:val="24"/>
          <w:lang w:eastAsia="ru-RU" w:bidi="ru-RU"/>
        </w:rPr>
        <w:t>as</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not</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so</w:t>
      </w:r>
      <w:proofErr w:type="spellEnd"/>
      <w:r w:rsidRPr="00E31105">
        <w:rPr>
          <w:rFonts w:ascii="Times New Roman" w:eastAsia="Times New Roman" w:hAnsi="Times New Roman" w:cs="Times New Roman"/>
          <w:sz w:val="24"/>
          <w:szCs w:val="24"/>
          <w:lang w:eastAsia="ru-RU" w:bidi="ru-RU"/>
        </w:rPr>
        <w:t xml:space="preserve"> … </w:t>
      </w:r>
      <w:proofErr w:type="spellStart"/>
      <w:r w:rsidRPr="00E31105">
        <w:rPr>
          <w:rFonts w:ascii="Times New Roman" w:eastAsia="Times New Roman" w:hAnsi="Times New Roman" w:cs="Times New Roman"/>
          <w:sz w:val="24"/>
          <w:szCs w:val="24"/>
          <w:lang w:eastAsia="ru-RU" w:bidi="ru-RU"/>
        </w:rPr>
        <w:t>as</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either</w:t>
      </w:r>
      <w:proofErr w:type="spellEnd"/>
      <w:r w:rsidRPr="00E31105">
        <w:rPr>
          <w:rFonts w:ascii="Times New Roman" w:eastAsia="Times New Roman" w:hAnsi="Times New Roman" w:cs="Times New Roman"/>
          <w:sz w:val="24"/>
          <w:szCs w:val="24"/>
          <w:lang w:eastAsia="ru-RU" w:bidi="ru-RU"/>
        </w:rPr>
        <w:t xml:space="preserve"> … </w:t>
      </w:r>
      <w:proofErr w:type="spellStart"/>
      <w:r w:rsidRPr="00E31105">
        <w:rPr>
          <w:rFonts w:ascii="Times New Roman" w:eastAsia="Times New Roman" w:hAnsi="Times New Roman" w:cs="Times New Roman"/>
          <w:sz w:val="24"/>
          <w:szCs w:val="24"/>
          <w:lang w:eastAsia="ru-RU" w:bidi="ru-RU"/>
        </w:rPr>
        <w:t>or</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neither</w:t>
      </w:r>
      <w:proofErr w:type="spellEnd"/>
      <w:r w:rsidRPr="00E31105">
        <w:rPr>
          <w:rFonts w:ascii="Times New Roman" w:eastAsia="Times New Roman" w:hAnsi="Times New Roman" w:cs="Times New Roman"/>
          <w:sz w:val="24"/>
          <w:szCs w:val="24"/>
          <w:lang w:eastAsia="ru-RU" w:bidi="ru-RU"/>
        </w:rPr>
        <w:t xml:space="preserve"> … </w:t>
      </w:r>
      <w:proofErr w:type="spellStart"/>
      <w:r w:rsidRPr="00E31105">
        <w:rPr>
          <w:rFonts w:ascii="Times New Roman" w:eastAsia="Times New Roman" w:hAnsi="Times New Roman" w:cs="Times New Roman"/>
          <w:sz w:val="24"/>
          <w:szCs w:val="24"/>
          <w:lang w:eastAsia="ru-RU" w:bidi="ru-RU"/>
        </w:rPr>
        <w:t>nor</w:t>
      </w:r>
      <w:proofErr w:type="spellEnd"/>
      <w:r w:rsidRPr="00E31105">
        <w:rPr>
          <w:rFonts w:ascii="Times New Roman" w:eastAsia="Times New Roman" w:hAnsi="Times New Roman" w:cs="Times New Roman"/>
          <w:sz w:val="24"/>
          <w:szCs w:val="24"/>
          <w:lang w:eastAsia="ru-RU" w:bidi="ru-RU"/>
        </w:rPr>
        <w:t>.</w:t>
      </w:r>
    </w:p>
    <w:p w:rsidR="00063A88" w:rsidRPr="00E31105" w:rsidRDefault="00063A88" w:rsidP="004E180C">
      <w:pPr>
        <w:widowControl w:val="0"/>
        <w:autoSpaceDE w:val="0"/>
        <w:autoSpaceDN w:val="0"/>
        <w:spacing w:before="74"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Распознавание и употребление в речи инверсии. Распознавание и употребление в речи широкого спектра глагольных структур.</w:t>
      </w:r>
    </w:p>
    <w:p w:rsidR="00063A88" w:rsidRPr="00E31105" w:rsidRDefault="00063A88" w:rsidP="004E180C">
      <w:pPr>
        <w:widowControl w:val="0"/>
        <w:autoSpaceDE w:val="0"/>
        <w:autoSpaceDN w:val="0"/>
        <w:spacing w:before="4" w:after="0" w:line="320"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Лексическая сторона речи</w:t>
      </w:r>
    </w:p>
    <w:p w:rsidR="00063A88" w:rsidRPr="00E31105" w:rsidRDefault="00063A88" w:rsidP="004E180C">
      <w:pPr>
        <w:widowControl w:val="0"/>
        <w:autoSpaceDE w:val="0"/>
        <w:autoSpaceDN w:val="0"/>
        <w:spacing w:after="0" w:line="240" w:lineRule="auto"/>
        <w:ind w:right="-1" w:firstLine="284"/>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Распознавание и использование в речи устойчивых выражений и фраз (</w:t>
      </w:r>
      <w:proofErr w:type="spellStart"/>
      <w:r w:rsidRPr="00E31105">
        <w:rPr>
          <w:rFonts w:ascii="Times New Roman" w:eastAsia="Times New Roman" w:hAnsi="Times New Roman" w:cs="Times New Roman"/>
          <w:sz w:val="24"/>
          <w:szCs w:val="24"/>
          <w:lang w:eastAsia="ru-RU" w:bidi="ru-RU"/>
        </w:rPr>
        <w:t>collocations</w:t>
      </w:r>
      <w:proofErr w:type="spellEnd"/>
      <w:r w:rsidRPr="00E31105">
        <w:rPr>
          <w:rFonts w:ascii="Times New Roman" w:eastAsia="Times New Roman" w:hAnsi="Times New Roman" w:cs="Times New Roman"/>
          <w:sz w:val="24"/>
          <w:szCs w:val="24"/>
          <w:lang w:eastAsia="ru-RU" w:bidi="ru-RU"/>
        </w:rPr>
        <w:t>)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E31105">
        <w:rPr>
          <w:rFonts w:ascii="Times New Roman" w:eastAsia="Times New Roman" w:hAnsi="Times New Roman" w:cs="Times New Roman"/>
          <w:i/>
          <w:sz w:val="24"/>
          <w:szCs w:val="24"/>
          <w:lang w:eastAsia="ru-RU" w:bidi="ru-RU"/>
        </w:rPr>
        <w:t>. Распознавание и употребление в речи пословиц, идиом, крылатых выражений.</w:t>
      </w:r>
    </w:p>
    <w:p w:rsidR="00063A88" w:rsidRPr="00E31105" w:rsidRDefault="00063A88" w:rsidP="004E180C">
      <w:pPr>
        <w:widowControl w:val="0"/>
        <w:autoSpaceDE w:val="0"/>
        <w:autoSpaceDN w:val="0"/>
        <w:spacing w:before="3" w:after="0" w:line="240" w:lineRule="auto"/>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Предметное содержание речи Повседневная жизнь</w:t>
      </w:r>
    </w:p>
    <w:p w:rsidR="00063A88" w:rsidRPr="00E31105" w:rsidRDefault="00063A88" w:rsidP="004E180C">
      <w:pPr>
        <w:widowControl w:val="0"/>
        <w:autoSpaceDE w:val="0"/>
        <w:autoSpaceDN w:val="0"/>
        <w:spacing w:after="0" w:line="316" w:lineRule="exact"/>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Общество потребления. Самостоятельная жизнь. Отношения поколений в семье. Семейные истории. Круг друзей. Дружба и любовь.</w:t>
      </w:r>
    </w:p>
    <w:p w:rsidR="00063A88" w:rsidRPr="00E31105" w:rsidRDefault="00063A88" w:rsidP="004E180C">
      <w:pPr>
        <w:widowControl w:val="0"/>
        <w:autoSpaceDE w:val="0"/>
        <w:autoSpaceDN w:val="0"/>
        <w:spacing w:before="5" w:after="0" w:line="321"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Здоровье</w:t>
      </w:r>
    </w:p>
    <w:p w:rsidR="00063A88" w:rsidRPr="00E31105" w:rsidRDefault="00063A88"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Здоровый образ жизни и правильное питание. Современные тенденции в заботе о здоровье: йога, </w:t>
      </w:r>
      <w:r w:rsidR="00924EB4" w:rsidRPr="00E31105">
        <w:rPr>
          <w:rFonts w:ascii="Times New Roman" w:eastAsia="Times New Roman" w:hAnsi="Times New Roman" w:cs="Times New Roman"/>
          <w:sz w:val="24"/>
          <w:szCs w:val="24"/>
          <w:lang w:eastAsia="ru-RU" w:bidi="ru-RU"/>
        </w:rPr>
        <w:t>вегетарианство, фитнес</w:t>
      </w:r>
      <w:r w:rsidRPr="00E31105">
        <w:rPr>
          <w:rFonts w:ascii="Times New Roman" w:eastAsia="Times New Roman" w:hAnsi="Times New Roman" w:cs="Times New Roman"/>
          <w:sz w:val="24"/>
          <w:szCs w:val="24"/>
          <w:lang w:eastAsia="ru-RU" w:bidi="ru-RU"/>
        </w:rPr>
        <w:t>.</w:t>
      </w:r>
    </w:p>
    <w:p w:rsidR="00063A88" w:rsidRPr="00E31105" w:rsidRDefault="00063A88" w:rsidP="004E180C">
      <w:pPr>
        <w:widowControl w:val="0"/>
        <w:autoSpaceDE w:val="0"/>
        <w:autoSpaceDN w:val="0"/>
        <w:spacing w:before="3"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Городская и сельская жизнь</w:t>
      </w:r>
    </w:p>
    <w:p w:rsidR="00063A88" w:rsidRPr="00E31105" w:rsidRDefault="00063A88" w:rsidP="004E180C">
      <w:pPr>
        <w:widowControl w:val="0"/>
        <w:autoSpaceDE w:val="0"/>
        <w:autoSpaceDN w:val="0"/>
        <w:spacing w:after="0" w:line="319" w:lineRule="exact"/>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Развитие города и регионов.</w:t>
      </w:r>
    </w:p>
    <w:p w:rsidR="00063A88" w:rsidRPr="00E31105" w:rsidRDefault="00063A88" w:rsidP="004E180C">
      <w:pPr>
        <w:widowControl w:val="0"/>
        <w:autoSpaceDE w:val="0"/>
        <w:autoSpaceDN w:val="0"/>
        <w:spacing w:before="4"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 xml:space="preserve">Научно-технический прогресс </w:t>
      </w:r>
      <w:r w:rsidRPr="00E31105">
        <w:rPr>
          <w:rFonts w:ascii="Times New Roman" w:eastAsia="Times New Roman" w:hAnsi="Times New Roman" w:cs="Times New Roman"/>
          <w:sz w:val="24"/>
          <w:szCs w:val="24"/>
          <w:lang w:eastAsia="ru-RU" w:bidi="ru-RU"/>
        </w:rPr>
        <w:t xml:space="preserve">Дистанционное образование. Робототехника. </w:t>
      </w:r>
    </w:p>
    <w:p w:rsidR="00063A88" w:rsidRPr="00E31105" w:rsidRDefault="00063A88" w:rsidP="004E180C">
      <w:pPr>
        <w:widowControl w:val="0"/>
        <w:autoSpaceDE w:val="0"/>
        <w:autoSpaceDN w:val="0"/>
        <w:spacing w:before="4"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 xml:space="preserve">Природа и экология </w:t>
      </w:r>
      <w:r w:rsidRPr="00E31105">
        <w:rPr>
          <w:rFonts w:ascii="Times New Roman" w:eastAsia="Times New Roman" w:hAnsi="Times New Roman" w:cs="Times New Roman"/>
          <w:sz w:val="24"/>
          <w:szCs w:val="24"/>
          <w:lang w:eastAsia="ru-RU" w:bidi="ru-RU"/>
        </w:rPr>
        <w:t>Заповедники</w:t>
      </w:r>
      <w:r w:rsidRPr="00E31105">
        <w:rPr>
          <w:rFonts w:ascii="Times New Roman" w:eastAsia="Times New Roman" w:hAnsi="Times New Roman" w:cs="Times New Roman"/>
          <w:sz w:val="24"/>
          <w:szCs w:val="24"/>
          <w:lang w:eastAsia="ru-RU" w:bidi="ru-RU"/>
        </w:rPr>
        <w:tab/>
        <w:t>России.</w:t>
      </w:r>
      <w:r w:rsidRPr="00E31105">
        <w:rPr>
          <w:rFonts w:ascii="Times New Roman" w:eastAsia="Times New Roman" w:hAnsi="Times New Roman" w:cs="Times New Roman"/>
          <w:sz w:val="24"/>
          <w:szCs w:val="24"/>
          <w:lang w:eastAsia="ru-RU" w:bidi="ru-RU"/>
        </w:rPr>
        <w:tab/>
        <w:t>Энергосбережение. Последствия изменения климата. Деятельность различных организаций по защите окружающей среды. Экотуризм.</w:t>
      </w:r>
    </w:p>
    <w:p w:rsidR="00063A88" w:rsidRPr="00E31105" w:rsidRDefault="00063A88" w:rsidP="004E180C">
      <w:pPr>
        <w:widowControl w:val="0"/>
        <w:autoSpaceDE w:val="0"/>
        <w:autoSpaceDN w:val="0"/>
        <w:spacing w:before="4"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Современная молодежь</w:t>
      </w:r>
    </w:p>
    <w:p w:rsidR="00063A88" w:rsidRPr="00E31105" w:rsidRDefault="00F75686" w:rsidP="004E180C">
      <w:pPr>
        <w:widowControl w:val="0"/>
        <w:tabs>
          <w:tab w:val="left" w:pos="2730"/>
          <w:tab w:val="left" w:pos="4550"/>
          <w:tab w:val="left" w:pos="6354"/>
          <w:tab w:val="left" w:pos="8133"/>
          <w:tab w:val="left" w:pos="9352"/>
        </w:tabs>
        <w:autoSpaceDE w:val="0"/>
        <w:autoSpaceDN w:val="0"/>
        <w:spacing w:after="0" w:line="319" w:lineRule="exact"/>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Молодежные </w:t>
      </w:r>
      <w:r w:rsidR="00924EB4" w:rsidRPr="00E31105">
        <w:rPr>
          <w:rFonts w:ascii="Times New Roman" w:eastAsia="Times New Roman" w:hAnsi="Times New Roman" w:cs="Times New Roman"/>
          <w:sz w:val="24"/>
          <w:szCs w:val="24"/>
          <w:lang w:eastAsia="ru-RU" w:bidi="ru-RU"/>
        </w:rPr>
        <w:t>субкультуры. Молодежные</w:t>
      </w:r>
      <w:r w:rsidR="00063A88" w:rsidRPr="00E31105">
        <w:rPr>
          <w:rFonts w:ascii="Times New Roman" w:eastAsia="Times New Roman" w:hAnsi="Times New Roman" w:cs="Times New Roman"/>
          <w:sz w:val="24"/>
          <w:szCs w:val="24"/>
          <w:lang w:eastAsia="ru-RU" w:bidi="ru-RU"/>
        </w:rPr>
        <w:tab/>
      </w:r>
      <w:r w:rsidR="00924EB4" w:rsidRPr="00E31105">
        <w:rPr>
          <w:rFonts w:ascii="Times New Roman" w:eastAsia="Times New Roman" w:hAnsi="Times New Roman" w:cs="Times New Roman"/>
          <w:sz w:val="24"/>
          <w:szCs w:val="24"/>
          <w:lang w:eastAsia="ru-RU" w:bidi="ru-RU"/>
        </w:rPr>
        <w:t>организации. Система</w:t>
      </w:r>
      <w:r w:rsidR="00063A88" w:rsidRPr="00E31105">
        <w:rPr>
          <w:rFonts w:ascii="Times New Roman" w:eastAsia="Times New Roman" w:hAnsi="Times New Roman" w:cs="Times New Roman"/>
          <w:sz w:val="24"/>
          <w:szCs w:val="24"/>
          <w:lang w:eastAsia="ru-RU" w:bidi="ru-RU"/>
        </w:rPr>
        <w:t xml:space="preserve"> ценностей. </w:t>
      </w:r>
      <w:proofErr w:type="spellStart"/>
      <w:r w:rsidR="00063A88" w:rsidRPr="00E31105">
        <w:rPr>
          <w:rFonts w:ascii="Times New Roman" w:eastAsia="Times New Roman" w:hAnsi="Times New Roman" w:cs="Times New Roman"/>
          <w:sz w:val="24"/>
          <w:szCs w:val="24"/>
          <w:lang w:eastAsia="ru-RU" w:bidi="ru-RU"/>
        </w:rPr>
        <w:t>Волонтерство</w:t>
      </w:r>
      <w:proofErr w:type="spellEnd"/>
      <w:r w:rsidR="00063A88" w:rsidRPr="00E31105">
        <w:rPr>
          <w:rFonts w:ascii="Times New Roman" w:eastAsia="Times New Roman" w:hAnsi="Times New Roman" w:cs="Times New Roman"/>
          <w:sz w:val="24"/>
          <w:szCs w:val="24"/>
          <w:lang w:eastAsia="ru-RU" w:bidi="ru-RU"/>
        </w:rPr>
        <w:t>.</w:t>
      </w:r>
    </w:p>
    <w:p w:rsidR="00063A88" w:rsidRPr="00E31105" w:rsidRDefault="00063A88" w:rsidP="004E180C">
      <w:pPr>
        <w:widowControl w:val="0"/>
        <w:autoSpaceDE w:val="0"/>
        <w:autoSpaceDN w:val="0"/>
        <w:spacing w:before="5" w:after="0" w:line="321"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Страны изучаемого языка</w:t>
      </w:r>
    </w:p>
    <w:p w:rsidR="00063A88" w:rsidRPr="00E31105" w:rsidRDefault="00063A88"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Политические и экономические системы. Выдающиеся личности в истории стран изучаемого языка. Искусство.</w:t>
      </w:r>
    </w:p>
    <w:p w:rsidR="00063A88" w:rsidRPr="00E31105" w:rsidRDefault="00063A88" w:rsidP="004E180C">
      <w:pPr>
        <w:widowControl w:val="0"/>
        <w:autoSpaceDE w:val="0"/>
        <w:autoSpaceDN w:val="0"/>
        <w:spacing w:before="3"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lastRenderedPageBreak/>
        <w:t>Современные профессии</w:t>
      </w:r>
    </w:p>
    <w:p w:rsidR="00063A88" w:rsidRPr="00E31105" w:rsidRDefault="00063A88" w:rsidP="004E180C">
      <w:pPr>
        <w:widowControl w:val="0"/>
        <w:autoSpaceDE w:val="0"/>
        <w:autoSpaceDN w:val="0"/>
        <w:spacing w:after="0" w:line="319" w:lineRule="exact"/>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Профессии будущего. Карьера и семья. Успех в профессии.</w:t>
      </w:r>
    </w:p>
    <w:p w:rsidR="00063A88" w:rsidRPr="00E31105" w:rsidRDefault="00063A88" w:rsidP="004E180C">
      <w:pPr>
        <w:widowControl w:val="0"/>
        <w:autoSpaceDE w:val="0"/>
        <w:autoSpaceDN w:val="0"/>
        <w:spacing w:before="4"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Иностранные языки</w:t>
      </w:r>
    </w:p>
    <w:p w:rsidR="00063A88" w:rsidRPr="00E31105" w:rsidRDefault="00063A88" w:rsidP="004E180C">
      <w:pPr>
        <w:widowControl w:val="0"/>
        <w:autoSpaceDE w:val="0"/>
        <w:autoSpaceDN w:val="0"/>
        <w:spacing w:after="0" w:line="319" w:lineRule="exact"/>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Развитие языка. Диалекты. Молодежный сленг. Профессиональный язык.</w:t>
      </w:r>
    </w:p>
    <w:p w:rsidR="00063A88" w:rsidRPr="00E31105" w:rsidRDefault="00063A88" w:rsidP="004E180C">
      <w:pPr>
        <w:widowControl w:val="0"/>
        <w:autoSpaceDE w:val="0"/>
        <w:autoSpaceDN w:val="0"/>
        <w:spacing w:before="7"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Культура и искусство</w:t>
      </w:r>
    </w:p>
    <w:p w:rsidR="00063A88" w:rsidRDefault="00063A88"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4D2595" w:rsidRPr="00E31105" w:rsidRDefault="004D2595"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p>
    <w:p w:rsidR="0013666B" w:rsidRPr="004D2595" w:rsidRDefault="0013666B" w:rsidP="004E180C">
      <w:pPr>
        <w:numPr>
          <w:ilvl w:val="2"/>
          <w:numId w:val="52"/>
        </w:numPr>
        <w:spacing w:line="240" w:lineRule="auto"/>
        <w:ind w:right="-1"/>
        <w:jc w:val="both"/>
        <w:rPr>
          <w:rFonts w:ascii="Times New Roman" w:hAnsi="Times New Roman" w:cs="Times New Roman"/>
          <w:b/>
          <w:bCs/>
          <w:sz w:val="24"/>
          <w:szCs w:val="24"/>
          <w:lang w:bidi="ru-RU"/>
        </w:rPr>
      </w:pPr>
      <w:r w:rsidRPr="004D2595">
        <w:rPr>
          <w:rFonts w:ascii="Times New Roman" w:hAnsi="Times New Roman" w:cs="Times New Roman"/>
          <w:b/>
          <w:bCs/>
          <w:sz w:val="24"/>
          <w:szCs w:val="24"/>
          <w:lang w:bidi="ru-RU"/>
        </w:rPr>
        <w:t>Второй иностранный язык (немецкий)</w:t>
      </w:r>
    </w:p>
    <w:p w:rsidR="003104FD" w:rsidRPr="00E31105" w:rsidRDefault="003104FD" w:rsidP="004E180C">
      <w:pPr>
        <w:spacing w:after="0" w:line="240" w:lineRule="auto"/>
        <w:ind w:left="941" w:right="-1"/>
        <w:jc w:val="both"/>
        <w:rPr>
          <w:rFonts w:ascii="Times New Roman" w:hAnsi="Times New Roman" w:cs="Times New Roman"/>
          <w:sz w:val="24"/>
          <w:szCs w:val="24"/>
        </w:rPr>
      </w:pPr>
      <w:r w:rsidRPr="00E31105">
        <w:rPr>
          <w:rFonts w:ascii="Times New Roman" w:hAnsi="Times New Roman" w:cs="Times New Roman"/>
          <w:sz w:val="24"/>
          <w:szCs w:val="24"/>
        </w:rPr>
        <w:t>РЕЧЕВЫЕ УМЕНИЯ</w:t>
      </w:r>
    </w:p>
    <w:p w:rsidR="003104FD" w:rsidRPr="00E31105" w:rsidRDefault="003104FD" w:rsidP="004E180C">
      <w:pPr>
        <w:tabs>
          <w:tab w:val="left" w:pos="2268"/>
        </w:tabs>
        <w:spacing w:after="0" w:line="240" w:lineRule="auto"/>
        <w:ind w:right="-1"/>
        <w:jc w:val="both"/>
        <w:rPr>
          <w:rFonts w:ascii="Times New Roman" w:hAnsi="Times New Roman" w:cs="Times New Roman"/>
          <w:i/>
          <w:sz w:val="24"/>
          <w:szCs w:val="24"/>
        </w:rPr>
      </w:pPr>
      <w:r w:rsidRPr="00E31105">
        <w:rPr>
          <w:rFonts w:ascii="Times New Roman" w:hAnsi="Times New Roman" w:cs="Times New Roman"/>
          <w:i/>
          <w:sz w:val="24"/>
          <w:szCs w:val="24"/>
        </w:rPr>
        <w:t>Говорение Диалогическая речь</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Совершенствование умений участвовать в диалогах этикетного </w:t>
      </w:r>
      <w:r w:rsidR="00924EB4" w:rsidRPr="00E31105">
        <w:rPr>
          <w:rFonts w:ascii="Times New Roman" w:hAnsi="Times New Roman" w:cs="Times New Roman"/>
          <w:sz w:val="24"/>
          <w:szCs w:val="24"/>
        </w:rPr>
        <w:t>характера, диалогах</w:t>
      </w:r>
      <w:r w:rsidRPr="00E31105">
        <w:rPr>
          <w:rFonts w:ascii="Times New Roman" w:hAnsi="Times New Roman" w:cs="Times New Roman"/>
          <w:sz w:val="24"/>
          <w:szCs w:val="24"/>
        </w:rPr>
        <w:t>-расспросах,</w:t>
      </w:r>
      <w:r w:rsidRPr="00E31105">
        <w:rPr>
          <w:rFonts w:ascii="Times New Roman" w:hAnsi="Times New Roman" w:cs="Times New Roman"/>
          <w:sz w:val="24"/>
          <w:szCs w:val="24"/>
        </w:rPr>
        <w:tab/>
        <w:t>диалогах-побуждениях</w:t>
      </w:r>
      <w:r w:rsidRPr="00E31105">
        <w:rPr>
          <w:rFonts w:ascii="Times New Roman" w:hAnsi="Times New Roman" w:cs="Times New Roman"/>
          <w:sz w:val="24"/>
          <w:szCs w:val="24"/>
        </w:rPr>
        <w:tab/>
        <w:t>к</w:t>
      </w:r>
      <w:r w:rsidRPr="00E31105">
        <w:rPr>
          <w:rFonts w:ascii="Times New Roman" w:hAnsi="Times New Roman" w:cs="Times New Roman"/>
          <w:sz w:val="24"/>
          <w:szCs w:val="24"/>
        </w:rPr>
        <w:tab/>
        <w:t>действию,</w:t>
      </w:r>
      <w:r w:rsidRPr="00E31105">
        <w:rPr>
          <w:rFonts w:ascii="Times New Roman" w:hAnsi="Times New Roman" w:cs="Times New Roman"/>
          <w:sz w:val="24"/>
          <w:szCs w:val="24"/>
        </w:rPr>
        <w:tab/>
        <w:t>диалогах-обменах формацией,</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w:t>
      </w:r>
      <w:r w:rsidR="00924EB4" w:rsidRPr="00E31105">
        <w:rPr>
          <w:rFonts w:ascii="Times New Roman" w:hAnsi="Times New Roman" w:cs="Times New Roman"/>
          <w:sz w:val="24"/>
          <w:szCs w:val="24"/>
        </w:rPr>
        <w:t>повседневного общения</w:t>
      </w:r>
      <w:r w:rsidRPr="00E31105">
        <w:rPr>
          <w:rFonts w:ascii="Times New Roman" w:hAnsi="Times New Roman" w:cs="Times New Roman"/>
          <w:sz w:val="24"/>
          <w:szCs w:val="24"/>
        </w:rPr>
        <w:t>.</w:t>
      </w:r>
    </w:p>
    <w:p w:rsidR="003104FD" w:rsidRPr="00E31105" w:rsidRDefault="00924EB4"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Развитие умений</w:t>
      </w:r>
      <w:r w:rsidR="003104FD" w:rsidRPr="00E31105">
        <w:rPr>
          <w:rFonts w:ascii="Times New Roman" w:hAnsi="Times New Roman" w:cs="Times New Roman"/>
          <w:sz w:val="24"/>
          <w:szCs w:val="24"/>
        </w:rPr>
        <w:t>:</w:t>
      </w:r>
    </w:p>
    <w:p w:rsidR="003104FD" w:rsidRPr="00E31105" w:rsidRDefault="003104FD" w:rsidP="004E180C">
      <w:pPr>
        <w:widowControl w:val="0"/>
        <w:numPr>
          <w:ilvl w:val="1"/>
          <w:numId w:val="110"/>
        </w:numPr>
        <w:tabs>
          <w:tab w:val="left" w:pos="567"/>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участвовать в беседе/дискуссии на </w:t>
      </w:r>
      <w:r w:rsidR="00924EB4" w:rsidRPr="00E31105">
        <w:rPr>
          <w:rFonts w:ascii="Times New Roman" w:hAnsi="Times New Roman" w:cs="Times New Roman"/>
          <w:sz w:val="24"/>
          <w:szCs w:val="24"/>
        </w:rPr>
        <w:t>знакомую тему</w:t>
      </w:r>
      <w:r w:rsidRPr="00E31105">
        <w:rPr>
          <w:rFonts w:ascii="Times New Roman" w:hAnsi="Times New Roman" w:cs="Times New Roman"/>
          <w:sz w:val="24"/>
          <w:szCs w:val="24"/>
        </w:rPr>
        <w:t>,</w:t>
      </w:r>
    </w:p>
    <w:p w:rsidR="003104FD" w:rsidRPr="00E31105" w:rsidRDefault="003104FD" w:rsidP="004E180C">
      <w:pPr>
        <w:widowControl w:val="0"/>
        <w:numPr>
          <w:ilvl w:val="1"/>
          <w:numId w:val="110"/>
        </w:numPr>
        <w:tabs>
          <w:tab w:val="left" w:pos="567"/>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осуществлять </w:t>
      </w:r>
      <w:r w:rsidR="00924EB4" w:rsidRPr="00E31105">
        <w:rPr>
          <w:rFonts w:ascii="Times New Roman" w:hAnsi="Times New Roman" w:cs="Times New Roman"/>
          <w:sz w:val="24"/>
          <w:szCs w:val="24"/>
        </w:rPr>
        <w:t>запрос информации</w:t>
      </w:r>
      <w:r w:rsidRPr="00E31105">
        <w:rPr>
          <w:rFonts w:ascii="Times New Roman" w:hAnsi="Times New Roman" w:cs="Times New Roman"/>
          <w:sz w:val="24"/>
          <w:szCs w:val="24"/>
        </w:rPr>
        <w:t>,</w:t>
      </w:r>
    </w:p>
    <w:p w:rsidR="003104FD" w:rsidRPr="00E31105" w:rsidRDefault="003104FD" w:rsidP="004E180C">
      <w:pPr>
        <w:widowControl w:val="0"/>
        <w:numPr>
          <w:ilvl w:val="1"/>
          <w:numId w:val="110"/>
        </w:numPr>
        <w:tabs>
          <w:tab w:val="left" w:pos="567"/>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обращаться </w:t>
      </w:r>
      <w:r w:rsidR="00924EB4" w:rsidRPr="00E31105">
        <w:rPr>
          <w:rFonts w:ascii="Times New Roman" w:hAnsi="Times New Roman" w:cs="Times New Roman"/>
          <w:sz w:val="24"/>
          <w:szCs w:val="24"/>
        </w:rPr>
        <w:t>за разъяснениями</w:t>
      </w:r>
      <w:r w:rsidRPr="00E31105">
        <w:rPr>
          <w:rFonts w:ascii="Times New Roman" w:hAnsi="Times New Roman" w:cs="Times New Roman"/>
          <w:sz w:val="24"/>
          <w:szCs w:val="24"/>
        </w:rPr>
        <w:t>,</w:t>
      </w:r>
    </w:p>
    <w:p w:rsidR="003104FD" w:rsidRPr="00E31105" w:rsidRDefault="003104FD" w:rsidP="004E180C">
      <w:pPr>
        <w:widowControl w:val="0"/>
        <w:numPr>
          <w:ilvl w:val="1"/>
          <w:numId w:val="110"/>
        </w:numPr>
        <w:tabs>
          <w:tab w:val="left" w:pos="567"/>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выражать свое отношение к высказыванию партнера, свое </w:t>
      </w:r>
      <w:r w:rsidR="00924EB4" w:rsidRPr="00E31105">
        <w:rPr>
          <w:rFonts w:ascii="Times New Roman" w:hAnsi="Times New Roman" w:cs="Times New Roman"/>
          <w:sz w:val="24"/>
          <w:szCs w:val="24"/>
        </w:rPr>
        <w:t>мнение</w:t>
      </w:r>
      <w:r w:rsidRPr="00E31105">
        <w:rPr>
          <w:rFonts w:ascii="Times New Roman" w:hAnsi="Times New Roman" w:cs="Times New Roman"/>
          <w:sz w:val="24"/>
          <w:szCs w:val="24"/>
        </w:rPr>
        <w:t xml:space="preserve"> </w:t>
      </w:r>
      <w:r w:rsidR="00924EB4" w:rsidRPr="00E31105">
        <w:rPr>
          <w:rFonts w:ascii="Times New Roman" w:hAnsi="Times New Roman" w:cs="Times New Roman"/>
          <w:sz w:val="24"/>
          <w:szCs w:val="24"/>
        </w:rPr>
        <w:t>обсуждаемой теме</w:t>
      </w:r>
      <w:r w:rsidRPr="00E31105">
        <w:rPr>
          <w:rFonts w:ascii="Times New Roman" w:hAnsi="Times New Roman" w:cs="Times New Roman"/>
          <w:sz w:val="24"/>
          <w:szCs w:val="24"/>
        </w:rPr>
        <w:t>.</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Объем диалогов – до 6-7 реплик со стороны каждого учащегося.</w:t>
      </w:r>
    </w:p>
    <w:p w:rsidR="003104FD" w:rsidRPr="00E31105" w:rsidRDefault="003104FD" w:rsidP="004E180C">
      <w:pPr>
        <w:spacing w:after="0" w:line="240" w:lineRule="auto"/>
        <w:ind w:right="-1"/>
        <w:jc w:val="both"/>
        <w:rPr>
          <w:rFonts w:ascii="Times New Roman" w:hAnsi="Times New Roman" w:cs="Times New Roman"/>
          <w:i/>
          <w:sz w:val="24"/>
          <w:szCs w:val="24"/>
        </w:rPr>
      </w:pPr>
      <w:r w:rsidRPr="00E31105">
        <w:rPr>
          <w:rFonts w:ascii="Times New Roman" w:hAnsi="Times New Roman" w:cs="Times New Roman"/>
          <w:i/>
          <w:sz w:val="24"/>
          <w:szCs w:val="24"/>
        </w:rPr>
        <w:t>Монологическая речь</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Совершенствование умений устно выступать с сообщениями в связи с увиденным/прочитанным, по результатам работы над иноязычным проектом.</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Развитие умений:</w:t>
      </w:r>
    </w:p>
    <w:p w:rsidR="003104FD" w:rsidRPr="00E31105" w:rsidRDefault="003104FD" w:rsidP="004E180C">
      <w:pPr>
        <w:widowControl w:val="0"/>
        <w:numPr>
          <w:ilvl w:val="1"/>
          <w:numId w:val="110"/>
        </w:numPr>
        <w:tabs>
          <w:tab w:val="left" w:pos="426"/>
          <w:tab w:val="left" w:pos="2551"/>
          <w:tab w:val="left" w:pos="3983"/>
          <w:tab w:val="left" w:pos="5492"/>
          <w:tab w:val="left" w:pos="6677"/>
          <w:tab w:val="left" w:pos="7732"/>
          <w:tab w:val="left" w:pos="9327"/>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делать сообщения,</w:t>
      </w:r>
      <w:r w:rsidRPr="00E31105">
        <w:rPr>
          <w:rFonts w:ascii="Times New Roman" w:hAnsi="Times New Roman" w:cs="Times New Roman"/>
          <w:sz w:val="24"/>
          <w:szCs w:val="24"/>
        </w:rPr>
        <w:tab/>
        <w:t>содержащие</w:t>
      </w:r>
      <w:r w:rsidRPr="00E31105">
        <w:rPr>
          <w:rFonts w:ascii="Times New Roman" w:hAnsi="Times New Roman" w:cs="Times New Roman"/>
          <w:sz w:val="24"/>
          <w:szCs w:val="24"/>
        </w:rPr>
        <w:tab/>
        <w:t>наиболее важную</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информацию</w:t>
      </w:r>
      <w:r w:rsidR="00924EB4" w:rsidRPr="00E31105">
        <w:rPr>
          <w:rFonts w:ascii="Times New Roman" w:hAnsi="Times New Roman" w:cs="Times New Roman"/>
          <w:sz w:val="24"/>
          <w:szCs w:val="24"/>
        </w:rPr>
        <w:t xml:space="preserve"> </w:t>
      </w:r>
      <w:r w:rsidRPr="00E31105">
        <w:rPr>
          <w:rFonts w:ascii="Times New Roman" w:hAnsi="Times New Roman" w:cs="Times New Roman"/>
          <w:spacing w:val="-10"/>
          <w:sz w:val="24"/>
          <w:szCs w:val="24"/>
        </w:rPr>
        <w:t xml:space="preserve">по </w:t>
      </w:r>
      <w:r w:rsidRPr="00E31105">
        <w:rPr>
          <w:rFonts w:ascii="Times New Roman" w:hAnsi="Times New Roman" w:cs="Times New Roman"/>
          <w:sz w:val="24"/>
          <w:szCs w:val="24"/>
        </w:rPr>
        <w:t>теме /проблеме,</w:t>
      </w:r>
    </w:p>
    <w:p w:rsidR="003104FD" w:rsidRPr="00E31105" w:rsidRDefault="003104FD" w:rsidP="004E180C">
      <w:pPr>
        <w:widowControl w:val="0"/>
        <w:numPr>
          <w:ilvl w:val="1"/>
          <w:numId w:val="110"/>
        </w:numPr>
        <w:tabs>
          <w:tab w:val="left" w:pos="426"/>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кратко передавать содержание полученной</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информации;</w:t>
      </w:r>
    </w:p>
    <w:p w:rsidR="003104FD" w:rsidRPr="00E31105" w:rsidRDefault="003104FD" w:rsidP="004E180C">
      <w:pPr>
        <w:widowControl w:val="0"/>
        <w:numPr>
          <w:ilvl w:val="1"/>
          <w:numId w:val="110"/>
        </w:numPr>
        <w:tabs>
          <w:tab w:val="left" w:pos="426"/>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рассказывать о себе, своем окружении, своих </w:t>
      </w:r>
      <w:r w:rsidR="00924EB4" w:rsidRPr="00E31105">
        <w:rPr>
          <w:rFonts w:ascii="Times New Roman" w:hAnsi="Times New Roman" w:cs="Times New Roman"/>
          <w:sz w:val="24"/>
          <w:szCs w:val="24"/>
        </w:rPr>
        <w:t>планах, обосновывая</w:t>
      </w:r>
      <w:r w:rsidRPr="00E31105">
        <w:rPr>
          <w:rFonts w:ascii="Times New Roman" w:hAnsi="Times New Roman" w:cs="Times New Roman"/>
          <w:sz w:val="24"/>
          <w:szCs w:val="24"/>
        </w:rPr>
        <w:t xml:space="preserve"> </w:t>
      </w:r>
      <w:r w:rsidR="00924EB4" w:rsidRPr="00E31105">
        <w:rPr>
          <w:rFonts w:ascii="Times New Roman" w:hAnsi="Times New Roman" w:cs="Times New Roman"/>
          <w:sz w:val="24"/>
          <w:szCs w:val="24"/>
        </w:rPr>
        <w:t>свои намерения</w:t>
      </w:r>
      <w:r w:rsidRPr="00E31105">
        <w:rPr>
          <w:rFonts w:ascii="Times New Roman" w:hAnsi="Times New Roman" w:cs="Times New Roman"/>
          <w:sz w:val="24"/>
          <w:szCs w:val="24"/>
        </w:rPr>
        <w:t>/поступки;</w:t>
      </w:r>
    </w:p>
    <w:p w:rsidR="003104FD" w:rsidRPr="00E31105" w:rsidRDefault="003104FD" w:rsidP="004E180C">
      <w:pPr>
        <w:widowControl w:val="0"/>
        <w:numPr>
          <w:ilvl w:val="1"/>
          <w:numId w:val="110"/>
        </w:numPr>
        <w:tabs>
          <w:tab w:val="left" w:pos="426"/>
          <w:tab w:val="left" w:pos="1697"/>
          <w:tab w:val="left" w:pos="1698"/>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рассуждать о фактах/событиях, приводя примеры, аргументы, делая выводы; описывать особенности жизни и культуры своей страны и страны/стран </w:t>
      </w:r>
      <w:r w:rsidR="00924EB4" w:rsidRPr="00E31105">
        <w:rPr>
          <w:rFonts w:ascii="Times New Roman" w:hAnsi="Times New Roman" w:cs="Times New Roman"/>
          <w:sz w:val="24"/>
          <w:szCs w:val="24"/>
        </w:rPr>
        <w:t>изучаемого языка</w:t>
      </w:r>
      <w:r w:rsidRPr="00E31105">
        <w:rPr>
          <w:rFonts w:ascii="Times New Roman" w:hAnsi="Times New Roman" w:cs="Times New Roman"/>
          <w:sz w:val="24"/>
          <w:szCs w:val="24"/>
        </w:rPr>
        <w:t>.</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Объем монологического высказывания 12-15 фраз.</w:t>
      </w:r>
    </w:p>
    <w:p w:rsidR="003104FD" w:rsidRPr="00E31105" w:rsidRDefault="003104FD" w:rsidP="004E180C">
      <w:pPr>
        <w:spacing w:after="0" w:line="240" w:lineRule="auto"/>
        <w:ind w:right="-1"/>
        <w:jc w:val="both"/>
        <w:rPr>
          <w:rFonts w:ascii="Times New Roman" w:hAnsi="Times New Roman" w:cs="Times New Roman"/>
          <w:i/>
          <w:sz w:val="24"/>
          <w:szCs w:val="24"/>
        </w:rPr>
      </w:pPr>
      <w:r w:rsidRPr="00E31105">
        <w:rPr>
          <w:rFonts w:ascii="Times New Roman" w:hAnsi="Times New Roman" w:cs="Times New Roman"/>
          <w:i/>
          <w:sz w:val="24"/>
          <w:szCs w:val="24"/>
        </w:rPr>
        <w:t>Аудирование</w:t>
      </w:r>
    </w:p>
    <w:p w:rsidR="003104FD" w:rsidRPr="00E31105" w:rsidRDefault="003104FD" w:rsidP="00924EB4">
      <w:pPr>
        <w:tabs>
          <w:tab w:val="left" w:pos="1120"/>
          <w:tab w:val="left" w:pos="2814"/>
          <w:tab w:val="left" w:pos="4442"/>
          <w:tab w:val="left" w:pos="4785"/>
          <w:tab w:val="left" w:pos="5387"/>
          <w:tab w:val="left" w:pos="6379"/>
          <w:tab w:val="left" w:pos="8298"/>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Дальнейшее развитие понимания на слух (с различной степенью полноты и точности) высказываний</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собеседников</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в</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процессе</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общения,</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а</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также</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ab/>
        <w:t>содержание аутентичных аудио- и видеотекстов различных жанров и длительности звучания до 3х минут:</w:t>
      </w:r>
    </w:p>
    <w:p w:rsidR="003104FD" w:rsidRPr="00E31105" w:rsidRDefault="003104FD" w:rsidP="004E180C">
      <w:pPr>
        <w:widowControl w:val="0"/>
        <w:numPr>
          <w:ilvl w:val="0"/>
          <w:numId w:val="109"/>
        </w:numPr>
        <w:tabs>
          <w:tab w:val="left" w:pos="284"/>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понимания основного содержания несложных звучащих текстов монологического и диалогического характера: теле- и радиопередач в рамках </w:t>
      </w:r>
      <w:r w:rsidR="00924EB4" w:rsidRPr="00E31105">
        <w:rPr>
          <w:rFonts w:ascii="Times New Roman" w:hAnsi="Times New Roman" w:cs="Times New Roman"/>
          <w:sz w:val="24"/>
          <w:szCs w:val="24"/>
        </w:rPr>
        <w:t>изучаемых тем</w:t>
      </w:r>
      <w:r w:rsidRPr="00E31105">
        <w:rPr>
          <w:rFonts w:ascii="Times New Roman" w:hAnsi="Times New Roman" w:cs="Times New Roman"/>
          <w:sz w:val="24"/>
          <w:szCs w:val="24"/>
        </w:rPr>
        <w:t>;</w:t>
      </w:r>
    </w:p>
    <w:p w:rsidR="003104FD" w:rsidRPr="00E31105" w:rsidRDefault="003104FD" w:rsidP="004E180C">
      <w:pPr>
        <w:widowControl w:val="0"/>
        <w:numPr>
          <w:ilvl w:val="0"/>
          <w:numId w:val="109"/>
        </w:numPr>
        <w:tabs>
          <w:tab w:val="left" w:pos="284"/>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выборочного понимания необходимой информации в объявлениях и </w:t>
      </w:r>
      <w:r w:rsidR="00924EB4" w:rsidRPr="00E31105">
        <w:rPr>
          <w:rFonts w:ascii="Times New Roman" w:hAnsi="Times New Roman" w:cs="Times New Roman"/>
          <w:sz w:val="24"/>
          <w:szCs w:val="24"/>
        </w:rPr>
        <w:t>информационной рекламе</w:t>
      </w:r>
      <w:r w:rsidRPr="00E31105">
        <w:rPr>
          <w:rFonts w:ascii="Times New Roman" w:hAnsi="Times New Roman" w:cs="Times New Roman"/>
          <w:sz w:val="24"/>
          <w:szCs w:val="24"/>
        </w:rPr>
        <w:t>;</w:t>
      </w:r>
    </w:p>
    <w:p w:rsidR="003104FD" w:rsidRPr="00E31105" w:rsidRDefault="003104FD" w:rsidP="004E180C">
      <w:pPr>
        <w:widowControl w:val="0"/>
        <w:numPr>
          <w:ilvl w:val="0"/>
          <w:numId w:val="109"/>
        </w:numPr>
        <w:tabs>
          <w:tab w:val="left" w:pos="284"/>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относительно полного понимания высказываний собеседника в наиболее распространенных стандартных ситуациях </w:t>
      </w:r>
      <w:r w:rsidR="00924EB4" w:rsidRPr="00E31105">
        <w:rPr>
          <w:rFonts w:ascii="Times New Roman" w:hAnsi="Times New Roman" w:cs="Times New Roman"/>
          <w:sz w:val="24"/>
          <w:szCs w:val="24"/>
        </w:rPr>
        <w:t>повседневного общения</w:t>
      </w:r>
      <w:r w:rsidRPr="00E31105">
        <w:rPr>
          <w:rFonts w:ascii="Times New Roman" w:hAnsi="Times New Roman" w:cs="Times New Roman"/>
          <w:sz w:val="24"/>
          <w:szCs w:val="24"/>
        </w:rPr>
        <w:t>.</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lastRenderedPageBreak/>
        <w:t>Развитие умений:</w:t>
      </w:r>
    </w:p>
    <w:p w:rsidR="003104FD" w:rsidRPr="00E31105" w:rsidRDefault="003104FD" w:rsidP="004E180C">
      <w:pPr>
        <w:widowControl w:val="0"/>
        <w:numPr>
          <w:ilvl w:val="1"/>
          <w:numId w:val="110"/>
        </w:numPr>
        <w:tabs>
          <w:tab w:val="left" w:pos="567"/>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отделять главную информацию </w:t>
      </w:r>
      <w:r w:rsidR="00924EB4" w:rsidRPr="00E31105">
        <w:rPr>
          <w:rFonts w:ascii="Times New Roman" w:hAnsi="Times New Roman" w:cs="Times New Roman"/>
          <w:sz w:val="24"/>
          <w:szCs w:val="24"/>
        </w:rPr>
        <w:t>от второстепенной</w:t>
      </w:r>
      <w:r w:rsidRPr="00E31105">
        <w:rPr>
          <w:rFonts w:ascii="Times New Roman" w:hAnsi="Times New Roman" w:cs="Times New Roman"/>
          <w:sz w:val="24"/>
          <w:szCs w:val="24"/>
        </w:rPr>
        <w:t>;</w:t>
      </w:r>
    </w:p>
    <w:p w:rsidR="003104FD" w:rsidRPr="00E31105" w:rsidRDefault="003104FD" w:rsidP="004E180C">
      <w:pPr>
        <w:widowControl w:val="0"/>
        <w:numPr>
          <w:ilvl w:val="1"/>
          <w:numId w:val="110"/>
        </w:numPr>
        <w:tabs>
          <w:tab w:val="left" w:pos="567"/>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выявлять наиболее </w:t>
      </w:r>
      <w:r w:rsidR="00924EB4" w:rsidRPr="00E31105">
        <w:rPr>
          <w:rFonts w:ascii="Times New Roman" w:hAnsi="Times New Roman" w:cs="Times New Roman"/>
          <w:sz w:val="24"/>
          <w:szCs w:val="24"/>
        </w:rPr>
        <w:t>значимые факты</w:t>
      </w:r>
      <w:r w:rsidRPr="00E31105">
        <w:rPr>
          <w:rFonts w:ascii="Times New Roman" w:hAnsi="Times New Roman" w:cs="Times New Roman"/>
          <w:sz w:val="24"/>
          <w:szCs w:val="24"/>
        </w:rPr>
        <w:t>;</w:t>
      </w:r>
    </w:p>
    <w:p w:rsidR="003104FD" w:rsidRPr="00E31105" w:rsidRDefault="003104FD" w:rsidP="004E180C">
      <w:pPr>
        <w:widowControl w:val="0"/>
        <w:numPr>
          <w:ilvl w:val="1"/>
          <w:numId w:val="110"/>
        </w:numPr>
        <w:tabs>
          <w:tab w:val="left" w:pos="567"/>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определять свое отношение к ним, извлекать из </w:t>
      </w:r>
      <w:proofErr w:type="spellStart"/>
      <w:r w:rsidRPr="00E31105">
        <w:rPr>
          <w:rFonts w:ascii="Times New Roman" w:hAnsi="Times New Roman" w:cs="Times New Roman"/>
          <w:sz w:val="24"/>
          <w:szCs w:val="24"/>
        </w:rPr>
        <w:t>аудиотекста</w:t>
      </w:r>
      <w:proofErr w:type="spellEnd"/>
      <w:r w:rsidRPr="00E31105">
        <w:rPr>
          <w:rFonts w:ascii="Times New Roman" w:hAnsi="Times New Roman" w:cs="Times New Roman"/>
          <w:sz w:val="24"/>
          <w:szCs w:val="24"/>
        </w:rPr>
        <w:t xml:space="preserve"> необходимую/</w:t>
      </w:r>
      <w:r w:rsidR="00924EB4" w:rsidRPr="00E31105">
        <w:rPr>
          <w:rFonts w:ascii="Times New Roman" w:hAnsi="Times New Roman" w:cs="Times New Roman"/>
          <w:sz w:val="24"/>
          <w:szCs w:val="24"/>
        </w:rPr>
        <w:t>интересующую информацию</w:t>
      </w:r>
      <w:r w:rsidRPr="00E31105">
        <w:rPr>
          <w:rFonts w:ascii="Times New Roman" w:hAnsi="Times New Roman" w:cs="Times New Roman"/>
          <w:sz w:val="24"/>
          <w:szCs w:val="24"/>
        </w:rPr>
        <w:t>.</w:t>
      </w:r>
    </w:p>
    <w:p w:rsidR="003104FD" w:rsidRPr="00E31105" w:rsidRDefault="003104FD" w:rsidP="004E180C">
      <w:pPr>
        <w:spacing w:after="0" w:line="240" w:lineRule="auto"/>
        <w:ind w:right="-1"/>
        <w:jc w:val="both"/>
        <w:rPr>
          <w:rFonts w:ascii="Times New Roman" w:hAnsi="Times New Roman" w:cs="Times New Roman"/>
          <w:i/>
          <w:sz w:val="24"/>
          <w:szCs w:val="24"/>
        </w:rPr>
      </w:pPr>
      <w:r w:rsidRPr="00E31105">
        <w:rPr>
          <w:rFonts w:ascii="Times New Roman" w:hAnsi="Times New Roman" w:cs="Times New Roman"/>
          <w:i/>
          <w:sz w:val="24"/>
          <w:szCs w:val="24"/>
        </w:rPr>
        <w:t>Чтение</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w:t>
      </w:r>
      <w:r w:rsidR="00924EB4" w:rsidRPr="00E31105">
        <w:rPr>
          <w:rFonts w:ascii="Times New Roman" w:hAnsi="Times New Roman" w:cs="Times New Roman"/>
          <w:sz w:val="24"/>
          <w:szCs w:val="24"/>
        </w:rPr>
        <w:t>также текстов</w:t>
      </w:r>
      <w:r w:rsidRPr="00E31105">
        <w:rPr>
          <w:rFonts w:ascii="Times New Roman" w:hAnsi="Times New Roman" w:cs="Times New Roman"/>
          <w:sz w:val="24"/>
          <w:szCs w:val="24"/>
        </w:rPr>
        <w:t xml:space="preserve"> из разных областей знания (с учетом межпредметных связей):</w:t>
      </w:r>
    </w:p>
    <w:p w:rsidR="003104FD" w:rsidRPr="00E31105" w:rsidRDefault="003104FD" w:rsidP="004E180C">
      <w:pPr>
        <w:widowControl w:val="0"/>
        <w:numPr>
          <w:ilvl w:val="0"/>
          <w:numId w:val="109"/>
        </w:numPr>
        <w:tabs>
          <w:tab w:val="left" w:pos="1637"/>
          <w:tab w:val="left" w:pos="1638"/>
        </w:tabs>
        <w:autoSpaceDE w:val="0"/>
        <w:autoSpaceDN w:val="0"/>
        <w:spacing w:after="0" w:line="240" w:lineRule="auto"/>
        <w:ind w:left="0" w:right="-1" w:firstLine="719"/>
        <w:jc w:val="both"/>
        <w:rPr>
          <w:rFonts w:ascii="Times New Roman" w:hAnsi="Times New Roman" w:cs="Times New Roman"/>
          <w:sz w:val="24"/>
          <w:szCs w:val="24"/>
        </w:rPr>
      </w:pPr>
      <w:r w:rsidRPr="00E31105">
        <w:rPr>
          <w:rFonts w:ascii="Times New Roman" w:hAnsi="Times New Roman" w:cs="Times New Roman"/>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w:t>
      </w:r>
      <w:r w:rsidR="00924EB4" w:rsidRPr="00E31105">
        <w:rPr>
          <w:rFonts w:ascii="Times New Roman" w:hAnsi="Times New Roman" w:cs="Times New Roman"/>
          <w:sz w:val="24"/>
          <w:szCs w:val="24"/>
        </w:rPr>
        <w:t>познавательного характера</w:t>
      </w:r>
      <w:r w:rsidRPr="00E31105">
        <w:rPr>
          <w:rFonts w:ascii="Times New Roman" w:hAnsi="Times New Roman" w:cs="Times New Roman"/>
          <w:sz w:val="24"/>
          <w:szCs w:val="24"/>
        </w:rPr>
        <w:t>;</w:t>
      </w:r>
    </w:p>
    <w:p w:rsidR="003104FD" w:rsidRPr="00E31105" w:rsidRDefault="003104FD" w:rsidP="004E180C">
      <w:pPr>
        <w:widowControl w:val="0"/>
        <w:numPr>
          <w:ilvl w:val="0"/>
          <w:numId w:val="109"/>
        </w:numPr>
        <w:tabs>
          <w:tab w:val="left" w:pos="1637"/>
          <w:tab w:val="left" w:pos="1638"/>
        </w:tabs>
        <w:autoSpaceDE w:val="0"/>
        <w:autoSpaceDN w:val="0"/>
        <w:spacing w:after="0" w:line="240" w:lineRule="auto"/>
        <w:ind w:left="0" w:right="-1" w:firstLine="719"/>
        <w:jc w:val="both"/>
        <w:rPr>
          <w:rFonts w:ascii="Times New Roman" w:hAnsi="Times New Roman" w:cs="Times New Roman"/>
          <w:sz w:val="24"/>
          <w:szCs w:val="24"/>
        </w:rPr>
      </w:pPr>
      <w:r w:rsidRPr="00E31105">
        <w:rPr>
          <w:rFonts w:ascii="Times New Roman" w:hAnsi="Times New Roman" w:cs="Times New Roman"/>
          <w:sz w:val="24"/>
          <w:szCs w:val="24"/>
        </w:rPr>
        <w:t xml:space="preserve">изучающего чтения – с целью полного и точного понимания информации прагматических текстов (инструкций, рецептов, </w:t>
      </w:r>
      <w:r w:rsidR="00924EB4" w:rsidRPr="00E31105">
        <w:rPr>
          <w:rFonts w:ascii="Times New Roman" w:hAnsi="Times New Roman" w:cs="Times New Roman"/>
          <w:sz w:val="24"/>
          <w:szCs w:val="24"/>
        </w:rPr>
        <w:t>статистических данных</w:t>
      </w:r>
      <w:r w:rsidRPr="00E31105">
        <w:rPr>
          <w:rFonts w:ascii="Times New Roman" w:hAnsi="Times New Roman" w:cs="Times New Roman"/>
          <w:sz w:val="24"/>
          <w:szCs w:val="24"/>
        </w:rPr>
        <w:t>);</w:t>
      </w:r>
    </w:p>
    <w:p w:rsidR="003104FD" w:rsidRPr="00E31105" w:rsidRDefault="003104FD" w:rsidP="004E180C">
      <w:pPr>
        <w:widowControl w:val="0"/>
        <w:numPr>
          <w:ilvl w:val="0"/>
          <w:numId w:val="109"/>
        </w:numPr>
        <w:tabs>
          <w:tab w:val="left" w:pos="1637"/>
          <w:tab w:val="left" w:pos="1638"/>
        </w:tabs>
        <w:autoSpaceDE w:val="0"/>
        <w:autoSpaceDN w:val="0"/>
        <w:spacing w:after="0" w:line="240" w:lineRule="auto"/>
        <w:ind w:left="0" w:right="-1" w:firstLine="659"/>
        <w:jc w:val="both"/>
        <w:rPr>
          <w:rFonts w:ascii="Times New Roman" w:hAnsi="Times New Roman" w:cs="Times New Roman"/>
          <w:sz w:val="24"/>
          <w:szCs w:val="24"/>
        </w:rPr>
      </w:pPr>
      <w:r w:rsidRPr="00E31105">
        <w:rPr>
          <w:rFonts w:ascii="Times New Roman" w:hAnsi="Times New Roman" w:cs="Times New Roman"/>
          <w:sz w:val="24"/>
          <w:szCs w:val="24"/>
        </w:rPr>
        <w:t xml:space="preserve">просмотрового/поискового чтения – с целью выборочного понимания необходимой/интересующей информации из текста </w:t>
      </w:r>
      <w:r w:rsidR="00924EB4" w:rsidRPr="00E31105">
        <w:rPr>
          <w:rFonts w:ascii="Times New Roman" w:hAnsi="Times New Roman" w:cs="Times New Roman"/>
          <w:sz w:val="24"/>
          <w:szCs w:val="24"/>
        </w:rPr>
        <w:t>статьи, проспекта</w:t>
      </w:r>
      <w:r w:rsidRPr="00E31105">
        <w:rPr>
          <w:rFonts w:ascii="Times New Roman" w:hAnsi="Times New Roman" w:cs="Times New Roman"/>
          <w:sz w:val="24"/>
          <w:szCs w:val="24"/>
        </w:rPr>
        <w:t>.</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Развитие умений:</w:t>
      </w:r>
    </w:p>
    <w:p w:rsidR="003104FD" w:rsidRPr="00E31105" w:rsidRDefault="003104FD" w:rsidP="004E180C">
      <w:pPr>
        <w:widowControl w:val="0"/>
        <w:numPr>
          <w:ilvl w:val="1"/>
          <w:numId w:val="110"/>
        </w:numPr>
        <w:tabs>
          <w:tab w:val="left" w:pos="567"/>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выделять </w:t>
      </w:r>
      <w:r w:rsidR="00924EB4" w:rsidRPr="00E31105">
        <w:rPr>
          <w:rFonts w:ascii="Times New Roman" w:hAnsi="Times New Roman" w:cs="Times New Roman"/>
          <w:sz w:val="24"/>
          <w:szCs w:val="24"/>
        </w:rPr>
        <w:t>основные факты</w:t>
      </w:r>
      <w:r w:rsidRPr="00E31105">
        <w:rPr>
          <w:rFonts w:ascii="Times New Roman" w:hAnsi="Times New Roman" w:cs="Times New Roman"/>
          <w:sz w:val="24"/>
          <w:szCs w:val="24"/>
        </w:rPr>
        <w:t>;</w:t>
      </w:r>
    </w:p>
    <w:p w:rsidR="003104FD" w:rsidRPr="00E31105" w:rsidRDefault="003104FD" w:rsidP="004E180C">
      <w:pPr>
        <w:widowControl w:val="0"/>
        <w:numPr>
          <w:ilvl w:val="1"/>
          <w:numId w:val="110"/>
        </w:numPr>
        <w:tabs>
          <w:tab w:val="left" w:pos="567"/>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отделять главную информацию </w:t>
      </w:r>
      <w:r w:rsidR="00924EB4" w:rsidRPr="00E31105">
        <w:rPr>
          <w:rFonts w:ascii="Times New Roman" w:hAnsi="Times New Roman" w:cs="Times New Roman"/>
          <w:sz w:val="24"/>
          <w:szCs w:val="24"/>
        </w:rPr>
        <w:t>от второстепенной</w:t>
      </w:r>
      <w:r w:rsidRPr="00E31105">
        <w:rPr>
          <w:rFonts w:ascii="Times New Roman" w:hAnsi="Times New Roman" w:cs="Times New Roman"/>
          <w:sz w:val="24"/>
          <w:szCs w:val="24"/>
        </w:rPr>
        <w:t>;</w:t>
      </w:r>
    </w:p>
    <w:p w:rsidR="003104FD" w:rsidRPr="00E31105" w:rsidRDefault="003104FD" w:rsidP="004E180C">
      <w:pPr>
        <w:widowControl w:val="0"/>
        <w:numPr>
          <w:ilvl w:val="1"/>
          <w:numId w:val="110"/>
        </w:numPr>
        <w:tabs>
          <w:tab w:val="left" w:pos="567"/>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предвосхищать </w:t>
      </w:r>
      <w:r w:rsidR="00924EB4" w:rsidRPr="00E31105">
        <w:rPr>
          <w:rFonts w:ascii="Times New Roman" w:hAnsi="Times New Roman" w:cs="Times New Roman"/>
          <w:sz w:val="24"/>
          <w:szCs w:val="24"/>
        </w:rPr>
        <w:t>возможные события</w:t>
      </w:r>
      <w:r w:rsidRPr="00E31105">
        <w:rPr>
          <w:rFonts w:ascii="Times New Roman" w:hAnsi="Times New Roman" w:cs="Times New Roman"/>
          <w:sz w:val="24"/>
          <w:szCs w:val="24"/>
        </w:rPr>
        <w:t>/факты;</w:t>
      </w:r>
    </w:p>
    <w:p w:rsidR="003104FD" w:rsidRPr="00E31105" w:rsidRDefault="003104FD" w:rsidP="004E180C">
      <w:pPr>
        <w:widowControl w:val="0"/>
        <w:numPr>
          <w:ilvl w:val="1"/>
          <w:numId w:val="110"/>
        </w:numPr>
        <w:tabs>
          <w:tab w:val="left" w:pos="567"/>
          <w:tab w:val="left" w:pos="1697"/>
          <w:tab w:val="left" w:pos="1698"/>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раскрывать причинно-следственные связи </w:t>
      </w:r>
      <w:r w:rsidR="00924EB4" w:rsidRPr="00E31105">
        <w:rPr>
          <w:rFonts w:ascii="Times New Roman" w:hAnsi="Times New Roman" w:cs="Times New Roman"/>
          <w:sz w:val="24"/>
          <w:szCs w:val="24"/>
        </w:rPr>
        <w:t>между фактами</w:t>
      </w:r>
      <w:r w:rsidRPr="00E31105">
        <w:rPr>
          <w:rFonts w:ascii="Times New Roman" w:hAnsi="Times New Roman" w:cs="Times New Roman"/>
          <w:sz w:val="24"/>
          <w:szCs w:val="24"/>
        </w:rPr>
        <w:t>;</w:t>
      </w:r>
    </w:p>
    <w:p w:rsidR="003104FD" w:rsidRPr="00E31105" w:rsidRDefault="00924EB4" w:rsidP="004E180C">
      <w:pPr>
        <w:widowControl w:val="0"/>
        <w:numPr>
          <w:ilvl w:val="1"/>
          <w:numId w:val="110"/>
        </w:numPr>
        <w:tabs>
          <w:tab w:val="left" w:pos="567"/>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понимать аргументацию</w:t>
      </w:r>
      <w:r w:rsidR="003104FD" w:rsidRPr="00E31105">
        <w:rPr>
          <w:rFonts w:ascii="Times New Roman" w:hAnsi="Times New Roman" w:cs="Times New Roman"/>
          <w:sz w:val="24"/>
          <w:szCs w:val="24"/>
        </w:rPr>
        <w:t>;</w:t>
      </w:r>
    </w:p>
    <w:p w:rsidR="003104FD" w:rsidRPr="00E31105" w:rsidRDefault="003104FD" w:rsidP="004E180C">
      <w:pPr>
        <w:widowControl w:val="0"/>
        <w:numPr>
          <w:ilvl w:val="1"/>
          <w:numId w:val="110"/>
        </w:numPr>
        <w:tabs>
          <w:tab w:val="left" w:pos="567"/>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извлекать необходимую/</w:t>
      </w:r>
      <w:r w:rsidR="00924EB4" w:rsidRPr="00E31105">
        <w:rPr>
          <w:rFonts w:ascii="Times New Roman" w:hAnsi="Times New Roman" w:cs="Times New Roman"/>
          <w:sz w:val="24"/>
          <w:szCs w:val="24"/>
        </w:rPr>
        <w:t>интересующую информацию</w:t>
      </w:r>
      <w:r w:rsidRPr="00E31105">
        <w:rPr>
          <w:rFonts w:ascii="Times New Roman" w:hAnsi="Times New Roman" w:cs="Times New Roman"/>
          <w:sz w:val="24"/>
          <w:szCs w:val="24"/>
        </w:rPr>
        <w:t>;</w:t>
      </w:r>
    </w:p>
    <w:p w:rsidR="003104FD" w:rsidRPr="00E31105" w:rsidRDefault="003104FD" w:rsidP="004E180C">
      <w:pPr>
        <w:widowControl w:val="0"/>
        <w:numPr>
          <w:ilvl w:val="1"/>
          <w:numId w:val="110"/>
        </w:numPr>
        <w:tabs>
          <w:tab w:val="left" w:pos="567"/>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определять свое отношение </w:t>
      </w:r>
      <w:r w:rsidR="00924EB4" w:rsidRPr="00E31105">
        <w:rPr>
          <w:rFonts w:ascii="Times New Roman" w:hAnsi="Times New Roman" w:cs="Times New Roman"/>
          <w:sz w:val="24"/>
          <w:szCs w:val="24"/>
        </w:rPr>
        <w:t>к прочитанному</w:t>
      </w:r>
      <w:r w:rsidRPr="00E31105">
        <w:rPr>
          <w:rFonts w:ascii="Times New Roman" w:hAnsi="Times New Roman" w:cs="Times New Roman"/>
          <w:sz w:val="24"/>
          <w:szCs w:val="24"/>
        </w:rPr>
        <w:t>.</w:t>
      </w:r>
    </w:p>
    <w:p w:rsidR="003104FD" w:rsidRPr="00E31105" w:rsidRDefault="003104FD" w:rsidP="004E180C">
      <w:pPr>
        <w:spacing w:after="0" w:line="240" w:lineRule="auto"/>
        <w:ind w:right="-1"/>
        <w:jc w:val="both"/>
        <w:rPr>
          <w:rFonts w:ascii="Times New Roman" w:hAnsi="Times New Roman" w:cs="Times New Roman"/>
          <w:i/>
          <w:sz w:val="24"/>
          <w:szCs w:val="24"/>
        </w:rPr>
      </w:pPr>
      <w:r w:rsidRPr="00E31105">
        <w:rPr>
          <w:rFonts w:ascii="Times New Roman" w:hAnsi="Times New Roman" w:cs="Times New Roman"/>
          <w:i/>
          <w:sz w:val="24"/>
          <w:szCs w:val="24"/>
        </w:rPr>
        <w:t>Письменная речь</w:t>
      </w:r>
    </w:p>
    <w:p w:rsidR="003104FD" w:rsidRPr="00E31105" w:rsidRDefault="003104FD" w:rsidP="004E180C">
      <w:pPr>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Развитие умений писать личное письмо, заполнять анкеты, бланки; излагать сведения о себе в форме, принятой в странах изучаемого языка (автобиография/резюме); составлять план, тезисы устного/письменного сообщения, в том числе на основе выписок из текста.</w:t>
      </w:r>
    </w:p>
    <w:p w:rsidR="003104FD" w:rsidRPr="00E31105" w:rsidRDefault="003104FD" w:rsidP="004E180C">
      <w:pPr>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3104FD" w:rsidRPr="00E31105" w:rsidRDefault="003104FD" w:rsidP="004E180C">
      <w:pPr>
        <w:spacing w:after="0" w:line="240" w:lineRule="auto"/>
        <w:ind w:right="-1"/>
        <w:jc w:val="both"/>
        <w:rPr>
          <w:rFonts w:ascii="Times New Roman" w:hAnsi="Times New Roman" w:cs="Times New Roman"/>
          <w:sz w:val="24"/>
          <w:szCs w:val="24"/>
        </w:rPr>
      </w:pP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КОМПЕНСАТОРНЫЕ УМЕНИЯ</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началу текста, использовать текстовые опоры различного рода (подзаголовки, </w:t>
      </w:r>
      <w:r w:rsidR="00924EB4" w:rsidRPr="00E31105">
        <w:rPr>
          <w:rFonts w:ascii="Times New Roman" w:hAnsi="Times New Roman" w:cs="Times New Roman"/>
          <w:sz w:val="24"/>
          <w:szCs w:val="24"/>
        </w:rPr>
        <w:t>таблицы, графики</w:t>
      </w:r>
      <w:r w:rsidRPr="00E31105">
        <w:rPr>
          <w:rFonts w:ascii="Times New Roman" w:hAnsi="Times New Roman" w:cs="Times New Roman"/>
          <w:sz w:val="24"/>
          <w:szCs w:val="24"/>
        </w:rPr>
        <w:t xml:space="preserve">,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E31105">
        <w:rPr>
          <w:rFonts w:ascii="Times New Roman" w:hAnsi="Times New Roman" w:cs="Times New Roman"/>
          <w:sz w:val="24"/>
          <w:szCs w:val="24"/>
        </w:rPr>
        <w:t>устноречевого</w:t>
      </w:r>
      <w:proofErr w:type="spellEnd"/>
      <w:r w:rsidRPr="00E31105">
        <w:rPr>
          <w:rFonts w:ascii="Times New Roman" w:hAnsi="Times New Roman" w:cs="Times New Roman"/>
          <w:sz w:val="24"/>
          <w:szCs w:val="24"/>
        </w:rPr>
        <w:t xml:space="preserve"> общения; мимику, жесты.</w:t>
      </w:r>
    </w:p>
    <w:p w:rsidR="003104FD" w:rsidRPr="00E31105" w:rsidRDefault="003104FD" w:rsidP="004E180C">
      <w:pPr>
        <w:spacing w:after="0" w:line="240" w:lineRule="auto"/>
        <w:ind w:right="-1"/>
        <w:jc w:val="both"/>
        <w:rPr>
          <w:rFonts w:ascii="Times New Roman" w:hAnsi="Times New Roman" w:cs="Times New Roman"/>
          <w:sz w:val="24"/>
          <w:szCs w:val="24"/>
        </w:rPr>
      </w:pP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УЧЕБНО-ПОЗНАВАТЕЛЬНЫЕ УМЕНИЯ</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Дальнейшее развитие </w:t>
      </w:r>
      <w:proofErr w:type="spellStart"/>
      <w:r w:rsidRPr="00E31105">
        <w:rPr>
          <w:rFonts w:ascii="Times New Roman" w:hAnsi="Times New Roman" w:cs="Times New Roman"/>
          <w:sz w:val="24"/>
          <w:szCs w:val="24"/>
        </w:rPr>
        <w:t>общеучебных</w:t>
      </w:r>
      <w:proofErr w:type="spellEnd"/>
      <w:r w:rsidRPr="00E31105">
        <w:rPr>
          <w:rFonts w:ascii="Times New Roman" w:hAnsi="Times New Roman" w:cs="Times New Roman"/>
          <w:sz w:val="24"/>
          <w:szCs w:val="24"/>
        </w:rPr>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E31105">
        <w:rPr>
          <w:rFonts w:ascii="Times New Roman" w:hAnsi="Times New Roman" w:cs="Times New Roman"/>
          <w:sz w:val="24"/>
          <w:szCs w:val="24"/>
        </w:rPr>
        <w:t>аудиотексте</w:t>
      </w:r>
      <w:proofErr w:type="spellEnd"/>
      <w:r w:rsidRPr="00E31105">
        <w:rPr>
          <w:rFonts w:ascii="Times New Roman" w:hAnsi="Times New Roman" w:cs="Times New Roman"/>
          <w:sz w:val="24"/>
          <w:szCs w:val="24"/>
        </w:rPr>
        <w:t xml:space="preserve"> на немецком языке, обобщать информацию, фиксировать содержание сообщений, выделять нужную/основную информацию из различных источников на </w:t>
      </w:r>
      <w:r w:rsidR="00924EB4" w:rsidRPr="00E31105">
        <w:rPr>
          <w:rFonts w:ascii="Times New Roman" w:hAnsi="Times New Roman" w:cs="Times New Roman"/>
          <w:sz w:val="24"/>
          <w:szCs w:val="24"/>
        </w:rPr>
        <w:t>немецком языке</w:t>
      </w:r>
      <w:r w:rsidRPr="00E31105">
        <w:rPr>
          <w:rFonts w:ascii="Times New Roman" w:hAnsi="Times New Roman" w:cs="Times New Roman"/>
          <w:sz w:val="24"/>
          <w:szCs w:val="24"/>
        </w:rPr>
        <w:t>.</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lastRenderedPageBreak/>
        <w:t xml:space="preserve">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w:t>
      </w:r>
      <w:r w:rsidR="00924EB4" w:rsidRPr="00E31105">
        <w:rPr>
          <w:rFonts w:ascii="Times New Roman" w:hAnsi="Times New Roman" w:cs="Times New Roman"/>
          <w:sz w:val="24"/>
          <w:szCs w:val="24"/>
        </w:rPr>
        <w:t>немецком языке</w:t>
      </w:r>
      <w:r w:rsidRPr="00E31105">
        <w:rPr>
          <w:rFonts w:ascii="Times New Roman" w:hAnsi="Times New Roman" w:cs="Times New Roman"/>
          <w:sz w:val="24"/>
          <w:szCs w:val="24"/>
        </w:rPr>
        <w:t>.</w:t>
      </w:r>
    </w:p>
    <w:p w:rsidR="003104FD" w:rsidRPr="00E31105" w:rsidRDefault="003104FD" w:rsidP="004E180C">
      <w:pPr>
        <w:spacing w:after="0" w:line="240" w:lineRule="auto"/>
        <w:ind w:right="-1"/>
        <w:jc w:val="both"/>
        <w:rPr>
          <w:rFonts w:ascii="Times New Roman" w:hAnsi="Times New Roman" w:cs="Times New Roman"/>
          <w:sz w:val="24"/>
          <w:szCs w:val="24"/>
        </w:rPr>
      </w:pP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СОЦИОКУЛЬТУРНЫЕ ЗНАНИЯ И УМЕНИЯ</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Дальнейшее развитие социокультурных знаний и умений происходит за счет углубления:</w:t>
      </w:r>
    </w:p>
    <w:p w:rsidR="003104FD" w:rsidRPr="00E31105" w:rsidRDefault="003104FD" w:rsidP="004E180C">
      <w:pPr>
        <w:widowControl w:val="0"/>
        <w:numPr>
          <w:ilvl w:val="1"/>
          <w:numId w:val="110"/>
        </w:numPr>
        <w:tabs>
          <w:tab w:val="left" w:pos="426"/>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w:t>
      </w:r>
      <w:r w:rsidR="00924EB4" w:rsidRPr="00E31105">
        <w:rPr>
          <w:rFonts w:ascii="Times New Roman" w:hAnsi="Times New Roman" w:cs="Times New Roman"/>
          <w:sz w:val="24"/>
          <w:szCs w:val="24"/>
        </w:rPr>
        <w:t>зарубежной семье</w:t>
      </w:r>
      <w:r w:rsidRPr="00E31105">
        <w:rPr>
          <w:rFonts w:ascii="Times New Roman" w:hAnsi="Times New Roman" w:cs="Times New Roman"/>
          <w:sz w:val="24"/>
          <w:szCs w:val="24"/>
        </w:rPr>
        <w:t>,</w:t>
      </w:r>
    </w:p>
    <w:p w:rsidR="003104FD" w:rsidRPr="00E31105" w:rsidRDefault="003104FD" w:rsidP="004E180C">
      <w:pPr>
        <w:tabs>
          <w:tab w:val="left" w:pos="426"/>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3104FD" w:rsidRPr="00E31105" w:rsidRDefault="003104FD" w:rsidP="004E180C">
      <w:pPr>
        <w:widowControl w:val="0"/>
        <w:numPr>
          <w:ilvl w:val="1"/>
          <w:numId w:val="110"/>
        </w:numPr>
        <w:tabs>
          <w:tab w:val="left" w:pos="426"/>
          <w:tab w:val="left" w:pos="4602"/>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межпредметных знаний о культурном наследии страны/стран, говорящих на немецком  языке, об</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условиях</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 xml:space="preserve">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w:t>
      </w:r>
      <w:r w:rsidR="00924EB4" w:rsidRPr="00E31105">
        <w:rPr>
          <w:rFonts w:ascii="Times New Roman" w:hAnsi="Times New Roman" w:cs="Times New Roman"/>
          <w:sz w:val="24"/>
          <w:szCs w:val="24"/>
        </w:rPr>
        <w:t>особенностях стран</w:t>
      </w:r>
      <w:r w:rsidRPr="00E31105">
        <w:rPr>
          <w:rFonts w:ascii="Times New Roman" w:hAnsi="Times New Roman" w:cs="Times New Roman"/>
          <w:sz w:val="24"/>
          <w:szCs w:val="24"/>
        </w:rPr>
        <w:t>.</w:t>
      </w:r>
    </w:p>
    <w:p w:rsidR="003104FD" w:rsidRPr="00E31105" w:rsidRDefault="003104FD" w:rsidP="004E180C">
      <w:pPr>
        <w:tabs>
          <w:tab w:val="left" w:pos="426"/>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Дальнейшее развитие социокультурных умений использовать:</w:t>
      </w:r>
    </w:p>
    <w:p w:rsidR="003104FD" w:rsidRPr="00E31105" w:rsidRDefault="003104FD" w:rsidP="004E180C">
      <w:pPr>
        <w:widowControl w:val="0"/>
        <w:numPr>
          <w:ilvl w:val="1"/>
          <w:numId w:val="110"/>
        </w:numPr>
        <w:tabs>
          <w:tab w:val="left" w:pos="426"/>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необходимые языковые средства для выражения мнений (согласия/несогласия, отказа) в некатегоричной и неагрессивной форме, проявляя уважение к </w:t>
      </w:r>
      <w:r w:rsidR="00924EB4" w:rsidRPr="00E31105">
        <w:rPr>
          <w:rFonts w:ascii="Times New Roman" w:hAnsi="Times New Roman" w:cs="Times New Roman"/>
          <w:sz w:val="24"/>
          <w:szCs w:val="24"/>
        </w:rPr>
        <w:t>взглядам других</w:t>
      </w:r>
      <w:r w:rsidRPr="00E31105">
        <w:rPr>
          <w:rFonts w:ascii="Times New Roman" w:hAnsi="Times New Roman" w:cs="Times New Roman"/>
          <w:sz w:val="24"/>
          <w:szCs w:val="24"/>
        </w:rPr>
        <w:t>;</w:t>
      </w:r>
    </w:p>
    <w:p w:rsidR="003104FD" w:rsidRPr="00E31105" w:rsidRDefault="003104FD" w:rsidP="004E180C">
      <w:pPr>
        <w:widowControl w:val="0"/>
        <w:numPr>
          <w:ilvl w:val="1"/>
          <w:numId w:val="110"/>
        </w:numPr>
        <w:tabs>
          <w:tab w:val="left" w:pos="426"/>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w:t>
      </w:r>
      <w:r w:rsidR="00924EB4" w:rsidRPr="00E31105">
        <w:rPr>
          <w:rFonts w:ascii="Times New Roman" w:hAnsi="Times New Roman" w:cs="Times New Roman"/>
          <w:sz w:val="24"/>
          <w:szCs w:val="24"/>
        </w:rPr>
        <w:t>повседневного общения</w:t>
      </w:r>
      <w:r w:rsidRPr="00E31105">
        <w:rPr>
          <w:rFonts w:ascii="Times New Roman" w:hAnsi="Times New Roman" w:cs="Times New Roman"/>
          <w:sz w:val="24"/>
          <w:szCs w:val="24"/>
        </w:rPr>
        <w:t>;</w:t>
      </w:r>
    </w:p>
    <w:p w:rsidR="003104FD" w:rsidRPr="00E31105" w:rsidRDefault="003104FD" w:rsidP="004E180C">
      <w:pPr>
        <w:widowControl w:val="0"/>
        <w:numPr>
          <w:ilvl w:val="1"/>
          <w:numId w:val="110"/>
        </w:numPr>
        <w:tabs>
          <w:tab w:val="left" w:pos="426"/>
        </w:tabs>
        <w:autoSpaceDE w:val="0"/>
        <w:autoSpaceDN w:val="0"/>
        <w:spacing w:after="0" w:line="240" w:lineRule="auto"/>
        <w:ind w:left="0" w:right="-1" w:firstLine="0"/>
        <w:jc w:val="both"/>
        <w:rPr>
          <w:rFonts w:ascii="Times New Roman" w:hAnsi="Times New Roman" w:cs="Times New Roman"/>
          <w:sz w:val="24"/>
          <w:szCs w:val="24"/>
        </w:rPr>
      </w:pPr>
      <w:r w:rsidRPr="00E31105">
        <w:rPr>
          <w:rFonts w:ascii="Times New Roman" w:hAnsi="Times New Roman" w:cs="Times New Roman"/>
          <w:sz w:val="24"/>
          <w:szCs w:val="24"/>
        </w:rPr>
        <w:t xml:space="preserve">формулы речевого этикета в рамках стандартных </w:t>
      </w:r>
      <w:r w:rsidR="00924EB4" w:rsidRPr="00E31105">
        <w:rPr>
          <w:rFonts w:ascii="Times New Roman" w:hAnsi="Times New Roman" w:cs="Times New Roman"/>
          <w:sz w:val="24"/>
          <w:szCs w:val="24"/>
        </w:rPr>
        <w:t>ситуаций общения</w:t>
      </w:r>
      <w:r w:rsidRPr="00E31105">
        <w:rPr>
          <w:rFonts w:ascii="Times New Roman" w:hAnsi="Times New Roman" w:cs="Times New Roman"/>
          <w:sz w:val="24"/>
          <w:szCs w:val="24"/>
        </w:rPr>
        <w:t>.</w:t>
      </w:r>
    </w:p>
    <w:p w:rsidR="003104FD" w:rsidRPr="00E31105" w:rsidRDefault="003104FD" w:rsidP="004E180C">
      <w:pPr>
        <w:spacing w:after="0" w:line="240" w:lineRule="auto"/>
        <w:ind w:right="-1"/>
        <w:jc w:val="both"/>
        <w:rPr>
          <w:rFonts w:ascii="Times New Roman" w:hAnsi="Times New Roman" w:cs="Times New Roman"/>
          <w:sz w:val="24"/>
          <w:szCs w:val="24"/>
        </w:rPr>
      </w:pP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ЯЗЫКОВЫЕ ЗНАНИЯ И НАВЫКИ</w:t>
      </w:r>
    </w:p>
    <w:p w:rsidR="003104FD" w:rsidRPr="00E31105" w:rsidRDefault="003104FD" w:rsidP="004E180C">
      <w:pPr>
        <w:tabs>
          <w:tab w:val="left" w:pos="7759"/>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w:t>
      </w:r>
      <w:r w:rsidR="00924EB4" w:rsidRPr="00E31105">
        <w:rPr>
          <w:rFonts w:ascii="Times New Roman" w:hAnsi="Times New Roman" w:cs="Times New Roman"/>
          <w:sz w:val="24"/>
          <w:szCs w:val="24"/>
        </w:rPr>
        <w:t>с требованиями</w:t>
      </w:r>
      <w:r w:rsidRPr="00E31105">
        <w:rPr>
          <w:rFonts w:ascii="Times New Roman" w:hAnsi="Times New Roman" w:cs="Times New Roman"/>
          <w:sz w:val="24"/>
          <w:szCs w:val="24"/>
        </w:rPr>
        <w:t xml:space="preserve"> базового уровня </w:t>
      </w:r>
      <w:r w:rsidRPr="00E31105">
        <w:rPr>
          <w:rFonts w:ascii="Times New Roman" w:hAnsi="Times New Roman" w:cs="Times New Roman"/>
          <w:spacing w:val="-3"/>
          <w:sz w:val="24"/>
          <w:szCs w:val="24"/>
        </w:rPr>
        <w:t xml:space="preserve">владения </w:t>
      </w:r>
      <w:r w:rsidR="00924EB4" w:rsidRPr="00E31105">
        <w:rPr>
          <w:rFonts w:ascii="Times New Roman" w:hAnsi="Times New Roman" w:cs="Times New Roman"/>
          <w:sz w:val="24"/>
          <w:szCs w:val="24"/>
        </w:rPr>
        <w:t>немецким языком</w:t>
      </w:r>
      <w:r w:rsidRPr="00E31105">
        <w:rPr>
          <w:rFonts w:ascii="Times New Roman" w:hAnsi="Times New Roman" w:cs="Times New Roman"/>
          <w:sz w:val="24"/>
          <w:szCs w:val="24"/>
        </w:rPr>
        <w:t>.</w:t>
      </w:r>
    </w:p>
    <w:p w:rsidR="003104FD" w:rsidRPr="00E31105" w:rsidRDefault="003104FD" w:rsidP="004E180C">
      <w:pPr>
        <w:spacing w:after="0" w:line="240" w:lineRule="auto"/>
        <w:ind w:right="-1"/>
        <w:jc w:val="both"/>
        <w:rPr>
          <w:rFonts w:ascii="Times New Roman" w:hAnsi="Times New Roman" w:cs="Times New Roman"/>
          <w:i/>
          <w:sz w:val="24"/>
          <w:szCs w:val="24"/>
        </w:rPr>
      </w:pPr>
      <w:r w:rsidRPr="00E31105">
        <w:rPr>
          <w:rFonts w:ascii="Times New Roman" w:hAnsi="Times New Roman" w:cs="Times New Roman"/>
          <w:i/>
          <w:sz w:val="24"/>
          <w:szCs w:val="24"/>
        </w:rPr>
        <w:t>Орфография</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Совершенствование орфографических навыков, в том числе применительно к</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новому языковому материалу, входящему в лексико-грамматический минимум базового уровня.</w:t>
      </w:r>
    </w:p>
    <w:p w:rsidR="003104FD" w:rsidRPr="00E31105" w:rsidRDefault="003104FD" w:rsidP="004E180C">
      <w:pPr>
        <w:spacing w:after="0" w:line="240" w:lineRule="auto"/>
        <w:ind w:right="-1"/>
        <w:jc w:val="both"/>
        <w:rPr>
          <w:rFonts w:ascii="Times New Roman" w:hAnsi="Times New Roman" w:cs="Times New Roman"/>
          <w:i/>
          <w:sz w:val="24"/>
          <w:szCs w:val="24"/>
        </w:rPr>
      </w:pPr>
      <w:r w:rsidRPr="00E31105">
        <w:rPr>
          <w:rFonts w:ascii="Times New Roman" w:hAnsi="Times New Roman" w:cs="Times New Roman"/>
          <w:i/>
          <w:sz w:val="24"/>
          <w:szCs w:val="24"/>
        </w:rPr>
        <w:t>Фонетическая сторона речи</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Совершенствование </w:t>
      </w:r>
      <w:proofErr w:type="spellStart"/>
      <w:r w:rsidRPr="00E31105">
        <w:rPr>
          <w:rFonts w:ascii="Times New Roman" w:hAnsi="Times New Roman" w:cs="Times New Roman"/>
          <w:sz w:val="24"/>
          <w:szCs w:val="24"/>
        </w:rPr>
        <w:t>слухо</w:t>
      </w:r>
      <w:proofErr w:type="spellEnd"/>
      <w:r w:rsidRPr="00E31105">
        <w:rPr>
          <w:rFonts w:ascii="Times New Roman" w:hAnsi="Times New Roman" w:cs="Times New Roman"/>
          <w:sz w:val="24"/>
          <w:szCs w:val="24"/>
        </w:rPr>
        <w:t>-произносительных навыков, в том числе</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применительно</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rsidR="003104FD" w:rsidRPr="00E31105" w:rsidRDefault="003104FD" w:rsidP="004E180C">
      <w:pPr>
        <w:spacing w:after="0" w:line="240" w:lineRule="auto"/>
        <w:ind w:right="-1"/>
        <w:jc w:val="both"/>
        <w:rPr>
          <w:rFonts w:ascii="Times New Roman" w:hAnsi="Times New Roman" w:cs="Times New Roman"/>
          <w:i/>
          <w:sz w:val="24"/>
          <w:szCs w:val="24"/>
        </w:rPr>
      </w:pPr>
      <w:r w:rsidRPr="00E31105">
        <w:rPr>
          <w:rFonts w:ascii="Times New Roman" w:hAnsi="Times New Roman" w:cs="Times New Roman"/>
          <w:i/>
          <w:sz w:val="24"/>
          <w:szCs w:val="24"/>
        </w:rPr>
        <w:t>Лексическая сторона речи</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Систематизация лексических единиц, изученных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w:t>
      </w:r>
    </w:p>
    <w:p w:rsidR="003104FD" w:rsidRPr="00E31105" w:rsidRDefault="003104FD" w:rsidP="00924EB4">
      <w:pPr>
        <w:tabs>
          <w:tab w:val="left" w:pos="1337"/>
          <w:tab w:val="left" w:pos="1985"/>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w:t>
      </w:r>
      <w:r w:rsidR="00542EFA" w:rsidRPr="00E31105">
        <w:rPr>
          <w:rFonts w:ascii="Times New Roman" w:hAnsi="Times New Roman" w:cs="Times New Roman"/>
          <w:sz w:val="24"/>
          <w:szCs w:val="24"/>
        </w:rPr>
        <w:t>этикета,</w:t>
      </w:r>
      <w:r w:rsidR="00924EB4" w:rsidRPr="00E31105">
        <w:rPr>
          <w:rFonts w:ascii="Times New Roman" w:hAnsi="Times New Roman" w:cs="Times New Roman"/>
          <w:sz w:val="24"/>
          <w:szCs w:val="24"/>
        </w:rPr>
        <w:t xml:space="preserve"> </w:t>
      </w:r>
      <w:r w:rsidR="00542EFA" w:rsidRPr="00E31105">
        <w:rPr>
          <w:rFonts w:ascii="Times New Roman" w:hAnsi="Times New Roman" w:cs="Times New Roman"/>
          <w:sz w:val="24"/>
          <w:szCs w:val="24"/>
        </w:rPr>
        <w:t xml:space="preserve">характерных для </w:t>
      </w:r>
      <w:r w:rsidRPr="00E31105">
        <w:rPr>
          <w:rFonts w:ascii="Times New Roman" w:hAnsi="Times New Roman" w:cs="Times New Roman"/>
          <w:sz w:val="24"/>
          <w:szCs w:val="24"/>
        </w:rPr>
        <w:t>культуры</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немецкоязычных</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стран;</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навыков использования словарей.</w:t>
      </w:r>
    </w:p>
    <w:p w:rsidR="003104FD" w:rsidRPr="00E31105" w:rsidRDefault="003104FD" w:rsidP="004E180C">
      <w:pPr>
        <w:spacing w:after="0" w:line="240" w:lineRule="auto"/>
        <w:ind w:right="-1"/>
        <w:jc w:val="both"/>
        <w:rPr>
          <w:rFonts w:ascii="Times New Roman" w:hAnsi="Times New Roman" w:cs="Times New Roman"/>
          <w:i/>
          <w:sz w:val="24"/>
          <w:szCs w:val="24"/>
        </w:rPr>
      </w:pPr>
      <w:r w:rsidRPr="00E31105">
        <w:rPr>
          <w:rFonts w:ascii="Times New Roman" w:hAnsi="Times New Roman" w:cs="Times New Roman"/>
          <w:i/>
          <w:sz w:val="24"/>
          <w:szCs w:val="24"/>
        </w:rPr>
        <w:t>Грамматическая сторона речи</w:t>
      </w:r>
    </w:p>
    <w:p w:rsidR="003104FD" w:rsidRPr="00E31105" w:rsidRDefault="003104FD" w:rsidP="004E180C">
      <w:pPr>
        <w:tabs>
          <w:tab w:val="left" w:pos="426"/>
          <w:tab w:val="left" w:pos="3253"/>
          <w:tab w:val="left" w:pos="3879"/>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lastRenderedPageBreak/>
        <w:t xml:space="preserve">Продуктивное овладение грамматическими явлениями, которые ранее были усвоены </w:t>
      </w:r>
      <w:r w:rsidR="00924EB4" w:rsidRPr="00E31105">
        <w:rPr>
          <w:rFonts w:ascii="Times New Roman" w:hAnsi="Times New Roman" w:cs="Times New Roman"/>
          <w:sz w:val="24"/>
          <w:szCs w:val="24"/>
        </w:rPr>
        <w:t>рецептивно коммуникативно</w:t>
      </w:r>
      <w:r w:rsidRPr="00E31105">
        <w:rPr>
          <w:rFonts w:ascii="Times New Roman" w:hAnsi="Times New Roman" w:cs="Times New Roman"/>
          <w:sz w:val="24"/>
          <w:szCs w:val="24"/>
        </w:rPr>
        <w:t>-ориентированная</w:t>
      </w:r>
      <w:r w:rsidRPr="00E31105">
        <w:rPr>
          <w:rFonts w:ascii="Times New Roman" w:hAnsi="Times New Roman" w:cs="Times New Roman"/>
          <w:sz w:val="24"/>
          <w:szCs w:val="24"/>
        </w:rPr>
        <w:tab/>
        <w:t xml:space="preserve">систематизация грамматического материала, усвоенного в </w:t>
      </w:r>
      <w:r w:rsidR="00924EB4" w:rsidRPr="00E31105">
        <w:rPr>
          <w:rFonts w:ascii="Times New Roman" w:hAnsi="Times New Roman" w:cs="Times New Roman"/>
          <w:sz w:val="24"/>
          <w:szCs w:val="24"/>
        </w:rPr>
        <w:t>основной школе</w:t>
      </w:r>
      <w:r w:rsidRPr="00E31105">
        <w:rPr>
          <w:rFonts w:ascii="Times New Roman" w:hAnsi="Times New Roman" w:cs="Times New Roman"/>
          <w:sz w:val="24"/>
          <w:szCs w:val="24"/>
        </w:rPr>
        <w:t>:</w:t>
      </w:r>
    </w:p>
    <w:p w:rsidR="003104FD" w:rsidRPr="00E31105" w:rsidRDefault="003104FD" w:rsidP="004E180C">
      <w:pPr>
        <w:tabs>
          <w:tab w:val="left" w:pos="426"/>
          <w:tab w:val="left" w:pos="1512"/>
          <w:tab w:val="left" w:pos="3010"/>
          <w:tab w:val="left" w:pos="3287"/>
          <w:tab w:val="left" w:pos="3692"/>
          <w:tab w:val="left" w:pos="4690"/>
          <w:tab w:val="left" w:pos="5964"/>
          <w:tab w:val="left" w:pos="7590"/>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Совершенствование навыков распознавания и употребления в </w:t>
      </w:r>
      <w:r w:rsidR="00924EB4" w:rsidRPr="00E31105">
        <w:rPr>
          <w:rFonts w:ascii="Times New Roman" w:hAnsi="Times New Roman" w:cs="Times New Roman"/>
          <w:sz w:val="24"/>
          <w:szCs w:val="24"/>
        </w:rPr>
        <w:t>речи изученных</w:t>
      </w:r>
      <w:r w:rsidRPr="00E31105">
        <w:rPr>
          <w:rFonts w:ascii="Times New Roman" w:hAnsi="Times New Roman" w:cs="Times New Roman"/>
          <w:sz w:val="24"/>
          <w:szCs w:val="24"/>
        </w:rPr>
        <w:t xml:space="preserve"> ранее коммуникативных и структурных типов предложения; систематизация знаний о сложносочиненных</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и сложноподчиненных предложениях, в том числе условных предложениях</w:t>
      </w:r>
      <w:r w:rsidRPr="00E31105">
        <w:rPr>
          <w:rFonts w:ascii="Times New Roman" w:hAnsi="Times New Roman" w:cs="Times New Roman"/>
          <w:sz w:val="24"/>
          <w:szCs w:val="24"/>
        </w:rPr>
        <w:tab/>
        <w:t>с</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разной</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степенью</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вероятности:</w:t>
      </w:r>
      <w:r w:rsidR="00924EB4" w:rsidRPr="00E31105">
        <w:rPr>
          <w:rFonts w:ascii="Times New Roman" w:hAnsi="Times New Roman" w:cs="Times New Roman"/>
          <w:sz w:val="24"/>
          <w:szCs w:val="24"/>
        </w:rPr>
        <w:t xml:space="preserve"> </w:t>
      </w:r>
      <w:r w:rsidRPr="00E31105">
        <w:rPr>
          <w:rFonts w:ascii="Times New Roman" w:hAnsi="Times New Roman" w:cs="Times New Roman"/>
          <w:sz w:val="24"/>
          <w:szCs w:val="24"/>
        </w:rPr>
        <w:t>вероятных, маловероятных и невероятных.</w:t>
      </w:r>
    </w:p>
    <w:p w:rsidR="003104FD" w:rsidRPr="00E31105" w:rsidRDefault="003104FD" w:rsidP="004E180C">
      <w:pPr>
        <w:tabs>
          <w:tab w:val="left" w:pos="426"/>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Совершенствование навыков распознавания и употребления в речи глаголов в</w:t>
      </w:r>
    </w:p>
    <w:p w:rsidR="003104FD" w:rsidRPr="00E31105" w:rsidRDefault="003104FD" w:rsidP="004E180C">
      <w:pPr>
        <w:tabs>
          <w:tab w:val="left" w:pos="426"/>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наиболее употребительных временных формах действительного залога: </w:t>
      </w:r>
      <w:proofErr w:type="spellStart"/>
      <w:r w:rsidRPr="00E31105">
        <w:rPr>
          <w:rFonts w:ascii="Times New Roman" w:hAnsi="Times New Roman" w:cs="Times New Roman"/>
          <w:sz w:val="24"/>
          <w:szCs w:val="24"/>
        </w:rPr>
        <w:t>Präsens</w:t>
      </w:r>
      <w:proofErr w:type="spellEnd"/>
      <w:r w:rsidRPr="00E31105">
        <w:rPr>
          <w:rFonts w:ascii="Times New Roman" w:hAnsi="Times New Roman" w:cs="Times New Roman"/>
          <w:sz w:val="24"/>
          <w:szCs w:val="24"/>
        </w:rPr>
        <w:t xml:space="preserve">, </w:t>
      </w:r>
      <w:proofErr w:type="spellStart"/>
      <w:r w:rsidRPr="00E31105">
        <w:rPr>
          <w:rFonts w:ascii="Times New Roman" w:hAnsi="Times New Roman" w:cs="Times New Roman"/>
          <w:sz w:val="24"/>
          <w:szCs w:val="24"/>
        </w:rPr>
        <w:t>Futur</w:t>
      </w:r>
      <w:proofErr w:type="spellEnd"/>
      <w:r w:rsidRPr="00E31105">
        <w:rPr>
          <w:rFonts w:ascii="Times New Roman" w:hAnsi="Times New Roman" w:cs="Times New Roman"/>
          <w:sz w:val="24"/>
          <w:szCs w:val="24"/>
        </w:rPr>
        <w:t xml:space="preserve"> и </w:t>
      </w:r>
      <w:proofErr w:type="spellStart"/>
      <w:r w:rsidRPr="00E31105">
        <w:rPr>
          <w:rFonts w:ascii="Times New Roman" w:hAnsi="Times New Roman" w:cs="Times New Roman"/>
          <w:sz w:val="24"/>
          <w:szCs w:val="24"/>
        </w:rPr>
        <w:t>Präteritum</w:t>
      </w:r>
      <w:proofErr w:type="spellEnd"/>
      <w:r w:rsidRPr="00E31105">
        <w:rPr>
          <w:rFonts w:ascii="Times New Roman" w:hAnsi="Times New Roman" w:cs="Times New Roman"/>
          <w:sz w:val="24"/>
          <w:szCs w:val="24"/>
        </w:rPr>
        <w:t xml:space="preserve">, </w:t>
      </w:r>
      <w:proofErr w:type="spellStart"/>
      <w:r w:rsidRPr="00E31105">
        <w:rPr>
          <w:rFonts w:ascii="Times New Roman" w:hAnsi="Times New Roman" w:cs="Times New Roman"/>
          <w:sz w:val="24"/>
          <w:szCs w:val="24"/>
        </w:rPr>
        <w:t>Perfekt</w:t>
      </w:r>
      <w:proofErr w:type="spellEnd"/>
      <w:r w:rsidRPr="00E31105">
        <w:rPr>
          <w:rFonts w:ascii="Times New Roman" w:hAnsi="Times New Roman" w:cs="Times New Roman"/>
          <w:sz w:val="24"/>
          <w:szCs w:val="24"/>
        </w:rPr>
        <w:t xml:space="preserve"> и </w:t>
      </w:r>
      <w:r w:rsidR="00924EB4" w:rsidRPr="00E31105">
        <w:rPr>
          <w:rFonts w:ascii="Times New Roman" w:hAnsi="Times New Roman" w:cs="Times New Roman"/>
          <w:sz w:val="24"/>
          <w:szCs w:val="24"/>
        </w:rPr>
        <w:t>др.;</w:t>
      </w:r>
      <w:r w:rsidRPr="00E31105">
        <w:rPr>
          <w:rFonts w:ascii="Times New Roman" w:hAnsi="Times New Roman" w:cs="Times New Roman"/>
          <w:sz w:val="24"/>
          <w:szCs w:val="24"/>
        </w:rPr>
        <w:t xml:space="preserve"> модальных глаголов и их эквивалентов.</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Знание признаков и навыки распознавания и употребления в речи глаголов в следующих формах действительного залога и страдательного залога.</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Знание признаков и навыки распознавания при чтении глаголов в </w:t>
      </w:r>
      <w:proofErr w:type="spellStart"/>
      <w:r w:rsidRPr="00E31105">
        <w:rPr>
          <w:rFonts w:ascii="Times New Roman" w:hAnsi="Times New Roman" w:cs="Times New Roman"/>
          <w:sz w:val="24"/>
          <w:szCs w:val="24"/>
        </w:rPr>
        <w:t>Perfekt</w:t>
      </w:r>
      <w:proofErr w:type="spellEnd"/>
      <w:r w:rsidRPr="00E31105">
        <w:rPr>
          <w:rFonts w:ascii="Times New Roman" w:hAnsi="Times New Roman" w:cs="Times New Roman"/>
          <w:sz w:val="24"/>
          <w:szCs w:val="24"/>
        </w:rPr>
        <w:t xml:space="preserve"> </w:t>
      </w:r>
      <w:proofErr w:type="spellStart"/>
      <w:r w:rsidRPr="00E31105">
        <w:rPr>
          <w:rFonts w:ascii="Times New Roman" w:hAnsi="Times New Roman" w:cs="Times New Roman"/>
          <w:sz w:val="24"/>
          <w:szCs w:val="24"/>
        </w:rPr>
        <w:t>Passiv</w:t>
      </w:r>
      <w:proofErr w:type="spellEnd"/>
      <w:r w:rsidRPr="00E31105">
        <w:rPr>
          <w:rFonts w:ascii="Times New Roman" w:hAnsi="Times New Roman" w:cs="Times New Roman"/>
          <w:sz w:val="24"/>
          <w:szCs w:val="24"/>
        </w:rPr>
        <w:t xml:space="preserve">, </w:t>
      </w:r>
      <w:proofErr w:type="spellStart"/>
      <w:r w:rsidRPr="00E31105">
        <w:rPr>
          <w:rFonts w:ascii="Times New Roman" w:hAnsi="Times New Roman" w:cs="Times New Roman"/>
          <w:sz w:val="24"/>
          <w:szCs w:val="24"/>
        </w:rPr>
        <w:t>Futur</w:t>
      </w:r>
      <w:proofErr w:type="spellEnd"/>
      <w:r w:rsidRPr="00E31105">
        <w:rPr>
          <w:rFonts w:ascii="Times New Roman" w:hAnsi="Times New Roman" w:cs="Times New Roman"/>
          <w:sz w:val="24"/>
          <w:szCs w:val="24"/>
        </w:rPr>
        <w:t xml:space="preserve"> </w:t>
      </w:r>
      <w:proofErr w:type="spellStart"/>
      <w:r w:rsidRPr="00E31105">
        <w:rPr>
          <w:rFonts w:ascii="Times New Roman" w:hAnsi="Times New Roman" w:cs="Times New Roman"/>
          <w:sz w:val="24"/>
          <w:szCs w:val="24"/>
        </w:rPr>
        <w:t>Passiv</w:t>
      </w:r>
      <w:proofErr w:type="spellEnd"/>
      <w:r w:rsidRPr="00E31105">
        <w:rPr>
          <w:rFonts w:ascii="Times New Roman" w:hAnsi="Times New Roman" w:cs="Times New Roman"/>
          <w:sz w:val="24"/>
          <w:szCs w:val="24"/>
        </w:rPr>
        <w:t>; неличных форм глагола без различения их функций.</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Формирование навыков распознавания и употребления в речи различных грамматических средств для выражения будущего времени.</w:t>
      </w:r>
    </w:p>
    <w:p w:rsidR="003104FD" w:rsidRPr="00E31105" w:rsidRDefault="003104FD"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Совершенствование навыков употребления определенного / неопределенного / нулевого артиклей; имен существительных в единственном и множественном числе </w:t>
      </w:r>
      <w:r w:rsidR="00924EB4" w:rsidRPr="00E31105">
        <w:rPr>
          <w:rFonts w:ascii="Times New Roman" w:hAnsi="Times New Roman" w:cs="Times New Roman"/>
          <w:sz w:val="24"/>
          <w:szCs w:val="24"/>
        </w:rPr>
        <w:t>(в</w:t>
      </w:r>
      <w:r w:rsidRPr="00E31105">
        <w:rPr>
          <w:rFonts w:ascii="Times New Roman" w:hAnsi="Times New Roman" w:cs="Times New Roman"/>
          <w:sz w:val="24"/>
          <w:szCs w:val="24"/>
        </w:rPr>
        <w:t xml:space="preserve">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количественных и </w:t>
      </w:r>
      <w:r w:rsidR="00924EB4" w:rsidRPr="00E31105">
        <w:rPr>
          <w:rFonts w:ascii="Times New Roman" w:hAnsi="Times New Roman" w:cs="Times New Roman"/>
          <w:sz w:val="24"/>
          <w:szCs w:val="24"/>
        </w:rPr>
        <w:t>порядковых числительных</w:t>
      </w:r>
      <w:r w:rsidRPr="00E31105">
        <w:rPr>
          <w:rFonts w:ascii="Times New Roman" w:hAnsi="Times New Roman" w:cs="Times New Roman"/>
          <w:sz w:val="24"/>
          <w:szCs w:val="24"/>
        </w:rPr>
        <w:t>.</w:t>
      </w:r>
    </w:p>
    <w:p w:rsidR="003104FD" w:rsidRPr="00E31105" w:rsidRDefault="003104FD" w:rsidP="004E180C">
      <w:pPr>
        <w:tabs>
          <w:tab w:val="left" w:pos="3121"/>
        </w:tabs>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w:t>
      </w:r>
      <w:r w:rsidR="00924EB4" w:rsidRPr="00E31105">
        <w:rPr>
          <w:rFonts w:ascii="Times New Roman" w:hAnsi="Times New Roman" w:cs="Times New Roman"/>
          <w:sz w:val="24"/>
          <w:szCs w:val="24"/>
        </w:rPr>
        <w:t>действия; о</w:t>
      </w:r>
      <w:r w:rsidRPr="00E31105">
        <w:rPr>
          <w:rFonts w:ascii="Times New Roman" w:hAnsi="Times New Roman" w:cs="Times New Roman"/>
          <w:sz w:val="24"/>
          <w:szCs w:val="24"/>
        </w:rPr>
        <w:t xml:space="preserve"> разных средствах связи в тексте для обеспечения его целостности, </w:t>
      </w:r>
      <w:r w:rsidR="00924EB4" w:rsidRPr="00E31105">
        <w:rPr>
          <w:rFonts w:ascii="Times New Roman" w:hAnsi="Times New Roman" w:cs="Times New Roman"/>
          <w:sz w:val="24"/>
          <w:szCs w:val="24"/>
        </w:rPr>
        <w:t>например, наречий</w:t>
      </w:r>
      <w:r w:rsidRPr="00E31105">
        <w:rPr>
          <w:rFonts w:ascii="Times New Roman" w:hAnsi="Times New Roman" w:cs="Times New Roman"/>
          <w:sz w:val="24"/>
          <w:szCs w:val="24"/>
        </w:rPr>
        <w:t>.</w:t>
      </w:r>
    </w:p>
    <w:p w:rsidR="0013666B" w:rsidRPr="00E31105" w:rsidRDefault="0013666B" w:rsidP="004E180C">
      <w:pPr>
        <w:spacing w:after="0" w:line="240" w:lineRule="auto"/>
        <w:ind w:right="-1"/>
        <w:jc w:val="both"/>
        <w:rPr>
          <w:rFonts w:ascii="Times New Roman" w:hAnsi="Times New Roman" w:cs="Times New Roman"/>
          <w:b/>
          <w:bCs/>
          <w:sz w:val="24"/>
          <w:szCs w:val="24"/>
          <w:lang w:bidi="ru-RU"/>
        </w:rPr>
      </w:pPr>
      <w:r w:rsidRPr="00E31105">
        <w:rPr>
          <w:rFonts w:ascii="Times New Roman" w:hAnsi="Times New Roman" w:cs="Times New Roman"/>
          <w:b/>
          <w:bCs/>
          <w:sz w:val="24"/>
          <w:szCs w:val="24"/>
          <w:lang w:bidi="ru-RU"/>
        </w:rPr>
        <w:t xml:space="preserve">Социально-бытовая сфера. </w:t>
      </w:r>
    </w:p>
    <w:p w:rsidR="0013666B" w:rsidRPr="00E31105" w:rsidRDefault="0013666B" w:rsidP="004E180C">
      <w:pPr>
        <w:spacing w:after="0" w:line="240" w:lineRule="auto"/>
        <w:ind w:right="-1"/>
        <w:jc w:val="both"/>
        <w:rPr>
          <w:rFonts w:ascii="Times New Roman" w:hAnsi="Times New Roman" w:cs="Times New Roman"/>
          <w:bCs/>
          <w:sz w:val="24"/>
          <w:szCs w:val="24"/>
          <w:lang w:bidi="ru-RU"/>
        </w:rPr>
      </w:pPr>
      <w:r w:rsidRPr="00E31105">
        <w:rPr>
          <w:rFonts w:ascii="Times New Roman" w:hAnsi="Times New Roman" w:cs="Times New Roman"/>
          <w:bCs/>
          <w:sz w:val="24"/>
          <w:szCs w:val="24"/>
          <w:lang w:bidi="ru-RU"/>
        </w:rPr>
        <w:t>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13666B" w:rsidRPr="00E31105" w:rsidRDefault="0013666B" w:rsidP="004E180C">
      <w:pPr>
        <w:spacing w:after="0" w:line="240" w:lineRule="auto"/>
        <w:ind w:right="-1"/>
        <w:jc w:val="both"/>
        <w:rPr>
          <w:rFonts w:ascii="Times New Roman" w:hAnsi="Times New Roman" w:cs="Times New Roman"/>
          <w:b/>
          <w:bCs/>
          <w:sz w:val="24"/>
          <w:szCs w:val="24"/>
          <w:lang w:bidi="ru-RU"/>
        </w:rPr>
      </w:pPr>
      <w:r w:rsidRPr="00E31105">
        <w:rPr>
          <w:rFonts w:ascii="Times New Roman" w:hAnsi="Times New Roman" w:cs="Times New Roman"/>
          <w:b/>
          <w:bCs/>
          <w:sz w:val="24"/>
          <w:szCs w:val="24"/>
          <w:lang w:bidi="ru-RU"/>
        </w:rPr>
        <w:t>Социально-культурная сфера.</w:t>
      </w:r>
    </w:p>
    <w:p w:rsidR="0013666B" w:rsidRPr="00E31105" w:rsidRDefault="0013666B" w:rsidP="004E180C">
      <w:pPr>
        <w:spacing w:after="0" w:line="240" w:lineRule="auto"/>
        <w:ind w:right="-1"/>
        <w:jc w:val="both"/>
        <w:rPr>
          <w:rFonts w:ascii="Times New Roman" w:hAnsi="Times New Roman" w:cs="Times New Roman"/>
          <w:bCs/>
          <w:sz w:val="24"/>
          <w:szCs w:val="24"/>
          <w:lang w:bidi="ru-RU"/>
        </w:rPr>
      </w:pPr>
      <w:r w:rsidRPr="00E31105">
        <w:rPr>
          <w:rFonts w:ascii="Times New Roman" w:hAnsi="Times New Roman" w:cs="Times New Roman"/>
          <w:bCs/>
          <w:sz w:val="24"/>
          <w:szCs w:val="24"/>
          <w:lang w:bidi="ru-RU"/>
        </w:rPr>
        <w:t xml:space="preserve"> Жизнь в городе и сельской местности.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13666B" w:rsidRPr="00E31105" w:rsidRDefault="0013666B" w:rsidP="004E180C">
      <w:pPr>
        <w:spacing w:after="0" w:line="240" w:lineRule="auto"/>
        <w:ind w:right="-1"/>
        <w:jc w:val="both"/>
        <w:rPr>
          <w:rFonts w:ascii="Times New Roman" w:hAnsi="Times New Roman" w:cs="Times New Roman"/>
          <w:b/>
          <w:bCs/>
          <w:sz w:val="24"/>
          <w:szCs w:val="24"/>
          <w:lang w:bidi="ru-RU"/>
        </w:rPr>
      </w:pPr>
      <w:r w:rsidRPr="00E31105">
        <w:rPr>
          <w:rFonts w:ascii="Times New Roman" w:hAnsi="Times New Roman" w:cs="Times New Roman"/>
          <w:b/>
          <w:bCs/>
          <w:sz w:val="24"/>
          <w:szCs w:val="24"/>
          <w:lang w:bidi="ru-RU"/>
        </w:rPr>
        <w:t>Учебно-трудовая сфера.</w:t>
      </w:r>
    </w:p>
    <w:p w:rsidR="0013666B" w:rsidRPr="00E31105" w:rsidRDefault="0013666B" w:rsidP="004E180C">
      <w:pPr>
        <w:spacing w:after="0" w:line="240" w:lineRule="auto"/>
        <w:ind w:right="-1"/>
        <w:jc w:val="both"/>
        <w:rPr>
          <w:rFonts w:ascii="Times New Roman" w:hAnsi="Times New Roman" w:cs="Times New Roman"/>
          <w:b/>
          <w:bCs/>
          <w:sz w:val="24"/>
          <w:szCs w:val="24"/>
          <w:lang w:bidi="ru-RU"/>
        </w:rPr>
      </w:pPr>
      <w:r w:rsidRPr="00E31105">
        <w:rPr>
          <w:rFonts w:ascii="Times New Roman" w:hAnsi="Times New Roman" w:cs="Times New Roman"/>
          <w:bCs/>
          <w:sz w:val="24"/>
          <w:szCs w:val="24"/>
          <w:lang w:bidi="ru-RU"/>
        </w:rPr>
        <w:t xml:space="preserve"> 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Роль иностранного языка в современном мире</w:t>
      </w:r>
      <w:r w:rsidRPr="00E31105">
        <w:rPr>
          <w:rFonts w:ascii="Times New Roman" w:hAnsi="Times New Roman" w:cs="Times New Roman"/>
          <w:b/>
          <w:bCs/>
          <w:sz w:val="24"/>
          <w:szCs w:val="24"/>
          <w:lang w:bidi="ru-RU"/>
        </w:rPr>
        <w:t>.</w:t>
      </w:r>
    </w:p>
    <w:p w:rsidR="0013666B" w:rsidRPr="00E31105" w:rsidRDefault="0013666B" w:rsidP="004E180C">
      <w:pPr>
        <w:spacing w:line="240" w:lineRule="auto"/>
        <w:ind w:right="-1"/>
        <w:jc w:val="both"/>
        <w:rPr>
          <w:rFonts w:ascii="Times New Roman" w:hAnsi="Times New Roman" w:cs="Times New Roman"/>
          <w:b/>
          <w:bCs/>
          <w:sz w:val="24"/>
          <w:szCs w:val="24"/>
          <w:lang w:bidi="ru-RU"/>
        </w:rPr>
      </w:pPr>
    </w:p>
    <w:p w:rsidR="0013666B" w:rsidRPr="00E31105" w:rsidRDefault="0013666B" w:rsidP="004E180C">
      <w:pPr>
        <w:spacing w:line="240" w:lineRule="auto"/>
        <w:ind w:right="-1"/>
        <w:jc w:val="both"/>
        <w:rPr>
          <w:rFonts w:ascii="Times New Roman" w:hAnsi="Times New Roman" w:cs="Times New Roman"/>
          <w:b/>
          <w:bCs/>
          <w:sz w:val="24"/>
          <w:szCs w:val="24"/>
          <w:lang w:bidi="ru-RU"/>
        </w:rPr>
      </w:pPr>
      <w:r w:rsidRPr="004D2595">
        <w:rPr>
          <w:rFonts w:ascii="Times New Roman" w:hAnsi="Times New Roman" w:cs="Times New Roman"/>
          <w:b/>
          <w:bCs/>
          <w:sz w:val="24"/>
          <w:szCs w:val="24"/>
          <w:lang w:bidi="ru-RU"/>
        </w:rPr>
        <w:t>Второй иностранный язык (французский)</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color w:val="333333"/>
          <w:sz w:val="24"/>
          <w:szCs w:val="24"/>
          <w:lang w:eastAsia="ru-RU" w:bidi="ru-RU"/>
        </w:rPr>
        <w:t>Коммуникативные умения Говорение</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color w:val="333333"/>
          <w:sz w:val="24"/>
          <w:szCs w:val="24"/>
          <w:lang w:eastAsia="ru-RU" w:bidi="ru-RU"/>
        </w:rPr>
        <w:t>Диалогическая речь</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color w:val="333333"/>
          <w:sz w:val="24"/>
          <w:szCs w:val="24"/>
          <w:lang w:eastAsia="ru-RU" w:bidi="ru-RU"/>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w:t>
      </w:r>
      <w:r w:rsidRPr="00E31105">
        <w:rPr>
          <w:rFonts w:ascii="Times New Roman" w:eastAsia="Times New Roman" w:hAnsi="Times New Roman" w:cs="Times New Roman"/>
          <w:color w:val="333333"/>
          <w:sz w:val="24"/>
          <w:szCs w:val="24"/>
          <w:lang w:eastAsia="ru-RU" w:bidi="ru-RU"/>
        </w:rPr>
        <w:lastRenderedPageBreak/>
        <w:t>подготовки инициировать, поддерживать и заканчивать беседу на темы, включенные в раздел</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color w:val="333333"/>
          <w:sz w:val="24"/>
          <w:szCs w:val="24"/>
          <w:lang w:eastAsia="ru-RU" w:bidi="ru-RU"/>
        </w:rPr>
        <w:t xml:space="preserve">«Предметное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E31105">
        <w:rPr>
          <w:rFonts w:ascii="Times New Roman" w:eastAsia="Times New Roman" w:hAnsi="Times New Roman" w:cs="Times New Roman"/>
          <w:i/>
          <w:color w:val="333333"/>
          <w:sz w:val="24"/>
          <w:szCs w:val="24"/>
          <w:lang w:eastAsia="ru-RU" w:bidi="ru-RU"/>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color w:val="333333"/>
          <w:sz w:val="24"/>
          <w:szCs w:val="24"/>
          <w:lang w:eastAsia="ru-RU" w:bidi="ru-RU"/>
        </w:rPr>
        <w:t>Монологическая речь</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color w:val="333333"/>
          <w:sz w:val="24"/>
          <w:szCs w:val="24"/>
          <w:lang w:eastAsia="ru-RU" w:bidi="ru-RU"/>
        </w:rPr>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color w:val="333333"/>
          <w:sz w:val="24"/>
          <w:szCs w:val="24"/>
          <w:lang w:eastAsia="ru-RU" w:bidi="ru-RU"/>
        </w:rPr>
        <w:t xml:space="preserve">рассказ, описание, характеристика, сообщение, объявление, презентация. </w:t>
      </w:r>
      <w:r w:rsidRPr="00E31105">
        <w:rPr>
          <w:rFonts w:ascii="Times New Roman" w:eastAsia="Times New Roman" w:hAnsi="Times New Roman" w:cs="Times New Roman"/>
          <w:i/>
          <w:color w:val="333333"/>
          <w:sz w:val="24"/>
          <w:szCs w:val="24"/>
          <w:lang w:eastAsia="ru-RU" w:bidi="ru-RU"/>
        </w:rPr>
        <w:t>Умение предоставлять фактическую информацию.</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color w:val="333333"/>
          <w:sz w:val="24"/>
          <w:szCs w:val="24"/>
          <w:lang w:eastAsia="ru-RU" w:bidi="ru-RU"/>
        </w:rPr>
        <w:t>Аудирование</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color w:val="333333"/>
          <w:sz w:val="24"/>
          <w:szCs w:val="24"/>
          <w:lang w:eastAsia="ru-RU" w:bidi="ru-RU"/>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E31105">
        <w:rPr>
          <w:rFonts w:ascii="Times New Roman" w:eastAsia="Times New Roman" w:hAnsi="Times New Roman" w:cs="Times New Roman"/>
          <w:i/>
          <w:color w:val="333333"/>
          <w:sz w:val="24"/>
          <w:szCs w:val="24"/>
          <w:lang w:eastAsia="ru-RU" w:bidi="ru-RU"/>
        </w:rPr>
        <w:t>Полное и точное восприятие информации в распространенных коммуникативных ситуациях. Обобщение прослушанной информации.</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color w:val="333333"/>
          <w:sz w:val="24"/>
          <w:szCs w:val="24"/>
          <w:lang w:eastAsia="ru-RU" w:bidi="ru-RU"/>
        </w:rPr>
        <w:t>Чтение</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color w:val="333333"/>
          <w:sz w:val="24"/>
          <w:szCs w:val="24"/>
          <w:lang w:eastAsia="ru-RU" w:bidi="ru-RU"/>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color w:val="333333"/>
          <w:sz w:val="24"/>
          <w:szCs w:val="24"/>
          <w:lang w:eastAsia="ru-RU" w:bidi="ru-RU"/>
        </w:rPr>
        <w:t xml:space="preserve">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E31105">
        <w:rPr>
          <w:rFonts w:ascii="Times New Roman" w:eastAsia="Times New Roman" w:hAnsi="Times New Roman" w:cs="Times New Roman"/>
          <w:i/>
          <w:color w:val="333333"/>
          <w:sz w:val="24"/>
          <w:szCs w:val="24"/>
          <w:lang w:eastAsia="ru-RU" w:bidi="ru-RU"/>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 делового) и жанров (рассказ, роман, статья научно-популярного характера, деловая переписка).</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color w:val="333333"/>
          <w:sz w:val="24"/>
          <w:szCs w:val="24"/>
          <w:lang w:eastAsia="ru-RU" w:bidi="ru-RU"/>
        </w:rPr>
        <w:t>Письмо</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color w:val="333333"/>
          <w:sz w:val="24"/>
          <w:szCs w:val="24"/>
          <w:lang w:eastAsia="ru-RU" w:bidi="ru-RU"/>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color w:val="333333"/>
          <w:sz w:val="24"/>
          <w:szCs w:val="24"/>
          <w:lang w:eastAsia="ru-RU" w:bidi="ru-RU"/>
        </w:rPr>
        <w:t xml:space="preserve">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E31105">
        <w:rPr>
          <w:rFonts w:ascii="Times New Roman" w:eastAsia="Times New Roman" w:hAnsi="Times New Roman" w:cs="Times New Roman"/>
          <w:i/>
          <w:color w:val="333333"/>
          <w:sz w:val="24"/>
          <w:szCs w:val="24"/>
          <w:lang w:eastAsia="ru-RU" w:bidi="ru-RU"/>
        </w:rPr>
        <w:t xml:space="preserve">Написание отзыва на фильм или книгу. Умение письменно сообщать свое мнение по поводу фактической информации в рамках </w:t>
      </w:r>
      <w:r w:rsidR="00924EB4" w:rsidRPr="00E31105">
        <w:rPr>
          <w:rFonts w:ascii="Times New Roman" w:eastAsia="Times New Roman" w:hAnsi="Times New Roman" w:cs="Times New Roman"/>
          <w:i/>
          <w:color w:val="333333"/>
          <w:sz w:val="24"/>
          <w:szCs w:val="24"/>
          <w:lang w:eastAsia="ru-RU" w:bidi="ru-RU"/>
        </w:rPr>
        <w:t>изученной тематики</w:t>
      </w:r>
      <w:r w:rsidRPr="00E31105">
        <w:rPr>
          <w:rFonts w:ascii="Times New Roman" w:eastAsia="Times New Roman" w:hAnsi="Times New Roman" w:cs="Times New Roman"/>
          <w:i/>
          <w:color w:val="333333"/>
          <w:sz w:val="24"/>
          <w:szCs w:val="24"/>
          <w:lang w:eastAsia="ru-RU" w:bidi="ru-RU"/>
        </w:rPr>
        <w:t>.</w:t>
      </w:r>
    </w:p>
    <w:p w:rsidR="0013666B" w:rsidRPr="00E31105" w:rsidRDefault="00542EFA" w:rsidP="004E180C">
      <w:pPr>
        <w:widowControl w:val="0"/>
        <w:tabs>
          <w:tab w:val="left" w:pos="2552"/>
        </w:tabs>
        <w:autoSpaceDE w:val="0"/>
        <w:autoSpaceDN w:val="0"/>
        <w:spacing w:after="0" w:line="240" w:lineRule="auto"/>
        <w:ind w:left="202"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color w:val="333333"/>
          <w:sz w:val="24"/>
          <w:szCs w:val="24"/>
          <w:lang w:eastAsia="ru-RU" w:bidi="ru-RU"/>
        </w:rPr>
        <w:lastRenderedPageBreak/>
        <w:t xml:space="preserve">Языковые </w:t>
      </w:r>
      <w:r w:rsidR="0013666B" w:rsidRPr="00E31105">
        <w:rPr>
          <w:rFonts w:ascii="Times New Roman" w:eastAsia="Times New Roman" w:hAnsi="Times New Roman" w:cs="Times New Roman"/>
          <w:i/>
          <w:color w:val="333333"/>
          <w:sz w:val="24"/>
          <w:szCs w:val="24"/>
          <w:lang w:eastAsia="ru-RU" w:bidi="ru-RU"/>
        </w:rPr>
        <w:t>навыки Орфография и пунктуация</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color w:val="333333"/>
          <w:sz w:val="24"/>
          <w:szCs w:val="24"/>
          <w:lang w:eastAsia="ru-RU" w:bidi="ru-RU"/>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color w:val="333333"/>
          <w:sz w:val="24"/>
          <w:szCs w:val="24"/>
          <w:lang w:eastAsia="ru-RU" w:bidi="ru-RU"/>
        </w:rPr>
        <w:t>Фонетическая сторона речи</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color w:val="333333"/>
          <w:sz w:val="24"/>
          <w:szCs w:val="24"/>
          <w:lang w:eastAsia="ru-RU" w:bidi="ru-RU"/>
        </w:rP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color w:val="333333"/>
          <w:sz w:val="24"/>
          <w:szCs w:val="24"/>
          <w:lang w:eastAsia="ru-RU" w:bidi="ru-RU"/>
        </w:rPr>
        <w:t>Произношение звуков французского языка без выраженного акцента.</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color w:val="333333"/>
          <w:sz w:val="24"/>
          <w:szCs w:val="24"/>
          <w:lang w:eastAsia="ru-RU" w:bidi="ru-RU"/>
        </w:rPr>
        <w:t>Грамматическая сторона речи</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color w:val="333333"/>
          <w:sz w:val="24"/>
          <w:szCs w:val="24"/>
          <w:lang w:eastAsia="ru-RU" w:bidi="ru-RU"/>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color w:val="333333"/>
          <w:sz w:val="24"/>
          <w:szCs w:val="24"/>
          <w:lang w:eastAsia="ru-RU" w:bidi="ru-RU"/>
        </w:rPr>
        <w:t>Лексическая сторона речи</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color w:val="333333"/>
          <w:sz w:val="24"/>
          <w:szCs w:val="24"/>
          <w:lang w:eastAsia="ru-RU" w:bidi="ru-RU"/>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color w:val="333333"/>
          <w:sz w:val="24"/>
          <w:szCs w:val="24"/>
          <w:lang w:eastAsia="ru-RU" w:bidi="ru-RU"/>
        </w:rPr>
        <w:t>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w:t>
      </w:r>
    </w:p>
    <w:p w:rsidR="0013666B" w:rsidRPr="00E31105" w:rsidRDefault="0013666B" w:rsidP="004E180C">
      <w:pPr>
        <w:widowControl w:val="0"/>
        <w:autoSpaceDE w:val="0"/>
        <w:autoSpaceDN w:val="0"/>
        <w:spacing w:after="0" w:line="240" w:lineRule="auto"/>
        <w:ind w:left="202"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color w:val="333333"/>
          <w:sz w:val="24"/>
          <w:szCs w:val="24"/>
          <w:lang w:eastAsia="ru-RU" w:bidi="ru-RU"/>
        </w:rPr>
        <w:t xml:space="preserve">фразовых глаголов. Определение части речи по аффиксу. Распознавание и употребление в речи различных средств связи для обеспечения целостности высказывания. </w:t>
      </w:r>
      <w:r w:rsidRPr="00E31105">
        <w:rPr>
          <w:rFonts w:ascii="Times New Roman" w:eastAsia="Times New Roman" w:hAnsi="Times New Roman" w:cs="Times New Roman"/>
          <w:i/>
          <w:color w:val="333333"/>
          <w:sz w:val="24"/>
          <w:szCs w:val="24"/>
          <w:lang w:eastAsia="ru-RU" w:bidi="ru-RU"/>
        </w:rPr>
        <w:t xml:space="preserve">Распознавание и использование в речи устойчивых выражений и </w:t>
      </w:r>
      <w:r w:rsidR="00924EB4" w:rsidRPr="00E31105">
        <w:rPr>
          <w:rFonts w:ascii="Times New Roman" w:eastAsia="Times New Roman" w:hAnsi="Times New Roman" w:cs="Times New Roman"/>
          <w:i/>
          <w:color w:val="333333"/>
          <w:sz w:val="24"/>
          <w:szCs w:val="24"/>
          <w:lang w:eastAsia="ru-RU" w:bidi="ru-RU"/>
        </w:rPr>
        <w:t>фраз,</w:t>
      </w:r>
      <w:r w:rsidRPr="00E31105">
        <w:rPr>
          <w:rFonts w:ascii="Times New Roman" w:eastAsia="Times New Roman" w:hAnsi="Times New Roman" w:cs="Times New Roman"/>
          <w:i/>
          <w:color w:val="333333"/>
          <w:sz w:val="24"/>
          <w:szCs w:val="24"/>
          <w:lang w:eastAsia="ru-RU" w:bidi="ru-RU"/>
        </w:rPr>
        <w:t xml:space="preserve"> включенных в раздел «Предметное содержание речи».</w:t>
      </w:r>
    </w:p>
    <w:p w:rsidR="0013666B" w:rsidRPr="00E31105" w:rsidRDefault="0013666B"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p>
    <w:p w:rsidR="00782FDF" w:rsidRPr="00E31105" w:rsidRDefault="00542EFA" w:rsidP="004E180C">
      <w:pPr>
        <w:widowControl w:val="0"/>
        <w:autoSpaceDE w:val="0"/>
        <w:autoSpaceDN w:val="0"/>
        <w:spacing w:after="0" w:line="240" w:lineRule="auto"/>
        <w:ind w:right="-1"/>
        <w:jc w:val="both"/>
        <w:rPr>
          <w:rFonts w:ascii="Times New Roman" w:eastAsia="Times New Roman" w:hAnsi="Times New Roman" w:cs="Times New Roman"/>
          <w:b/>
          <w:bCs/>
          <w:sz w:val="24"/>
          <w:szCs w:val="24"/>
          <w:lang w:eastAsia="ru-RU" w:bidi="ru-RU"/>
        </w:rPr>
      </w:pPr>
      <w:r w:rsidRPr="001364CA">
        <w:rPr>
          <w:rFonts w:ascii="Times New Roman" w:eastAsia="Times New Roman" w:hAnsi="Times New Roman" w:cs="Times New Roman"/>
          <w:b/>
          <w:sz w:val="24"/>
          <w:szCs w:val="24"/>
          <w:lang w:eastAsia="ru-RU" w:bidi="ru-RU"/>
        </w:rPr>
        <w:t>2.2.</w:t>
      </w:r>
      <w:r w:rsidR="001364CA">
        <w:rPr>
          <w:rFonts w:ascii="Times New Roman" w:eastAsia="Times New Roman" w:hAnsi="Times New Roman" w:cs="Times New Roman"/>
          <w:b/>
          <w:sz w:val="24"/>
          <w:szCs w:val="24"/>
          <w:lang w:eastAsia="ru-RU" w:bidi="ru-RU"/>
        </w:rPr>
        <w:t>7</w:t>
      </w:r>
      <w:r w:rsidR="00924EB4" w:rsidRPr="001364CA">
        <w:rPr>
          <w:rFonts w:ascii="Times New Roman" w:eastAsia="Times New Roman" w:hAnsi="Times New Roman" w:cs="Times New Roman"/>
          <w:b/>
          <w:sz w:val="24"/>
          <w:szCs w:val="24"/>
          <w:lang w:eastAsia="ru-RU" w:bidi="ru-RU"/>
        </w:rPr>
        <w:t>.</w:t>
      </w:r>
      <w:r w:rsidR="00924EB4" w:rsidRPr="001364CA">
        <w:rPr>
          <w:rFonts w:ascii="Times New Roman" w:eastAsia="Times New Roman" w:hAnsi="Times New Roman" w:cs="Times New Roman"/>
          <w:b/>
          <w:bCs/>
          <w:sz w:val="24"/>
          <w:szCs w:val="24"/>
          <w:lang w:eastAsia="ru-RU" w:bidi="ru-RU"/>
        </w:rPr>
        <w:t xml:space="preserve"> История</w:t>
      </w:r>
    </w:p>
    <w:p w:rsidR="00782FDF" w:rsidRPr="00E31105" w:rsidRDefault="00782FDF" w:rsidP="004E180C">
      <w:pPr>
        <w:widowControl w:val="0"/>
        <w:autoSpaceDE w:val="0"/>
        <w:autoSpaceDN w:val="0"/>
        <w:spacing w:after="0" w:line="319" w:lineRule="exact"/>
        <w:ind w:left="928" w:right="-1" w:firstLine="284"/>
        <w:jc w:val="both"/>
        <w:outlineLvl w:val="0"/>
        <w:rPr>
          <w:rFonts w:ascii="Times New Roman" w:eastAsia="Times New Roman" w:hAnsi="Times New Roman" w:cs="Times New Roman"/>
          <w:b/>
          <w:bCs/>
          <w:sz w:val="24"/>
          <w:szCs w:val="24"/>
          <w:lang w:eastAsia="ru-RU" w:bidi="ru-RU"/>
        </w:rPr>
      </w:pP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w:t>
      </w:r>
      <w:r w:rsidR="00924EB4" w:rsidRPr="00E31105">
        <w:rPr>
          <w:rFonts w:ascii="Times New Roman" w:eastAsia="Times New Roman" w:hAnsi="Times New Roman" w:cs="Times New Roman"/>
          <w:sz w:val="24"/>
          <w:szCs w:val="24"/>
          <w:lang w:eastAsia="ru-RU" w:bidi="ru-RU"/>
        </w:rPr>
        <w:t>отечественной истории</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autoSpaceDE w:val="0"/>
        <w:autoSpaceDN w:val="0"/>
        <w:spacing w:before="1" w:after="0" w:line="240" w:lineRule="auto"/>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Место учебного предмета «История»</w:t>
      </w:r>
    </w:p>
    <w:p w:rsidR="00782FDF" w:rsidRPr="00E31105" w:rsidRDefault="00782FDF" w:rsidP="004E180C">
      <w:pPr>
        <w:widowControl w:val="0"/>
        <w:autoSpaceDE w:val="0"/>
        <w:autoSpaceDN w:val="0"/>
        <w:spacing w:before="74"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Предмет «История» изучается на уровне среднего общего образования в качестве учебного предмета в 10-11классах.</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782FDF" w:rsidRPr="00E31105" w:rsidRDefault="00782FDF" w:rsidP="004E180C">
      <w:pPr>
        <w:widowControl w:val="0"/>
        <w:autoSpaceDE w:val="0"/>
        <w:autoSpaceDN w:val="0"/>
        <w:spacing w:after="0" w:line="242"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Предмет «История» на углубленном уровне включает в себя расширенное содержание «Истории» на базовом уровне, а также повторительно-обобщающий курс</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«История России до 1914 года», направленный на подготовку к итоговой аттестации и вступительным испытаниям в вузы.</w:t>
      </w:r>
    </w:p>
    <w:p w:rsidR="00782FDF" w:rsidRPr="00E31105" w:rsidRDefault="00782FDF" w:rsidP="004E180C">
      <w:pPr>
        <w:widowControl w:val="0"/>
        <w:autoSpaceDE w:val="0"/>
        <w:autoSpaceDN w:val="0"/>
        <w:spacing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Общая характеристика программы по истории</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соответствии с требованиями Федерального закона «Об образовании в Российской Федерации», ФГОС СОО, </w:t>
      </w:r>
      <w:r w:rsidRPr="00E31105">
        <w:rPr>
          <w:rFonts w:ascii="Times New Roman" w:eastAsia="Times New Roman" w:hAnsi="Times New Roman" w:cs="Times New Roman"/>
          <w:b/>
          <w:sz w:val="24"/>
          <w:szCs w:val="24"/>
          <w:lang w:eastAsia="ru-RU" w:bidi="ru-RU"/>
        </w:rPr>
        <w:t xml:space="preserve">главной целью </w:t>
      </w:r>
      <w:r w:rsidRPr="00E31105">
        <w:rPr>
          <w:rFonts w:ascii="Times New Roman" w:eastAsia="Times New Roman" w:hAnsi="Times New Roman" w:cs="Times New Roman"/>
          <w:sz w:val="24"/>
          <w:szCs w:val="24"/>
          <w:lang w:eastAsia="ru-RU" w:bidi="ru-RU"/>
        </w:rPr>
        <w:t xml:space="preserve">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w:t>
      </w:r>
      <w:r w:rsidR="00924EB4" w:rsidRPr="00E31105">
        <w:rPr>
          <w:rFonts w:ascii="Times New Roman" w:eastAsia="Times New Roman" w:hAnsi="Times New Roman" w:cs="Times New Roman"/>
          <w:sz w:val="24"/>
          <w:szCs w:val="24"/>
          <w:lang w:eastAsia="ru-RU" w:bidi="ru-RU"/>
        </w:rPr>
        <w:t>образа России</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autoSpaceDE w:val="0"/>
        <w:autoSpaceDN w:val="0"/>
        <w:spacing w:after="0" w:line="242"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Основными задачами реализации программы учебного предмета «История» </w:t>
      </w:r>
      <w:r w:rsidRPr="00E31105">
        <w:rPr>
          <w:rFonts w:ascii="Times New Roman" w:eastAsia="Times New Roman" w:hAnsi="Times New Roman" w:cs="Times New Roman"/>
          <w:sz w:val="24"/>
          <w:szCs w:val="24"/>
          <w:lang w:eastAsia="ru-RU" w:bidi="ru-RU"/>
        </w:rPr>
        <w:lastRenderedPageBreak/>
        <w:t>(базовый уровень) в старшей школе являются:</w:t>
      </w:r>
    </w:p>
    <w:p w:rsidR="00782FDF" w:rsidRPr="00E31105" w:rsidRDefault="00782FDF" w:rsidP="004E180C">
      <w:pPr>
        <w:widowControl w:val="0"/>
        <w:numPr>
          <w:ilvl w:val="0"/>
          <w:numId w:val="26"/>
        </w:numPr>
        <w:tabs>
          <w:tab w:val="left" w:pos="426"/>
        </w:tabs>
        <w:autoSpaceDE w:val="0"/>
        <w:autoSpaceDN w:val="0"/>
        <w:spacing w:after="0" w:line="240" w:lineRule="auto"/>
        <w:ind w:left="0"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w:t>
      </w:r>
      <w:r w:rsidR="00924EB4" w:rsidRPr="00E31105">
        <w:rPr>
          <w:rFonts w:ascii="Times New Roman" w:eastAsia="Times New Roman" w:hAnsi="Times New Roman" w:cs="Times New Roman"/>
          <w:sz w:val="24"/>
          <w:szCs w:val="24"/>
          <w:lang w:eastAsia="ru-RU" w:bidi="ru-RU"/>
        </w:rPr>
        <w:t>глобальном мире</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numPr>
          <w:ilvl w:val="0"/>
          <w:numId w:val="26"/>
        </w:numPr>
        <w:tabs>
          <w:tab w:val="left" w:pos="426"/>
          <w:tab w:val="left" w:pos="1286"/>
        </w:tabs>
        <w:autoSpaceDE w:val="0"/>
        <w:autoSpaceDN w:val="0"/>
        <w:spacing w:after="0" w:line="240" w:lineRule="auto"/>
        <w:ind w:left="0"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овладение комплексом знаний об истории России и человечества в целом, представлениями об общем и особенном в мировом </w:t>
      </w:r>
      <w:r w:rsidR="00924EB4" w:rsidRPr="00E31105">
        <w:rPr>
          <w:rFonts w:ascii="Times New Roman" w:eastAsia="Times New Roman" w:hAnsi="Times New Roman" w:cs="Times New Roman"/>
          <w:sz w:val="24"/>
          <w:szCs w:val="24"/>
          <w:lang w:eastAsia="ru-RU" w:bidi="ru-RU"/>
        </w:rPr>
        <w:t>историческом процессе</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numPr>
          <w:ilvl w:val="0"/>
          <w:numId w:val="26"/>
        </w:numPr>
        <w:tabs>
          <w:tab w:val="left" w:pos="426"/>
          <w:tab w:val="left" w:pos="1240"/>
        </w:tabs>
        <w:autoSpaceDE w:val="0"/>
        <w:autoSpaceDN w:val="0"/>
        <w:spacing w:after="0" w:line="242" w:lineRule="auto"/>
        <w:ind w:left="0"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формирование умений применять исторические знания в профессиональной и общественной деятельности, </w:t>
      </w:r>
      <w:r w:rsidR="00924EB4" w:rsidRPr="00E31105">
        <w:rPr>
          <w:rFonts w:ascii="Times New Roman" w:eastAsia="Times New Roman" w:hAnsi="Times New Roman" w:cs="Times New Roman"/>
          <w:sz w:val="24"/>
          <w:szCs w:val="24"/>
          <w:lang w:eastAsia="ru-RU" w:bidi="ru-RU"/>
        </w:rPr>
        <w:t>поликультурном общении</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numPr>
          <w:ilvl w:val="0"/>
          <w:numId w:val="26"/>
        </w:numPr>
        <w:tabs>
          <w:tab w:val="left" w:pos="426"/>
          <w:tab w:val="left" w:pos="1255"/>
        </w:tabs>
        <w:autoSpaceDE w:val="0"/>
        <w:autoSpaceDN w:val="0"/>
        <w:spacing w:after="0" w:line="240" w:lineRule="auto"/>
        <w:ind w:left="0"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овладение навыками проектной деятельности и исторической реконструкции с привлечением </w:t>
      </w:r>
      <w:r w:rsidR="00924EB4" w:rsidRPr="00E31105">
        <w:rPr>
          <w:rFonts w:ascii="Times New Roman" w:eastAsia="Times New Roman" w:hAnsi="Times New Roman" w:cs="Times New Roman"/>
          <w:sz w:val="24"/>
          <w:szCs w:val="24"/>
          <w:lang w:eastAsia="ru-RU" w:bidi="ru-RU"/>
        </w:rPr>
        <w:t>различных источников</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numPr>
          <w:ilvl w:val="0"/>
          <w:numId w:val="26"/>
        </w:numPr>
        <w:tabs>
          <w:tab w:val="left" w:pos="426"/>
          <w:tab w:val="left" w:pos="1322"/>
        </w:tabs>
        <w:autoSpaceDE w:val="0"/>
        <w:autoSpaceDN w:val="0"/>
        <w:spacing w:after="0" w:line="240" w:lineRule="auto"/>
        <w:ind w:left="0"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умений вести диалог, обосновывать свою точку зрения в дискуссии по исторической тематике.</w:t>
      </w:r>
    </w:p>
    <w:p w:rsidR="00782FDF" w:rsidRPr="00E31105" w:rsidRDefault="00782FDF" w:rsidP="004E180C">
      <w:pPr>
        <w:widowControl w:val="0"/>
        <w:tabs>
          <w:tab w:val="left" w:pos="2389"/>
          <w:tab w:val="left" w:pos="4086"/>
          <w:tab w:val="left" w:pos="6429"/>
          <w:tab w:val="left" w:pos="8117"/>
          <w:tab w:val="left" w:pos="9546"/>
        </w:tabs>
        <w:autoSpaceDE w:val="0"/>
        <w:autoSpaceDN w:val="0"/>
        <w:spacing w:after="0" w:line="321"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Задачами реализации образовательной программы</w:t>
      </w:r>
      <w:r w:rsidR="00924EB4"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учебного</w:t>
      </w:r>
      <w:r w:rsidR="00924EB4"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предмета</w:t>
      </w:r>
      <w:r w:rsidR="00924EB4"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w:t>
      </w:r>
      <w:r w:rsidR="00924EB4" w:rsidRPr="00E31105">
        <w:rPr>
          <w:rFonts w:ascii="Times New Roman" w:eastAsia="Times New Roman" w:hAnsi="Times New Roman" w:cs="Times New Roman"/>
          <w:sz w:val="24"/>
          <w:szCs w:val="24"/>
          <w:lang w:eastAsia="ru-RU" w:bidi="ru-RU"/>
        </w:rPr>
        <w:t>История» (</w:t>
      </w:r>
      <w:r w:rsidRPr="00E31105">
        <w:rPr>
          <w:rFonts w:ascii="Times New Roman" w:eastAsia="Times New Roman" w:hAnsi="Times New Roman" w:cs="Times New Roman"/>
          <w:sz w:val="24"/>
          <w:szCs w:val="24"/>
          <w:lang w:eastAsia="ru-RU" w:bidi="ru-RU"/>
        </w:rPr>
        <w:t>углубленный уровень) являются:</w:t>
      </w:r>
    </w:p>
    <w:p w:rsidR="00782FDF" w:rsidRPr="00E31105" w:rsidRDefault="00782FDF" w:rsidP="004E180C">
      <w:pPr>
        <w:widowControl w:val="0"/>
        <w:numPr>
          <w:ilvl w:val="0"/>
          <w:numId w:val="27"/>
        </w:numPr>
        <w:tabs>
          <w:tab w:val="left" w:pos="851"/>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формирование знаний о месте и роли исторической науки в системе научных дисциплин, представлений </w:t>
      </w:r>
      <w:r w:rsidR="00924EB4" w:rsidRPr="00E31105">
        <w:rPr>
          <w:rFonts w:ascii="Times New Roman" w:eastAsia="Times New Roman" w:hAnsi="Times New Roman" w:cs="Times New Roman"/>
          <w:sz w:val="24"/>
          <w:szCs w:val="24"/>
          <w:lang w:eastAsia="ru-RU" w:bidi="ru-RU"/>
        </w:rPr>
        <w:t>об историографии</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numPr>
          <w:ilvl w:val="0"/>
          <w:numId w:val="27"/>
        </w:numPr>
        <w:tabs>
          <w:tab w:val="left" w:pos="851"/>
          <w:tab w:val="left" w:pos="1293"/>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овладение системными историческими знаниями, понимание места и роли России в </w:t>
      </w:r>
      <w:r w:rsidR="00924EB4" w:rsidRPr="00E31105">
        <w:rPr>
          <w:rFonts w:ascii="Times New Roman" w:eastAsia="Times New Roman" w:hAnsi="Times New Roman" w:cs="Times New Roman"/>
          <w:sz w:val="24"/>
          <w:szCs w:val="24"/>
          <w:lang w:eastAsia="ru-RU" w:bidi="ru-RU"/>
        </w:rPr>
        <w:t>мировой истории</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numPr>
          <w:ilvl w:val="0"/>
          <w:numId w:val="27"/>
        </w:numPr>
        <w:tabs>
          <w:tab w:val="left" w:pos="851"/>
          <w:tab w:val="left" w:pos="1368"/>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овладение приемами работы с историческими источниками, умениями самостоятельно анализировать документальную базу по </w:t>
      </w:r>
      <w:r w:rsidR="00924EB4" w:rsidRPr="00E31105">
        <w:rPr>
          <w:rFonts w:ascii="Times New Roman" w:eastAsia="Times New Roman" w:hAnsi="Times New Roman" w:cs="Times New Roman"/>
          <w:sz w:val="24"/>
          <w:szCs w:val="24"/>
          <w:lang w:eastAsia="ru-RU" w:bidi="ru-RU"/>
        </w:rPr>
        <w:t>исторической тематике</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numPr>
          <w:ilvl w:val="0"/>
          <w:numId w:val="27"/>
        </w:numPr>
        <w:tabs>
          <w:tab w:val="left" w:pos="851"/>
        </w:tabs>
        <w:autoSpaceDE w:val="0"/>
        <w:autoSpaceDN w:val="0"/>
        <w:spacing w:after="0" w:line="322"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формирование умений оценивать различные </w:t>
      </w:r>
      <w:r w:rsidR="00924EB4" w:rsidRPr="00E31105">
        <w:rPr>
          <w:rFonts w:ascii="Times New Roman" w:eastAsia="Times New Roman" w:hAnsi="Times New Roman" w:cs="Times New Roman"/>
          <w:sz w:val="24"/>
          <w:szCs w:val="24"/>
          <w:lang w:eastAsia="ru-RU" w:bidi="ru-RU"/>
        </w:rPr>
        <w:t>исторические версии</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autoSpaceDE w:val="0"/>
        <w:autoSpaceDN w:val="0"/>
        <w:spacing w:after="0" w:line="240" w:lineRule="auto"/>
        <w:ind w:left="220"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782FDF" w:rsidRPr="00E31105" w:rsidRDefault="00782FDF" w:rsidP="004E180C">
      <w:pPr>
        <w:widowControl w:val="0"/>
        <w:numPr>
          <w:ilvl w:val="1"/>
          <w:numId w:val="25"/>
        </w:numPr>
        <w:autoSpaceDE w:val="0"/>
        <w:autoSpaceDN w:val="0"/>
        <w:spacing w:before="74" w:after="0" w:line="240" w:lineRule="auto"/>
        <w:ind w:left="0"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w:t>
      </w:r>
      <w:r w:rsidR="00924EB4" w:rsidRPr="00E31105">
        <w:rPr>
          <w:rFonts w:ascii="Times New Roman" w:eastAsia="Times New Roman" w:hAnsi="Times New Roman" w:cs="Times New Roman"/>
          <w:sz w:val="24"/>
          <w:szCs w:val="24"/>
          <w:lang w:eastAsia="ru-RU" w:bidi="ru-RU"/>
        </w:rPr>
        <w:t>и ценностей</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numPr>
          <w:ilvl w:val="1"/>
          <w:numId w:val="25"/>
        </w:numPr>
        <w:autoSpaceDE w:val="0"/>
        <w:autoSpaceDN w:val="0"/>
        <w:spacing w:after="0" w:line="240" w:lineRule="auto"/>
        <w:ind w:left="0"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w:t>
      </w:r>
      <w:r w:rsidR="00924EB4" w:rsidRPr="00E31105">
        <w:rPr>
          <w:rFonts w:ascii="Times New Roman" w:eastAsia="Times New Roman" w:hAnsi="Times New Roman" w:cs="Times New Roman"/>
          <w:sz w:val="24"/>
          <w:szCs w:val="24"/>
          <w:lang w:eastAsia="ru-RU" w:bidi="ru-RU"/>
        </w:rPr>
        <w:t>современном мире</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numPr>
          <w:ilvl w:val="1"/>
          <w:numId w:val="25"/>
        </w:numPr>
        <w:autoSpaceDE w:val="0"/>
        <w:autoSpaceDN w:val="0"/>
        <w:spacing w:after="0" w:line="240" w:lineRule="auto"/>
        <w:ind w:left="0"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ценности гражданского общества – верховенство права, социальная солидарность, безопасность, свобода </w:t>
      </w:r>
      <w:r w:rsidR="00924EB4" w:rsidRPr="00E31105">
        <w:rPr>
          <w:rFonts w:ascii="Times New Roman" w:eastAsia="Times New Roman" w:hAnsi="Times New Roman" w:cs="Times New Roman"/>
          <w:sz w:val="24"/>
          <w:szCs w:val="24"/>
          <w:lang w:eastAsia="ru-RU" w:bidi="ru-RU"/>
        </w:rPr>
        <w:t>и ответственность</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numPr>
          <w:ilvl w:val="1"/>
          <w:numId w:val="25"/>
        </w:numPr>
        <w:autoSpaceDE w:val="0"/>
        <w:autoSpaceDN w:val="0"/>
        <w:spacing w:after="0" w:line="240" w:lineRule="auto"/>
        <w:ind w:left="0"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воспитательный потенциал исторического образования, его исключительная роль в формировании российской гражданской идентичности </w:t>
      </w:r>
      <w:r w:rsidR="00924EB4" w:rsidRPr="00E31105">
        <w:rPr>
          <w:rFonts w:ascii="Times New Roman" w:eastAsia="Times New Roman" w:hAnsi="Times New Roman" w:cs="Times New Roman"/>
          <w:sz w:val="24"/>
          <w:szCs w:val="24"/>
          <w:lang w:eastAsia="ru-RU" w:bidi="ru-RU"/>
        </w:rPr>
        <w:t>и патриотизма</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numPr>
          <w:ilvl w:val="1"/>
          <w:numId w:val="25"/>
        </w:numPr>
        <w:autoSpaceDE w:val="0"/>
        <w:autoSpaceDN w:val="0"/>
        <w:spacing w:after="0" w:line="240" w:lineRule="auto"/>
        <w:ind w:left="0"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общественное согласие и уважение как необходимое условие взаимодействия государств и народов в </w:t>
      </w:r>
      <w:r w:rsidR="00924EB4" w:rsidRPr="00E31105">
        <w:rPr>
          <w:rFonts w:ascii="Times New Roman" w:eastAsia="Times New Roman" w:hAnsi="Times New Roman" w:cs="Times New Roman"/>
          <w:sz w:val="24"/>
          <w:szCs w:val="24"/>
          <w:lang w:eastAsia="ru-RU" w:bidi="ru-RU"/>
        </w:rPr>
        <w:t>Новейшей истории</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numPr>
          <w:ilvl w:val="1"/>
          <w:numId w:val="25"/>
        </w:numPr>
        <w:autoSpaceDE w:val="0"/>
        <w:autoSpaceDN w:val="0"/>
        <w:spacing w:before="1" w:after="0" w:line="240" w:lineRule="auto"/>
        <w:ind w:left="0"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познавательное значение российской, региональной и </w:t>
      </w:r>
      <w:r w:rsidR="00924EB4" w:rsidRPr="00E31105">
        <w:rPr>
          <w:rFonts w:ascii="Times New Roman" w:eastAsia="Times New Roman" w:hAnsi="Times New Roman" w:cs="Times New Roman"/>
          <w:sz w:val="24"/>
          <w:szCs w:val="24"/>
          <w:lang w:eastAsia="ru-RU" w:bidi="ru-RU"/>
        </w:rPr>
        <w:t>мировой истории</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numPr>
          <w:ilvl w:val="1"/>
          <w:numId w:val="25"/>
        </w:numPr>
        <w:autoSpaceDE w:val="0"/>
        <w:autoSpaceDN w:val="0"/>
        <w:spacing w:after="0" w:line="240" w:lineRule="auto"/>
        <w:ind w:left="0"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формирование требований к каждой ступени непрерывного исторического образования на протяжении </w:t>
      </w:r>
      <w:r w:rsidR="00924EB4" w:rsidRPr="00E31105">
        <w:rPr>
          <w:rFonts w:ascii="Times New Roman" w:eastAsia="Times New Roman" w:hAnsi="Times New Roman" w:cs="Times New Roman"/>
          <w:sz w:val="24"/>
          <w:szCs w:val="24"/>
          <w:lang w:eastAsia="ru-RU" w:bidi="ru-RU"/>
        </w:rPr>
        <w:t>всей жизни</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Методологическая основа преподавания курса истории в школе базируется на следующих образовательных и воспитательных приоритетах:</w:t>
      </w:r>
    </w:p>
    <w:p w:rsidR="00782FDF" w:rsidRPr="00E31105" w:rsidRDefault="00782FDF" w:rsidP="004E180C">
      <w:pPr>
        <w:widowControl w:val="0"/>
        <w:numPr>
          <w:ilvl w:val="1"/>
          <w:numId w:val="25"/>
        </w:numPr>
        <w:autoSpaceDE w:val="0"/>
        <w:autoSpaceDN w:val="0"/>
        <w:spacing w:after="0" w:line="242" w:lineRule="auto"/>
        <w:ind w:left="0"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принцип научности, определяющий соответствие учебных единиц основным результатам научных исследований;</w:t>
      </w:r>
    </w:p>
    <w:p w:rsidR="00782FDF" w:rsidRPr="00E31105" w:rsidRDefault="00782FDF" w:rsidP="004E180C">
      <w:pPr>
        <w:widowControl w:val="0"/>
        <w:numPr>
          <w:ilvl w:val="1"/>
          <w:numId w:val="25"/>
        </w:numPr>
        <w:autoSpaceDE w:val="0"/>
        <w:autoSpaceDN w:val="0"/>
        <w:spacing w:after="0" w:line="240" w:lineRule="auto"/>
        <w:ind w:left="0"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w:t>
      </w:r>
      <w:r w:rsidR="00924EB4" w:rsidRPr="00E31105">
        <w:rPr>
          <w:rFonts w:ascii="Times New Roman" w:eastAsia="Times New Roman" w:hAnsi="Times New Roman" w:cs="Times New Roman"/>
          <w:sz w:val="24"/>
          <w:szCs w:val="24"/>
          <w:lang w:eastAsia="ru-RU" w:bidi="ru-RU"/>
        </w:rPr>
        <w:t>и государств</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numPr>
          <w:ilvl w:val="1"/>
          <w:numId w:val="25"/>
        </w:numPr>
        <w:autoSpaceDE w:val="0"/>
        <w:autoSpaceDN w:val="0"/>
        <w:spacing w:after="0" w:line="240" w:lineRule="auto"/>
        <w:ind w:left="0"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многофакторный подход к освещению истории всех сторон жизни государства </w:t>
      </w:r>
      <w:r w:rsidR="00924EB4" w:rsidRPr="00E31105">
        <w:rPr>
          <w:rFonts w:ascii="Times New Roman" w:eastAsia="Times New Roman" w:hAnsi="Times New Roman" w:cs="Times New Roman"/>
          <w:sz w:val="24"/>
          <w:szCs w:val="24"/>
          <w:lang w:eastAsia="ru-RU" w:bidi="ru-RU"/>
        </w:rPr>
        <w:t>и общества</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numPr>
          <w:ilvl w:val="1"/>
          <w:numId w:val="25"/>
        </w:numPr>
        <w:autoSpaceDE w:val="0"/>
        <w:autoSpaceDN w:val="0"/>
        <w:spacing w:after="0" w:line="240" w:lineRule="auto"/>
        <w:ind w:left="0"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исторический подход как основа формирования содержания курса и межпредметных связей, прежде всего, с учебными предметами социально- </w:t>
      </w:r>
      <w:r w:rsidR="00924EB4" w:rsidRPr="00E31105">
        <w:rPr>
          <w:rFonts w:ascii="Times New Roman" w:eastAsia="Times New Roman" w:hAnsi="Times New Roman" w:cs="Times New Roman"/>
          <w:sz w:val="24"/>
          <w:szCs w:val="24"/>
          <w:lang w:eastAsia="ru-RU" w:bidi="ru-RU"/>
        </w:rPr>
        <w:t>гуманитарного цикла</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numPr>
          <w:ilvl w:val="1"/>
          <w:numId w:val="25"/>
        </w:numPr>
        <w:autoSpaceDE w:val="0"/>
        <w:autoSpaceDN w:val="0"/>
        <w:spacing w:after="0" w:line="240" w:lineRule="auto"/>
        <w:ind w:left="0"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810DF0" w:rsidRPr="00E31105" w:rsidRDefault="00810DF0" w:rsidP="004E180C">
      <w:pPr>
        <w:widowControl w:val="0"/>
        <w:autoSpaceDE w:val="0"/>
        <w:autoSpaceDN w:val="0"/>
        <w:spacing w:after="0" w:line="240" w:lineRule="auto"/>
        <w:ind w:left="928" w:right="-1" w:firstLine="426"/>
        <w:jc w:val="both"/>
        <w:outlineLvl w:val="0"/>
        <w:rPr>
          <w:rFonts w:ascii="Times New Roman" w:eastAsia="Times New Roman" w:hAnsi="Times New Roman" w:cs="Times New Roman"/>
          <w:b/>
          <w:bCs/>
          <w:sz w:val="24"/>
          <w:szCs w:val="24"/>
          <w:lang w:eastAsia="ru-RU" w:bidi="ru-RU"/>
        </w:rPr>
      </w:pPr>
    </w:p>
    <w:p w:rsidR="00782FDF" w:rsidRPr="00E31105" w:rsidRDefault="00782FDF" w:rsidP="004E180C">
      <w:pPr>
        <w:widowControl w:val="0"/>
        <w:autoSpaceDE w:val="0"/>
        <w:autoSpaceDN w:val="0"/>
        <w:spacing w:after="0" w:line="240" w:lineRule="auto"/>
        <w:ind w:left="928" w:right="-1" w:firstLine="426"/>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Новейшая история</w:t>
      </w:r>
    </w:p>
    <w:p w:rsidR="00810DF0" w:rsidRPr="00E31105" w:rsidRDefault="00782FDF"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 xml:space="preserve">Мир накануне и в годы Первой мировой войны </w:t>
      </w:r>
    </w:p>
    <w:p w:rsidR="00782FDF" w:rsidRPr="00E31105" w:rsidRDefault="00782FD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Индустриальное общество. Либерализм, консерватизм, социал-демократия, анархизм. Рабочее и социалистическое движение. Профсоюзы. </w:t>
      </w:r>
      <w:r w:rsidRPr="00E31105">
        <w:rPr>
          <w:rFonts w:ascii="Times New Roman" w:eastAsia="Times New Roman" w:hAnsi="Times New Roman" w:cs="Times New Roman"/>
          <w:i/>
          <w:sz w:val="24"/>
          <w:szCs w:val="24"/>
          <w:lang w:eastAsia="ru-RU" w:bidi="ru-RU"/>
        </w:rPr>
        <w:t xml:space="preserve">Расширение избирательного права. </w:t>
      </w:r>
      <w:r w:rsidRPr="00E31105">
        <w:rPr>
          <w:rFonts w:ascii="Times New Roman" w:eastAsia="Times New Roman" w:hAnsi="Times New Roman" w:cs="Times New Roman"/>
          <w:sz w:val="24"/>
          <w:szCs w:val="24"/>
          <w:lang w:eastAsia="ru-RU" w:bidi="ru-RU"/>
        </w:rP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E31105">
        <w:rPr>
          <w:rFonts w:ascii="Times New Roman" w:eastAsia="Times New Roman" w:hAnsi="Times New Roman" w:cs="Times New Roman"/>
          <w:i/>
          <w:sz w:val="24"/>
          <w:szCs w:val="24"/>
          <w:lang w:eastAsia="ru-RU" w:bidi="ru-RU"/>
        </w:rPr>
        <w:t xml:space="preserve">Гонка вооружений и милитаризация. Пропаганда. </w:t>
      </w:r>
      <w:r w:rsidRPr="00E31105">
        <w:rPr>
          <w:rFonts w:ascii="Times New Roman" w:eastAsia="Times New Roman" w:hAnsi="Times New Roman" w:cs="Times New Roman"/>
          <w:sz w:val="24"/>
          <w:szCs w:val="24"/>
          <w:lang w:eastAsia="ru-RU" w:bidi="ru-RU"/>
        </w:rPr>
        <w:t>Региональные конфликты накануне Первой мировой войны. Причины Первой мировой войны.</w:t>
      </w:r>
    </w:p>
    <w:p w:rsidR="00782FDF" w:rsidRPr="00E31105" w:rsidRDefault="00782FDF" w:rsidP="004E180C">
      <w:pPr>
        <w:widowControl w:val="0"/>
        <w:autoSpaceDE w:val="0"/>
        <w:autoSpaceDN w:val="0"/>
        <w:spacing w:after="0" w:line="319" w:lineRule="exact"/>
        <w:ind w:right="-1" w:firstLine="426"/>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Первая мировая война</w:t>
      </w:r>
    </w:p>
    <w:p w:rsidR="00782FDF" w:rsidRPr="00E31105" w:rsidRDefault="00782FDF"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Ситуация на Балканах. </w:t>
      </w:r>
      <w:proofErr w:type="spellStart"/>
      <w:r w:rsidRPr="00E31105">
        <w:rPr>
          <w:rFonts w:ascii="Times New Roman" w:eastAsia="Times New Roman" w:hAnsi="Times New Roman" w:cs="Times New Roman"/>
          <w:sz w:val="24"/>
          <w:szCs w:val="24"/>
          <w:lang w:eastAsia="ru-RU" w:bidi="ru-RU"/>
        </w:rPr>
        <w:t>Сараевское</w:t>
      </w:r>
      <w:proofErr w:type="spellEnd"/>
      <w:r w:rsidRPr="00E31105">
        <w:rPr>
          <w:rFonts w:ascii="Times New Roman" w:eastAsia="Times New Roman" w:hAnsi="Times New Roman" w:cs="Times New Roman"/>
          <w:sz w:val="24"/>
          <w:szCs w:val="24"/>
          <w:lang w:eastAsia="ru-RU" w:bidi="ru-RU"/>
        </w:rPr>
        <w:t xml:space="preserve"> убийство. Нападение Австро-Венгрии на Сербию. Вступление в войну Германии, России, Франции, Великобритании, Японии,</w:t>
      </w:r>
    </w:p>
    <w:p w:rsidR="00782FDF" w:rsidRPr="00E31105" w:rsidRDefault="00782FDF" w:rsidP="004E180C">
      <w:pPr>
        <w:widowControl w:val="0"/>
        <w:autoSpaceDE w:val="0"/>
        <w:autoSpaceDN w:val="0"/>
        <w:spacing w:before="74"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Черногории, Бельгии. Цели войны. Планы сторон. </w:t>
      </w:r>
      <w:r w:rsidRPr="00E31105">
        <w:rPr>
          <w:rFonts w:ascii="Times New Roman" w:eastAsia="Times New Roman" w:hAnsi="Times New Roman" w:cs="Times New Roman"/>
          <w:i/>
          <w:sz w:val="24"/>
          <w:szCs w:val="24"/>
          <w:lang w:eastAsia="ru-RU" w:bidi="ru-RU"/>
        </w:rPr>
        <w:t xml:space="preserve">«Бег к морю». </w:t>
      </w:r>
      <w:r w:rsidRPr="00E31105">
        <w:rPr>
          <w:rFonts w:ascii="Times New Roman" w:eastAsia="Times New Roman" w:hAnsi="Times New Roman" w:cs="Times New Roman"/>
          <w:sz w:val="24"/>
          <w:szCs w:val="24"/>
          <w:lang w:eastAsia="ru-RU" w:bidi="ru-RU"/>
        </w:rPr>
        <w:t xml:space="preserve">Сражение на Марне. Победа российской армии под </w:t>
      </w:r>
      <w:proofErr w:type="spellStart"/>
      <w:r w:rsidRPr="00E31105">
        <w:rPr>
          <w:rFonts w:ascii="Times New Roman" w:eastAsia="Times New Roman" w:hAnsi="Times New Roman" w:cs="Times New Roman"/>
          <w:sz w:val="24"/>
          <w:szCs w:val="24"/>
          <w:lang w:eastAsia="ru-RU" w:bidi="ru-RU"/>
        </w:rPr>
        <w:t>Гумбиненом</w:t>
      </w:r>
      <w:proofErr w:type="spellEnd"/>
      <w:r w:rsidRPr="00E31105">
        <w:rPr>
          <w:rFonts w:ascii="Times New Roman" w:eastAsia="Times New Roman" w:hAnsi="Times New Roman" w:cs="Times New Roman"/>
          <w:sz w:val="24"/>
          <w:szCs w:val="24"/>
          <w:lang w:eastAsia="ru-RU" w:bidi="ru-RU"/>
        </w:rPr>
        <w:t xml:space="preserve"> и поражение под </w:t>
      </w:r>
      <w:proofErr w:type="spellStart"/>
      <w:r w:rsidRPr="00E31105">
        <w:rPr>
          <w:rFonts w:ascii="Times New Roman" w:eastAsia="Times New Roman" w:hAnsi="Times New Roman" w:cs="Times New Roman"/>
          <w:sz w:val="24"/>
          <w:szCs w:val="24"/>
          <w:lang w:eastAsia="ru-RU" w:bidi="ru-RU"/>
        </w:rPr>
        <w:t>Танненбергом</w:t>
      </w:r>
      <w:proofErr w:type="spellEnd"/>
      <w:r w:rsidRPr="00E31105">
        <w:rPr>
          <w:rFonts w:ascii="Times New Roman" w:eastAsia="Times New Roman" w:hAnsi="Times New Roman" w:cs="Times New Roman"/>
          <w:sz w:val="24"/>
          <w:szCs w:val="24"/>
          <w:lang w:eastAsia="ru-RU" w:bidi="ru-RU"/>
        </w:rPr>
        <w:t xml:space="preserve">. Наступление в Галиции. </w:t>
      </w:r>
      <w:r w:rsidRPr="00E31105">
        <w:rPr>
          <w:rFonts w:ascii="Times New Roman" w:eastAsia="Times New Roman" w:hAnsi="Times New Roman" w:cs="Times New Roman"/>
          <w:i/>
          <w:sz w:val="24"/>
          <w:szCs w:val="24"/>
          <w:lang w:eastAsia="ru-RU" w:bidi="ru-RU"/>
        </w:rPr>
        <w:t xml:space="preserve">Морское сражение при </w:t>
      </w:r>
      <w:proofErr w:type="spellStart"/>
      <w:r w:rsidRPr="00E31105">
        <w:rPr>
          <w:rFonts w:ascii="Times New Roman" w:eastAsia="Times New Roman" w:hAnsi="Times New Roman" w:cs="Times New Roman"/>
          <w:i/>
          <w:sz w:val="24"/>
          <w:szCs w:val="24"/>
          <w:lang w:eastAsia="ru-RU" w:bidi="ru-RU"/>
        </w:rPr>
        <w:t>Гельголанде</w:t>
      </w:r>
      <w:proofErr w:type="spellEnd"/>
      <w:r w:rsidRPr="00E31105">
        <w:rPr>
          <w:rFonts w:ascii="Times New Roman" w:eastAsia="Times New Roman" w:hAnsi="Times New Roman" w:cs="Times New Roman"/>
          <w:i/>
          <w:sz w:val="24"/>
          <w:szCs w:val="24"/>
          <w:lang w:eastAsia="ru-RU" w:bidi="ru-RU"/>
        </w:rPr>
        <w:t xml:space="preserve">. Вступление в войну Османской империи. Вступление в войну Болгарии и Италии. Поражение Сербии. </w:t>
      </w:r>
      <w:r w:rsidRPr="00E31105">
        <w:rPr>
          <w:rFonts w:ascii="Times New Roman" w:eastAsia="Times New Roman" w:hAnsi="Times New Roman" w:cs="Times New Roman"/>
          <w:sz w:val="24"/>
          <w:szCs w:val="24"/>
          <w:lang w:eastAsia="ru-RU" w:bidi="ru-RU"/>
        </w:rPr>
        <w:t xml:space="preserve">Четверной союз (Центральные державы). Верден. Отступление российской армии. Сомма. </w:t>
      </w:r>
      <w:r w:rsidRPr="00E31105">
        <w:rPr>
          <w:rFonts w:ascii="Times New Roman" w:eastAsia="Times New Roman" w:hAnsi="Times New Roman" w:cs="Times New Roman"/>
          <w:i/>
          <w:sz w:val="24"/>
          <w:szCs w:val="24"/>
          <w:lang w:eastAsia="ru-RU" w:bidi="ru-RU"/>
        </w:rPr>
        <w:t xml:space="preserve">Война в Месопотамии. </w:t>
      </w:r>
      <w:r w:rsidRPr="00E31105">
        <w:rPr>
          <w:rFonts w:ascii="Times New Roman" w:eastAsia="Times New Roman" w:hAnsi="Times New Roman" w:cs="Times New Roman"/>
          <w:sz w:val="24"/>
          <w:szCs w:val="24"/>
          <w:lang w:eastAsia="ru-RU" w:bidi="ru-RU"/>
        </w:rPr>
        <w:t xml:space="preserve">Геноцид в Османской империи. </w:t>
      </w:r>
      <w:proofErr w:type="spellStart"/>
      <w:r w:rsidRPr="00E31105">
        <w:rPr>
          <w:rFonts w:ascii="Times New Roman" w:eastAsia="Times New Roman" w:hAnsi="Times New Roman" w:cs="Times New Roman"/>
          <w:i/>
          <w:sz w:val="24"/>
          <w:szCs w:val="24"/>
          <w:lang w:eastAsia="ru-RU" w:bidi="ru-RU"/>
        </w:rPr>
        <w:t>Ютландское</w:t>
      </w:r>
      <w:proofErr w:type="spellEnd"/>
      <w:r w:rsidRPr="00E31105">
        <w:rPr>
          <w:rFonts w:ascii="Times New Roman" w:eastAsia="Times New Roman" w:hAnsi="Times New Roman" w:cs="Times New Roman"/>
          <w:i/>
          <w:sz w:val="24"/>
          <w:szCs w:val="24"/>
          <w:lang w:eastAsia="ru-RU" w:bidi="ru-RU"/>
        </w:rPr>
        <w:t xml:space="preserve"> сражение. Вступление в войну Румынии. </w:t>
      </w:r>
      <w:r w:rsidRPr="00E31105">
        <w:rPr>
          <w:rFonts w:ascii="Times New Roman" w:eastAsia="Times New Roman" w:hAnsi="Times New Roman" w:cs="Times New Roman"/>
          <w:sz w:val="24"/>
          <w:szCs w:val="24"/>
          <w:lang w:eastAsia="ru-RU" w:bidi="ru-RU"/>
        </w:rPr>
        <w:t xml:space="preserve">Брусиловский прорыв. Вступление в войну США. Революция 1917 г. и выход из войны России. 14 пунктов В. Вильсона. Бои на Западном фронте. </w:t>
      </w:r>
      <w:r w:rsidRPr="00E31105">
        <w:rPr>
          <w:rFonts w:ascii="Times New Roman" w:eastAsia="Times New Roman" w:hAnsi="Times New Roman" w:cs="Times New Roman"/>
          <w:i/>
          <w:sz w:val="24"/>
          <w:szCs w:val="24"/>
          <w:lang w:eastAsia="ru-RU" w:bidi="ru-RU"/>
        </w:rPr>
        <w:t xml:space="preserve">Война в Азии. </w:t>
      </w:r>
      <w:r w:rsidRPr="00E31105">
        <w:rPr>
          <w:rFonts w:ascii="Times New Roman" w:eastAsia="Times New Roman" w:hAnsi="Times New Roman" w:cs="Times New Roman"/>
          <w:sz w:val="24"/>
          <w:szCs w:val="24"/>
          <w:lang w:eastAsia="ru-RU" w:bidi="ru-RU"/>
        </w:rPr>
        <w:t xml:space="preserve">Капитуляция государств Четверного союза. </w:t>
      </w:r>
      <w:r w:rsidRPr="00E31105">
        <w:rPr>
          <w:rFonts w:ascii="Times New Roman" w:eastAsia="Times New Roman" w:hAnsi="Times New Roman" w:cs="Times New Roman"/>
          <w:i/>
          <w:sz w:val="24"/>
          <w:szCs w:val="24"/>
          <w:lang w:eastAsia="ru-RU" w:bidi="ru-RU"/>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sidRPr="00E31105">
        <w:rPr>
          <w:rFonts w:ascii="Times New Roman" w:eastAsia="Times New Roman" w:hAnsi="Times New Roman" w:cs="Times New Roman"/>
          <w:sz w:val="24"/>
          <w:szCs w:val="24"/>
          <w:lang w:eastAsia="ru-RU" w:bidi="ru-RU"/>
        </w:rPr>
        <w:t>Политические, экономические, социальные и культурные последствия Первой мировой войны.</w:t>
      </w:r>
    </w:p>
    <w:p w:rsidR="00782FDF" w:rsidRPr="00E31105" w:rsidRDefault="00782FDF" w:rsidP="004E180C">
      <w:pPr>
        <w:widowControl w:val="0"/>
        <w:autoSpaceDE w:val="0"/>
        <w:autoSpaceDN w:val="0"/>
        <w:spacing w:before="5"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Межвоенный период (1918–1939)</w:t>
      </w:r>
    </w:p>
    <w:p w:rsidR="00782FDF" w:rsidRPr="00E31105" w:rsidRDefault="00782FDF" w:rsidP="004E180C">
      <w:pPr>
        <w:widowControl w:val="0"/>
        <w:autoSpaceDE w:val="0"/>
        <w:autoSpaceDN w:val="0"/>
        <w:spacing w:before="1" w:after="0" w:line="319" w:lineRule="exact"/>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Революционная волна после Первой мировой войны</w:t>
      </w:r>
    </w:p>
    <w:p w:rsidR="00782FDF" w:rsidRPr="00E31105" w:rsidRDefault="00782FDF" w:rsidP="004E180C">
      <w:pPr>
        <w:widowControl w:val="0"/>
        <w:tabs>
          <w:tab w:val="left" w:pos="8647"/>
        </w:tabs>
        <w:autoSpaceDE w:val="0"/>
        <w:autoSpaceDN w:val="0"/>
        <w:spacing w:after="0" w:line="240" w:lineRule="auto"/>
        <w:ind w:right="-1" w:firstLine="708"/>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Образование новых национальных государств. </w:t>
      </w:r>
      <w:r w:rsidRPr="00E31105">
        <w:rPr>
          <w:rFonts w:ascii="Times New Roman" w:eastAsia="Times New Roman" w:hAnsi="Times New Roman" w:cs="Times New Roman"/>
          <w:i/>
          <w:sz w:val="24"/>
          <w:szCs w:val="24"/>
          <w:lang w:eastAsia="ru-RU" w:bidi="ru-RU"/>
        </w:rPr>
        <w:t xml:space="preserve">Народы бывшей российской империи: независимость и вхождение в СССР. </w:t>
      </w:r>
      <w:r w:rsidRPr="00E31105">
        <w:rPr>
          <w:rFonts w:ascii="Times New Roman" w:eastAsia="Times New Roman" w:hAnsi="Times New Roman" w:cs="Times New Roman"/>
          <w:sz w:val="24"/>
          <w:szCs w:val="24"/>
          <w:lang w:eastAsia="ru-RU" w:bidi="ru-RU"/>
        </w:rPr>
        <w:t xml:space="preserve">Ноябрьская революция в Германии. Веймарская республика. </w:t>
      </w:r>
      <w:r w:rsidRPr="00E31105">
        <w:rPr>
          <w:rFonts w:ascii="Times New Roman" w:eastAsia="Times New Roman" w:hAnsi="Times New Roman" w:cs="Times New Roman"/>
          <w:i/>
          <w:sz w:val="24"/>
          <w:szCs w:val="24"/>
          <w:lang w:eastAsia="ru-RU" w:bidi="ru-RU"/>
        </w:rPr>
        <w:t xml:space="preserve">Антиколониальные выступления в Азии и Северной Африке. </w:t>
      </w:r>
      <w:r w:rsidRPr="00E31105">
        <w:rPr>
          <w:rFonts w:ascii="Times New Roman" w:eastAsia="Times New Roman" w:hAnsi="Times New Roman" w:cs="Times New Roman"/>
          <w:sz w:val="24"/>
          <w:szCs w:val="24"/>
          <w:lang w:eastAsia="ru-RU" w:bidi="ru-RU"/>
        </w:rPr>
        <w:t xml:space="preserve">Образование Коминтерна. </w:t>
      </w:r>
      <w:r w:rsidRPr="00E31105">
        <w:rPr>
          <w:rFonts w:ascii="Times New Roman" w:eastAsia="Times New Roman" w:hAnsi="Times New Roman" w:cs="Times New Roman"/>
          <w:i/>
          <w:sz w:val="24"/>
          <w:szCs w:val="24"/>
          <w:lang w:eastAsia="ru-RU" w:bidi="ru-RU"/>
        </w:rPr>
        <w:t xml:space="preserve">Венгерская советская республика. Образование республики в Турции </w:t>
      </w:r>
      <w:proofErr w:type="spellStart"/>
      <w:r w:rsidRPr="00E31105">
        <w:rPr>
          <w:rFonts w:ascii="Times New Roman" w:eastAsia="Times New Roman" w:hAnsi="Times New Roman" w:cs="Times New Roman"/>
          <w:i/>
          <w:sz w:val="24"/>
          <w:szCs w:val="24"/>
          <w:lang w:eastAsia="ru-RU" w:bidi="ru-RU"/>
        </w:rPr>
        <w:t>икемализм</w:t>
      </w:r>
      <w:proofErr w:type="spellEnd"/>
      <w:r w:rsidRPr="00E31105">
        <w:rPr>
          <w:rFonts w:ascii="Times New Roman" w:eastAsia="Times New Roman" w:hAnsi="Times New Roman" w:cs="Times New Roman"/>
          <w:i/>
          <w:sz w:val="24"/>
          <w:szCs w:val="24"/>
          <w:lang w:eastAsia="ru-RU" w:bidi="ru-RU"/>
        </w:rPr>
        <w:t>.</w:t>
      </w:r>
    </w:p>
    <w:p w:rsidR="00782FDF" w:rsidRPr="00E31105" w:rsidRDefault="00782FDF" w:rsidP="004E180C">
      <w:pPr>
        <w:widowControl w:val="0"/>
        <w:tabs>
          <w:tab w:val="left" w:pos="8647"/>
        </w:tabs>
        <w:autoSpaceDE w:val="0"/>
        <w:autoSpaceDN w:val="0"/>
        <w:spacing w:before="2"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Версальско-вашингтонская система</w:t>
      </w:r>
    </w:p>
    <w:p w:rsidR="00782FDF" w:rsidRPr="00E31105" w:rsidRDefault="00782FDF" w:rsidP="004E180C">
      <w:pPr>
        <w:widowControl w:val="0"/>
        <w:tabs>
          <w:tab w:val="left" w:pos="8647"/>
        </w:tabs>
        <w:autoSpaceDE w:val="0"/>
        <w:autoSpaceDN w:val="0"/>
        <w:spacing w:after="0" w:line="240" w:lineRule="auto"/>
        <w:ind w:right="-1" w:firstLine="708"/>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E31105">
        <w:rPr>
          <w:rFonts w:ascii="Times New Roman" w:eastAsia="Times New Roman" w:hAnsi="Times New Roman" w:cs="Times New Roman"/>
          <w:sz w:val="24"/>
          <w:szCs w:val="24"/>
          <w:lang w:eastAsia="ru-RU" w:bidi="ru-RU"/>
        </w:rPr>
        <w:t>Рапалльское</w:t>
      </w:r>
      <w:proofErr w:type="spellEnd"/>
      <w:r w:rsidRPr="00E31105">
        <w:rPr>
          <w:rFonts w:ascii="Times New Roman" w:eastAsia="Times New Roman" w:hAnsi="Times New Roman" w:cs="Times New Roman"/>
          <w:sz w:val="24"/>
          <w:szCs w:val="24"/>
          <w:lang w:eastAsia="ru-RU" w:bidi="ru-RU"/>
        </w:rPr>
        <w:t xml:space="preserve"> соглашение и признание СССР. Вашингтонская конференция. Смягчение Версальской системы. Планы </w:t>
      </w:r>
      <w:proofErr w:type="spellStart"/>
      <w:r w:rsidRPr="00E31105">
        <w:rPr>
          <w:rFonts w:ascii="Times New Roman" w:eastAsia="Times New Roman" w:hAnsi="Times New Roman" w:cs="Times New Roman"/>
          <w:sz w:val="24"/>
          <w:szCs w:val="24"/>
          <w:lang w:eastAsia="ru-RU" w:bidi="ru-RU"/>
        </w:rPr>
        <w:t>Дауэса</w:t>
      </w:r>
      <w:proofErr w:type="spellEnd"/>
      <w:r w:rsidRPr="00E31105">
        <w:rPr>
          <w:rFonts w:ascii="Times New Roman" w:eastAsia="Times New Roman" w:hAnsi="Times New Roman" w:cs="Times New Roman"/>
          <w:sz w:val="24"/>
          <w:szCs w:val="24"/>
          <w:lang w:eastAsia="ru-RU" w:bidi="ru-RU"/>
        </w:rPr>
        <w:t xml:space="preserve"> и Юнга. </w:t>
      </w:r>
      <w:proofErr w:type="spellStart"/>
      <w:r w:rsidRPr="00E31105">
        <w:rPr>
          <w:rFonts w:ascii="Times New Roman" w:eastAsia="Times New Roman" w:hAnsi="Times New Roman" w:cs="Times New Roman"/>
          <w:i/>
          <w:sz w:val="24"/>
          <w:szCs w:val="24"/>
          <w:lang w:eastAsia="ru-RU" w:bidi="ru-RU"/>
        </w:rPr>
        <w:t>Локарнские</w:t>
      </w:r>
      <w:proofErr w:type="spellEnd"/>
      <w:r w:rsidRPr="00E31105">
        <w:rPr>
          <w:rFonts w:ascii="Times New Roman" w:eastAsia="Times New Roman" w:hAnsi="Times New Roman" w:cs="Times New Roman"/>
          <w:i/>
          <w:sz w:val="24"/>
          <w:szCs w:val="24"/>
          <w:lang w:eastAsia="ru-RU" w:bidi="ru-RU"/>
        </w:rPr>
        <w:t xml:space="preserve"> договоры. Формирование новых военно- политических блоков – Малая Антанта, Балканская и Балтийская Антанты. Пацифистское движение. Пакт </w:t>
      </w:r>
      <w:proofErr w:type="spellStart"/>
      <w:r w:rsidRPr="00E31105">
        <w:rPr>
          <w:rFonts w:ascii="Times New Roman" w:eastAsia="Times New Roman" w:hAnsi="Times New Roman" w:cs="Times New Roman"/>
          <w:i/>
          <w:sz w:val="24"/>
          <w:szCs w:val="24"/>
          <w:lang w:eastAsia="ru-RU" w:bidi="ru-RU"/>
        </w:rPr>
        <w:t>Бриана</w:t>
      </w:r>
      <w:proofErr w:type="spellEnd"/>
      <w:r w:rsidRPr="00E31105">
        <w:rPr>
          <w:rFonts w:ascii="Times New Roman" w:eastAsia="Times New Roman" w:hAnsi="Times New Roman" w:cs="Times New Roman"/>
          <w:i/>
          <w:sz w:val="24"/>
          <w:szCs w:val="24"/>
          <w:lang w:eastAsia="ru-RU" w:bidi="ru-RU"/>
        </w:rPr>
        <w:t>-Келлога.</w:t>
      </w:r>
    </w:p>
    <w:p w:rsidR="00782FDF" w:rsidRPr="00E31105" w:rsidRDefault="00782FDF" w:rsidP="004E180C">
      <w:pPr>
        <w:widowControl w:val="0"/>
        <w:autoSpaceDE w:val="0"/>
        <w:autoSpaceDN w:val="0"/>
        <w:spacing w:before="3" w:after="0" w:line="240" w:lineRule="auto"/>
        <w:ind w:right="-1" w:firstLine="14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Страны Запада в 1920-е гг.</w:t>
      </w:r>
    </w:p>
    <w:p w:rsidR="00782FDF" w:rsidRPr="00E31105" w:rsidRDefault="00782FD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E31105">
        <w:rPr>
          <w:rFonts w:ascii="Times New Roman" w:eastAsia="Times New Roman" w:hAnsi="Times New Roman" w:cs="Times New Roman"/>
          <w:i/>
          <w:sz w:val="24"/>
          <w:szCs w:val="24"/>
          <w:lang w:eastAsia="ru-RU" w:bidi="ru-RU"/>
        </w:rPr>
        <w:t xml:space="preserve">Авторитарные режимы в Европе: Польша и Испания. Б. Муссолини и идеи фашизма. </w:t>
      </w:r>
      <w:r w:rsidRPr="00E31105">
        <w:rPr>
          <w:rFonts w:ascii="Times New Roman" w:eastAsia="Times New Roman" w:hAnsi="Times New Roman" w:cs="Times New Roman"/>
          <w:sz w:val="24"/>
          <w:szCs w:val="24"/>
          <w:lang w:eastAsia="ru-RU" w:bidi="ru-RU"/>
        </w:rPr>
        <w:t xml:space="preserve">Приход фашистов к власти в </w:t>
      </w:r>
      <w:r w:rsidRPr="00E31105">
        <w:rPr>
          <w:rFonts w:ascii="Times New Roman" w:eastAsia="Times New Roman" w:hAnsi="Times New Roman" w:cs="Times New Roman"/>
          <w:sz w:val="24"/>
          <w:szCs w:val="24"/>
          <w:lang w:eastAsia="ru-RU" w:bidi="ru-RU"/>
        </w:rPr>
        <w:lastRenderedPageBreak/>
        <w:t xml:space="preserve">Италии. Создание фашистского режима. </w:t>
      </w:r>
      <w:r w:rsidRPr="00E31105">
        <w:rPr>
          <w:rFonts w:ascii="Times New Roman" w:eastAsia="Times New Roman" w:hAnsi="Times New Roman" w:cs="Times New Roman"/>
          <w:i/>
          <w:sz w:val="24"/>
          <w:szCs w:val="24"/>
          <w:lang w:eastAsia="ru-RU" w:bidi="ru-RU"/>
        </w:rPr>
        <w:t xml:space="preserve">Кризис </w:t>
      </w:r>
      <w:proofErr w:type="spellStart"/>
      <w:r w:rsidRPr="00E31105">
        <w:rPr>
          <w:rFonts w:ascii="Times New Roman" w:eastAsia="Times New Roman" w:hAnsi="Times New Roman" w:cs="Times New Roman"/>
          <w:i/>
          <w:sz w:val="24"/>
          <w:szCs w:val="24"/>
          <w:lang w:eastAsia="ru-RU" w:bidi="ru-RU"/>
        </w:rPr>
        <w:t>Матеотти</w:t>
      </w:r>
      <w:proofErr w:type="spellEnd"/>
      <w:r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sz w:val="24"/>
          <w:szCs w:val="24"/>
          <w:lang w:eastAsia="ru-RU" w:bidi="ru-RU"/>
        </w:rPr>
        <w:t>Фашистский режим в Италии.</w:t>
      </w:r>
    </w:p>
    <w:p w:rsidR="00782FDF" w:rsidRPr="00E31105" w:rsidRDefault="00782FDF" w:rsidP="004E180C">
      <w:pPr>
        <w:widowControl w:val="0"/>
        <w:autoSpaceDE w:val="0"/>
        <w:autoSpaceDN w:val="0"/>
        <w:spacing w:before="3" w:after="0" w:line="319" w:lineRule="exact"/>
        <w:ind w:right="-1" w:firstLine="14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Политическое развитие стран Южной и Восточной Азии</w:t>
      </w:r>
    </w:p>
    <w:p w:rsidR="00782FDF" w:rsidRPr="00E31105" w:rsidRDefault="00782FD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Китай после </w:t>
      </w:r>
      <w:proofErr w:type="spellStart"/>
      <w:r w:rsidRPr="00E31105">
        <w:rPr>
          <w:rFonts w:ascii="Times New Roman" w:eastAsia="Times New Roman" w:hAnsi="Times New Roman" w:cs="Times New Roman"/>
          <w:sz w:val="24"/>
          <w:szCs w:val="24"/>
          <w:lang w:eastAsia="ru-RU" w:bidi="ru-RU"/>
        </w:rPr>
        <w:t>Синьхайской</w:t>
      </w:r>
      <w:proofErr w:type="spellEnd"/>
      <w:r w:rsidRPr="00E31105">
        <w:rPr>
          <w:rFonts w:ascii="Times New Roman" w:eastAsia="Times New Roman" w:hAnsi="Times New Roman" w:cs="Times New Roman"/>
          <w:sz w:val="24"/>
          <w:szCs w:val="24"/>
          <w:lang w:eastAsia="ru-RU" w:bidi="ru-RU"/>
        </w:rPr>
        <w:t xml:space="preserve"> революции. </w:t>
      </w:r>
      <w:r w:rsidRPr="00E31105">
        <w:rPr>
          <w:rFonts w:ascii="Times New Roman" w:eastAsia="Times New Roman" w:hAnsi="Times New Roman" w:cs="Times New Roman"/>
          <w:i/>
          <w:sz w:val="24"/>
          <w:szCs w:val="24"/>
          <w:lang w:eastAsia="ru-RU" w:bidi="ru-RU"/>
        </w:rPr>
        <w:t xml:space="preserve">Революция в Китае и Северный поход. </w:t>
      </w:r>
      <w:r w:rsidRPr="00E31105">
        <w:rPr>
          <w:rFonts w:ascii="Times New Roman" w:eastAsia="Times New Roman" w:hAnsi="Times New Roman" w:cs="Times New Roman"/>
          <w:sz w:val="24"/>
          <w:szCs w:val="24"/>
          <w:lang w:eastAsia="ru-RU" w:bidi="ru-RU"/>
        </w:rPr>
        <w:t xml:space="preserve">Режим Чан Кайши и гражданская война с коммунистами. </w:t>
      </w:r>
      <w:r w:rsidRPr="00E31105">
        <w:rPr>
          <w:rFonts w:ascii="Times New Roman" w:eastAsia="Times New Roman" w:hAnsi="Times New Roman" w:cs="Times New Roman"/>
          <w:i/>
          <w:sz w:val="24"/>
          <w:szCs w:val="24"/>
          <w:lang w:eastAsia="ru-RU" w:bidi="ru-RU"/>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 освободительное движение в Индии в 1919–1939 гг. </w:t>
      </w:r>
      <w:r w:rsidRPr="00E31105">
        <w:rPr>
          <w:rFonts w:ascii="Times New Roman" w:eastAsia="Times New Roman" w:hAnsi="Times New Roman" w:cs="Times New Roman"/>
          <w:sz w:val="24"/>
          <w:szCs w:val="24"/>
          <w:lang w:eastAsia="ru-RU" w:bidi="ru-RU"/>
        </w:rPr>
        <w:t>Индийский национальный конгресс и М. Ганди.</w:t>
      </w:r>
    </w:p>
    <w:p w:rsidR="00782FDF" w:rsidRPr="00E31105" w:rsidRDefault="00924EB4" w:rsidP="004E180C">
      <w:pPr>
        <w:widowControl w:val="0"/>
        <w:autoSpaceDE w:val="0"/>
        <w:autoSpaceDN w:val="0"/>
        <w:spacing w:after="0" w:line="240" w:lineRule="auto"/>
        <w:ind w:right="-1" w:firstLine="14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Великая депрессия</w:t>
      </w:r>
      <w:r w:rsidR="00782FDF" w:rsidRPr="00E31105">
        <w:rPr>
          <w:rFonts w:ascii="Times New Roman" w:eastAsia="Times New Roman" w:hAnsi="Times New Roman" w:cs="Times New Roman"/>
          <w:b/>
          <w:bCs/>
          <w:sz w:val="24"/>
          <w:szCs w:val="24"/>
          <w:lang w:eastAsia="ru-RU" w:bidi="ru-RU"/>
        </w:rPr>
        <w:t xml:space="preserve">.  </w:t>
      </w:r>
      <w:r w:rsidRPr="00E31105">
        <w:rPr>
          <w:rFonts w:ascii="Times New Roman" w:eastAsia="Times New Roman" w:hAnsi="Times New Roman" w:cs="Times New Roman"/>
          <w:b/>
          <w:bCs/>
          <w:sz w:val="24"/>
          <w:szCs w:val="24"/>
          <w:lang w:eastAsia="ru-RU" w:bidi="ru-RU"/>
        </w:rPr>
        <w:t>Мировой экономический кризис</w:t>
      </w:r>
      <w:r w:rsidR="00782FDF" w:rsidRPr="00E31105">
        <w:rPr>
          <w:rFonts w:ascii="Times New Roman" w:eastAsia="Times New Roman" w:hAnsi="Times New Roman" w:cs="Times New Roman"/>
          <w:b/>
          <w:bCs/>
          <w:sz w:val="24"/>
          <w:szCs w:val="24"/>
          <w:lang w:eastAsia="ru-RU" w:bidi="ru-RU"/>
        </w:rPr>
        <w:t xml:space="preserve">.   Преобразования Ф. Рузвельта </w:t>
      </w:r>
      <w:r w:rsidRPr="00E31105">
        <w:rPr>
          <w:rFonts w:ascii="Times New Roman" w:eastAsia="Times New Roman" w:hAnsi="Times New Roman" w:cs="Times New Roman"/>
          <w:b/>
          <w:bCs/>
          <w:sz w:val="24"/>
          <w:szCs w:val="24"/>
          <w:lang w:eastAsia="ru-RU" w:bidi="ru-RU"/>
        </w:rPr>
        <w:t>в</w:t>
      </w:r>
      <w:r w:rsidRPr="00E31105">
        <w:rPr>
          <w:rFonts w:ascii="Times New Roman" w:eastAsia="Times New Roman" w:hAnsi="Times New Roman" w:cs="Times New Roman"/>
          <w:b/>
          <w:bCs/>
          <w:spacing w:val="-3"/>
          <w:sz w:val="24"/>
          <w:szCs w:val="24"/>
          <w:lang w:eastAsia="ru-RU" w:bidi="ru-RU"/>
        </w:rPr>
        <w:t xml:space="preserve"> США</w:t>
      </w:r>
    </w:p>
    <w:p w:rsidR="00782FDF" w:rsidRPr="00E31105" w:rsidRDefault="00782FDF" w:rsidP="004E180C">
      <w:pPr>
        <w:widowControl w:val="0"/>
        <w:autoSpaceDE w:val="0"/>
        <w:autoSpaceDN w:val="0"/>
        <w:spacing w:after="0" w:line="240" w:lineRule="auto"/>
        <w:ind w:right="-1" w:firstLine="142"/>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E31105">
        <w:rPr>
          <w:rFonts w:ascii="Times New Roman" w:eastAsia="Times New Roman" w:hAnsi="Times New Roman" w:cs="Times New Roman"/>
          <w:i/>
          <w:sz w:val="24"/>
          <w:szCs w:val="24"/>
          <w:lang w:eastAsia="ru-RU" w:bidi="ru-RU"/>
        </w:rPr>
        <w:t xml:space="preserve">Закат либеральной идеологии. </w:t>
      </w:r>
      <w:r w:rsidRPr="00E31105">
        <w:rPr>
          <w:rFonts w:ascii="Times New Roman" w:eastAsia="Times New Roman" w:hAnsi="Times New Roman" w:cs="Times New Roman"/>
          <w:sz w:val="24"/>
          <w:szCs w:val="24"/>
          <w:lang w:eastAsia="ru-RU" w:bidi="ru-RU"/>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E31105">
        <w:rPr>
          <w:rFonts w:ascii="Times New Roman" w:eastAsia="Times New Roman" w:hAnsi="Times New Roman" w:cs="Times New Roman"/>
          <w:i/>
          <w:sz w:val="24"/>
          <w:szCs w:val="24"/>
          <w:lang w:eastAsia="ru-RU" w:bidi="ru-RU"/>
        </w:rPr>
        <w:t>Общественно-политическое развитие стран Латинской Америки.</w:t>
      </w:r>
    </w:p>
    <w:p w:rsidR="00782FDF" w:rsidRPr="00E31105" w:rsidRDefault="00782FDF" w:rsidP="004E180C">
      <w:pPr>
        <w:widowControl w:val="0"/>
        <w:autoSpaceDE w:val="0"/>
        <w:autoSpaceDN w:val="0"/>
        <w:spacing w:before="6" w:after="0" w:line="319" w:lineRule="exact"/>
        <w:ind w:right="-1" w:firstLine="14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Нарастание агрессии. Германский нацизм</w:t>
      </w:r>
    </w:p>
    <w:p w:rsidR="00782FDF" w:rsidRPr="00E31105" w:rsidRDefault="00782FD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Нарастание агрессии в мире. Агрессия Японии против Китая в 1931–1933 гг. НСДАП и А. Гитлер. «Пивной» путч. Приход нацистов к власти. Поджог </w:t>
      </w:r>
      <w:r w:rsidR="00924EB4" w:rsidRPr="00E31105">
        <w:rPr>
          <w:rFonts w:ascii="Times New Roman" w:eastAsia="Times New Roman" w:hAnsi="Times New Roman" w:cs="Times New Roman"/>
          <w:sz w:val="24"/>
          <w:szCs w:val="24"/>
          <w:lang w:eastAsia="ru-RU" w:bidi="ru-RU"/>
        </w:rPr>
        <w:t>Рейхстага. «Ночь</w:t>
      </w:r>
      <w:r w:rsidRPr="00E31105">
        <w:rPr>
          <w:rFonts w:ascii="Times New Roman" w:eastAsia="Times New Roman" w:hAnsi="Times New Roman" w:cs="Times New Roman"/>
          <w:sz w:val="24"/>
          <w:szCs w:val="24"/>
          <w:lang w:eastAsia="ru-RU" w:bidi="ru-RU"/>
        </w:rPr>
        <w:t xml:space="preserve"> длинных ножей». Нюрнбергские законы. Нацистская диктатура в Германии. Подготовка Германии к войне.</w:t>
      </w:r>
    </w:p>
    <w:p w:rsidR="00782FDF" w:rsidRPr="00E31105" w:rsidRDefault="00782FDF" w:rsidP="004E180C">
      <w:pPr>
        <w:widowControl w:val="0"/>
        <w:autoSpaceDE w:val="0"/>
        <w:autoSpaceDN w:val="0"/>
        <w:spacing w:after="0" w:line="319" w:lineRule="exact"/>
        <w:ind w:right="-1" w:firstLine="14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«Народный фронт» и Гражданская война в Испании</w:t>
      </w:r>
    </w:p>
    <w:p w:rsidR="00782FDF" w:rsidRPr="00E31105" w:rsidRDefault="00782FDF" w:rsidP="004E180C">
      <w:pPr>
        <w:widowControl w:val="0"/>
        <w:autoSpaceDE w:val="0"/>
        <w:autoSpaceDN w:val="0"/>
        <w:spacing w:after="0" w:line="319" w:lineRule="exact"/>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i/>
          <w:sz w:val="24"/>
          <w:szCs w:val="24"/>
          <w:lang w:eastAsia="ru-RU" w:bidi="ru-RU"/>
        </w:rPr>
        <w:t xml:space="preserve">Борьба с фашизмом в Австрии и Франции. </w:t>
      </w:r>
      <w:r w:rsidRPr="00E31105">
        <w:rPr>
          <w:rFonts w:ascii="Times New Roman" w:eastAsia="Times New Roman" w:hAnsi="Times New Roman" w:cs="Times New Roman"/>
          <w:sz w:val="24"/>
          <w:szCs w:val="24"/>
          <w:lang w:eastAsia="ru-RU" w:bidi="ru-RU"/>
        </w:rPr>
        <w:t xml:space="preserve">VII Конгресс Коминтерна. </w:t>
      </w:r>
      <w:r w:rsidR="00924EB4" w:rsidRPr="00E31105">
        <w:rPr>
          <w:rFonts w:ascii="Times New Roman" w:eastAsia="Times New Roman" w:hAnsi="Times New Roman" w:cs="Times New Roman"/>
          <w:sz w:val="24"/>
          <w:szCs w:val="24"/>
          <w:lang w:eastAsia="ru-RU" w:bidi="ru-RU"/>
        </w:rPr>
        <w:t>Политика «Народного</w:t>
      </w:r>
      <w:r w:rsidRPr="00E31105">
        <w:rPr>
          <w:rFonts w:ascii="Times New Roman" w:eastAsia="Times New Roman" w:hAnsi="Times New Roman" w:cs="Times New Roman"/>
          <w:sz w:val="24"/>
          <w:szCs w:val="24"/>
          <w:lang w:eastAsia="ru-RU" w:bidi="ru-RU"/>
        </w:rPr>
        <w:t xml:space="preserve"> фронта». </w:t>
      </w:r>
      <w:r w:rsidRPr="00E31105">
        <w:rPr>
          <w:rFonts w:ascii="Times New Roman" w:eastAsia="Times New Roman" w:hAnsi="Times New Roman" w:cs="Times New Roman"/>
          <w:i/>
          <w:sz w:val="24"/>
          <w:szCs w:val="24"/>
          <w:lang w:eastAsia="ru-RU" w:bidi="ru-RU"/>
        </w:rPr>
        <w:t xml:space="preserve">Революция в Испании. </w:t>
      </w:r>
      <w:r w:rsidRPr="00E31105">
        <w:rPr>
          <w:rFonts w:ascii="Times New Roman" w:eastAsia="Times New Roman" w:hAnsi="Times New Roman" w:cs="Times New Roman"/>
          <w:sz w:val="24"/>
          <w:szCs w:val="24"/>
          <w:lang w:eastAsia="ru-RU" w:bidi="ru-RU"/>
        </w:rPr>
        <w:t xml:space="preserve">Победа «Народного фронта» в Испании. Франкистский мятеж и фашистское вмешательство. </w:t>
      </w:r>
      <w:r w:rsidRPr="00E31105">
        <w:rPr>
          <w:rFonts w:ascii="Times New Roman" w:eastAsia="Times New Roman" w:hAnsi="Times New Roman" w:cs="Times New Roman"/>
          <w:i/>
          <w:sz w:val="24"/>
          <w:szCs w:val="24"/>
          <w:lang w:eastAsia="ru-RU" w:bidi="ru-RU"/>
        </w:rPr>
        <w:t xml:space="preserve">Социальные преобразования в Испании. </w:t>
      </w:r>
      <w:r w:rsidRPr="00E31105">
        <w:rPr>
          <w:rFonts w:ascii="Times New Roman" w:eastAsia="Times New Roman" w:hAnsi="Times New Roman" w:cs="Times New Roman"/>
          <w:sz w:val="24"/>
          <w:szCs w:val="24"/>
          <w:lang w:eastAsia="ru-RU" w:bidi="ru-RU"/>
        </w:rPr>
        <w:t xml:space="preserve">Политика «невмешательства». Советская помощь Испании. </w:t>
      </w:r>
      <w:r w:rsidRPr="00E31105">
        <w:rPr>
          <w:rFonts w:ascii="Times New Roman" w:eastAsia="Times New Roman" w:hAnsi="Times New Roman" w:cs="Times New Roman"/>
          <w:i/>
          <w:sz w:val="24"/>
          <w:szCs w:val="24"/>
          <w:lang w:eastAsia="ru-RU" w:bidi="ru-RU"/>
        </w:rPr>
        <w:t xml:space="preserve">Оборона Мадрида. Сражения при Гвадалахаре и на Эбро. </w:t>
      </w:r>
      <w:r w:rsidRPr="00E31105">
        <w:rPr>
          <w:rFonts w:ascii="Times New Roman" w:eastAsia="Times New Roman" w:hAnsi="Times New Roman" w:cs="Times New Roman"/>
          <w:sz w:val="24"/>
          <w:szCs w:val="24"/>
          <w:lang w:eastAsia="ru-RU" w:bidi="ru-RU"/>
        </w:rPr>
        <w:t>Поражение Испанской республики.</w:t>
      </w:r>
    </w:p>
    <w:p w:rsidR="00782FDF" w:rsidRPr="00E31105" w:rsidRDefault="00782FDF" w:rsidP="004E180C">
      <w:pPr>
        <w:widowControl w:val="0"/>
        <w:autoSpaceDE w:val="0"/>
        <w:autoSpaceDN w:val="0"/>
        <w:spacing w:before="4" w:after="0" w:line="319" w:lineRule="exact"/>
        <w:ind w:right="-1" w:firstLine="14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Политика «умиротворения» агрессора</w:t>
      </w:r>
    </w:p>
    <w:p w:rsidR="00782FDF" w:rsidRPr="00E31105" w:rsidRDefault="00782FDF" w:rsidP="004E180C">
      <w:pPr>
        <w:widowControl w:val="0"/>
        <w:autoSpaceDE w:val="0"/>
        <w:autoSpaceDN w:val="0"/>
        <w:spacing w:after="0" w:line="240" w:lineRule="auto"/>
        <w:ind w:right="-1" w:firstLine="142"/>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E31105">
        <w:rPr>
          <w:rFonts w:ascii="Times New Roman" w:eastAsia="Times New Roman" w:hAnsi="Times New Roman" w:cs="Times New Roman"/>
          <w:i/>
          <w:sz w:val="24"/>
          <w:szCs w:val="24"/>
          <w:lang w:eastAsia="ru-RU" w:bidi="ru-RU"/>
        </w:rPr>
        <w:t xml:space="preserve">Итало- эфиопская война. </w:t>
      </w:r>
      <w:r w:rsidRPr="00E31105">
        <w:rPr>
          <w:rFonts w:ascii="Times New Roman" w:eastAsia="Times New Roman" w:hAnsi="Times New Roman" w:cs="Times New Roman"/>
          <w:sz w:val="24"/>
          <w:szCs w:val="24"/>
          <w:lang w:eastAsia="ru-RU" w:bidi="ru-RU"/>
        </w:rPr>
        <w:t xml:space="preserve">Японо-китайская война и советско-японские конфликты. Британско- франко-советские переговоры в Москве. Советско-германский договор о ненападении и его последствия. </w:t>
      </w:r>
      <w:r w:rsidRPr="00E31105">
        <w:rPr>
          <w:rFonts w:ascii="Times New Roman" w:eastAsia="Times New Roman" w:hAnsi="Times New Roman" w:cs="Times New Roman"/>
          <w:i/>
          <w:sz w:val="24"/>
          <w:szCs w:val="24"/>
          <w:lang w:eastAsia="ru-RU" w:bidi="ru-RU"/>
        </w:rPr>
        <w:t>Раздел Восточной Европы на сферы влияния Германии и СССР.</w:t>
      </w:r>
    </w:p>
    <w:p w:rsidR="00782FDF" w:rsidRPr="00E31105" w:rsidRDefault="00782FDF" w:rsidP="004E180C">
      <w:pPr>
        <w:widowControl w:val="0"/>
        <w:autoSpaceDE w:val="0"/>
        <w:autoSpaceDN w:val="0"/>
        <w:spacing w:before="3" w:after="0" w:line="320" w:lineRule="exact"/>
        <w:ind w:right="-1" w:firstLine="14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Развитие культуры в первой трети ХХ в.</w:t>
      </w:r>
    </w:p>
    <w:p w:rsidR="00782FDF" w:rsidRPr="00E31105" w:rsidRDefault="00782FDF" w:rsidP="004E180C">
      <w:pPr>
        <w:widowControl w:val="0"/>
        <w:autoSpaceDE w:val="0"/>
        <w:autoSpaceDN w:val="0"/>
        <w:spacing w:after="0" w:line="240" w:lineRule="auto"/>
        <w:ind w:right="-1" w:firstLine="142"/>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Основные направления в искусстве. Модернизм, авангардизм, сюрреализм, абстракционизм, реализм</w:t>
      </w:r>
      <w:r w:rsidRPr="00E31105">
        <w:rPr>
          <w:rFonts w:ascii="Times New Roman" w:eastAsia="Times New Roman" w:hAnsi="Times New Roman" w:cs="Times New Roman"/>
          <w:i/>
          <w:sz w:val="24"/>
          <w:szCs w:val="24"/>
          <w:lang w:eastAsia="ru-RU" w:bidi="ru-RU"/>
        </w:rPr>
        <w:t>.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782FDF" w:rsidRPr="00E31105" w:rsidRDefault="00782FDF" w:rsidP="004E180C">
      <w:pPr>
        <w:widowControl w:val="0"/>
        <w:autoSpaceDE w:val="0"/>
        <w:autoSpaceDN w:val="0"/>
        <w:spacing w:before="3" w:after="0" w:line="322" w:lineRule="exact"/>
        <w:ind w:right="-1" w:firstLine="14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Вторая мировая война</w:t>
      </w:r>
    </w:p>
    <w:p w:rsidR="00782FDF" w:rsidRPr="00E31105" w:rsidRDefault="00782FDF" w:rsidP="004E180C">
      <w:pPr>
        <w:widowControl w:val="0"/>
        <w:autoSpaceDE w:val="0"/>
        <w:autoSpaceDN w:val="0"/>
        <w:spacing w:after="0" w:line="319" w:lineRule="exact"/>
        <w:ind w:right="-1" w:firstLine="142"/>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Начало Второй мировой войны</w:t>
      </w:r>
    </w:p>
    <w:p w:rsidR="00782FDF" w:rsidRPr="00E31105" w:rsidRDefault="00782FD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 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E31105">
        <w:rPr>
          <w:rFonts w:ascii="Times New Roman" w:eastAsia="Times New Roman" w:hAnsi="Times New Roman" w:cs="Times New Roman"/>
          <w:i/>
          <w:sz w:val="24"/>
          <w:szCs w:val="24"/>
          <w:lang w:eastAsia="ru-RU" w:bidi="ru-RU"/>
        </w:rPr>
        <w:t xml:space="preserve">Захват Германией Дании и Норвегии. </w:t>
      </w:r>
      <w:r w:rsidRPr="00E31105">
        <w:rPr>
          <w:rFonts w:ascii="Times New Roman" w:eastAsia="Times New Roman" w:hAnsi="Times New Roman" w:cs="Times New Roman"/>
          <w:sz w:val="24"/>
          <w:szCs w:val="24"/>
          <w:lang w:eastAsia="ru-RU" w:bidi="ru-RU"/>
        </w:rPr>
        <w:t xml:space="preserve">Разгром Франции и ее союзников. </w:t>
      </w:r>
      <w:r w:rsidRPr="00E31105">
        <w:rPr>
          <w:rFonts w:ascii="Times New Roman" w:eastAsia="Times New Roman" w:hAnsi="Times New Roman" w:cs="Times New Roman"/>
          <w:i/>
          <w:sz w:val="24"/>
          <w:szCs w:val="24"/>
          <w:lang w:eastAsia="ru-RU" w:bidi="ru-RU"/>
        </w:rPr>
        <w:t xml:space="preserve">Германо-британская борьба и захват Балкан.  </w:t>
      </w:r>
      <w:r w:rsidRPr="00E31105">
        <w:rPr>
          <w:rFonts w:ascii="Times New Roman" w:eastAsia="Times New Roman" w:hAnsi="Times New Roman" w:cs="Times New Roman"/>
          <w:sz w:val="24"/>
          <w:szCs w:val="24"/>
          <w:lang w:eastAsia="ru-RU" w:bidi="ru-RU"/>
        </w:rPr>
        <w:t>Битва за Британию. Рост советско-</w:t>
      </w:r>
      <w:r w:rsidR="00924EB4" w:rsidRPr="00E31105">
        <w:rPr>
          <w:rFonts w:ascii="Times New Roman" w:eastAsia="Times New Roman" w:hAnsi="Times New Roman" w:cs="Times New Roman"/>
          <w:sz w:val="24"/>
          <w:szCs w:val="24"/>
          <w:lang w:eastAsia="ru-RU" w:bidi="ru-RU"/>
        </w:rPr>
        <w:t>германских противоречий</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autoSpaceDE w:val="0"/>
        <w:autoSpaceDN w:val="0"/>
        <w:spacing w:before="5" w:after="0" w:line="319" w:lineRule="exact"/>
        <w:ind w:right="-1" w:firstLine="14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lastRenderedPageBreak/>
        <w:t>Начало Великой Отечественной войны и войны на Тихом океане</w:t>
      </w:r>
    </w:p>
    <w:p w:rsidR="00782FDF" w:rsidRPr="00E31105" w:rsidRDefault="00782FDF" w:rsidP="004E180C">
      <w:pPr>
        <w:widowControl w:val="0"/>
        <w:autoSpaceDE w:val="0"/>
        <w:autoSpaceDN w:val="0"/>
        <w:spacing w:after="0" w:line="240" w:lineRule="auto"/>
        <w:ind w:right="-1" w:firstLine="142"/>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Нападение Германии на СССР. Нападение Японии на США и его причины. </w:t>
      </w:r>
      <w:proofErr w:type="spellStart"/>
      <w:r w:rsidRPr="00E31105">
        <w:rPr>
          <w:rFonts w:ascii="Times New Roman" w:eastAsia="Times New Roman" w:hAnsi="Times New Roman" w:cs="Times New Roman"/>
          <w:sz w:val="24"/>
          <w:szCs w:val="24"/>
          <w:lang w:eastAsia="ru-RU" w:bidi="ru-RU"/>
        </w:rPr>
        <w:t>Пёрл-Харбор</w:t>
      </w:r>
      <w:proofErr w:type="spellEnd"/>
      <w:r w:rsidRPr="00E31105">
        <w:rPr>
          <w:rFonts w:ascii="Times New Roman" w:eastAsia="Times New Roman" w:hAnsi="Times New Roman" w:cs="Times New Roman"/>
          <w:sz w:val="24"/>
          <w:szCs w:val="24"/>
          <w:lang w:eastAsia="ru-RU" w:bidi="ru-RU"/>
        </w:rPr>
        <w:t xml:space="preserve">. Формирование Антигитлеровской коалиции и выработка основ стратегии союзников. Ленд-лиз. </w:t>
      </w:r>
      <w:r w:rsidRPr="00E31105">
        <w:rPr>
          <w:rFonts w:ascii="Times New Roman" w:eastAsia="Times New Roman" w:hAnsi="Times New Roman" w:cs="Times New Roman"/>
          <w:i/>
          <w:sz w:val="24"/>
          <w:szCs w:val="24"/>
          <w:lang w:eastAsia="ru-RU" w:bidi="ru-RU"/>
        </w:rPr>
        <w:t>Идеологическое и политическое обоснование</w:t>
      </w:r>
    </w:p>
    <w:p w:rsidR="00782FDF" w:rsidRPr="00E31105" w:rsidRDefault="00782FDF" w:rsidP="004E180C">
      <w:pPr>
        <w:widowControl w:val="0"/>
        <w:autoSpaceDE w:val="0"/>
        <w:autoSpaceDN w:val="0"/>
        <w:spacing w:after="0" w:line="240" w:lineRule="auto"/>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 xml:space="preserve">агрессивной политики нацистской Германии. </w:t>
      </w:r>
      <w:r w:rsidRPr="00E31105">
        <w:rPr>
          <w:rFonts w:ascii="Times New Roman" w:eastAsia="Times New Roman" w:hAnsi="Times New Roman" w:cs="Times New Roman"/>
          <w:sz w:val="24"/>
          <w:szCs w:val="24"/>
          <w:lang w:eastAsia="ru-RU" w:bidi="ru-RU"/>
        </w:rPr>
        <w:t xml:space="preserve">Планы Германии в отношении СССР. План «Ост». </w:t>
      </w:r>
      <w:r w:rsidRPr="00E31105">
        <w:rPr>
          <w:rFonts w:ascii="Times New Roman" w:eastAsia="Times New Roman" w:hAnsi="Times New Roman" w:cs="Times New Roman"/>
          <w:i/>
          <w:sz w:val="24"/>
          <w:szCs w:val="24"/>
          <w:lang w:eastAsia="ru-RU" w:bidi="ru-RU"/>
        </w:rPr>
        <w:t>Планы союзников Германии и позиция нейтральных государств.</w:t>
      </w:r>
    </w:p>
    <w:p w:rsidR="00782FDF" w:rsidRPr="00E31105" w:rsidRDefault="00782FDF" w:rsidP="004E180C">
      <w:pPr>
        <w:widowControl w:val="0"/>
        <w:autoSpaceDE w:val="0"/>
        <w:autoSpaceDN w:val="0"/>
        <w:spacing w:before="4" w:after="0" w:line="320" w:lineRule="exact"/>
        <w:ind w:right="-1" w:firstLine="14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Коренной перелом в войне</w:t>
      </w:r>
    </w:p>
    <w:p w:rsidR="00782FDF" w:rsidRPr="00E31105" w:rsidRDefault="00782FDF" w:rsidP="004E180C">
      <w:pPr>
        <w:widowControl w:val="0"/>
        <w:autoSpaceDE w:val="0"/>
        <w:autoSpaceDN w:val="0"/>
        <w:spacing w:after="0" w:line="240" w:lineRule="auto"/>
        <w:ind w:right="-1" w:firstLine="142"/>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Сталинградская битва. Курская битва. Война в Северной Африке. Сражение при Эль-Аламейне. </w:t>
      </w:r>
      <w:r w:rsidRPr="00E31105">
        <w:rPr>
          <w:rFonts w:ascii="Times New Roman" w:eastAsia="Times New Roman" w:hAnsi="Times New Roman" w:cs="Times New Roman"/>
          <w:i/>
          <w:sz w:val="24"/>
          <w:szCs w:val="24"/>
          <w:lang w:eastAsia="ru-RU" w:bidi="ru-RU"/>
        </w:rPr>
        <w:t xml:space="preserve">Стратегические бомбардировки немецких территорий. </w:t>
      </w:r>
      <w:r w:rsidRPr="00E31105">
        <w:rPr>
          <w:rFonts w:ascii="Times New Roman" w:eastAsia="Times New Roman" w:hAnsi="Times New Roman" w:cs="Times New Roman"/>
          <w:sz w:val="24"/>
          <w:szCs w:val="24"/>
          <w:lang w:eastAsia="ru-RU" w:bidi="ru-RU"/>
        </w:rPr>
        <w:t xml:space="preserve">Высадка в Италии и падение режима Муссолини. Перелом в войне на Тихом океане. Тегеранская конференция. «Большая тройка». </w:t>
      </w:r>
      <w:r w:rsidRPr="00E31105">
        <w:rPr>
          <w:rFonts w:ascii="Times New Roman" w:eastAsia="Times New Roman" w:hAnsi="Times New Roman" w:cs="Times New Roman"/>
          <w:i/>
          <w:sz w:val="24"/>
          <w:szCs w:val="24"/>
          <w:lang w:eastAsia="ru-RU" w:bidi="ru-RU"/>
        </w:rPr>
        <w:t>Каирская декларация. Роспуск Коминтерна.</w:t>
      </w:r>
    </w:p>
    <w:p w:rsidR="00782FDF" w:rsidRPr="00E31105" w:rsidRDefault="00782FDF" w:rsidP="004E180C">
      <w:pPr>
        <w:widowControl w:val="0"/>
        <w:autoSpaceDE w:val="0"/>
        <w:autoSpaceDN w:val="0"/>
        <w:spacing w:before="4" w:after="0" w:line="319" w:lineRule="exact"/>
        <w:ind w:right="-1" w:firstLine="14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Жизнь во время войны. Сопротивление оккупантам</w:t>
      </w:r>
    </w:p>
    <w:p w:rsidR="00782FDF" w:rsidRPr="00E31105" w:rsidRDefault="00782FDF" w:rsidP="004E180C">
      <w:pPr>
        <w:widowControl w:val="0"/>
        <w:autoSpaceDE w:val="0"/>
        <w:autoSpaceDN w:val="0"/>
        <w:spacing w:after="0" w:line="240" w:lineRule="auto"/>
        <w:ind w:right="-1" w:firstLine="142"/>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E31105">
        <w:rPr>
          <w:rFonts w:ascii="Times New Roman" w:eastAsia="Times New Roman" w:hAnsi="Times New Roman" w:cs="Times New Roman"/>
          <w:i/>
          <w:sz w:val="24"/>
          <w:szCs w:val="24"/>
          <w:lang w:eastAsia="ru-RU" w:bidi="ru-RU"/>
        </w:rPr>
        <w:t xml:space="preserve">Жизнь на оккупированных территориях. </w:t>
      </w:r>
      <w:r w:rsidRPr="00E31105">
        <w:rPr>
          <w:rFonts w:ascii="Times New Roman" w:eastAsia="Times New Roman" w:hAnsi="Times New Roman" w:cs="Times New Roman"/>
          <w:sz w:val="24"/>
          <w:szCs w:val="24"/>
          <w:lang w:eastAsia="ru-RU" w:bidi="ru-RU"/>
        </w:rPr>
        <w:t xml:space="preserve">Движение Сопротивления и коллаборационизм. </w:t>
      </w:r>
      <w:r w:rsidRPr="00E31105">
        <w:rPr>
          <w:rFonts w:ascii="Times New Roman" w:eastAsia="Times New Roman" w:hAnsi="Times New Roman" w:cs="Times New Roman"/>
          <w:i/>
          <w:sz w:val="24"/>
          <w:szCs w:val="24"/>
          <w:lang w:eastAsia="ru-RU" w:bidi="ru-RU"/>
        </w:rPr>
        <w:t>Партизанская война в Югославии. Жизнь в США и Японии. Положение в нейтральных государствах.</w:t>
      </w:r>
    </w:p>
    <w:p w:rsidR="00782FDF" w:rsidRPr="00E31105" w:rsidRDefault="00782FDF" w:rsidP="004E180C">
      <w:pPr>
        <w:widowControl w:val="0"/>
        <w:autoSpaceDE w:val="0"/>
        <w:autoSpaceDN w:val="0"/>
        <w:spacing w:before="3" w:after="0" w:line="319" w:lineRule="exact"/>
        <w:ind w:right="-1" w:firstLine="14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Разгром Германии, Японии и их союзников</w:t>
      </w:r>
    </w:p>
    <w:p w:rsidR="00782FDF" w:rsidRPr="00E31105" w:rsidRDefault="00782FD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Открытие Второго фронта и наступление союзников. </w:t>
      </w:r>
      <w:r w:rsidRPr="00E31105">
        <w:rPr>
          <w:rFonts w:ascii="Times New Roman" w:eastAsia="Times New Roman" w:hAnsi="Times New Roman" w:cs="Times New Roman"/>
          <w:i/>
          <w:sz w:val="24"/>
          <w:szCs w:val="24"/>
          <w:lang w:eastAsia="ru-RU" w:bidi="ru-RU"/>
        </w:rPr>
        <w:t xml:space="preserve">Переход на сторону антигитлеровской коалиции Румынии и Болгарии, выход из войны Финляндии. Восстания в Париже, Варшаве, Словакии. </w:t>
      </w:r>
      <w:r w:rsidRPr="00E31105">
        <w:rPr>
          <w:rFonts w:ascii="Times New Roman" w:eastAsia="Times New Roman" w:hAnsi="Times New Roman" w:cs="Times New Roman"/>
          <w:sz w:val="24"/>
          <w:szCs w:val="24"/>
          <w:lang w:eastAsia="ru-RU" w:bidi="ru-RU"/>
        </w:rPr>
        <w:t>Освобождение стран Европы. Попытка переворота в Германии 20 июля 1944 г. Бои в Арденнах. Висло-</w:t>
      </w:r>
      <w:proofErr w:type="spellStart"/>
      <w:r w:rsidRPr="00E31105">
        <w:rPr>
          <w:rFonts w:ascii="Times New Roman" w:eastAsia="Times New Roman" w:hAnsi="Times New Roman" w:cs="Times New Roman"/>
          <w:sz w:val="24"/>
          <w:szCs w:val="24"/>
          <w:lang w:eastAsia="ru-RU" w:bidi="ru-RU"/>
        </w:rPr>
        <w:t>Одерская</w:t>
      </w:r>
      <w:proofErr w:type="spellEnd"/>
      <w:r w:rsidRPr="00E31105">
        <w:rPr>
          <w:rFonts w:ascii="Times New Roman" w:eastAsia="Times New Roman" w:hAnsi="Times New Roman" w:cs="Times New Roman"/>
          <w:sz w:val="24"/>
          <w:szCs w:val="24"/>
          <w:lang w:eastAsia="ru-RU" w:bidi="ru-RU"/>
        </w:rPr>
        <w:t xml:space="preserve"> операция. Ялтинская конференция. Роль СССР в разгроме нацистской Германии </w:t>
      </w:r>
      <w:r w:rsidR="00924EB4" w:rsidRPr="00E31105">
        <w:rPr>
          <w:rFonts w:ascii="Times New Roman" w:eastAsia="Times New Roman" w:hAnsi="Times New Roman" w:cs="Times New Roman"/>
          <w:sz w:val="24"/>
          <w:szCs w:val="24"/>
          <w:lang w:eastAsia="ru-RU" w:bidi="ru-RU"/>
        </w:rPr>
        <w:t>и освобождении</w:t>
      </w:r>
      <w:r w:rsidRPr="00E31105">
        <w:rPr>
          <w:rFonts w:ascii="Times New Roman" w:eastAsia="Times New Roman" w:hAnsi="Times New Roman" w:cs="Times New Roman"/>
          <w:sz w:val="24"/>
          <w:szCs w:val="24"/>
          <w:lang w:eastAsia="ru-RU" w:bidi="ru-RU"/>
        </w:rPr>
        <w:t xml:space="preserve"> Европы. Противоречия между союзниками по Антигитлеровской коалиции. Разгром Германии и взятие Берлина. </w:t>
      </w:r>
      <w:r w:rsidR="00924EB4" w:rsidRPr="00E31105">
        <w:rPr>
          <w:rFonts w:ascii="Times New Roman" w:eastAsia="Times New Roman" w:hAnsi="Times New Roman" w:cs="Times New Roman"/>
          <w:sz w:val="24"/>
          <w:szCs w:val="24"/>
          <w:lang w:eastAsia="ru-RU" w:bidi="ru-RU"/>
        </w:rPr>
        <w:t>Капитуляция Германии</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E31105">
        <w:rPr>
          <w:rFonts w:ascii="Times New Roman" w:eastAsia="Times New Roman" w:hAnsi="Times New Roman" w:cs="Times New Roman"/>
          <w:sz w:val="24"/>
          <w:szCs w:val="24"/>
          <w:lang w:eastAsia="ru-RU" w:bidi="ru-RU"/>
        </w:rPr>
        <w:t>Квантунской</w:t>
      </w:r>
      <w:proofErr w:type="spellEnd"/>
      <w:r w:rsidRPr="00E31105">
        <w:rPr>
          <w:rFonts w:ascii="Times New Roman" w:eastAsia="Times New Roman" w:hAnsi="Times New Roman" w:cs="Times New Roman"/>
          <w:sz w:val="24"/>
          <w:szCs w:val="24"/>
          <w:lang w:eastAsia="ru-RU" w:bidi="ru-RU"/>
        </w:rPr>
        <w:t xml:space="preserve">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782FDF" w:rsidRPr="00E31105" w:rsidRDefault="00782FDF" w:rsidP="004E180C">
      <w:pPr>
        <w:widowControl w:val="0"/>
        <w:autoSpaceDE w:val="0"/>
        <w:autoSpaceDN w:val="0"/>
        <w:spacing w:before="3" w:after="0" w:line="240" w:lineRule="auto"/>
        <w:ind w:right="-1" w:firstLine="14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Соревнование социальных систем Начало «холодной войны»</w:t>
      </w:r>
    </w:p>
    <w:p w:rsidR="00782FDF" w:rsidRPr="00E31105" w:rsidRDefault="00782FDF" w:rsidP="004E180C">
      <w:pPr>
        <w:widowControl w:val="0"/>
        <w:tabs>
          <w:tab w:val="left" w:pos="8647"/>
        </w:tabs>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Причины «холодной войны». План Маршалла. </w:t>
      </w:r>
      <w:r w:rsidRPr="00E31105">
        <w:rPr>
          <w:rFonts w:ascii="Times New Roman" w:eastAsia="Times New Roman" w:hAnsi="Times New Roman" w:cs="Times New Roman"/>
          <w:i/>
          <w:sz w:val="24"/>
          <w:szCs w:val="24"/>
          <w:lang w:eastAsia="ru-RU" w:bidi="ru-RU"/>
        </w:rPr>
        <w:t xml:space="preserve">Гражданская война в Греции. </w:t>
      </w:r>
      <w:r w:rsidRPr="00E31105">
        <w:rPr>
          <w:rFonts w:ascii="Times New Roman" w:eastAsia="Times New Roman" w:hAnsi="Times New Roman" w:cs="Times New Roman"/>
          <w:sz w:val="24"/>
          <w:szCs w:val="24"/>
          <w:lang w:eastAsia="ru-RU" w:bidi="ru-RU"/>
        </w:rPr>
        <w:t xml:space="preserve">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E31105">
        <w:rPr>
          <w:rFonts w:ascii="Times New Roman" w:eastAsia="Times New Roman" w:hAnsi="Times New Roman" w:cs="Times New Roman"/>
          <w:sz w:val="24"/>
          <w:szCs w:val="24"/>
          <w:lang w:eastAsia="ru-RU" w:bidi="ru-RU"/>
        </w:rPr>
        <w:t>Коминформ</w:t>
      </w:r>
      <w:proofErr w:type="spellEnd"/>
      <w:r w:rsidRPr="00E31105">
        <w:rPr>
          <w:rFonts w:ascii="Times New Roman" w:eastAsia="Times New Roman" w:hAnsi="Times New Roman" w:cs="Times New Roman"/>
          <w:sz w:val="24"/>
          <w:szCs w:val="24"/>
          <w:lang w:eastAsia="ru-RU" w:bidi="ru-RU"/>
        </w:rPr>
        <w:t>. Советско-югославский конфликт. Террор в Восточной Европе. Совет экономической взаимопомощи. НАТО. «Охота на ведьм» в США.</w:t>
      </w:r>
    </w:p>
    <w:p w:rsidR="00782FDF" w:rsidRPr="00E31105" w:rsidRDefault="00782FDF" w:rsidP="004E180C">
      <w:pPr>
        <w:widowControl w:val="0"/>
        <w:tabs>
          <w:tab w:val="left" w:pos="8647"/>
        </w:tabs>
        <w:autoSpaceDE w:val="0"/>
        <w:autoSpaceDN w:val="0"/>
        <w:spacing w:after="0" w:line="319" w:lineRule="exact"/>
        <w:ind w:right="-1" w:firstLine="14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Гонка вооружений. Берлинский и Карибский кризисы</w:t>
      </w:r>
    </w:p>
    <w:p w:rsidR="00782FDF" w:rsidRPr="00E31105" w:rsidRDefault="00782FDF" w:rsidP="004E180C">
      <w:pPr>
        <w:widowControl w:val="0"/>
        <w:tabs>
          <w:tab w:val="left" w:pos="8647"/>
        </w:tabs>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 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782FDF" w:rsidRPr="00E31105" w:rsidRDefault="00782FDF" w:rsidP="004E180C">
      <w:pPr>
        <w:widowControl w:val="0"/>
        <w:tabs>
          <w:tab w:val="left" w:pos="8647"/>
        </w:tabs>
        <w:autoSpaceDE w:val="0"/>
        <w:autoSpaceDN w:val="0"/>
        <w:spacing w:after="0" w:line="240" w:lineRule="auto"/>
        <w:ind w:right="-1" w:firstLine="14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Дальний Восток в 40–70-е гг. Войны и революции</w:t>
      </w:r>
    </w:p>
    <w:p w:rsidR="00782FDF" w:rsidRPr="00E31105" w:rsidRDefault="00782FDF" w:rsidP="004E180C">
      <w:pPr>
        <w:widowControl w:val="0"/>
        <w:tabs>
          <w:tab w:val="left" w:pos="8647"/>
        </w:tabs>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Гражданская война в Китае. Образование КНР. Война в Корее. Национально- освободительные и коммунистические движения в Юго-Восточной Азии. Индокитайские войны. Поражение США и их союзников в Индокитае. Советско- китайский конфликт.</w:t>
      </w:r>
    </w:p>
    <w:p w:rsidR="00782FDF" w:rsidRPr="00E31105" w:rsidRDefault="00782FDF" w:rsidP="004E180C">
      <w:pPr>
        <w:widowControl w:val="0"/>
        <w:tabs>
          <w:tab w:val="left" w:pos="8647"/>
        </w:tabs>
        <w:autoSpaceDE w:val="0"/>
        <w:autoSpaceDN w:val="0"/>
        <w:spacing w:after="0" w:line="319" w:lineRule="exact"/>
        <w:ind w:right="-1" w:firstLine="142"/>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«Разрядка»</w:t>
      </w:r>
    </w:p>
    <w:p w:rsidR="00782FDF" w:rsidRPr="00E31105" w:rsidRDefault="00782FDF" w:rsidP="004E180C">
      <w:pPr>
        <w:widowControl w:val="0"/>
        <w:tabs>
          <w:tab w:val="left" w:pos="8647"/>
        </w:tabs>
        <w:autoSpaceDE w:val="0"/>
        <w:autoSpaceDN w:val="0"/>
        <w:spacing w:after="0" w:line="242"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Причины «разрядки». Визиты Р. Никсона в КНР и СССР. Договор ОСВ-1 и об ограничении ПРО. Новая восточная политика ФРГ. Хельсинкский акт. Договор ОСВ-Ракетный кризис в Европе. Ввод советских войск в Афганистан. Возвращение к политике «</w:t>
      </w:r>
      <w:r w:rsidR="00924EB4" w:rsidRPr="00E31105">
        <w:rPr>
          <w:rFonts w:ascii="Times New Roman" w:eastAsia="Times New Roman" w:hAnsi="Times New Roman" w:cs="Times New Roman"/>
          <w:sz w:val="24"/>
          <w:szCs w:val="24"/>
          <w:lang w:eastAsia="ru-RU" w:bidi="ru-RU"/>
        </w:rPr>
        <w:t>холодной войны</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tabs>
          <w:tab w:val="left" w:pos="8647"/>
        </w:tabs>
        <w:autoSpaceDE w:val="0"/>
        <w:autoSpaceDN w:val="0"/>
        <w:spacing w:after="0" w:line="319" w:lineRule="exact"/>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Западная Европа и Северная Америка в 50–80-е годы ХХ века</w:t>
      </w:r>
    </w:p>
    <w:p w:rsidR="00782FDF" w:rsidRPr="00E31105" w:rsidRDefault="00782FDF" w:rsidP="004E180C">
      <w:pPr>
        <w:widowControl w:val="0"/>
        <w:tabs>
          <w:tab w:val="left" w:pos="8647"/>
        </w:tabs>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782FDF" w:rsidRPr="00E31105" w:rsidRDefault="00782FDF" w:rsidP="004E180C">
      <w:pPr>
        <w:widowControl w:val="0"/>
        <w:tabs>
          <w:tab w:val="left" w:pos="8647"/>
        </w:tabs>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Проблема прав человека. «Бурные шестидесятые». Движение за гражданские права в США. Новые течения в обществе и культуре.</w:t>
      </w:r>
    </w:p>
    <w:p w:rsidR="00782FDF" w:rsidRPr="00E31105" w:rsidRDefault="00782FDF" w:rsidP="004E180C">
      <w:pPr>
        <w:widowControl w:val="0"/>
        <w:tabs>
          <w:tab w:val="left" w:pos="8647"/>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w:t>
      </w:r>
      <w:r w:rsidR="00924EB4" w:rsidRPr="00E31105">
        <w:rPr>
          <w:rFonts w:ascii="Times New Roman" w:eastAsia="Times New Roman" w:hAnsi="Times New Roman" w:cs="Times New Roman"/>
          <w:sz w:val="24"/>
          <w:szCs w:val="24"/>
          <w:lang w:eastAsia="ru-RU" w:bidi="ru-RU"/>
        </w:rPr>
        <w:t>Р. Рейгана</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tabs>
          <w:tab w:val="left" w:pos="8647"/>
        </w:tabs>
        <w:autoSpaceDE w:val="0"/>
        <w:autoSpaceDN w:val="0"/>
        <w:spacing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Достижения и кризисы социалистического мира</w:t>
      </w:r>
    </w:p>
    <w:p w:rsidR="00782FDF" w:rsidRPr="00E31105" w:rsidRDefault="00782FDF" w:rsidP="004E180C">
      <w:pPr>
        <w:widowControl w:val="0"/>
        <w:tabs>
          <w:tab w:val="left" w:pos="8647"/>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782FDF" w:rsidRPr="00E31105" w:rsidRDefault="00782FDF" w:rsidP="004E180C">
      <w:pPr>
        <w:widowControl w:val="0"/>
        <w:tabs>
          <w:tab w:val="left" w:pos="8647"/>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E31105">
        <w:rPr>
          <w:rFonts w:ascii="Times New Roman" w:eastAsia="Times New Roman" w:hAnsi="Times New Roman" w:cs="Times New Roman"/>
          <w:sz w:val="24"/>
          <w:szCs w:val="24"/>
          <w:lang w:eastAsia="ru-RU" w:bidi="ru-RU"/>
        </w:rPr>
        <w:t>Полпотовский</w:t>
      </w:r>
      <w:proofErr w:type="spellEnd"/>
      <w:r w:rsidRPr="00E31105">
        <w:rPr>
          <w:rFonts w:ascii="Times New Roman" w:eastAsia="Times New Roman" w:hAnsi="Times New Roman" w:cs="Times New Roman"/>
          <w:sz w:val="24"/>
          <w:szCs w:val="24"/>
          <w:lang w:eastAsia="ru-RU" w:bidi="ru-RU"/>
        </w:rPr>
        <w:t xml:space="preserve"> режим в Камбодже.</w:t>
      </w:r>
    </w:p>
    <w:p w:rsidR="00782FDF" w:rsidRPr="00E31105" w:rsidRDefault="00782FDF" w:rsidP="004E180C">
      <w:pPr>
        <w:widowControl w:val="0"/>
        <w:tabs>
          <w:tab w:val="left" w:pos="8647"/>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782FDF" w:rsidRPr="00E31105" w:rsidRDefault="00782FDF" w:rsidP="004E180C">
      <w:pPr>
        <w:widowControl w:val="0"/>
        <w:tabs>
          <w:tab w:val="left" w:pos="8647"/>
        </w:tabs>
        <w:autoSpaceDE w:val="0"/>
        <w:autoSpaceDN w:val="0"/>
        <w:spacing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Латинская Америка в 1950–1990-е гг.</w:t>
      </w:r>
    </w:p>
    <w:p w:rsidR="00782FDF" w:rsidRPr="00E31105" w:rsidRDefault="00782FDF" w:rsidP="004E180C">
      <w:pPr>
        <w:widowControl w:val="0"/>
        <w:tabs>
          <w:tab w:val="left" w:pos="8647"/>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Положение стран Латинской Америки в середине ХХ века. Аграрные реформы и </w:t>
      </w:r>
      <w:proofErr w:type="spellStart"/>
      <w:r w:rsidRPr="00E31105">
        <w:rPr>
          <w:rFonts w:ascii="Times New Roman" w:eastAsia="Times New Roman" w:hAnsi="Times New Roman" w:cs="Times New Roman"/>
          <w:sz w:val="24"/>
          <w:szCs w:val="24"/>
          <w:lang w:eastAsia="ru-RU" w:bidi="ru-RU"/>
        </w:rPr>
        <w:t>импортзамещающая</w:t>
      </w:r>
      <w:proofErr w:type="spellEnd"/>
      <w:r w:rsidRPr="00E31105">
        <w:rPr>
          <w:rFonts w:ascii="Times New Roman" w:eastAsia="Times New Roman" w:hAnsi="Times New Roman" w:cs="Times New Roman"/>
          <w:sz w:val="24"/>
          <w:szCs w:val="24"/>
          <w:lang w:eastAsia="ru-RU" w:bidi="ru-RU"/>
        </w:rPr>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782FDF" w:rsidRPr="00E31105" w:rsidRDefault="00782FDF" w:rsidP="004E180C">
      <w:pPr>
        <w:widowControl w:val="0"/>
        <w:autoSpaceDE w:val="0"/>
        <w:autoSpaceDN w:val="0"/>
        <w:spacing w:after="0" w:line="319" w:lineRule="exact"/>
        <w:ind w:left="928"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Страны Азии и Африки в 1940–1990-е гг.</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w:t>
      </w:r>
      <w:r w:rsidR="00924EB4" w:rsidRPr="00E31105">
        <w:rPr>
          <w:rFonts w:ascii="Times New Roman" w:eastAsia="Times New Roman" w:hAnsi="Times New Roman" w:cs="Times New Roman"/>
          <w:sz w:val="24"/>
          <w:szCs w:val="24"/>
          <w:lang w:eastAsia="ru-RU" w:bidi="ru-RU"/>
        </w:rPr>
        <w:t>демократии</w:t>
      </w:r>
      <w:r w:rsidRPr="00E31105">
        <w:rPr>
          <w:rFonts w:ascii="Times New Roman" w:eastAsia="Times New Roman" w:hAnsi="Times New Roman" w:cs="Times New Roman"/>
          <w:sz w:val="24"/>
          <w:szCs w:val="24"/>
          <w:lang w:eastAsia="ru-RU" w:bidi="ru-RU"/>
        </w:rPr>
        <w:t xml:space="preserve"> </w:t>
      </w:r>
      <w:r w:rsidR="00924EB4" w:rsidRPr="00E31105">
        <w:rPr>
          <w:rFonts w:ascii="Times New Roman" w:eastAsia="Times New Roman" w:hAnsi="Times New Roman" w:cs="Times New Roman"/>
          <w:sz w:val="24"/>
          <w:szCs w:val="24"/>
          <w:lang w:eastAsia="ru-RU" w:bidi="ru-RU"/>
        </w:rPr>
        <w:t>возникновение диктатур</w:t>
      </w:r>
      <w:r w:rsidRPr="00E31105">
        <w:rPr>
          <w:rFonts w:ascii="Times New Roman" w:eastAsia="Times New Roman" w:hAnsi="Times New Roman" w:cs="Times New Roman"/>
          <w:sz w:val="24"/>
          <w:szCs w:val="24"/>
          <w:lang w:eastAsia="ru-RU" w:bidi="ru-RU"/>
        </w:rPr>
        <w:t xml:space="preserve"> в Африке. Система апартеида на юге Африки. Страны социалистической ориентации. Конфликт на Африканском Роге. Этнические конфликты в Африке.</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w:t>
      </w:r>
      <w:proofErr w:type="spellStart"/>
      <w:r w:rsidRPr="00E31105">
        <w:rPr>
          <w:rFonts w:ascii="Times New Roman" w:eastAsia="Times New Roman" w:hAnsi="Times New Roman" w:cs="Times New Roman"/>
          <w:sz w:val="24"/>
          <w:szCs w:val="24"/>
          <w:lang w:eastAsia="ru-RU" w:bidi="ru-RU"/>
        </w:rPr>
        <w:t>Сукарно</w:t>
      </w:r>
      <w:proofErr w:type="spellEnd"/>
      <w:r w:rsidRPr="00E31105">
        <w:rPr>
          <w:rFonts w:ascii="Times New Roman" w:eastAsia="Times New Roman" w:hAnsi="Times New Roman" w:cs="Times New Roman"/>
          <w:sz w:val="24"/>
          <w:szCs w:val="24"/>
          <w:lang w:eastAsia="ru-RU" w:bidi="ru-RU"/>
        </w:rPr>
        <w:t xml:space="preserve"> и Сухарто. Страны Юго-Восточной Азии после войны </w:t>
      </w:r>
      <w:r w:rsidR="00924EB4" w:rsidRPr="00E31105">
        <w:rPr>
          <w:rFonts w:ascii="Times New Roman" w:eastAsia="Times New Roman" w:hAnsi="Times New Roman" w:cs="Times New Roman"/>
          <w:sz w:val="24"/>
          <w:szCs w:val="24"/>
          <w:lang w:eastAsia="ru-RU" w:bidi="ru-RU"/>
        </w:rPr>
        <w:t>в Индокитае</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782FDF" w:rsidRPr="00E31105" w:rsidRDefault="00782FDF" w:rsidP="004E180C">
      <w:pPr>
        <w:widowControl w:val="0"/>
        <w:autoSpaceDE w:val="0"/>
        <w:autoSpaceDN w:val="0"/>
        <w:spacing w:before="6" w:after="0" w:line="319" w:lineRule="exact"/>
        <w:ind w:left="928"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lastRenderedPageBreak/>
        <w:t>Современный мир</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782FDF" w:rsidRPr="00E31105" w:rsidRDefault="00782FDF" w:rsidP="004E180C">
      <w:pPr>
        <w:widowControl w:val="0"/>
        <w:autoSpaceDE w:val="0"/>
        <w:autoSpaceDN w:val="0"/>
        <w:spacing w:before="3" w:after="0" w:line="240" w:lineRule="auto"/>
        <w:ind w:right="-1"/>
        <w:jc w:val="both"/>
        <w:rPr>
          <w:rFonts w:ascii="Times New Roman" w:eastAsia="Times New Roman" w:hAnsi="Times New Roman" w:cs="Times New Roman"/>
          <w:sz w:val="24"/>
          <w:szCs w:val="24"/>
          <w:lang w:eastAsia="ru-RU" w:bidi="ru-RU"/>
        </w:rPr>
      </w:pPr>
    </w:p>
    <w:p w:rsidR="00782FDF" w:rsidRPr="00E31105" w:rsidRDefault="00782FDF" w:rsidP="004E180C">
      <w:pPr>
        <w:widowControl w:val="0"/>
        <w:autoSpaceDE w:val="0"/>
        <w:autoSpaceDN w:val="0"/>
        <w:spacing w:after="0" w:line="322" w:lineRule="exact"/>
        <w:ind w:left="928"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История. Россия до 1914 г.</w:t>
      </w:r>
    </w:p>
    <w:p w:rsidR="00B2658F" w:rsidRPr="00E31105" w:rsidRDefault="00782FDF" w:rsidP="004E180C">
      <w:pPr>
        <w:widowControl w:val="0"/>
        <w:autoSpaceDE w:val="0"/>
        <w:autoSpaceDN w:val="0"/>
        <w:spacing w:after="0" w:line="240" w:lineRule="auto"/>
        <w:ind w:left="142"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 xml:space="preserve">От Древней Руси к Российскому государству </w:t>
      </w:r>
    </w:p>
    <w:p w:rsidR="00782FDF" w:rsidRPr="00E31105" w:rsidRDefault="00782FDF" w:rsidP="004E180C">
      <w:pPr>
        <w:widowControl w:val="0"/>
        <w:autoSpaceDE w:val="0"/>
        <w:autoSpaceDN w:val="0"/>
        <w:spacing w:after="0" w:line="240" w:lineRule="auto"/>
        <w:ind w:left="142"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Введение</w:t>
      </w:r>
    </w:p>
    <w:p w:rsidR="00782FDF" w:rsidRPr="00E31105" w:rsidRDefault="00782FDF" w:rsidP="004E180C">
      <w:pPr>
        <w:widowControl w:val="0"/>
        <w:tabs>
          <w:tab w:val="left" w:pos="8789"/>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782FDF" w:rsidRPr="00E31105" w:rsidRDefault="00782FDF" w:rsidP="004E180C">
      <w:pPr>
        <w:widowControl w:val="0"/>
        <w:tabs>
          <w:tab w:val="left" w:pos="8789"/>
        </w:tabs>
        <w:autoSpaceDE w:val="0"/>
        <w:autoSpaceDN w:val="0"/>
        <w:spacing w:after="0" w:line="319" w:lineRule="exact"/>
        <w:ind w:right="-1" w:firstLine="426"/>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Народы и государства на территории нашей страны в древности</w:t>
      </w:r>
    </w:p>
    <w:p w:rsidR="00782FDF" w:rsidRPr="00E31105" w:rsidRDefault="00782FDF" w:rsidP="004E180C">
      <w:pPr>
        <w:widowControl w:val="0"/>
        <w:tabs>
          <w:tab w:val="left" w:pos="8789"/>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82FDF" w:rsidRPr="00E31105" w:rsidRDefault="00782FDF" w:rsidP="004E180C">
      <w:pPr>
        <w:widowControl w:val="0"/>
        <w:tabs>
          <w:tab w:val="left" w:pos="8789"/>
        </w:tabs>
        <w:autoSpaceDE w:val="0"/>
        <w:autoSpaceDN w:val="0"/>
        <w:spacing w:before="59" w:after="0" w:line="319" w:lineRule="exact"/>
        <w:ind w:right="-1" w:firstLine="426"/>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Восточная Европа в середине I тыс. н.э.</w:t>
      </w:r>
    </w:p>
    <w:p w:rsidR="00782FDF" w:rsidRPr="00E31105" w:rsidRDefault="00782FDF" w:rsidP="004E180C">
      <w:pPr>
        <w:widowControl w:val="0"/>
        <w:tabs>
          <w:tab w:val="left" w:pos="8789"/>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00924EB4" w:rsidRPr="00E31105">
        <w:rPr>
          <w:rFonts w:ascii="Times New Roman" w:eastAsia="Times New Roman" w:hAnsi="Times New Roman" w:cs="Times New Roman"/>
          <w:sz w:val="24"/>
          <w:szCs w:val="24"/>
          <w:lang w:eastAsia="ru-RU" w:bidi="ru-RU"/>
        </w:rPr>
        <w:t>Соседи</w:t>
      </w:r>
      <w:r w:rsidRPr="00E31105">
        <w:rPr>
          <w:rFonts w:ascii="Times New Roman" w:eastAsia="Times New Roman" w:hAnsi="Times New Roman" w:cs="Times New Roman"/>
          <w:sz w:val="24"/>
          <w:szCs w:val="24"/>
          <w:lang w:eastAsia="ru-RU" w:bidi="ru-RU"/>
        </w:rPr>
        <w:t xml:space="preserve"> восточных славян.</w:t>
      </w:r>
    </w:p>
    <w:p w:rsidR="00782FDF" w:rsidRPr="00E31105" w:rsidRDefault="00782FDF" w:rsidP="004E180C">
      <w:pPr>
        <w:widowControl w:val="0"/>
        <w:tabs>
          <w:tab w:val="left" w:pos="8789"/>
        </w:tabs>
        <w:autoSpaceDE w:val="0"/>
        <w:autoSpaceDN w:val="0"/>
        <w:spacing w:before="3" w:after="0" w:line="319" w:lineRule="exact"/>
        <w:ind w:right="-1" w:firstLine="426"/>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Образование государства Русь</w:t>
      </w:r>
    </w:p>
    <w:p w:rsidR="00782FDF" w:rsidRPr="00E31105" w:rsidRDefault="00782FDF" w:rsidP="004E180C">
      <w:pPr>
        <w:widowControl w:val="0"/>
        <w:tabs>
          <w:tab w:val="left" w:pos="8789"/>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82FDF" w:rsidRPr="00E31105" w:rsidRDefault="00782FDF" w:rsidP="004E180C">
      <w:pPr>
        <w:widowControl w:val="0"/>
        <w:tabs>
          <w:tab w:val="left" w:pos="8789"/>
        </w:tabs>
        <w:autoSpaceDE w:val="0"/>
        <w:autoSpaceDN w:val="0"/>
        <w:spacing w:before="1" w:after="0" w:line="321" w:lineRule="exact"/>
        <w:ind w:right="-1" w:firstLine="426"/>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Русь в конце X – начале XII в.</w:t>
      </w:r>
    </w:p>
    <w:p w:rsidR="00782FDF" w:rsidRPr="00E31105" w:rsidRDefault="00782FDF" w:rsidP="004E180C">
      <w:pPr>
        <w:widowControl w:val="0"/>
        <w:tabs>
          <w:tab w:val="left" w:pos="8789"/>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 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w:t>
      </w:r>
      <w:r w:rsidR="00924EB4" w:rsidRPr="00E31105">
        <w:rPr>
          <w:rFonts w:ascii="Times New Roman" w:eastAsia="Times New Roman" w:hAnsi="Times New Roman" w:cs="Times New Roman"/>
          <w:sz w:val="24"/>
          <w:szCs w:val="24"/>
          <w:lang w:eastAsia="ru-RU" w:bidi="ru-RU"/>
        </w:rPr>
        <w:t>Просвещение. Литература</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autoSpaceDE w:val="0"/>
        <w:autoSpaceDN w:val="0"/>
        <w:spacing w:before="3" w:after="0" w:line="319" w:lineRule="exact"/>
        <w:ind w:left="928"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Русь в середине XII – начале XIII в.</w:t>
      </w:r>
    </w:p>
    <w:p w:rsidR="00782FDF" w:rsidRPr="00E31105" w:rsidRDefault="00782FDF"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Причины, особенности и последствия политической раздробленности на Руси. </w:t>
      </w:r>
      <w:r w:rsidRPr="00E31105">
        <w:rPr>
          <w:rFonts w:ascii="Times New Roman" w:eastAsia="Times New Roman" w:hAnsi="Times New Roman" w:cs="Times New Roman"/>
          <w:sz w:val="24"/>
          <w:szCs w:val="24"/>
          <w:lang w:eastAsia="ru-RU" w:bidi="ru-RU"/>
        </w:rPr>
        <w:lastRenderedPageBreak/>
        <w:t>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782FDF" w:rsidRPr="00E31105" w:rsidRDefault="00782FDF" w:rsidP="004E180C">
      <w:pPr>
        <w:widowControl w:val="0"/>
        <w:autoSpaceDE w:val="0"/>
        <w:autoSpaceDN w:val="0"/>
        <w:spacing w:before="2" w:after="0" w:line="321" w:lineRule="exact"/>
        <w:ind w:right="-1" w:firstLine="426"/>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Русские земли в середине XIII – XIV в.</w:t>
      </w:r>
    </w:p>
    <w:p w:rsidR="00782FDF" w:rsidRPr="00E31105" w:rsidRDefault="00782FDF"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w:t>
      </w:r>
      <w:r w:rsidR="00924EB4" w:rsidRPr="00E31105">
        <w:rPr>
          <w:rFonts w:ascii="Times New Roman" w:eastAsia="Times New Roman" w:hAnsi="Times New Roman" w:cs="Times New Roman"/>
          <w:sz w:val="24"/>
          <w:szCs w:val="24"/>
          <w:lang w:eastAsia="ru-RU" w:bidi="ru-RU"/>
        </w:rPr>
        <w:t>Александр Невский</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autoSpaceDE w:val="0"/>
        <w:autoSpaceDN w:val="0"/>
        <w:spacing w:before="74"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w:t>
      </w:r>
      <w:proofErr w:type="spellStart"/>
      <w:r w:rsidRPr="00E31105">
        <w:rPr>
          <w:rFonts w:ascii="Times New Roman" w:eastAsia="Times New Roman" w:hAnsi="Times New Roman" w:cs="Times New Roman"/>
          <w:sz w:val="24"/>
          <w:szCs w:val="24"/>
          <w:lang w:eastAsia="ru-RU" w:bidi="ru-RU"/>
        </w:rPr>
        <w:t>Задонщина</w:t>
      </w:r>
      <w:proofErr w:type="spellEnd"/>
      <w:r w:rsidRPr="00E31105">
        <w:rPr>
          <w:rFonts w:ascii="Times New Roman" w:eastAsia="Times New Roman" w:hAnsi="Times New Roman" w:cs="Times New Roman"/>
          <w:sz w:val="24"/>
          <w:szCs w:val="24"/>
          <w:lang w:eastAsia="ru-RU" w:bidi="ru-RU"/>
        </w:rPr>
        <w:t>». Жития. Архитектура и живопись. Феофан Грек. Андрей Рублев. Ордынское влияние на развитие культуры и повседневную жизнь в русских землях.</w:t>
      </w:r>
    </w:p>
    <w:p w:rsidR="00782FDF" w:rsidRPr="00E31105" w:rsidRDefault="00782FDF" w:rsidP="004E180C">
      <w:pPr>
        <w:widowControl w:val="0"/>
        <w:autoSpaceDE w:val="0"/>
        <w:autoSpaceDN w:val="0"/>
        <w:spacing w:before="5" w:after="0" w:line="319" w:lineRule="exact"/>
        <w:ind w:right="-1" w:firstLine="426"/>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Формирование единого Русского государства в XV веке</w:t>
      </w:r>
    </w:p>
    <w:p w:rsidR="00782FDF" w:rsidRPr="00E31105" w:rsidRDefault="00782FDF"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w:t>
      </w:r>
      <w:proofErr w:type="spellStart"/>
      <w:r w:rsidRPr="00E31105">
        <w:rPr>
          <w:rFonts w:ascii="Times New Roman" w:eastAsia="Times New Roman" w:hAnsi="Times New Roman" w:cs="Times New Roman"/>
          <w:sz w:val="24"/>
          <w:szCs w:val="24"/>
          <w:lang w:eastAsia="ru-RU" w:bidi="ru-RU"/>
        </w:rPr>
        <w:t>нестяжатели</w:t>
      </w:r>
      <w:proofErr w:type="spellEnd"/>
      <w:r w:rsidRPr="00E31105">
        <w:rPr>
          <w:rFonts w:ascii="Times New Roman" w:eastAsia="Times New Roman" w:hAnsi="Times New Roman" w:cs="Times New Roman"/>
          <w:sz w:val="24"/>
          <w:szCs w:val="24"/>
          <w:lang w:eastAsia="ru-RU" w:bidi="ru-RU"/>
        </w:rPr>
        <w:t xml:space="preserve">. «Москва — Третий Рим». Расширение международных связей Московского государства. Культурное пространство единого Русского государства. </w:t>
      </w:r>
      <w:r w:rsidR="00924EB4" w:rsidRPr="00E31105">
        <w:rPr>
          <w:rFonts w:ascii="Times New Roman" w:eastAsia="Times New Roman" w:hAnsi="Times New Roman" w:cs="Times New Roman"/>
          <w:sz w:val="24"/>
          <w:szCs w:val="24"/>
          <w:lang w:eastAsia="ru-RU" w:bidi="ru-RU"/>
        </w:rPr>
        <w:t>Повседневная жизнь</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autoSpaceDE w:val="0"/>
        <w:autoSpaceDN w:val="0"/>
        <w:spacing w:before="3" w:after="0" w:line="240" w:lineRule="auto"/>
        <w:ind w:right="-1" w:firstLine="426"/>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Россия в XVI–XVII веках: от Великого княжества к Царству Россия в XVI веке</w:t>
      </w:r>
    </w:p>
    <w:p w:rsidR="00782FDF" w:rsidRPr="00E31105" w:rsidRDefault="00782FDF"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782FDF" w:rsidRPr="00E31105" w:rsidRDefault="00782FDF"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782FDF" w:rsidRPr="00E31105" w:rsidRDefault="00782FDF" w:rsidP="004E180C">
      <w:pPr>
        <w:widowControl w:val="0"/>
        <w:autoSpaceDE w:val="0"/>
        <w:autoSpaceDN w:val="0"/>
        <w:spacing w:after="0" w:line="322" w:lineRule="exact"/>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Россия в конце XVI в. Царь Федор Иванович. Учреждение</w:t>
      </w:r>
      <w:r w:rsidR="00924EB4"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патриаршества.</w:t>
      </w:r>
      <w:r w:rsidR="00924EB4"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Дальнейшее закрепощение крестьян.</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w:t>
      </w:r>
    </w:p>
    <w:p w:rsidR="00782FDF" w:rsidRPr="00E31105" w:rsidRDefault="00782FDF" w:rsidP="004E180C">
      <w:pPr>
        <w:widowControl w:val="0"/>
        <w:autoSpaceDE w:val="0"/>
        <w:autoSpaceDN w:val="0"/>
        <w:spacing w:after="0" w:line="321" w:lineRule="exact"/>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«Домострой»: патриархальные традиции в быте и нравах.</w:t>
      </w:r>
    </w:p>
    <w:p w:rsidR="00782FDF" w:rsidRPr="00E31105" w:rsidRDefault="00782FDF" w:rsidP="004E180C">
      <w:pPr>
        <w:widowControl w:val="0"/>
        <w:autoSpaceDE w:val="0"/>
        <w:autoSpaceDN w:val="0"/>
        <w:spacing w:before="1" w:after="0" w:line="321"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lastRenderedPageBreak/>
        <w:t>Смута в России</w:t>
      </w:r>
    </w:p>
    <w:p w:rsidR="00782FDF" w:rsidRPr="00E31105" w:rsidRDefault="00782FDF" w:rsidP="004E180C">
      <w:pPr>
        <w:widowControl w:val="0"/>
        <w:tabs>
          <w:tab w:val="left" w:pos="9214"/>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 освободительного движения. Народные ополчения. Кузьма Минин и Д.М. </w:t>
      </w:r>
      <w:r w:rsidR="00924EB4" w:rsidRPr="00E31105">
        <w:rPr>
          <w:rFonts w:ascii="Times New Roman" w:eastAsia="Times New Roman" w:hAnsi="Times New Roman" w:cs="Times New Roman"/>
          <w:sz w:val="24"/>
          <w:szCs w:val="24"/>
          <w:lang w:eastAsia="ru-RU" w:bidi="ru-RU"/>
        </w:rPr>
        <w:t>Пожарский. Земский</w:t>
      </w:r>
      <w:r w:rsidRPr="00E31105">
        <w:rPr>
          <w:rFonts w:ascii="Times New Roman" w:eastAsia="Times New Roman" w:hAnsi="Times New Roman" w:cs="Times New Roman"/>
          <w:sz w:val="24"/>
          <w:szCs w:val="24"/>
          <w:lang w:eastAsia="ru-RU" w:bidi="ru-RU"/>
        </w:rPr>
        <w:t xml:space="preserve"> собор 1613 г. и его роль в развитии сословно-представительской системы. Избрание на царство Михаила Федоровича Романова. Итоги Смутного времени.</w:t>
      </w:r>
    </w:p>
    <w:p w:rsidR="00782FDF" w:rsidRPr="00E31105" w:rsidRDefault="00782FDF" w:rsidP="004E180C">
      <w:pPr>
        <w:widowControl w:val="0"/>
        <w:tabs>
          <w:tab w:val="left" w:pos="8931"/>
        </w:tabs>
        <w:autoSpaceDE w:val="0"/>
        <w:autoSpaceDN w:val="0"/>
        <w:spacing w:before="4" w:after="0" w:line="320"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Россия в XVII веке</w:t>
      </w:r>
    </w:p>
    <w:p w:rsidR="00782FDF" w:rsidRPr="00E31105" w:rsidRDefault="00782FDF"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782FDF" w:rsidRPr="00E31105" w:rsidRDefault="00782FDF"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82FDF" w:rsidRPr="00E31105" w:rsidRDefault="00782FDF"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782FDF" w:rsidRPr="00E31105" w:rsidRDefault="00782FDF"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782FDF" w:rsidRPr="00E31105" w:rsidRDefault="00782FDF" w:rsidP="004E180C">
      <w:pPr>
        <w:widowControl w:val="0"/>
        <w:tabs>
          <w:tab w:val="left" w:pos="8931"/>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w:t>
      </w:r>
      <w:r w:rsidR="00924EB4" w:rsidRPr="00E31105">
        <w:rPr>
          <w:rFonts w:ascii="Times New Roman" w:eastAsia="Times New Roman" w:hAnsi="Times New Roman" w:cs="Times New Roman"/>
          <w:sz w:val="24"/>
          <w:szCs w:val="24"/>
          <w:lang w:eastAsia="ru-RU" w:bidi="ru-RU"/>
        </w:rPr>
        <w:t>литературе. «Дивное</w:t>
      </w:r>
      <w:r w:rsidRPr="00E31105">
        <w:rPr>
          <w:rFonts w:ascii="Times New Roman" w:eastAsia="Times New Roman" w:hAnsi="Times New Roman" w:cs="Times New Roman"/>
          <w:sz w:val="24"/>
          <w:szCs w:val="24"/>
          <w:lang w:eastAsia="ru-RU" w:bidi="ru-RU"/>
        </w:rPr>
        <w:t xml:space="preserve"> узорочье» в зодчестве XVII в. Московское барокко. Симон Ушаков. Парсуна.</w:t>
      </w:r>
    </w:p>
    <w:p w:rsidR="00782FDF" w:rsidRPr="00E31105" w:rsidRDefault="00782FDF" w:rsidP="004E180C">
      <w:pPr>
        <w:widowControl w:val="0"/>
        <w:autoSpaceDE w:val="0"/>
        <w:autoSpaceDN w:val="0"/>
        <w:spacing w:before="4" w:after="0" w:line="240" w:lineRule="auto"/>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Россия в конце XVII – XVIII веке: от Царства к Империи Россия в эпоху преобразований Петра I</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w:t>
      </w:r>
      <w:r w:rsidR="00924EB4" w:rsidRPr="00E31105">
        <w:rPr>
          <w:rFonts w:ascii="Times New Roman" w:eastAsia="Times New Roman" w:hAnsi="Times New Roman" w:cs="Times New Roman"/>
          <w:sz w:val="24"/>
          <w:szCs w:val="24"/>
          <w:lang w:eastAsia="ru-RU" w:bidi="ru-RU"/>
        </w:rPr>
        <w:t>Итоги, последствия</w:t>
      </w:r>
      <w:r w:rsidRPr="00E31105">
        <w:rPr>
          <w:rFonts w:ascii="Times New Roman" w:eastAsia="Times New Roman" w:hAnsi="Times New Roman" w:cs="Times New Roman"/>
          <w:sz w:val="24"/>
          <w:szCs w:val="24"/>
          <w:lang w:eastAsia="ru-RU" w:bidi="ru-RU"/>
        </w:rPr>
        <w:t xml:space="preserve"> и значение петровских преобразований. Образ Петра I в русской истории и культуре.</w:t>
      </w:r>
    </w:p>
    <w:p w:rsidR="00782FDF" w:rsidRPr="00E31105" w:rsidRDefault="00782FDF" w:rsidP="004E180C">
      <w:pPr>
        <w:widowControl w:val="0"/>
        <w:autoSpaceDE w:val="0"/>
        <w:autoSpaceDN w:val="0"/>
        <w:spacing w:before="4" w:after="0" w:line="320"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После Петра Великого: эпоха «дворцовых переворотов»</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w:t>
      </w:r>
      <w:r w:rsidRPr="00E31105">
        <w:rPr>
          <w:rFonts w:ascii="Times New Roman" w:eastAsia="Times New Roman" w:hAnsi="Times New Roman" w:cs="Times New Roman"/>
          <w:sz w:val="24"/>
          <w:szCs w:val="24"/>
          <w:lang w:eastAsia="ru-RU" w:bidi="ru-RU"/>
        </w:rPr>
        <w:lastRenderedPageBreak/>
        <w:t>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w:t>
      </w:r>
    </w:p>
    <w:p w:rsidR="00782FDF" w:rsidRPr="00E31105" w:rsidRDefault="00782FDF" w:rsidP="004E180C">
      <w:pPr>
        <w:widowControl w:val="0"/>
        <w:autoSpaceDE w:val="0"/>
        <w:autoSpaceDN w:val="0"/>
        <w:spacing w:before="59"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Россия в 1760-1790-е. Правление Екатерины II</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782FDF" w:rsidRPr="00E31105" w:rsidRDefault="00782FDF" w:rsidP="004E180C">
      <w:pPr>
        <w:widowControl w:val="0"/>
        <w:autoSpaceDE w:val="0"/>
        <w:autoSpaceDN w:val="0"/>
        <w:spacing w:after="0" w:line="319"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Россия при Павле I</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1801г.</w:t>
      </w:r>
    </w:p>
    <w:p w:rsidR="00782FDF" w:rsidRPr="00E31105" w:rsidRDefault="00782FDF" w:rsidP="004E180C">
      <w:pPr>
        <w:widowControl w:val="0"/>
        <w:autoSpaceDE w:val="0"/>
        <w:autoSpaceDN w:val="0"/>
        <w:spacing w:after="0" w:line="321"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Культурное пространство Российской империи</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w:t>
      </w:r>
      <w:r w:rsidR="00924EB4" w:rsidRPr="00E31105">
        <w:rPr>
          <w:rFonts w:ascii="Times New Roman" w:eastAsia="Times New Roman" w:hAnsi="Times New Roman" w:cs="Times New Roman"/>
          <w:sz w:val="24"/>
          <w:szCs w:val="24"/>
          <w:lang w:eastAsia="ru-RU" w:bidi="ru-RU"/>
        </w:rPr>
        <w:t>Исследовательские экспедиции (</w:t>
      </w:r>
      <w:r w:rsidRPr="00E31105">
        <w:rPr>
          <w:rFonts w:ascii="Times New Roman" w:eastAsia="Times New Roman" w:hAnsi="Times New Roman" w:cs="Times New Roman"/>
          <w:sz w:val="24"/>
          <w:szCs w:val="24"/>
          <w:lang w:eastAsia="ru-RU" w:bidi="ru-RU"/>
        </w:rPr>
        <w:t xml:space="preserve">В. </w:t>
      </w:r>
      <w:r w:rsidR="00924EB4" w:rsidRPr="00E31105">
        <w:rPr>
          <w:rFonts w:ascii="Times New Roman" w:eastAsia="Times New Roman" w:hAnsi="Times New Roman" w:cs="Times New Roman"/>
          <w:sz w:val="24"/>
          <w:szCs w:val="24"/>
          <w:lang w:eastAsia="ru-RU" w:bidi="ru-RU"/>
        </w:rPr>
        <w:t>Беринг, С.П.</w:t>
      </w:r>
      <w:r w:rsidRPr="00E31105">
        <w:rPr>
          <w:rFonts w:ascii="Times New Roman" w:eastAsia="Times New Roman" w:hAnsi="Times New Roman" w:cs="Times New Roman"/>
          <w:sz w:val="24"/>
          <w:szCs w:val="24"/>
          <w:lang w:eastAsia="ru-RU" w:bidi="ru-RU"/>
        </w:rPr>
        <w:t xml:space="preserve"> Крашенинников).    Русские    </w:t>
      </w:r>
      <w:r w:rsidR="00924EB4" w:rsidRPr="00E31105">
        <w:rPr>
          <w:rFonts w:ascii="Times New Roman" w:eastAsia="Times New Roman" w:hAnsi="Times New Roman" w:cs="Times New Roman"/>
          <w:sz w:val="24"/>
          <w:szCs w:val="24"/>
          <w:lang w:eastAsia="ru-RU" w:bidi="ru-RU"/>
        </w:rPr>
        <w:t>изобретатели (</w:t>
      </w:r>
      <w:r w:rsidRPr="00E31105">
        <w:rPr>
          <w:rFonts w:ascii="Times New Roman" w:eastAsia="Times New Roman" w:hAnsi="Times New Roman" w:cs="Times New Roman"/>
          <w:sz w:val="24"/>
          <w:szCs w:val="24"/>
          <w:lang w:eastAsia="ru-RU" w:bidi="ru-RU"/>
        </w:rPr>
        <w:t xml:space="preserve">И.И. </w:t>
      </w:r>
      <w:r w:rsidR="00924EB4" w:rsidRPr="00E31105">
        <w:rPr>
          <w:rFonts w:ascii="Times New Roman" w:eastAsia="Times New Roman" w:hAnsi="Times New Roman" w:cs="Times New Roman"/>
          <w:sz w:val="24"/>
          <w:szCs w:val="24"/>
          <w:lang w:eastAsia="ru-RU" w:bidi="ru-RU"/>
        </w:rPr>
        <w:t>Ползунов, И.П.</w:t>
      </w:r>
      <w:r w:rsidRPr="00E31105">
        <w:rPr>
          <w:rFonts w:ascii="Times New Roman" w:eastAsia="Times New Roman" w:hAnsi="Times New Roman" w:cs="Times New Roman"/>
          <w:sz w:val="24"/>
          <w:szCs w:val="24"/>
          <w:lang w:eastAsia="ru-RU" w:bidi="ru-RU"/>
        </w:rPr>
        <w:t xml:space="preserve"> Кулибин).     </w:t>
      </w:r>
      <w:r w:rsidR="00924EB4" w:rsidRPr="00E31105">
        <w:rPr>
          <w:rFonts w:ascii="Times New Roman" w:eastAsia="Times New Roman" w:hAnsi="Times New Roman" w:cs="Times New Roman"/>
          <w:sz w:val="24"/>
          <w:szCs w:val="24"/>
          <w:lang w:eastAsia="ru-RU" w:bidi="ru-RU"/>
        </w:rPr>
        <w:t>Литература: основные</w:t>
      </w:r>
      <w:r w:rsidRPr="00E31105">
        <w:rPr>
          <w:rFonts w:ascii="Times New Roman" w:eastAsia="Times New Roman" w:hAnsi="Times New Roman" w:cs="Times New Roman"/>
          <w:sz w:val="24"/>
          <w:szCs w:val="24"/>
          <w:lang w:eastAsia="ru-RU" w:bidi="ru-RU"/>
        </w:rPr>
        <w:t xml:space="preserve">     </w:t>
      </w:r>
      <w:r w:rsidR="00924EB4" w:rsidRPr="00E31105">
        <w:rPr>
          <w:rFonts w:ascii="Times New Roman" w:eastAsia="Times New Roman" w:hAnsi="Times New Roman" w:cs="Times New Roman"/>
          <w:sz w:val="24"/>
          <w:szCs w:val="24"/>
          <w:lang w:eastAsia="ru-RU" w:bidi="ru-RU"/>
        </w:rPr>
        <w:t>направления, жанры, писатели</w:t>
      </w:r>
      <w:r w:rsidRPr="00E31105">
        <w:rPr>
          <w:rFonts w:ascii="Times New Roman" w:eastAsia="Times New Roman" w:hAnsi="Times New Roman" w:cs="Times New Roman"/>
          <w:sz w:val="24"/>
          <w:szCs w:val="24"/>
          <w:lang w:eastAsia="ru-RU" w:bidi="ru-RU"/>
        </w:rPr>
        <w:t xml:space="preserve">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w:t>
      </w:r>
      <w:proofErr w:type="spellStart"/>
      <w:r w:rsidRPr="00E31105">
        <w:rPr>
          <w:rFonts w:ascii="Times New Roman" w:eastAsia="Times New Roman" w:hAnsi="Times New Roman" w:cs="Times New Roman"/>
          <w:sz w:val="24"/>
          <w:szCs w:val="24"/>
          <w:lang w:eastAsia="ru-RU" w:bidi="ru-RU"/>
        </w:rPr>
        <w:t>Ф.Г.Волков</w:t>
      </w:r>
      <w:proofErr w:type="spellEnd"/>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autoSpaceDE w:val="0"/>
        <w:autoSpaceDN w:val="0"/>
        <w:spacing w:after="0" w:line="240" w:lineRule="auto"/>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Российская Империя в XIX – начале XX века Российская империя в первой половине XIX в.</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w:t>
      </w:r>
      <w:r w:rsidR="005A2B75" w:rsidRPr="00E31105">
        <w:rPr>
          <w:rFonts w:ascii="Times New Roman" w:eastAsia="Times New Roman" w:hAnsi="Times New Roman" w:cs="Times New Roman"/>
          <w:sz w:val="24"/>
          <w:szCs w:val="24"/>
          <w:lang w:eastAsia="ru-RU" w:bidi="ru-RU"/>
        </w:rPr>
        <w:t>либеральных реформ</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E31105">
        <w:rPr>
          <w:rFonts w:ascii="Times New Roman" w:eastAsia="Times New Roman" w:hAnsi="Times New Roman" w:cs="Times New Roman"/>
          <w:sz w:val="24"/>
          <w:szCs w:val="24"/>
          <w:lang w:eastAsia="ru-RU" w:bidi="ru-RU"/>
        </w:rPr>
        <w:t>Тильзитский</w:t>
      </w:r>
      <w:proofErr w:type="spellEnd"/>
      <w:r w:rsidRPr="00E31105">
        <w:rPr>
          <w:rFonts w:ascii="Times New Roman" w:eastAsia="Times New Roman" w:hAnsi="Times New Roman" w:cs="Times New Roman"/>
          <w:sz w:val="24"/>
          <w:szCs w:val="24"/>
          <w:lang w:eastAsia="ru-RU" w:bidi="ru-RU"/>
        </w:rPr>
        <w:t xml:space="preserve"> мир 1807 г. и его последствия. Континентальная блокада. Присоединение к России Финляндии. Бухарестский мир с Турцией.</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1812г.</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Заграничный поход русской армии 1813–1814 гг. Венский конгресс. Священный союз. Роль России в европейской политике в 1813–1825 гг.</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w:t>
      </w:r>
      <w:r w:rsidRPr="00E31105">
        <w:rPr>
          <w:rFonts w:ascii="Times New Roman" w:eastAsia="Times New Roman" w:hAnsi="Times New Roman" w:cs="Times New Roman"/>
          <w:sz w:val="24"/>
          <w:szCs w:val="24"/>
          <w:lang w:eastAsia="ru-RU" w:bidi="ru-RU"/>
        </w:rPr>
        <w:lastRenderedPageBreak/>
        <w:t>общество; Конституция Н.М. Муравьева. Выступления декабристов в Санкт-Петербурге (14 декабря 1825 г.) и на юге, их итоги. Значение движения декабристов.</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782FDF" w:rsidRPr="00E31105" w:rsidRDefault="00782FDF" w:rsidP="004E180C">
      <w:pPr>
        <w:widowControl w:val="0"/>
        <w:autoSpaceDE w:val="0"/>
        <w:autoSpaceDN w:val="0"/>
        <w:spacing w:before="1"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Социально-экономическое развитие России во второй четверти XIX в. Крестьянский   вопрос.   Реформа   управления   государственными   </w:t>
      </w:r>
      <w:r w:rsidR="005A2B75" w:rsidRPr="00E31105">
        <w:rPr>
          <w:rFonts w:ascii="Times New Roman" w:eastAsia="Times New Roman" w:hAnsi="Times New Roman" w:cs="Times New Roman"/>
          <w:sz w:val="24"/>
          <w:szCs w:val="24"/>
          <w:lang w:eastAsia="ru-RU" w:bidi="ru-RU"/>
        </w:rPr>
        <w:t>крестьянами П.Д.</w:t>
      </w:r>
      <w:r w:rsidRPr="00E31105">
        <w:rPr>
          <w:rFonts w:ascii="Times New Roman" w:eastAsia="Times New Roman" w:hAnsi="Times New Roman" w:cs="Times New Roman"/>
          <w:sz w:val="24"/>
          <w:szCs w:val="24"/>
          <w:lang w:eastAsia="ru-RU" w:bidi="ru-RU"/>
        </w:rPr>
        <w:t xml:space="preserve"> Киселева. Начало промышленного переворота, его экономические и социальные последствия. Первые железные дороги. Финансовая реформа </w:t>
      </w:r>
      <w:proofErr w:type="spellStart"/>
      <w:r w:rsidRPr="00E31105">
        <w:rPr>
          <w:rFonts w:ascii="Times New Roman" w:eastAsia="Times New Roman" w:hAnsi="Times New Roman" w:cs="Times New Roman"/>
          <w:sz w:val="24"/>
          <w:szCs w:val="24"/>
          <w:lang w:eastAsia="ru-RU" w:bidi="ru-RU"/>
        </w:rPr>
        <w:t>Е.Ф.Канкрина</w:t>
      </w:r>
      <w:proofErr w:type="spellEnd"/>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Общественное движение в 1830–1850-е гг. Охранительное направление. Теория </w:t>
      </w:r>
      <w:r w:rsidR="005A2B75" w:rsidRPr="00E31105">
        <w:rPr>
          <w:rFonts w:ascii="Times New Roman" w:eastAsia="Times New Roman" w:hAnsi="Times New Roman" w:cs="Times New Roman"/>
          <w:sz w:val="24"/>
          <w:szCs w:val="24"/>
          <w:lang w:eastAsia="ru-RU" w:bidi="ru-RU"/>
        </w:rPr>
        <w:t>официальной народности (</w:t>
      </w:r>
      <w:r w:rsidRPr="00E31105">
        <w:rPr>
          <w:rFonts w:ascii="Times New Roman" w:eastAsia="Times New Roman" w:hAnsi="Times New Roman" w:cs="Times New Roman"/>
          <w:sz w:val="24"/>
          <w:szCs w:val="24"/>
          <w:lang w:eastAsia="ru-RU" w:bidi="ru-RU"/>
        </w:rPr>
        <w:t xml:space="preserve">С.С. Уваров).  </w:t>
      </w:r>
      <w:r w:rsidR="005A2B75" w:rsidRPr="00E31105">
        <w:rPr>
          <w:rFonts w:ascii="Times New Roman" w:eastAsia="Times New Roman" w:hAnsi="Times New Roman" w:cs="Times New Roman"/>
          <w:sz w:val="24"/>
          <w:szCs w:val="24"/>
          <w:lang w:eastAsia="ru-RU" w:bidi="ru-RU"/>
        </w:rPr>
        <w:t>Оппозиционная общественная мысль</w:t>
      </w:r>
      <w:r w:rsidRPr="00E31105">
        <w:rPr>
          <w:rFonts w:ascii="Times New Roman" w:eastAsia="Times New Roman" w:hAnsi="Times New Roman" w:cs="Times New Roman"/>
          <w:sz w:val="24"/>
          <w:szCs w:val="24"/>
          <w:lang w:eastAsia="ru-RU" w:bidi="ru-RU"/>
        </w:rPr>
        <w:t xml:space="preserve">.  П.Я. Чаадаев.  </w:t>
      </w:r>
      <w:r w:rsidR="005A2B75" w:rsidRPr="00E31105">
        <w:rPr>
          <w:rFonts w:ascii="Times New Roman" w:eastAsia="Times New Roman" w:hAnsi="Times New Roman" w:cs="Times New Roman"/>
          <w:sz w:val="24"/>
          <w:szCs w:val="24"/>
          <w:lang w:eastAsia="ru-RU" w:bidi="ru-RU"/>
        </w:rPr>
        <w:t>Славянофилы (</w:t>
      </w:r>
      <w:r w:rsidRPr="00E31105">
        <w:rPr>
          <w:rFonts w:ascii="Times New Roman" w:eastAsia="Times New Roman" w:hAnsi="Times New Roman" w:cs="Times New Roman"/>
          <w:sz w:val="24"/>
          <w:szCs w:val="24"/>
          <w:lang w:eastAsia="ru-RU" w:bidi="ru-RU"/>
        </w:rPr>
        <w:t xml:space="preserve">И.С.  </w:t>
      </w:r>
      <w:r w:rsidR="005A2B75" w:rsidRPr="00E31105">
        <w:rPr>
          <w:rFonts w:ascii="Times New Roman" w:eastAsia="Times New Roman" w:hAnsi="Times New Roman" w:cs="Times New Roman"/>
          <w:sz w:val="24"/>
          <w:szCs w:val="24"/>
          <w:lang w:eastAsia="ru-RU" w:bidi="ru-RU"/>
        </w:rPr>
        <w:t>и К.С.</w:t>
      </w:r>
      <w:r w:rsidRPr="00E31105">
        <w:rPr>
          <w:rFonts w:ascii="Times New Roman" w:eastAsia="Times New Roman" w:hAnsi="Times New Roman" w:cs="Times New Roman"/>
          <w:sz w:val="24"/>
          <w:szCs w:val="24"/>
          <w:lang w:eastAsia="ru-RU" w:bidi="ru-RU"/>
        </w:rPr>
        <w:t xml:space="preserve"> </w:t>
      </w:r>
      <w:r w:rsidR="005A2B75" w:rsidRPr="00E31105">
        <w:rPr>
          <w:rFonts w:ascii="Times New Roman" w:eastAsia="Times New Roman" w:hAnsi="Times New Roman" w:cs="Times New Roman"/>
          <w:sz w:val="24"/>
          <w:szCs w:val="24"/>
          <w:lang w:eastAsia="ru-RU" w:bidi="ru-RU"/>
        </w:rPr>
        <w:t>Аксаковы, И.В.</w:t>
      </w:r>
      <w:r w:rsidRPr="00E31105">
        <w:rPr>
          <w:rFonts w:ascii="Times New Roman" w:eastAsia="Times New Roman" w:hAnsi="Times New Roman" w:cs="Times New Roman"/>
          <w:sz w:val="24"/>
          <w:szCs w:val="24"/>
          <w:lang w:eastAsia="ru-RU" w:bidi="ru-RU"/>
        </w:rPr>
        <w:t xml:space="preserve">   и   П.В. </w:t>
      </w:r>
      <w:r w:rsidR="005A2B75" w:rsidRPr="00E31105">
        <w:rPr>
          <w:rFonts w:ascii="Times New Roman" w:eastAsia="Times New Roman" w:hAnsi="Times New Roman" w:cs="Times New Roman"/>
          <w:sz w:val="24"/>
          <w:szCs w:val="24"/>
          <w:lang w:eastAsia="ru-RU" w:bidi="ru-RU"/>
        </w:rPr>
        <w:t>Киреевские, А.С.</w:t>
      </w:r>
      <w:r w:rsidRPr="00E31105">
        <w:rPr>
          <w:rFonts w:ascii="Times New Roman" w:eastAsia="Times New Roman" w:hAnsi="Times New Roman" w:cs="Times New Roman"/>
          <w:sz w:val="24"/>
          <w:szCs w:val="24"/>
          <w:lang w:eastAsia="ru-RU" w:bidi="ru-RU"/>
        </w:rPr>
        <w:t xml:space="preserve"> Хомяков, Ю.Ф. Самарин и др.)  </w:t>
      </w:r>
      <w:r w:rsidR="005A2B75" w:rsidRPr="00E31105">
        <w:rPr>
          <w:rFonts w:ascii="Times New Roman" w:eastAsia="Times New Roman" w:hAnsi="Times New Roman" w:cs="Times New Roman"/>
          <w:sz w:val="24"/>
          <w:szCs w:val="24"/>
          <w:lang w:eastAsia="ru-RU" w:bidi="ru-RU"/>
        </w:rPr>
        <w:t>и западники (</w:t>
      </w:r>
      <w:r w:rsidRPr="00E31105">
        <w:rPr>
          <w:rFonts w:ascii="Times New Roman" w:eastAsia="Times New Roman" w:hAnsi="Times New Roman" w:cs="Times New Roman"/>
          <w:sz w:val="24"/>
          <w:szCs w:val="24"/>
          <w:lang w:eastAsia="ru-RU" w:bidi="ru-RU"/>
        </w:rPr>
        <w:t xml:space="preserve">К.Д. </w:t>
      </w:r>
      <w:r w:rsidR="005A2B75" w:rsidRPr="00E31105">
        <w:rPr>
          <w:rFonts w:ascii="Times New Roman" w:eastAsia="Times New Roman" w:hAnsi="Times New Roman" w:cs="Times New Roman"/>
          <w:sz w:val="24"/>
          <w:szCs w:val="24"/>
          <w:lang w:eastAsia="ru-RU" w:bidi="ru-RU"/>
        </w:rPr>
        <w:t>Кавелин, С.М.</w:t>
      </w:r>
      <w:r w:rsidRPr="00E31105">
        <w:rPr>
          <w:rFonts w:ascii="Times New Roman" w:eastAsia="Times New Roman" w:hAnsi="Times New Roman" w:cs="Times New Roman"/>
          <w:sz w:val="24"/>
          <w:szCs w:val="24"/>
          <w:lang w:eastAsia="ru-RU" w:bidi="ru-RU"/>
        </w:rPr>
        <w:t xml:space="preserve"> </w:t>
      </w:r>
      <w:r w:rsidR="005A2B75" w:rsidRPr="00E31105">
        <w:rPr>
          <w:rFonts w:ascii="Times New Roman" w:eastAsia="Times New Roman" w:hAnsi="Times New Roman" w:cs="Times New Roman"/>
          <w:sz w:val="24"/>
          <w:szCs w:val="24"/>
          <w:lang w:eastAsia="ru-RU" w:bidi="ru-RU"/>
        </w:rPr>
        <w:t>Соловьев, Т.Н.</w:t>
      </w:r>
      <w:r w:rsidRPr="00E31105">
        <w:rPr>
          <w:rFonts w:ascii="Times New Roman" w:eastAsia="Times New Roman" w:hAnsi="Times New Roman" w:cs="Times New Roman"/>
          <w:sz w:val="24"/>
          <w:szCs w:val="24"/>
          <w:lang w:eastAsia="ru-RU" w:bidi="ru-RU"/>
        </w:rPr>
        <w:t xml:space="preserve"> Грановский и др.).  Революционно-</w:t>
      </w:r>
      <w:r w:rsidR="005A2B75" w:rsidRPr="00E31105">
        <w:rPr>
          <w:rFonts w:ascii="Times New Roman" w:eastAsia="Times New Roman" w:hAnsi="Times New Roman" w:cs="Times New Roman"/>
          <w:sz w:val="24"/>
          <w:szCs w:val="24"/>
          <w:lang w:eastAsia="ru-RU" w:bidi="ru-RU"/>
        </w:rPr>
        <w:t>социалистические течения (</w:t>
      </w:r>
      <w:r w:rsidRPr="00E31105">
        <w:rPr>
          <w:rFonts w:ascii="Times New Roman" w:eastAsia="Times New Roman" w:hAnsi="Times New Roman" w:cs="Times New Roman"/>
          <w:sz w:val="24"/>
          <w:szCs w:val="24"/>
          <w:lang w:eastAsia="ru-RU" w:bidi="ru-RU"/>
        </w:rPr>
        <w:t xml:space="preserve">А.И. </w:t>
      </w:r>
      <w:r w:rsidR="005A2B75" w:rsidRPr="00E31105">
        <w:rPr>
          <w:rFonts w:ascii="Times New Roman" w:eastAsia="Times New Roman" w:hAnsi="Times New Roman" w:cs="Times New Roman"/>
          <w:sz w:val="24"/>
          <w:szCs w:val="24"/>
          <w:lang w:eastAsia="ru-RU" w:bidi="ru-RU"/>
        </w:rPr>
        <w:t>Герцен, Н.П.</w:t>
      </w:r>
      <w:r w:rsidRPr="00E31105">
        <w:rPr>
          <w:rFonts w:ascii="Times New Roman" w:eastAsia="Times New Roman" w:hAnsi="Times New Roman" w:cs="Times New Roman"/>
          <w:sz w:val="24"/>
          <w:szCs w:val="24"/>
          <w:lang w:eastAsia="ru-RU" w:bidi="ru-RU"/>
        </w:rPr>
        <w:t xml:space="preserve"> Огарев, В.Г. Белинский). Русский утопический социализм. Общество петрашевцев.</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w:t>
      </w:r>
      <w:r w:rsidR="005A2B75" w:rsidRPr="00E31105">
        <w:rPr>
          <w:rFonts w:ascii="Times New Roman" w:eastAsia="Times New Roman" w:hAnsi="Times New Roman" w:cs="Times New Roman"/>
          <w:sz w:val="24"/>
          <w:szCs w:val="24"/>
          <w:lang w:eastAsia="ru-RU" w:bidi="ru-RU"/>
        </w:rPr>
        <w:t>Крымской войне</w:t>
      </w:r>
      <w:r w:rsidRPr="00E31105">
        <w:rPr>
          <w:rFonts w:ascii="Times New Roman" w:eastAsia="Times New Roman" w:hAnsi="Times New Roman" w:cs="Times New Roman"/>
          <w:sz w:val="24"/>
          <w:szCs w:val="24"/>
          <w:lang w:eastAsia="ru-RU" w:bidi="ru-RU"/>
        </w:rPr>
        <w:t>.</w:t>
      </w:r>
    </w:p>
    <w:p w:rsidR="00782FDF" w:rsidRPr="00E31105" w:rsidRDefault="005A2B75"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Культура России в первой половине XIX</w:t>
      </w:r>
      <w:r w:rsidR="00782FDF" w:rsidRPr="00E31105">
        <w:rPr>
          <w:rFonts w:ascii="Times New Roman" w:eastAsia="Times New Roman" w:hAnsi="Times New Roman" w:cs="Times New Roman"/>
          <w:sz w:val="24"/>
          <w:szCs w:val="24"/>
          <w:lang w:eastAsia="ru-RU" w:bidi="ru-RU"/>
        </w:rPr>
        <w:t xml:space="preserve"> в.  </w:t>
      </w:r>
      <w:r w:rsidRPr="00E31105">
        <w:rPr>
          <w:rFonts w:ascii="Times New Roman" w:eastAsia="Times New Roman" w:hAnsi="Times New Roman" w:cs="Times New Roman"/>
          <w:sz w:val="24"/>
          <w:szCs w:val="24"/>
          <w:lang w:eastAsia="ru-RU" w:bidi="ru-RU"/>
        </w:rPr>
        <w:t>Развитие науки и техники (</w:t>
      </w:r>
      <w:r w:rsidR="00782FDF" w:rsidRPr="00E31105">
        <w:rPr>
          <w:rFonts w:ascii="Times New Roman" w:eastAsia="Times New Roman" w:hAnsi="Times New Roman" w:cs="Times New Roman"/>
          <w:sz w:val="24"/>
          <w:szCs w:val="24"/>
          <w:lang w:eastAsia="ru-RU" w:bidi="ru-RU"/>
        </w:rPr>
        <w:t xml:space="preserve">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w:t>
      </w:r>
      <w:r w:rsidRPr="00E31105">
        <w:rPr>
          <w:rFonts w:ascii="Times New Roman" w:eastAsia="Times New Roman" w:hAnsi="Times New Roman" w:cs="Times New Roman"/>
          <w:sz w:val="24"/>
          <w:szCs w:val="24"/>
          <w:lang w:eastAsia="ru-RU" w:bidi="ru-RU"/>
        </w:rPr>
        <w:t>литературы: писатели</w:t>
      </w:r>
      <w:r w:rsidR="00782FDF" w:rsidRPr="00E31105">
        <w:rPr>
          <w:rFonts w:ascii="Times New Roman" w:eastAsia="Times New Roman" w:hAnsi="Times New Roman" w:cs="Times New Roman"/>
          <w:sz w:val="24"/>
          <w:szCs w:val="24"/>
          <w:lang w:eastAsia="ru-RU" w:bidi="ru-RU"/>
        </w:rPr>
        <w:t xml:space="preserve">   и   их   </w:t>
      </w:r>
      <w:r w:rsidRPr="00E31105">
        <w:rPr>
          <w:rFonts w:ascii="Times New Roman" w:eastAsia="Times New Roman" w:hAnsi="Times New Roman" w:cs="Times New Roman"/>
          <w:sz w:val="24"/>
          <w:szCs w:val="24"/>
          <w:lang w:eastAsia="ru-RU" w:bidi="ru-RU"/>
        </w:rPr>
        <w:t>произведения (</w:t>
      </w:r>
      <w:r w:rsidR="00782FDF" w:rsidRPr="00E31105">
        <w:rPr>
          <w:rFonts w:ascii="Times New Roman" w:eastAsia="Times New Roman" w:hAnsi="Times New Roman" w:cs="Times New Roman"/>
          <w:sz w:val="24"/>
          <w:szCs w:val="24"/>
          <w:lang w:eastAsia="ru-RU" w:bidi="ru-RU"/>
        </w:rPr>
        <w:t xml:space="preserve">В.А. </w:t>
      </w:r>
      <w:r w:rsidRPr="00E31105">
        <w:rPr>
          <w:rFonts w:ascii="Times New Roman" w:eastAsia="Times New Roman" w:hAnsi="Times New Roman" w:cs="Times New Roman"/>
          <w:sz w:val="24"/>
          <w:szCs w:val="24"/>
          <w:lang w:eastAsia="ru-RU" w:bidi="ru-RU"/>
        </w:rPr>
        <w:t>Жуковский, А.С.</w:t>
      </w:r>
      <w:r w:rsidR="00782FD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Пушкин, М.Ю.</w:t>
      </w:r>
      <w:r w:rsidR="00782FDF" w:rsidRPr="00E31105">
        <w:rPr>
          <w:rFonts w:ascii="Times New Roman" w:eastAsia="Times New Roman" w:hAnsi="Times New Roman" w:cs="Times New Roman"/>
          <w:sz w:val="24"/>
          <w:szCs w:val="24"/>
          <w:lang w:eastAsia="ru-RU" w:bidi="ru-RU"/>
        </w:rPr>
        <w:t xml:space="preserve">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w:t>
      </w:r>
      <w:r w:rsidRPr="00E31105">
        <w:rPr>
          <w:rFonts w:ascii="Times New Roman" w:eastAsia="Times New Roman" w:hAnsi="Times New Roman" w:cs="Times New Roman"/>
          <w:sz w:val="24"/>
          <w:szCs w:val="24"/>
          <w:lang w:eastAsia="ru-RU" w:bidi="ru-RU"/>
        </w:rPr>
        <w:t>классицизм, романтизм, реализм), жанры, художники (</w:t>
      </w:r>
      <w:r w:rsidR="00782FDF" w:rsidRPr="00E31105">
        <w:rPr>
          <w:rFonts w:ascii="Times New Roman" w:eastAsia="Times New Roman" w:hAnsi="Times New Roman" w:cs="Times New Roman"/>
          <w:sz w:val="24"/>
          <w:szCs w:val="24"/>
          <w:lang w:eastAsia="ru-RU" w:bidi="ru-RU"/>
        </w:rPr>
        <w:t>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782FDF" w:rsidRPr="00E31105" w:rsidRDefault="00782FDF" w:rsidP="004E180C">
      <w:pPr>
        <w:widowControl w:val="0"/>
        <w:autoSpaceDE w:val="0"/>
        <w:autoSpaceDN w:val="0"/>
        <w:spacing w:before="5" w:after="0" w:line="240" w:lineRule="auto"/>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Российская империя во второй половине XIX в.</w:t>
      </w:r>
    </w:p>
    <w:p w:rsidR="00782FDF" w:rsidRPr="00E31105" w:rsidRDefault="00782FDF" w:rsidP="004E180C">
      <w:pPr>
        <w:widowControl w:val="0"/>
        <w:autoSpaceDE w:val="0"/>
        <w:autoSpaceDN w:val="0"/>
        <w:spacing w:before="74"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pacing w:val="-5"/>
          <w:sz w:val="24"/>
          <w:szCs w:val="24"/>
          <w:lang w:eastAsia="ru-RU" w:bidi="ru-RU"/>
        </w:rPr>
        <w:t xml:space="preserve">Великие </w:t>
      </w:r>
      <w:r w:rsidRPr="00E31105">
        <w:rPr>
          <w:rFonts w:ascii="Times New Roman" w:eastAsia="Times New Roman" w:hAnsi="Times New Roman" w:cs="Times New Roman"/>
          <w:spacing w:val="-4"/>
          <w:sz w:val="24"/>
          <w:szCs w:val="24"/>
          <w:lang w:eastAsia="ru-RU" w:bidi="ru-RU"/>
        </w:rPr>
        <w:t xml:space="preserve">реформы1860–1870-х </w:t>
      </w:r>
      <w:r w:rsidR="005A2B75" w:rsidRPr="00E31105">
        <w:rPr>
          <w:rFonts w:ascii="Times New Roman" w:eastAsia="Times New Roman" w:hAnsi="Times New Roman" w:cs="Times New Roman"/>
          <w:spacing w:val="-4"/>
          <w:sz w:val="24"/>
          <w:szCs w:val="24"/>
          <w:lang w:eastAsia="ru-RU" w:bidi="ru-RU"/>
        </w:rPr>
        <w:t>гг.</w:t>
      </w:r>
      <w:r w:rsidR="005A2B75" w:rsidRPr="00E31105">
        <w:rPr>
          <w:rFonts w:ascii="Times New Roman" w:eastAsia="Times New Roman" w:hAnsi="Times New Roman" w:cs="Times New Roman"/>
          <w:spacing w:val="-5"/>
          <w:sz w:val="24"/>
          <w:szCs w:val="24"/>
          <w:lang w:eastAsia="ru-RU" w:bidi="ru-RU"/>
        </w:rPr>
        <w:t xml:space="preserve"> Император</w:t>
      </w:r>
      <w:r w:rsidRPr="00E31105">
        <w:rPr>
          <w:rFonts w:ascii="Times New Roman" w:eastAsia="Times New Roman" w:hAnsi="Times New Roman" w:cs="Times New Roman"/>
          <w:spacing w:val="-5"/>
          <w:sz w:val="24"/>
          <w:szCs w:val="24"/>
          <w:lang w:eastAsia="ru-RU" w:bidi="ru-RU"/>
        </w:rPr>
        <w:t xml:space="preserve"> Александр </w:t>
      </w:r>
      <w:r w:rsidRPr="00E31105">
        <w:rPr>
          <w:rFonts w:ascii="Times New Roman" w:eastAsia="Times New Roman" w:hAnsi="Times New Roman" w:cs="Times New Roman"/>
          <w:spacing w:val="-3"/>
          <w:sz w:val="24"/>
          <w:szCs w:val="24"/>
          <w:lang w:eastAsia="ru-RU" w:bidi="ru-RU"/>
        </w:rPr>
        <w:t xml:space="preserve">II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3"/>
          <w:sz w:val="24"/>
          <w:szCs w:val="24"/>
          <w:lang w:eastAsia="ru-RU" w:bidi="ru-RU"/>
        </w:rPr>
        <w:t xml:space="preserve">его </w:t>
      </w:r>
      <w:r w:rsidRPr="00E31105">
        <w:rPr>
          <w:rFonts w:ascii="Times New Roman" w:eastAsia="Times New Roman" w:hAnsi="Times New Roman" w:cs="Times New Roman"/>
          <w:spacing w:val="-5"/>
          <w:sz w:val="24"/>
          <w:szCs w:val="24"/>
          <w:lang w:eastAsia="ru-RU" w:bidi="ru-RU"/>
        </w:rPr>
        <w:t xml:space="preserve">окружение. Необходимость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5"/>
          <w:sz w:val="24"/>
          <w:szCs w:val="24"/>
          <w:lang w:eastAsia="ru-RU" w:bidi="ru-RU"/>
        </w:rPr>
        <w:t xml:space="preserve">предпосылки реформ. Подготовка крестьянской реформы. Основные </w:t>
      </w:r>
      <w:r w:rsidRPr="00E31105">
        <w:rPr>
          <w:rFonts w:ascii="Times New Roman" w:eastAsia="Times New Roman" w:hAnsi="Times New Roman" w:cs="Times New Roman"/>
          <w:spacing w:val="-4"/>
          <w:sz w:val="24"/>
          <w:szCs w:val="24"/>
          <w:lang w:eastAsia="ru-RU" w:bidi="ru-RU"/>
        </w:rPr>
        <w:t xml:space="preserve">положения </w:t>
      </w:r>
      <w:r w:rsidRPr="00E31105">
        <w:rPr>
          <w:rFonts w:ascii="Times New Roman" w:eastAsia="Times New Roman" w:hAnsi="Times New Roman" w:cs="Times New Roman"/>
          <w:spacing w:val="-5"/>
          <w:sz w:val="24"/>
          <w:szCs w:val="24"/>
          <w:lang w:eastAsia="ru-RU" w:bidi="ru-RU"/>
        </w:rPr>
        <w:t xml:space="preserve">крестьянской </w:t>
      </w:r>
      <w:r w:rsidRPr="00E31105">
        <w:rPr>
          <w:rFonts w:ascii="Times New Roman" w:eastAsia="Times New Roman" w:hAnsi="Times New Roman" w:cs="Times New Roman"/>
          <w:spacing w:val="-4"/>
          <w:sz w:val="24"/>
          <w:szCs w:val="24"/>
          <w:lang w:eastAsia="ru-RU" w:bidi="ru-RU"/>
        </w:rPr>
        <w:t xml:space="preserve">реформы 1861 </w:t>
      </w:r>
      <w:r w:rsidRPr="00E31105">
        <w:rPr>
          <w:rFonts w:ascii="Times New Roman" w:eastAsia="Times New Roman" w:hAnsi="Times New Roman" w:cs="Times New Roman"/>
          <w:spacing w:val="-3"/>
          <w:sz w:val="24"/>
          <w:szCs w:val="24"/>
          <w:lang w:eastAsia="ru-RU" w:bidi="ru-RU"/>
        </w:rPr>
        <w:t xml:space="preserve">г. </w:t>
      </w:r>
      <w:r w:rsidRPr="00E31105">
        <w:rPr>
          <w:rFonts w:ascii="Times New Roman" w:eastAsia="Times New Roman" w:hAnsi="Times New Roman" w:cs="Times New Roman"/>
          <w:spacing w:val="-4"/>
          <w:sz w:val="24"/>
          <w:szCs w:val="24"/>
          <w:lang w:eastAsia="ru-RU" w:bidi="ru-RU"/>
        </w:rPr>
        <w:t xml:space="preserve">Значение отмены </w:t>
      </w:r>
      <w:r w:rsidRPr="00E31105">
        <w:rPr>
          <w:rFonts w:ascii="Times New Roman" w:eastAsia="Times New Roman" w:hAnsi="Times New Roman" w:cs="Times New Roman"/>
          <w:spacing w:val="-5"/>
          <w:sz w:val="24"/>
          <w:szCs w:val="24"/>
          <w:lang w:eastAsia="ru-RU" w:bidi="ru-RU"/>
        </w:rPr>
        <w:t xml:space="preserve">крепостного </w:t>
      </w:r>
      <w:r w:rsidRPr="00E31105">
        <w:rPr>
          <w:rFonts w:ascii="Times New Roman" w:eastAsia="Times New Roman" w:hAnsi="Times New Roman" w:cs="Times New Roman"/>
          <w:spacing w:val="-4"/>
          <w:sz w:val="24"/>
          <w:szCs w:val="24"/>
          <w:lang w:eastAsia="ru-RU" w:bidi="ru-RU"/>
        </w:rPr>
        <w:t xml:space="preserve">права. </w:t>
      </w:r>
      <w:r w:rsidRPr="00E31105">
        <w:rPr>
          <w:rFonts w:ascii="Times New Roman" w:eastAsia="Times New Roman" w:hAnsi="Times New Roman" w:cs="Times New Roman"/>
          <w:spacing w:val="-5"/>
          <w:sz w:val="24"/>
          <w:szCs w:val="24"/>
          <w:lang w:eastAsia="ru-RU" w:bidi="ru-RU"/>
        </w:rPr>
        <w:t xml:space="preserve">Земская, городская, судебная </w:t>
      </w:r>
      <w:r w:rsidRPr="00E31105">
        <w:rPr>
          <w:rFonts w:ascii="Times New Roman" w:eastAsia="Times New Roman" w:hAnsi="Times New Roman" w:cs="Times New Roman"/>
          <w:spacing w:val="-4"/>
          <w:sz w:val="24"/>
          <w:szCs w:val="24"/>
          <w:lang w:eastAsia="ru-RU" w:bidi="ru-RU"/>
        </w:rPr>
        <w:t xml:space="preserve">реформы. </w:t>
      </w:r>
      <w:r w:rsidRPr="00E31105">
        <w:rPr>
          <w:rFonts w:ascii="Times New Roman" w:eastAsia="Times New Roman" w:hAnsi="Times New Roman" w:cs="Times New Roman"/>
          <w:spacing w:val="-5"/>
          <w:sz w:val="24"/>
          <w:szCs w:val="24"/>
          <w:lang w:eastAsia="ru-RU" w:bidi="ru-RU"/>
        </w:rPr>
        <w:t xml:space="preserve">Реформы </w:t>
      </w:r>
      <w:r w:rsidRPr="00E31105">
        <w:rPr>
          <w:rFonts w:ascii="Times New Roman" w:eastAsia="Times New Roman" w:hAnsi="Times New Roman" w:cs="Times New Roman"/>
          <w:sz w:val="24"/>
          <w:szCs w:val="24"/>
          <w:lang w:eastAsia="ru-RU" w:bidi="ru-RU"/>
        </w:rPr>
        <w:t xml:space="preserve">в </w:t>
      </w:r>
      <w:r w:rsidRPr="00E31105">
        <w:rPr>
          <w:rFonts w:ascii="Times New Roman" w:eastAsia="Times New Roman" w:hAnsi="Times New Roman" w:cs="Times New Roman"/>
          <w:spacing w:val="-5"/>
          <w:sz w:val="24"/>
          <w:szCs w:val="24"/>
          <w:lang w:eastAsia="ru-RU" w:bidi="ru-RU"/>
        </w:rPr>
        <w:t xml:space="preserve">области образования. </w:t>
      </w:r>
      <w:r w:rsidR="005A2B75" w:rsidRPr="00E31105">
        <w:rPr>
          <w:rFonts w:ascii="Times New Roman" w:eastAsia="Times New Roman" w:hAnsi="Times New Roman" w:cs="Times New Roman"/>
          <w:spacing w:val="-4"/>
          <w:sz w:val="24"/>
          <w:szCs w:val="24"/>
          <w:lang w:eastAsia="ru-RU" w:bidi="ru-RU"/>
        </w:rPr>
        <w:t>Военные реформы</w:t>
      </w:r>
      <w:r w:rsidRPr="00E31105">
        <w:rPr>
          <w:rFonts w:ascii="Times New Roman" w:eastAsia="Times New Roman" w:hAnsi="Times New Roman" w:cs="Times New Roman"/>
          <w:spacing w:val="-4"/>
          <w:sz w:val="24"/>
          <w:szCs w:val="24"/>
          <w:lang w:eastAsia="ru-RU" w:bidi="ru-RU"/>
        </w:rPr>
        <w:t xml:space="preserve">. </w:t>
      </w:r>
      <w:r w:rsidRPr="00E31105">
        <w:rPr>
          <w:rFonts w:ascii="Times New Roman" w:eastAsia="Times New Roman" w:hAnsi="Times New Roman" w:cs="Times New Roman"/>
          <w:spacing w:val="-5"/>
          <w:sz w:val="24"/>
          <w:szCs w:val="24"/>
          <w:lang w:eastAsia="ru-RU" w:bidi="ru-RU"/>
        </w:rPr>
        <w:t xml:space="preserve">Итоги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4"/>
          <w:sz w:val="24"/>
          <w:szCs w:val="24"/>
          <w:lang w:eastAsia="ru-RU" w:bidi="ru-RU"/>
        </w:rPr>
        <w:t>следствия реформ 1860–1870-х</w:t>
      </w:r>
      <w:r w:rsidRPr="00E31105">
        <w:rPr>
          <w:rFonts w:ascii="Times New Roman" w:eastAsia="Times New Roman" w:hAnsi="Times New Roman" w:cs="Times New Roman"/>
          <w:spacing w:val="-5"/>
          <w:sz w:val="24"/>
          <w:szCs w:val="24"/>
          <w:lang w:eastAsia="ru-RU" w:bidi="ru-RU"/>
        </w:rPr>
        <w:t>гг.</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 демократии.</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w:t>
      </w:r>
      <w:r w:rsidRPr="00E31105">
        <w:rPr>
          <w:rFonts w:ascii="Times New Roman" w:eastAsia="Times New Roman" w:hAnsi="Times New Roman" w:cs="Times New Roman"/>
          <w:sz w:val="24"/>
          <w:szCs w:val="24"/>
          <w:lang w:eastAsia="ru-RU" w:bidi="ru-RU"/>
        </w:rPr>
        <w:lastRenderedPageBreak/>
        <w:t xml:space="preserve">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w:t>
      </w:r>
      <w:proofErr w:type="spellStart"/>
      <w:r w:rsidRPr="00E31105">
        <w:rPr>
          <w:rFonts w:ascii="Times New Roman" w:eastAsia="Times New Roman" w:hAnsi="Times New Roman" w:cs="Times New Roman"/>
          <w:sz w:val="24"/>
          <w:szCs w:val="24"/>
          <w:lang w:eastAsia="ru-RU" w:bidi="ru-RU"/>
        </w:rPr>
        <w:t>Бунге</w:t>
      </w:r>
      <w:proofErr w:type="spellEnd"/>
      <w:r w:rsidRPr="00E31105">
        <w:rPr>
          <w:rFonts w:ascii="Times New Roman" w:eastAsia="Times New Roman" w:hAnsi="Times New Roman" w:cs="Times New Roman"/>
          <w:sz w:val="24"/>
          <w:szCs w:val="24"/>
          <w:lang w:eastAsia="ru-RU" w:bidi="ru-RU"/>
        </w:rPr>
        <w:t>, С.Ю. Витте). Разработка рабочего законодательства. Национальная политика.</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Внешняя политика России во второй половине XIX в. Европейская политика. Борьба за ликвидацию последствий Крымской войны. Русско-турецкая война 1877– 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782FDF" w:rsidRPr="00E31105" w:rsidRDefault="00782FDF" w:rsidP="004E180C">
      <w:pPr>
        <w:widowControl w:val="0"/>
        <w:autoSpaceDE w:val="0"/>
        <w:autoSpaceDN w:val="0"/>
        <w:spacing w:before="5" w:after="0" w:line="321" w:lineRule="exact"/>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Российская империя в начале XX в.</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w:t>
      </w:r>
      <w:r w:rsidR="005A2B75" w:rsidRPr="00E31105">
        <w:rPr>
          <w:rFonts w:ascii="Times New Roman" w:eastAsia="Times New Roman" w:hAnsi="Times New Roman" w:cs="Times New Roman"/>
          <w:sz w:val="24"/>
          <w:szCs w:val="24"/>
          <w:lang w:eastAsia="ru-RU" w:bidi="ru-RU"/>
        </w:rPr>
        <w:t>групп населения</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Русско-японская война 1904–1905 гг.: планы сторон, основные сражения. </w:t>
      </w:r>
      <w:proofErr w:type="spellStart"/>
      <w:r w:rsidRPr="00E31105">
        <w:rPr>
          <w:rFonts w:ascii="Times New Roman" w:eastAsia="Times New Roman" w:hAnsi="Times New Roman" w:cs="Times New Roman"/>
          <w:sz w:val="24"/>
          <w:szCs w:val="24"/>
          <w:lang w:eastAsia="ru-RU" w:bidi="ru-RU"/>
        </w:rPr>
        <w:t>Портсмутский</w:t>
      </w:r>
      <w:proofErr w:type="spellEnd"/>
      <w:r w:rsidRPr="00E31105">
        <w:rPr>
          <w:rFonts w:ascii="Times New Roman" w:eastAsia="Times New Roman" w:hAnsi="Times New Roman" w:cs="Times New Roman"/>
          <w:sz w:val="24"/>
          <w:szCs w:val="24"/>
          <w:lang w:eastAsia="ru-RU" w:bidi="ru-RU"/>
        </w:rPr>
        <w:t xml:space="preserve"> мир. Воздействие войны на общественную и политическую жизнь страны.</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w:t>
      </w:r>
      <w:r w:rsidR="005A2B75" w:rsidRPr="00E31105">
        <w:rPr>
          <w:rFonts w:ascii="Times New Roman" w:eastAsia="Times New Roman" w:hAnsi="Times New Roman" w:cs="Times New Roman"/>
          <w:sz w:val="24"/>
          <w:szCs w:val="24"/>
          <w:lang w:eastAsia="ru-RU" w:bidi="ru-RU"/>
        </w:rPr>
        <w:t>движение. «Полицейский</w:t>
      </w:r>
      <w:r w:rsidRPr="00E31105">
        <w:rPr>
          <w:rFonts w:ascii="Times New Roman" w:eastAsia="Times New Roman" w:hAnsi="Times New Roman" w:cs="Times New Roman"/>
          <w:sz w:val="24"/>
          <w:szCs w:val="24"/>
          <w:lang w:eastAsia="ru-RU" w:bidi="ru-RU"/>
        </w:rPr>
        <w:t xml:space="preserve"> социализм».</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782FDF" w:rsidRPr="00E31105" w:rsidRDefault="00782FDF"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w:t>
      </w:r>
      <w:r w:rsidR="005A2B75" w:rsidRPr="00E31105">
        <w:rPr>
          <w:rFonts w:ascii="Times New Roman" w:eastAsia="Times New Roman" w:hAnsi="Times New Roman" w:cs="Times New Roman"/>
          <w:sz w:val="24"/>
          <w:szCs w:val="24"/>
          <w:lang w:eastAsia="ru-RU" w:bidi="ru-RU"/>
        </w:rPr>
        <w:t>мировой культуры</w:t>
      </w:r>
      <w:r w:rsidRPr="00E31105">
        <w:rPr>
          <w:rFonts w:ascii="Times New Roman" w:eastAsia="Times New Roman" w:hAnsi="Times New Roman" w:cs="Times New Roman"/>
          <w:sz w:val="24"/>
          <w:szCs w:val="24"/>
          <w:lang w:eastAsia="ru-RU" w:bidi="ru-RU"/>
        </w:rPr>
        <w:t>.</w:t>
      </w:r>
    </w:p>
    <w:p w:rsidR="00782FDF" w:rsidRPr="00E31105" w:rsidRDefault="00782FD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FF30F0" w:rsidRPr="00E31105" w:rsidRDefault="00FF30F0" w:rsidP="004E180C">
      <w:pPr>
        <w:widowControl w:val="0"/>
        <w:autoSpaceDE w:val="0"/>
        <w:autoSpaceDN w:val="0"/>
        <w:spacing w:after="0" w:line="322" w:lineRule="exact"/>
        <w:ind w:right="-1"/>
        <w:jc w:val="both"/>
        <w:outlineLvl w:val="0"/>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bCs/>
          <w:sz w:val="24"/>
          <w:szCs w:val="24"/>
          <w:lang w:eastAsia="ru-RU" w:bidi="ru-RU"/>
        </w:rPr>
        <w:t xml:space="preserve">История России </w:t>
      </w:r>
      <w:r w:rsidRPr="00E31105">
        <w:rPr>
          <w:rFonts w:ascii="Times New Roman" w:eastAsia="Times New Roman" w:hAnsi="Times New Roman" w:cs="Times New Roman"/>
          <w:b/>
          <w:sz w:val="24"/>
          <w:szCs w:val="24"/>
          <w:lang w:eastAsia="ru-RU" w:bidi="ru-RU"/>
        </w:rPr>
        <w:t xml:space="preserve">Россия в годы «великих потрясений». 1914–1921 </w:t>
      </w:r>
    </w:p>
    <w:p w:rsidR="00FF30F0" w:rsidRPr="00E31105" w:rsidRDefault="00FF30F0" w:rsidP="004E180C">
      <w:pPr>
        <w:widowControl w:val="0"/>
        <w:autoSpaceDE w:val="0"/>
        <w:autoSpaceDN w:val="0"/>
        <w:spacing w:after="0" w:line="322" w:lineRule="exact"/>
        <w:ind w:right="-1"/>
        <w:jc w:val="both"/>
        <w:outlineLvl w:val="0"/>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lastRenderedPageBreak/>
        <w:t>Россия в Первой мировой войне</w:t>
      </w:r>
    </w:p>
    <w:p w:rsidR="00FF30F0" w:rsidRPr="00E31105" w:rsidRDefault="00FF30F0"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w:t>
      </w:r>
      <w:r w:rsidR="005A2B75" w:rsidRPr="00E31105">
        <w:rPr>
          <w:rFonts w:ascii="Times New Roman" w:eastAsia="Times New Roman" w:hAnsi="Times New Roman" w:cs="Times New Roman"/>
          <w:sz w:val="24"/>
          <w:szCs w:val="24"/>
          <w:lang w:eastAsia="ru-RU" w:bidi="ru-RU"/>
        </w:rPr>
        <w:t>в правительстве</w:t>
      </w:r>
      <w:r w:rsidRPr="00E31105">
        <w:rPr>
          <w:rFonts w:ascii="Times New Roman" w:eastAsia="Times New Roman" w:hAnsi="Times New Roman" w:cs="Times New Roman"/>
          <w:sz w:val="24"/>
          <w:szCs w:val="24"/>
          <w:lang w:eastAsia="ru-RU" w:bidi="ru-RU"/>
        </w:rPr>
        <w:t>.</w:t>
      </w:r>
    </w:p>
    <w:p w:rsidR="00FF30F0" w:rsidRPr="00E31105" w:rsidRDefault="00FF30F0" w:rsidP="004E180C">
      <w:pPr>
        <w:widowControl w:val="0"/>
        <w:tabs>
          <w:tab w:val="left" w:pos="3458"/>
          <w:tab w:val="left" w:pos="5943"/>
          <w:tab w:val="left" w:pos="6413"/>
          <w:tab w:val="left" w:pos="8689"/>
          <w:tab w:val="left" w:pos="9795"/>
        </w:tabs>
        <w:autoSpaceDE w:val="0"/>
        <w:autoSpaceDN w:val="0"/>
        <w:spacing w:after="0" w:line="322" w:lineRule="exact"/>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Взаимоотношения представительной и исполнительной ветвей власти.</w:t>
      </w:r>
    </w:p>
    <w:p w:rsidR="00FF30F0" w:rsidRPr="00E31105" w:rsidRDefault="00FF30F0"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«Прогрессивный блок» и его программа. </w:t>
      </w:r>
      <w:proofErr w:type="spellStart"/>
      <w:r w:rsidRPr="00E31105">
        <w:rPr>
          <w:rFonts w:ascii="Times New Roman" w:eastAsia="Times New Roman" w:hAnsi="Times New Roman" w:cs="Times New Roman"/>
          <w:sz w:val="24"/>
          <w:szCs w:val="24"/>
          <w:lang w:eastAsia="ru-RU" w:bidi="ru-RU"/>
        </w:rPr>
        <w:t>Распутинщина</w:t>
      </w:r>
      <w:proofErr w:type="spellEnd"/>
      <w:r w:rsidRPr="00E31105">
        <w:rPr>
          <w:rFonts w:ascii="Times New Roman" w:eastAsia="Times New Roman" w:hAnsi="Times New Roman" w:cs="Times New Roman"/>
          <w:sz w:val="24"/>
          <w:szCs w:val="24"/>
          <w:lang w:eastAsia="ru-RU" w:bidi="ru-RU"/>
        </w:rPr>
        <w:t xml:space="preserve">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FF30F0" w:rsidRPr="00E31105" w:rsidRDefault="00FF30F0" w:rsidP="004E180C">
      <w:pPr>
        <w:widowControl w:val="0"/>
        <w:autoSpaceDE w:val="0"/>
        <w:autoSpaceDN w:val="0"/>
        <w:spacing w:after="0" w:line="321" w:lineRule="exact"/>
        <w:ind w:right="-1" w:firstLine="426"/>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Великая российская революция 1917 г.</w:t>
      </w:r>
    </w:p>
    <w:p w:rsidR="00FF30F0" w:rsidRPr="00E31105" w:rsidRDefault="00FF30F0"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FF30F0" w:rsidRPr="00E31105" w:rsidRDefault="00FF30F0" w:rsidP="004E180C">
      <w:pPr>
        <w:widowControl w:val="0"/>
        <w:autoSpaceDE w:val="0"/>
        <w:autoSpaceDN w:val="0"/>
        <w:spacing w:after="0" w:line="320" w:lineRule="exact"/>
        <w:ind w:right="-1" w:firstLine="426"/>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Первые революционные преобразования большевиков</w:t>
      </w:r>
    </w:p>
    <w:p w:rsidR="00FF30F0" w:rsidRPr="00E31105" w:rsidRDefault="00FF30F0"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FF30F0" w:rsidRPr="00E31105" w:rsidRDefault="00FF30F0"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«Декрет о земле» и принципы наделения крестьян землей. Отделение церкви от государства и школы от церкви.</w:t>
      </w:r>
    </w:p>
    <w:p w:rsidR="00FF30F0" w:rsidRPr="00E31105" w:rsidRDefault="00FF30F0" w:rsidP="004E180C">
      <w:pPr>
        <w:widowControl w:val="0"/>
        <w:autoSpaceDE w:val="0"/>
        <w:autoSpaceDN w:val="0"/>
        <w:spacing w:after="0" w:line="321" w:lineRule="exact"/>
        <w:ind w:right="-1" w:firstLine="426"/>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Созыв и разгон Учредительного собрания</w:t>
      </w:r>
    </w:p>
    <w:p w:rsidR="00FF30F0" w:rsidRPr="00E31105" w:rsidRDefault="00FF30F0"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FF30F0" w:rsidRPr="00E31105" w:rsidRDefault="00FF30F0" w:rsidP="004E180C">
      <w:pPr>
        <w:widowControl w:val="0"/>
        <w:autoSpaceDE w:val="0"/>
        <w:autoSpaceDN w:val="0"/>
        <w:spacing w:before="2" w:after="0" w:line="319" w:lineRule="exact"/>
        <w:ind w:right="-1" w:firstLine="426"/>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Гражданская война и ее последствия</w:t>
      </w:r>
    </w:p>
    <w:p w:rsidR="00FF30F0" w:rsidRPr="00E31105" w:rsidRDefault="00FF30F0"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w:t>
      </w:r>
    </w:p>
    <w:p w:rsidR="00FF30F0" w:rsidRPr="00E31105" w:rsidRDefault="00FF30F0"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Военная интервенция. Палитра антибольшевистских сил: их характеристика и взаимоотношения. Идеология Белого движения. </w:t>
      </w:r>
      <w:proofErr w:type="spellStart"/>
      <w:r w:rsidRPr="00E31105">
        <w:rPr>
          <w:rFonts w:ascii="Times New Roman" w:eastAsia="Times New Roman" w:hAnsi="Times New Roman" w:cs="Times New Roman"/>
          <w:sz w:val="24"/>
          <w:szCs w:val="24"/>
          <w:lang w:eastAsia="ru-RU" w:bidi="ru-RU"/>
        </w:rPr>
        <w:t>Комуч</w:t>
      </w:r>
      <w:proofErr w:type="spellEnd"/>
      <w:r w:rsidRPr="00E31105">
        <w:rPr>
          <w:rFonts w:ascii="Times New Roman" w:eastAsia="Times New Roman" w:hAnsi="Times New Roman" w:cs="Times New Roman"/>
          <w:sz w:val="24"/>
          <w:szCs w:val="24"/>
          <w:lang w:eastAsia="ru-RU" w:bidi="ru-RU"/>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E31105">
        <w:rPr>
          <w:rFonts w:ascii="Times New Roman" w:eastAsia="Times New Roman" w:hAnsi="Times New Roman" w:cs="Times New Roman"/>
          <w:sz w:val="24"/>
          <w:szCs w:val="24"/>
          <w:lang w:eastAsia="ru-RU" w:bidi="ru-RU"/>
        </w:rPr>
        <w:t>Главкизм</w:t>
      </w:r>
      <w:proofErr w:type="spellEnd"/>
      <w:r w:rsidRPr="00E31105">
        <w:rPr>
          <w:rFonts w:ascii="Times New Roman" w:eastAsia="Times New Roman" w:hAnsi="Times New Roman" w:cs="Times New Roman"/>
          <w:sz w:val="24"/>
          <w:szCs w:val="24"/>
          <w:lang w:eastAsia="ru-RU" w:bidi="ru-RU"/>
        </w:rPr>
        <w:t>».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FF30F0" w:rsidRPr="00E31105" w:rsidRDefault="00FF30F0"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FF30F0" w:rsidRPr="00E31105" w:rsidRDefault="00FF30F0" w:rsidP="004E180C">
      <w:pPr>
        <w:widowControl w:val="0"/>
        <w:autoSpaceDE w:val="0"/>
        <w:autoSpaceDN w:val="0"/>
        <w:spacing w:after="0" w:line="240" w:lineRule="auto"/>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Идеология и культура периода Гражданской войны и «военного коммунизма»</w:t>
      </w:r>
    </w:p>
    <w:p w:rsidR="00FF30F0" w:rsidRPr="00E31105" w:rsidRDefault="00FF30F0"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FF30F0" w:rsidRPr="00E31105" w:rsidRDefault="00FF30F0"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Наш край в годы революции и Гражданской войны.</w:t>
      </w:r>
    </w:p>
    <w:p w:rsidR="00FF30F0" w:rsidRPr="00E31105" w:rsidRDefault="00FF30F0" w:rsidP="004E180C">
      <w:pPr>
        <w:widowControl w:val="0"/>
        <w:autoSpaceDE w:val="0"/>
        <w:autoSpaceDN w:val="0"/>
        <w:spacing w:after="0" w:line="240" w:lineRule="auto"/>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Советский Союз в 1920–1930-е гг. СССР в годы нэпа. 1921–1928</w:t>
      </w:r>
    </w:p>
    <w:p w:rsidR="00FF30F0" w:rsidRPr="00E31105" w:rsidRDefault="00FF30F0"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Катастрофические последствия Первой мировой и Гражданской войн. Демографическая ситуация в начале 1920-х гг. Экономическая разруха. Голод 1921–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w:t>
      </w:r>
      <w:r w:rsidR="005A2B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Тамбовщине,</w:t>
      </w:r>
      <w:r w:rsidR="005A2B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w:t>
      </w:r>
      <w:r w:rsidR="005A2B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Поволжье</w:t>
      </w:r>
      <w:r w:rsidR="005A2B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w:t>
      </w:r>
      <w:r w:rsidR="005A2B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др.</w:t>
      </w:r>
      <w:r w:rsidR="005A2B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Кронштадтское</w:t>
      </w:r>
      <w:r w:rsidR="005A2B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восстание.</w:t>
      </w:r>
      <w:r w:rsidR="005A2B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Отказ</w:t>
      </w:r>
      <w:r w:rsidR="005A2B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большевиков</w:t>
      </w:r>
      <w:r w:rsidR="005A2B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w:t>
      </w:r>
      <w:r w:rsidR="005A2B75" w:rsidRPr="00E31105">
        <w:rPr>
          <w:rFonts w:ascii="Times New Roman" w:eastAsia="Times New Roman" w:hAnsi="Times New Roman" w:cs="Times New Roman"/>
          <w:sz w:val="24"/>
          <w:szCs w:val="24"/>
          <w:lang w:eastAsia="ru-RU" w:bidi="ru-RU"/>
        </w:rPr>
        <w:t>Стимулирование кооперации</w:t>
      </w:r>
      <w:r w:rsidRPr="00E31105">
        <w:rPr>
          <w:rFonts w:ascii="Times New Roman" w:eastAsia="Times New Roman" w:hAnsi="Times New Roman" w:cs="Times New Roman"/>
          <w:sz w:val="24"/>
          <w:szCs w:val="24"/>
          <w:lang w:eastAsia="ru-RU" w:bidi="ru-RU"/>
        </w:rPr>
        <w:t>.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FF30F0" w:rsidRPr="00E31105" w:rsidRDefault="00FF30F0"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Предпосылки и значение образования СССР. Принятие Конституции СССР 1924 </w:t>
      </w:r>
      <w:r w:rsidRPr="00E31105">
        <w:rPr>
          <w:rFonts w:ascii="Times New Roman" w:eastAsia="Times New Roman" w:hAnsi="Times New Roman" w:cs="Times New Roman"/>
          <w:sz w:val="24"/>
          <w:szCs w:val="24"/>
          <w:lang w:eastAsia="ru-RU" w:bidi="ru-RU"/>
        </w:rPr>
        <w:lastRenderedPageBreak/>
        <w:t xml:space="preserve">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w:t>
      </w:r>
      <w:r w:rsidR="005A2B75" w:rsidRPr="00E31105">
        <w:rPr>
          <w:rFonts w:ascii="Times New Roman" w:eastAsia="Times New Roman" w:hAnsi="Times New Roman" w:cs="Times New Roman"/>
          <w:sz w:val="24"/>
          <w:szCs w:val="24"/>
          <w:lang w:eastAsia="ru-RU" w:bidi="ru-RU"/>
        </w:rPr>
        <w:t>политика. Социальные</w:t>
      </w:r>
    </w:p>
    <w:p w:rsidR="00FF30F0" w:rsidRPr="00E31105" w:rsidRDefault="00FF30F0" w:rsidP="004E180C">
      <w:pPr>
        <w:widowControl w:val="0"/>
        <w:autoSpaceDE w:val="0"/>
        <w:autoSpaceDN w:val="0"/>
        <w:spacing w:before="1"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E31105">
        <w:rPr>
          <w:rFonts w:ascii="Times New Roman" w:eastAsia="Times New Roman" w:hAnsi="Times New Roman" w:cs="Times New Roman"/>
          <w:sz w:val="24"/>
          <w:szCs w:val="24"/>
          <w:lang w:eastAsia="ru-RU" w:bidi="ru-RU"/>
        </w:rPr>
        <w:t>ТОЗы</w:t>
      </w:r>
      <w:proofErr w:type="spellEnd"/>
      <w:r w:rsidRPr="00E31105">
        <w:rPr>
          <w:rFonts w:ascii="Times New Roman" w:eastAsia="Times New Roman" w:hAnsi="Times New Roman" w:cs="Times New Roman"/>
          <w:sz w:val="24"/>
          <w:szCs w:val="24"/>
          <w:lang w:eastAsia="ru-RU" w:bidi="ru-RU"/>
        </w:rPr>
        <w:t>. Отходничество. Сдача земли в аренду.</w:t>
      </w:r>
    </w:p>
    <w:p w:rsidR="00FF30F0" w:rsidRPr="00E31105" w:rsidRDefault="00FF30F0" w:rsidP="004E180C">
      <w:pPr>
        <w:widowControl w:val="0"/>
        <w:autoSpaceDE w:val="0"/>
        <w:autoSpaceDN w:val="0"/>
        <w:spacing w:before="5" w:after="0" w:line="319" w:lineRule="exact"/>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Советский Союз в 1929–1941 гг.</w:t>
      </w:r>
    </w:p>
    <w:p w:rsidR="00FF30F0" w:rsidRPr="00E31105" w:rsidRDefault="00FF30F0"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FF30F0" w:rsidRPr="00E31105" w:rsidRDefault="00FF30F0"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w:t>
      </w:r>
      <w:proofErr w:type="spellStart"/>
      <w:r w:rsidRPr="00E31105">
        <w:rPr>
          <w:rFonts w:ascii="Times New Roman" w:eastAsia="Times New Roman" w:hAnsi="Times New Roman" w:cs="Times New Roman"/>
          <w:sz w:val="24"/>
          <w:szCs w:val="24"/>
          <w:lang w:eastAsia="ru-RU" w:bidi="ru-RU"/>
        </w:rPr>
        <w:t>Днепрострой</w:t>
      </w:r>
      <w:proofErr w:type="spellEnd"/>
      <w:r w:rsidRPr="00E31105">
        <w:rPr>
          <w:rFonts w:ascii="Times New Roman" w:eastAsia="Times New Roman" w:hAnsi="Times New Roman" w:cs="Times New Roman"/>
          <w:sz w:val="24"/>
          <w:szCs w:val="24"/>
          <w:lang w:eastAsia="ru-RU" w:bidi="ru-RU"/>
        </w:rPr>
        <w:t xml:space="preserve">, Горьковский автозавод. Сталинградский и Харьковский тракторные заводы, </w:t>
      </w:r>
      <w:proofErr w:type="spellStart"/>
      <w:r w:rsidRPr="00E31105">
        <w:rPr>
          <w:rFonts w:ascii="Times New Roman" w:eastAsia="Times New Roman" w:hAnsi="Times New Roman" w:cs="Times New Roman"/>
          <w:sz w:val="24"/>
          <w:szCs w:val="24"/>
          <w:lang w:eastAsia="ru-RU" w:bidi="ru-RU"/>
        </w:rPr>
        <w:t>Турксиб</w:t>
      </w:r>
      <w:proofErr w:type="spellEnd"/>
      <w:r w:rsidRPr="00E31105">
        <w:rPr>
          <w:rFonts w:ascii="Times New Roman" w:eastAsia="Times New Roman" w:hAnsi="Times New Roman" w:cs="Times New Roman"/>
          <w:sz w:val="24"/>
          <w:szCs w:val="24"/>
          <w:lang w:eastAsia="ru-RU" w:bidi="ru-RU"/>
        </w:rPr>
        <w:t xml:space="preserve">.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w:t>
      </w:r>
      <w:r w:rsidR="005A2B75" w:rsidRPr="00E31105">
        <w:rPr>
          <w:rFonts w:ascii="Times New Roman" w:eastAsia="Times New Roman" w:hAnsi="Times New Roman" w:cs="Times New Roman"/>
          <w:sz w:val="24"/>
          <w:szCs w:val="24"/>
          <w:lang w:eastAsia="ru-RU" w:bidi="ru-RU"/>
        </w:rPr>
        <w:t>над обществом</w:t>
      </w:r>
      <w:r w:rsidRPr="00E31105">
        <w:rPr>
          <w:rFonts w:ascii="Times New Roman" w:eastAsia="Times New Roman" w:hAnsi="Times New Roman" w:cs="Times New Roman"/>
          <w:sz w:val="24"/>
          <w:szCs w:val="24"/>
          <w:lang w:eastAsia="ru-RU" w:bidi="ru-RU"/>
        </w:rPr>
        <w:t xml:space="preserve">.  </w:t>
      </w:r>
      <w:r w:rsidR="005A2B75" w:rsidRPr="00E31105">
        <w:rPr>
          <w:rFonts w:ascii="Times New Roman" w:eastAsia="Times New Roman" w:hAnsi="Times New Roman" w:cs="Times New Roman"/>
          <w:sz w:val="24"/>
          <w:szCs w:val="24"/>
          <w:lang w:eastAsia="ru-RU" w:bidi="ru-RU"/>
        </w:rPr>
        <w:t>Введение паспортной</w:t>
      </w:r>
      <w:r w:rsidRPr="00E31105">
        <w:rPr>
          <w:rFonts w:ascii="Times New Roman" w:eastAsia="Times New Roman" w:hAnsi="Times New Roman" w:cs="Times New Roman"/>
          <w:sz w:val="24"/>
          <w:szCs w:val="24"/>
          <w:lang w:eastAsia="ru-RU" w:bidi="ru-RU"/>
        </w:rPr>
        <w:t xml:space="preserve">      системы.      Массовые      политические      репрессии      1937–1938 гг.</w:t>
      </w:r>
    </w:p>
    <w:p w:rsidR="00FF30F0" w:rsidRPr="00E31105" w:rsidRDefault="00FF30F0"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«Национальные   </w:t>
      </w:r>
      <w:r w:rsidR="005A2B75" w:rsidRPr="00E31105">
        <w:rPr>
          <w:rFonts w:ascii="Times New Roman" w:eastAsia="Times New Roman" w:hAnsi="Times New Roman" w:cs="Times New Roman"/>
          <w:sz w:val="24"/>
          <w:szCs w:val="24"/>
          <w:lang w:eastAsia="ru-RU" w:bidi="ru-RU"/>
        </w:rPr>
        <w:t>операции» НКВД</w:t>
      </w:r>
      <w:r w:rsidRPr="00E31105">
        <w:rPr>
          <w:rFonts w:ascii="Times New Roman" w:eastAsia="Times New Roman" w:hAnsi="Times New Roman" w:cs="Times New Roman"/>
          <w:sz w:val="24"/>
          <w:szCs w:val="24"/>
          <w:lang w:eastAsia="ru-RU" w:bidi="ru-RU"/>
        </w:rPr>
        <w:t xml:space="preserve">.   Результаты   репрессий   на   уровне   </w:t>
      </w:r>
      <w:r w:rsidR="005A2B75" w:rsidRPr="00E31105">
        <w:rPr>
          <w:rFonts w:ascii="Times New Roman" w:eastAsia="Times New Roman" w:hAnsi="Times New Roman" w:cs="Times New Roman"/>
          <w:sz w:val="24"/>
          <w:szCs w:val="24"/>
          <w:lang w:eastAsia="ru-RU" w:bidi="ru-RU"/>
        </w:rPr>
        <w:t>регионов и</w:t>
      </w:r>
      <w:r w:rsidRPr="00E31105">
        <w:rPr>
          <w:rFonts w:ascii="Times New Roman" w:eastAsia="Times New Roman" w:hAnsi="Times New Roman" w:cs="Times New Roman"/>
          <w:sz w:val="24"/>
          <w:szCs w:val="24"/>
          <w:lang w:eastAsia="ru-RU" w:bidi="ru-RU"/>
        </w:rPr>
        <w:t xml:space="preserve">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w:t>
      </w:r>
    </w:p>
    <w:p w:rsidR="00FF30F0" w:rsidRPr="00E31105" w:rsidRDefault="00FF30F0"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FF30F0" w:rsidRPr="00E31105" w:rsidRDefault="00FF30F0"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w:t>
      </w:r>
      <w:r w:rsidRPr="00E31105">
        <w:rPr>
          <w:rFonts w:ascii="Times New Roman" w:eastAsia="Times New Roman" w:hAnsi="Times New Roman" w:cs="Times New Roman"/>
          <w:sz w:val="24"/>
          <w:szCs w:val="24"/>
          <w:lang w:eastAsia="ru-RU" w:bidi="ru-RU"/>
        </w:rPr>
        <w:lastRenderedPageBreak/>
        <w:t>(футуризм)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 инженерного труда. Учреждение звания Герой Советского Союза (1934 г.) и первые награждения.</w:t>
      </w:r>
    </w:p>
    <w:p w:rsidR="00FF30F0" w:rsidRPr="00E31105" w:rsidRDefault="00FF30F0"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FF30F0" w:rsidRPr="00E31105" w:rsidRDefault="00FF30F0"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Внешняя политика СССР в 1920–1930-е годы. Внешняя политика: от курса на мировую революцию к концепции «построения социализма водной стране».</w:t>
      </w:r>
    </w:p>
    <w:p w:rsidR="00FF30F0" w:rsidRPr="00E31105" w:rsidRDefault="00FF30F0"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1930-хгг.</w:t>
      </w:r>
    </w:p>
    <w:p w:rsidR="00FF30F0" w:rsidRPr="00E31105" w:rsidRDefault="00FF30F0" w:rsidP="004E180C">
      <w:pPr>
        <w:widowControl w:val="0"/>
        <w:autoSpaceDE w:val="0"/>
        <w:autoSpaceDN w:val="0"/>
        <w:spacing w:before="1"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FF30F0" w:rsidRPr="00E31105" w:rsidRDefault="00FF30F0" w:rsidP="004E180C">
      <w:pPr>
        <w:widowControl w:val="0"/>
        <w:autoSpaceDE w:val="0"/>
        <w:autoSpaceDN w:val="0"/>
        <w:spacing w:after="0" w:line="322" w:lineRule="exact"/>
        <w:ind w:left="92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Наш край в 1920–1930-е гг.</w:t>
      </w:r>
    </w:p>
    <w:p w:rsidR="00FF30F0" w:rsidRPr="00E31105" w:rsidRDefault="00FF30F0" w:rsidP="004E180C">
      <w:pPr>
        <w:widowControl w:val="0"/>
        <w:autoSpaceDE w:val="0"/>
        <w:autoSpaceDN w:val="0"/>
        <w:spacing w:before="4" w:after="0" w:line="240" w:lineRule="auto"/>
        <w:ind w:right="-1"/>
        <w:jc w:val="both"/>
        <w:rPr>
          <w:rFonts w:ascii="Times New Roman" w:eastAsia="Times New Roman" w:hAnsi="Times New Roman" w:cs="Times New Roman"/>
          <w:sz w:val="24"/>
          <w:szCs w:val="24"/>
          <w:lang w:eastAsia="ru-RU" w:bidi="ru-RU"/>
        </w:rPr>
      </w:pPr>
    </w:p>
    <w:p w:rsidR="00FF30F0" w:rsidRPr="00E31105" w:rsidRDefault="00FF30F0" w:rsidP="004E180C">
      <w:pPr>
        <w:widowControl w:val="0"/>
        <w:autoSpaceDE w:val="0"/>
        <w:autoSpaceDN w:val="0"/>
        <w:spacing w:before="1" w:after="0" w:line="319" w:lineRule="exact"/>
        <w:ind w:left="928"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Великая Отечественная война. 1941-1945</w:t>
      </w:r>
    </w:p>
    <w:p w:rsidR="00FF30F0" w:rsidRPr="00E31105" w:rsidRDefault="00FF30F0"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w:t>
      </w:r>
      <w:r w:rsidRPr="00E31105">
        <w:rPr>
          <w:rFonts w:ascii="Times New Roman" w:eastAsia="Times New Roman" w:hAnsi="Times New Roman" w:cs="Times New Roman"/>
          <w:sz w:val="24"/>
          <w:szCs w:val="24"/>
          <w:lang w:eastAsia="ru-RU" w:bidi="ru-RU"/>
        </w:rPr>
        <w:lastRenderedPageBreak/>
        <w:t>планов «</w:t>
      </w:r>
      <w:r w:rsidR="005A2B75" w:rsidRPr="00E31105">
        <w:rPr>
          <w:rFonts w:ascii="Times New Roman" w:eastAsia="Times New Roman" w:hAnsi="Times New Roman" w:cs="Times New Roman"/>
          <w:sz w:val="24"/>
          <w:szCs w:val="24"/>
          <w:lang w:eastAsia="ru-RU" w:bidi="ru-RU"/>
        </w:rPr>
        <w:t>молниеносной войны</w:t>
      </w:r>
      <w:r w:rsidRPr="00E31105">
        <w:rPr>
          <w:rFonts w:ascii="Times New Roman" w:eastAsia="Times New Roman" w:hAnsi="Times New Roman" w:cs="Times New Roman"/>
          <w:sz w:val="24"/>
          <w:szCs w:val="24"/>
          <w:lang w:eastAsia="ru-RU" w:bidi="ru-RU"/>
        </w:rPr>
        <w:t>».</w:t>
      </w:r>
    </w:p>
    <w:p w:rsidR="00FF30F0" w:rsidRPr="00E31105" w:rsidRDefault="00FF30F0"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w:t>
      </w:r>
      <w:r w:rsidR="005A2B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w:t>
      </w:r>
      <w:r w:rsidRPr="00E31105">
        <w:rPr>
          <w:rFonts w:ascii="Times New Roman" w:eastAsia="Times New Roman" w:hAnsi="Times New Roman" w:cs="Times New Roman"/>
          <w:spacing w:val="-2"/>
          <w:sz w:val="24"/>
          <w:szCs w:val="24"/>
          <w:lang w:eastAsia="ru-RU" w:bidi="ru-RU"/>
        </w:rPr>
        <w:t xml:space="preserve">для </w:t>
      </w:r>
      <w:r w:rsidRPr="00E31105">
        <w:rPr>
          <w:rFonts w:ascii="Times New Roman" w:eastAsia="Times New Roman" w:hAnsi="Times New Roman" w:cs="Times New Roman"/>
          <w:sz w:val="24"/>
          <w:szCs w:val="24"/>
          <w:lang w:eastAsia="ru-RU" w:bidi="ru-RU"/>
        </w:rPr>
        <w:t xml:space="preserve">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w:t>
      </w:r>
      <w:r w:rsidR="005A2B75" w:rsidRPr="00E31105">
        <w:rPr>
          <w:rFonts w:ascii="Times New Roman" w:eastAsia="Times New Roman" w:hAnsi="Times New Roman" w:cs="Times New Roman"/>
          <w:sz w:val="24"/>
          <w:szCs w:val="24"/>
          <w:lang w:eastAsia="ru-RU" w:bidi="ru-RU"/>
        </w:rPr>
        <w:t>в советском</w:t>
      </w:r>
      <w:r w:rsidRPr="00E31105">
        <w:rPr>
          <w:rFonts w:ascii="Times New Roman" w:eastAsia="Times New Roman" w:hAnsi="Times New Roman" w:cs="Times New Roman"/>
          <w:sz w:val="24"/>
          <w:szCs w:val="24"/>
          <w:lang w:eastAsia="ru-RU" w:bidi="ru-RU"/>
        </w:rPr>
        <w:t xml:space="preserve">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w:t>
      </w:r>
      <w:r w:rsidR="005A2B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w:t>
      </w:r>
      <w:r w:rsidR="005A2B75" w:rsidRPr="00E31105">
        <w:rPr>
          <w:rFonts w:ascii="Times New Roman" w:eastAsia="Times New Roman" w:hAnsi="Times New Roman" w:cs="Times New Roman"/>
          <w:sz w:val="24"/>
          <w:szCs w:val="24"/>
          <w:lang w:eastAsia="ru-RU" w:bidi="ru-RU"/>
        </w:rPr>
        <w:t xml:space="preserve"> </w:t>
      </w:r>
      <w:r w:rsidR="006604E4" w:rsidRPr="00E31105">
        <w:rPr>
          <w:rFonts w:ascii="Times New Roman" w:eastAsia="Times New Roman" w:hAnsi="Times New Roman" w:cs="Times New Roman"/>
          <w:sz w:val="24"/>
          <w:szCs w:val="24"/>
          <w:lang w:eastAsia="ru-RU" w:bidi="ru-RU"/>
        </w:rPr>
        <w:t>Нахимовских училищ</w:t>
      </w:r>
      <w:r w:rsidRPr="00E31105">
        <w:rPr>
          <w:rFonts w:ascii="Times New Roman" w:eastAsia="Times New Roman" w:hAnsi="Times New Roman" w:cs="Times New Roman"/>
          <w:sz w:val="24"/>
          <w:szCs w:val="24"/>
          <w:lang w:eastAsia="ru-RU" w:bidi="ru-RU"/>
        </w:rPr>
        <w:t>.</w:t>
      </w:r>
      <w:r w:rsidR="005A2B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Культурное</w:t>
      </w:r>
      <w:r w:rsidR="006604E4"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пространство</w:t>
      </w:r>
      <w:r w:rsidR="006604E4"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войны.</w:t>
      </w:r>
      <w:r w:rsidR="005A2B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Песня</w:t>
      </w:r>
      <w:r w:rsidR="005A2B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E31105">
        <w:rPr>
          <w:rFonts w:ascii="Times New Roman" w:eastAsia="Times New Roman" w:hAnsi="Times New Roman" w:cs="Times New Roman"/>
          <w:sz w:val="24"/>
          <w:szCs w:val="24"/>
          <w:lang w:eastAsia="ru-RU" w:bidi="ru-RU"/>
        </w:rPr>
        <w:t>Страгородского</w:t>
      </w:r>
      <w:proofErr w:type="spellEnd"/>
      <w:r w:rsidRPr="00E31105">
        <w:rPr>
          <w:rFonts w:ascii="Times New Roman" w:eastAsia="Times New Roman" w:hAnsi="Times New Roman" w:cs="Times New Roman"/>
          <w:sz w:val="24"/>
          <w:szCs w:val="24"/>
          <w:lang w:eastAsia="ru-RU" w:bidi="ru-RU"/>
        </w:rPr>
        <w:t>)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FF30F0" w:rsidRPr="00E31105" w:rsidRDefault="00FF30F0" w:rsidP="004E180C">
      <w:pPr>
        <w:widowControl w:val="0"/>
        <w:autoSpaceDE w:val="0"/>
        <w:autoSpaceDN w:val="0"/>
        <w:spacing w:before="1"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w:t>
      </w:r>
      <w:r w:rsidRPr="00E31105">
        <w:rPr>
          <w:rFonts w:ascii="Times New Roman" w:eastAsia="Times New Roman" w:hAnsi="Times New Roman" w:cs="Times New Roman"/>
          <w:sz w:val="24"/>
          <w:szCs w:val="24"/>
          <w:lang w:eastAsia="ru-RU" w:bidi="ru-RU"/>
        </w:rPr>
        <w:lastRenderedPageBreak/>
        <w:t xml:space="preserve">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 </w:t>
      </w:r>
      <w:proofErr w:type="spellStart"/>
      <w:r w:rsidRPr="00E31105">
        <w:rPr>
          <w:rFonts w:ascii="Times New Roman" w:eastAsia="Times New Roman" w:hAnsi="Times New Roman" w:cs="Times New Roman"/>
          <w:sz w:val="24"/>
          <w:szCs w:val="24"/>
          <w:lang w:eastAsia="ru-RU" w:bidi="ru-RU"/>
        </w:rPr>
        <w:t>Одерская</w:t>
      </w:r>
      <w:proofErr w:type="spellEnd"/>
      <w:r w:rsidRPr="00E31105">
        <w:rPr>
          <w:rFonts w:ascii="Times New Roman" w:eastAsia="Times New Roman" w:hAnsi="Times New Roman" w:cs="Times New Roman"/>
          <w:sz w:val="24"/>
          <w:szCs w:val="24"/>
          <w:lang w:eastAsia="ru-RU" w:bidi="ru-RU"/>
        </w:rPr>
        <w:t xml:space="preserve">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E31105">
        <w:rPr>
          <w:rFonts w:ascii="Times New Roman" w:eastAsia="Times New Roman" w:hAnsi="Times New Roman" w:cs="Times New Roman"/>
          <w:sz w:val="24"/>
          <w:szCs w:val="24"/>
          <w:lang w:eastAsia="ru-RU" w:bidi="ru-RU"/>
        </w:rPr>
        <w:t>Квантунской</w:t>
      </w:r>
      <w:proofErr w:type="spellEnd"/>
      <w:r w:rsidRPr="00E31105">
        <w:rPr>
          <w:rFonts w:ascii="Times New Roman" w:eastAsia="Times New Roman" w:hAnsi="Times New Roman" w:cs="Times New Roman"/>
          <w:sz w:val="24"/>
          <w:szCs w:val="24"/>
          <w:lang w:eastAsia="ru-RU" w:bidi="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w:t>
      </w:r>
      <w:r w:rsidR="005A2B75" w:rsidRPr="00E31105">
        <w:rPr>
          <w:rFonts w:ascii="Times New Roman" w:eastAsia="Times New Roman" w:hAnsi="Times New Roman" w:cs="Times New Roman"/>
          <w:sz w:val="24"/>
          <w:szCs w:val="24"/>
          <w:lang w:eastAsia="ru-RU" w:bidi="ru-RU"/>
        </w:rPr>
        <w:t>военных преступников</w:t>
      </w:r>
      <w:r w:rsidRPr="00E31105">
        <w:rPr>
          <w:rFonts w:ascii="Times New Roman" w:eastAsia="Times New Roman" w:hAnsi="Times New Roman" w:cs="Times New Roman"/>
          <w:sz w:val="24"/>
          <w:szCs w:val="24"/>
          <w:lang w:eastAsia="ru-RU" w:bidi="ru-RU"/>
        </w:rPr>
        <w:t>.</w:t>
      </w:r>
    </w:p>
    <w:p w:rsidR="00FF30F0" w:rsidRPr="00E31105" w:rsidRDefault="00FF30F0"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FF30F0" w:rsidRPr="00E31105" w:rsidRDefault="00FF30F0" w:rsidP="004E180C">
      <w:pPr>
        <w:widowControl w:val="0"/>
        <w:autoSpaceDE w:val="0"/>
        <w:autoSpaceDN w:val="0"/>
        <w:spacing w:before="1"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Наш край в годы Великой Отечественной войны.</w:t>
      </w:r>
    </w:p>
    <w:p w:rsidR="00FF30F0" w:rsidRPr="00E31105" w:rsidRDefault="00FF30F0" w:rsidP="004E180C">
      <w:pPr>
        <w:widowControl w:val="0"/>
        <w:autoSpaceDE w:val="0"/>
        <w:autoSpaceDN w:val="0"/>
        <w:spacing w:before="59" w:after="0" w:line="240" w:lineRule="auto"/>
        <w:ind w:right="-1" w:firstLine="426"/>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Апогей и кризис советской системы. 1945–1991 гг. «Поздний сталинизм» (1945–1953)</w:t>
      </w:r>
    </w:p>
    <w:p w:rsidR="00FF30F0" w:rsidRPr="00E31105" w:rsidRDefault="00FF30F0"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E31105">
        <w:rPr>
          <w:rFonts w:ascii="Times New Roman" w:eastAsia="Times New Roman" w:hAnsi="Times New Roman" w:cs="Times New Roman"/>
          <w:sz w:val="24"/>
          <w:szCs w:val="24"/>
          <w:lang w:eastAsia="ru-RU" w:bidi="ru-RU"/>
        </w:rPr>
        <w:t>лысенковщина</w:t>
      </w:r>
      <w:proofErr w:type="spellEnd"/>
      <w:r w:rsidRPr="00E31105">
        <w:rPr>
          <w:rFonts w:ascii="Times New Roman" w:eastAsia="Times New Roman" w:hAnsi="Times New Roman" w:cs="Times New Roman"/>
          <w:sz w:val="24"/>
          <w:szCs w:val="24"/>
          <w:lang w:eastAsia="ru-RU" w:bidi="ru-RU"/>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E31105">
        <w:rPr>
          <w:rFonts w:ascii="Times New Roman" w:eastAsia="Times New Roman" w:hAnsi="Times New Roman" w:cs="Times New Roman"/>
          <w:sz w:val="24"/>
          <w:szCs w:val="24"/>
          <w:lang w:eastAsia="ru-RU" w:bidi="ru-RU"/>
        </w:rPr>
        <w:t>Коминформбюро</w:t>
      </w:r>
      <w:proofErr w:type="spellEnd"/>
      <w:r w:rsidRPr="00E31105">
        <w:rPr>
          <w:rFonts w:ascii="Times New Roman" w:eastAsia="Times New Roman" w:hAnsi="Times New Roman" w:cs="Times New Roman"/>
          <w:sz w:val="24"/>
          <w:szCs w:val="24"/>
          <w:lang w:eastAsia="ru-RU" w:bidi="ru-RU"/>
        </w:rPr>
        <w:t xml:space="preserve">. Организация Североатлантического договора (НАТО). Создание Организации Варшавского договора. Война </w:t>
      </w:r>
      <w:r w:rsidR="005A2B75" w:rsidRPr="00E31105">
        <w:rPr>
          <w:rFonts w:ascii="Times New Roman" w:eastAsia="Times New Roman" w:hAnsi="Times New Roman" w:cs="Times New Roman"/>
          <w:sz w:val="24"/>
          <w:szCs w:val="24"/>
          <w:lang w:eastAsia="ru-RU" w:bidi="ru-RU"/>
        </w:rPr>
        <w:t>в Корее</w:t>
      </w:r>
      <w:r w:rsidRPr="00E31105">
        <w:rPr>
          <w:rFonts w:ascii="Times New Roman" w:eastAsia="Times New Roman" w:hAnsi="Times New Roman" w:cs="Times New Roman"/>
          <w:sz w:val="24"/>
          <w:szCs w:val="24"/>
          <w:lang w:eastAsia="ru-RU" w:bidi="ru-RU"/>
        </w:rPr>
        <w:t>.</w:t>
      </w:r>
    </w:p>
    <w:p w:rsidR="00FF30F0" w:rsidRPr="00E31105" w:rsidRDefault="00FF30F0" w:rsidP="004E180C">
      <w:pPr>
        <w:widowControl w:val="0"/>
        <w:autoSpaceDE w:val="0"/>
        <w:autoSpaceDN w:val="0"/>
        <w:spacing w:after="0" w:line="240" w:lineRule="auto"/>
        <w:ind w:left="92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И.В. Сталин в оценках современников и историков.</w:t>
      </w:r>
    </w:p>
    <w:p w:rsidR="00FF30F0" w:rsidRPr="00E31105" w:rsidRDefault="00FF30F0" w:rsidP="004E180C">
      <w:pPr>
        <w:widowControl w:val="0"/>
        <w:autoSpaceDE w:val="0"/>
        <w:autoSpaceDN w:val="0"/>
        <w:spacing w:after="0" w:line="319" w:lineRule="exact"/>
        <w:ind w:left="928"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lastRenderedPageBreak/>
        <w:t>«Оттепель»: середина 1950-х – первая половина 1960-х</w:t>
      </w:r>
    </w:p>
    <w:p w:rsidR="00FF30F0" w:rsidRPr="00E31105" w:rsidRDefault="00FF30F0"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w:t>
      </w:r>
      <w:r w:rsidR="005A2B75" w:rsidRPr="00E31105">
        <w:rPr>
          <w:rFonts w:ascii="Times New Roman" w:eastAsia="Times New Roman" w:hAnsi="Times New Roman" w:cs="Times New Roman"/>
          <w:sz w:val="24"/>
          <w:szCs w:val="24"/>
          <w:lang w:eastAsia="ru-RU" w:bidi="ru-RU"/>
        </w:rPr>
        <w:t>власти Хрущёва</w:t>
      </w:r>
      <w:r w:rsidRPr="00E31105">
        <w:rPr>
          <w:rFonts w:ascii="Times New Roman" w:eastAsia="Times New Roman" w:hAnsi="Times New Roman" w:cs="Times New Roman"/>
          <w:sz w:val="24"/>
          <w:szCs w:val="24"/>
          <w:lang w:eastAsia="ru-RU" w:bidi="ru-RU"/>
        </w:rPr>
        <w:t>.</w:t>
      </w:r>
    </w:p>
    <w:p w:rsidR="00FF30F0" w:rsidRPr="00E31105" w:rsidRDefault="00FF30F0"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w:t>
      </w:r>
    </w:p>
    <w:p w:rsidR="00FF30F0" w:rsidRPr="00E31105" w:rsidRDefault="00FF30F0" w:rsidP="004E180C">
      <w:pPr>
        <w:widowControl w:val="0"/>
        <w:autoSpaceDE w:val="0"/>
        <w:autoSpaceDN w:val="0"/>
        <w:spacing w:before="74" w:after="0" w:line="240" w:lineRule="auto"/>
        <w:ind w:right="-1" w:firstLine="426"/>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t>Приоткрытие</w:t>
      </w:r>
      <w:proofErr w:type="spellEnd"/>
      <w:r w:rsidRPr="00E31105">
        <w:rPr>
          <w:rFonts w:ascii="Times New Roman" w:eastAsia="Times New Roman" w:hAnsi="Times New Roman" w:cs="Times New Roman"/>
          <w:sz w:val="24"/>
          <w:szCs w:val="24"/>
          <w:lang w:eastAsia="ru-RU" w:bidi="ru-RU"/>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w:t>
      </w:r>
      <w:r w:rsidR="005A2B75" w:rsidRPr="00E31105">
        <w:rPr>
          <w:rFonts w:ascii="Times New Roman" w:eastAsia="Times New Roman" w:hAnsi="Times New Roman" w:cs="Times New Roman"/>
          <w:sz w:val="24"/>
          <w:szCs w:val="24"/>
          <w:lang w:eastAsia="ru-RU" w:bidi="ru-RU"/>
        </w:rPr>
        <w:t>кафе «и</w:t>
      </w:r>
      <w:r w:rsidRPr="00E31105">
        <w:rPr>
          <w:rFonts w:ascii="Times New Roman" w:eastAsia="Times New Roman" w:hAnsi="Times New Roman" w:cs="Times New Roman"/>
          <w:sz w:val="24"/>
          <w:szCs w:val="24"/>
          <w:lang w:eastAsia="ru-RU" w:bidi="ru-RU"/>
        </w:rPr>
        <w:t xml:space="preserve"> «кухни». «Стиляги». Хрущев и интеллигенция. Антирелигиозные кампании. Гонения на церковь. Диссиденты. Самиздат и «тамиздат».</w:t>
      </w:r>
    </w:p>
    <w:p w:rsidR="00FF30F0" w:rsidRPr="00E31105" w:rsidRDefault="00FF30F0"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 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1962г.).</w:t>
      </w:r>
    </w:p>
    <w:p w:rsidR="00FF30F0" w:rsidRPr="00E31105" w:rsidRDefault="00FF30F0" w:rsidP="004E180C">
      <w:pPr>
        <w:widowControl w:val="0"/>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E31105">
        <w:rPr>
          <w:rFonts w:ascii="Times New Roman" w:eastAsia="Times New Roman" w:hAnsi="Times New Roman" w:cs="Times New Roman"/>
          <w:sz w:val="24"/>
          <w:szCs w:val="24"/>
          <w:lang w:eastAsia="ru-RU" w:bidi="ru-RU"/>
        </w:rPr>
        <w:t>Новочеркасские</w:t>
      </w:r>
      <w:proofErr w:type="spellEnd"/>
      <w:r w:rsidRPr="00E31105">
        <w:rPr>
          <w:rFonts w:ascii="Times New Roman" w:eastAsia="Times New Roman" w:hAnsi="Times New Roman" w:cs="Times New Roman"/>
          <w:sz w:val="24"/>
          <w:szCs w:val="24"/>
          <w:lang w:eastAsia="ru-RU" w:bidi="ru-RU"/>
        </w:rPr>
        <w:t xml:space="preserve"> события. Смещение Н.С. Хрущева и приход к власти Л.И. Брежнева. Оценка Хрущева и его реформ современниками и историками.</w:t>
      </w:r>
    </w:p>
    <w:p w:rsidR="00FF30F0" w:rsidRPr="00E31105" w:rsidRDefault="00FF30F0" w:rsidP="004E180C">
      <w:pPr>
        <w:widowControl w:val="0"/>
        <w:autoSpaceDE w:val="0"/>
        <w:autoSpaceDN w:val="0"/>
        <w:spacing w:after="0" w:line="321" w:lineRule="exact"/>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Наш край в 1953–1964 гг.</w:t>
      </w:r>
    </w:p>
    <w:p w:rsidR="00FF30F0" w:rsidRPr="00E31105" w:rsidRDefault="00FF30F0" w:rsidP="004E180C">
      <w:pPr>
        <w:widowControl w:val="0"/>
        <w:autoSpaceDE w:val="0"/>
        <w:autoSpaceDN w:val="0"/>
        <w:spacing w:after="0" w:line="321" w:lineRule="exact"/>
        <w:ind w:right="-1" w:firstLine="567"/>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Советское общество в середине 1960-х – начале 1980-х</w:t>
      </w:r>
    </w:p>
    <w:p w:rsidR="00FF30F0" w:rsidRPr="00E31105" w:rsidRDefault="00FF30F0" w:rsidP="004E180C">
      <w:pPr>
        <w:widowControl w:val="0"/>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Приход к власти Л.И. Брежнева: его окружение и смена политического курса. Поиски идеологических ориентиров. Десталинизация и </w:t>
      </w:r>
      <w:proofErr w:type="spellStart"/>
      <w:r w:rsidRPr="00E31105">
        <w:rPr>
          <w:rFonts w:ascii="Times New Roman" w:eastAsia="Times New Roman" w:hAnsi="Times New Roman" w:cs="Times New Roman"/>
          <w:sz w:val="24"/>
          <w:szCs w:val="24"/>
          <w:lang w:eastAsia="ru-RU" w:bidi="ru-RU"/>
        </w:rPr>
        <w:t>ресталинизация</w:t>
      </w:r>
      <w:proofErr w:type="spellEnd"/>
      <w:r w:rsidRPr="00E31105">
        <w:rPr>
          <w:rFonts w:ascii="Times New Roman" w:eastAsia="Times New Roman" w:hAnsi="Times New Roman" w:cs="Times New Roman"/>
          <w:sz w:val="24"/>
          <w:szCs w:val="24"/>
          <w:lang w:eastAsia="ru-RU" w:bidi="ru-RU"/>
        </w:rPr>
        <w:t>. Экономические    реформы    1960-х    гг.    Новые    ориентиры    аграрной   политики.</w:t>
      </w:r>
    </w:p>
    <w:p w:rsidR="00FF30F0" w:rsidRPr="00E31105" w:rsidRDefault="00FF30F0" w:rsidP="004E180C">
      <w:pPr>
        <w:widowControl w:val="0"/>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w:t>
      </w:r>
      <w:proofErr w:type="spellStart"/>
      <w:r w:rsidRPr="00E31105">
        <w:rPr>
          <w:rFonts w:ascii="Times New Roman" w:eastAsia="Times New Roman" w:hAnsi="Times New Roman" w:cs="Times New Roman"/>
          <w:sz w:val="24"/>
          <w:szCs w:val="24"/>
          <w:lang w:eastAsia="ru-RU" w:bidi="ru-RU"/>
        </w:rPr>
        <w:t>Косыгинская</w:t>
      </w:r>
      <w:proofErr w:type="spellEnd"/>
      <w:r w:rsidRPr="00E31105">
        <w:rPr>
          <w:rFonts w:ascii="Times New Roman" w:eastAsia="Times New Roman" w:hAnsi="Times New Roman" w:cs="Times New Roman"/>
          <w:sz w:val="24"/>
          <w:szCs w:val="24"/>
          <w:lang w:eastAsia="ru-RU" w:bidi="ru-RU"/>
        </w:rPr>
        <w:t xml:space="preserve"> реформа». Конституция СССР 1977 г. Концепция «развитого социализма». </w:t>
      </w:r>
      <w:r w:rsidR="005A6448" w:rsidRPr="00E31105">
        <w:rPr>
          <w:rFonts w:ascii="Times New Roman" w:eastAsia="Times New Roman" w:hAnsi="Times New Roman" w:cs="Times New Roman"/>
          <w:sz w:val="24"/>
          <w:szCs w:val="24"/>
          <w:lang w:eastAsia="ru-RU" w:bidi="ru-RU"/>
        </w:rPr>
        <w:t xml:space="preserve">Попытки </w:t>
      </w:r>
      <w:r w:rsidRPr="00E31105">
        <w:rPr>
          <w:rFonts w:ascii="Times New Roman" w:eastAsia="Times New Roman" w:hAnsi="Times New Roman" w:cs="Times New Roman"/>
          <w:sz w:val="24"/>
          <w:szCs w:val="24"/>
          <w:lang w:eastAsia="ru-RU" w:bidi="ru-RU"/>
        </w:rPr>
        <w:t xml:space="preserve">изменения вектора социальной политики. Уровень </w:t>
      </w:r>
      <w:r w:rsidR="005A2B75" w:rsidRPr="00E31105">
        <w:rPr>
          <w:rFonts w:ascii="Times New Roman" w:eastAsia="Times New Roman" w:hAnsi="Times New Roman" w:cs="Times New Roman"/>
          <w:sz w:val="24"/>
          <w:szCs w:val="24"/>
          <w:lang w:eastAsia="ru-RU" w:bidi="ru-RU"/>
        </w:rPr>
        <w:t>жизни: достижения</w:t>
      </w:r>
      <w:r w:rsidRPr="00E31105">
        <w:rPr>
          <w:rFonts w:ascii="Times New Roman" w:eastAsia="Times New Roman" w:hAnsi="Times New Roman" w:cs="Times New Roman"/>
          <w:sz w:val="24"/>
          <w:szCs w:val="24"/>
          <w:lang w:eastAsia="ru-RU" w:bidi="ru-RU"/>
        </w:rPr>
        <w:t xml:space="preserve">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FF30F0" w:rsidRPr="00E31105" w:rsidRDefault="00FF30F0" w:rsidP="004E180C">
      <w:pPr>
        <w:widowControl w:val="0"/>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E31105">
        <w:rPr>
          <w:rFonts w:ascii="Times New Roman" w:eastAsia="Times New Roman" w:hAnsi="Times New Roman" w:cs="Times New Roman"/>
          <w:sz w:val="24"/>
          <w:szCs w:val="24"/>
          <w:lang w:eastAsia="ru-RU" w:bidi="ru-RU"/>
        </w:rPr>
        <w:t>Несуны</w:t>
      </w:r>
      <w:proofErr w:type="spellEnd"/>
      <w:r w:rsidRPr="00E31105">
        <w:rPr>
          <w:rFonts w:ascii="Times New Roman" w:eastAsia="Times New Roman" w:hAnsi="Times New Roman" w:cs="Times New Roman"/>
          <w:sz w:val="24"/>
          <w:szCs w:val="24"/>
          <w:lang w:eastAsia="ru-RU" w:bidi="ru-RU"/>
        </w:rPr>
        <w:t>». Потребительские тенденции в советском обществе. Дефицит и очереди.</w:t>
      </w:r>
    </w:p>
    <w:p w:rsidR="00FF30F0" w:rsidRPr="00E31105" w:rsidRDefault="00FF30F0"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w:t>
      </w:r>
      <w:r w:rsidR="005A2B75" w:rsidRPr="00E31105">
        <w:rPr>
          <w:rFonts w:ascii="Times New Roman" w:eastAsia="Times New Roman" w:hAnsi="Times New Roman" w:cs="Times New Roman"/>
          <w:sz w:val="24"/>
          <w:szCs w:val="24"/>
          <w:lang w:eastAsia="ru-RU" w:bidi="ru-RU"/>
        </w:rPr>
        <w:t>и самиздат</w:t>
      </w:r>
      <w:r w:rsidRPr="00E31105">
        <w:rPr>
          <w:rFonts w:ascii="Times New Roman" w:eastAsia="Times New Roman" w:hAnsi="Times New Roman" w:cs="Times New Roman"/>
          <w:sz w:val="24"/>
          <w:szCs w:val="24"/>
          <w:lang w:eastAsia="ru-RU" w:bidi="ru-RU"/>
        </w:rPr>
        <w:t>.</w:t>
      </w:r>
    </w:p>
    <w:p w:rsidR="00FF30F0" w:rsidRPr="00E31105" w:rsidRDefault="00FF30F0"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 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FF30F0" w:rsidRPr="00E31105" w:rsidRDefault="00FF30F0" w:rsidP="004E180C">
      <w:pPr>
        <w:widowControl w:val="0"/>
        <w:autoSpaceDE w:val="0"/>
        <w:autoSpaceDN w:val="0"/>
        <w:spacing w:before="2"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Наш край в 1964–1985 гг.</w:t>
      </w:r>
    </w:p>
    <w:p w:rsidR="00FF30F0" w:rsidRPr="00E31105" w:rsidRDefault="00FF30F0" w:rsidP="004E180C">
      <w:pPr>
        <w:widowControl w:val="0"/>
        <w:autoSpaceDE w:val="0"/>
        <w:autoSpaceDN w:val="0"/>
        <w:spacing w:before="4" w:after="0" w:line="319" w:lineRule="exact"/>
        <w:ind w:right="-1" w:firstLine="426"/>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Политика «перестройки». Распад СССР (1985–1991)</w:t>
      </w:r>
    </w:p>
    <w:p w:rsidR="00FF30F0" w:rsidRPr="00E31105" w:rsidRDefault="00FF30F0" w:rsidP="004E180C">
      <w:pPr>
        <w:widowControl w:val="0"/>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Нарастание кризисных явлений в социально-экономической и идейно- 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w:t>
      </w:r>
      <w:r w:rsidR="005A2B75" w:rsidRPr="00E31105">
        <w:rPr>
          <w:rFonts w:ascii="Times New Roman" w:eastAsia="Times New Roman" w:hAnsi="Times New Roman" w:cs="Times New Roman"/>
          <w:sz w:val="24"/>
          <w:szCs w:val="24"/>
          <w:lang w:eastAsia="ru-RU" w:bidi="ru-RU"/>
        </w:rPr>
        <w:t>к войне</w:t>
      </w:r>
      <w:r w:rsidRPr="00E31105">
        <w:rPr>
          <w:rFonts w:ascii="Times New Roman" w:eastAsia="Times New Roman" w:hAnsi="Times New Roman" w:cs="Times New Roman"/>
          <w:sz w:val="24"/>
          <w:szCs w:val="24"/>
          <w:lang w:eastAsia="ru-RU" w:bidi="ru-RU"/>
        </w:rPr>
        <w:t xml:space="preserve"> в Афганистане. Неформальные политические объединения. «Новое мышление» Горбачева. Отказ от идеологической конфронтации </w:t>
      </w:r>
      <w:r w:rsidRPr="00E31105">
        <w:rPr>
          <w:rFonts w:ascii="Times New Roman" w:eastAsia="Times New Roman" w:hAnsi="Times New Roman" w:cs="Times New Roman"/>
          <w:sz w:val="24"/>
          <w:szCs w:val="24"/>
          <w:lang w:eastAsia="ru-RU" w:bidi="ru-RU"/>
        </w:rPr>
        <w:lastRenderedPageBreak/>
        <w:t xml:space="preserve">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 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proofErr w:type="spellStart"/>
      <w:r w:rsidRPr="00E31105">
        <w:rPr>
          <w:rFonts w:ascii="Times New Roman" w:eastAsia="Times New Roman" w:hAnsi="Times New Roman" w:cs="Times New Roman"/>
          <w:sz w:val="24"/>
          <w:szCs w:val="24"/>
          <w:lang w:eastAsia="ru-RU" w:bidi="ru-RU"/>
        </w:rPr>
        <w:t>Б.Н.Ельцин</w:t>
      </w:r>
      <w:proofErr w:type="spellEnd"/>
      <w:r w:rsidR="005A2B75"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FF30F0" w:rsidRPr="00E31105" w:rsidRDefault="00FF30F0" w:rsidP="004E180C">
      <w:pPr>
        <w:widowControl w:val="0"/>
        <w:autoSpaceDE w:val="0"/>
        <w:autoSpaceDN w:val="0"/>
        <w:spacing w:before="1"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w:t>
      </w:r>
      <w:r w:rsidR="005A2B75" w:rsidRPr="00E31105">
        <w:rPr>
          <w:rFonts w:ascii="Times New Roman" w:eastAsia="Times New Roman" w:hAnsi="Times New Roman" w:cs="Times New Roman"/>
          <w:sz w:val="24"/>
          <w:szCs w:val="24"/>
          <w:lang w:eastAsia="ru-RU" w:bidi="ru-RU"/>
        </w:rPr>
        <w:t>конфессиональных отношениях</w:t>
      </w:r>
      <w:r w:rsidRPr="00E31105">
        <w:rPr>
          <w:rFonts w:ascii="Times New Roman" w:eastAsia="Times New Roman" w:hAnsi="Times New Roman" w:cs="Times New Roman"/>
          <w:sz w:val="24"/>
          <w:szCs w:val="24"/>
          <w:lang w:eastAsia="ru-RU" w:bidi="ru-RU"/>
        </w:rPr>
        <w:t>.</w:t>
      </w:r>
    </w:p>
    <w:p w:rsidR="00FF30F0" w:rsidRPr="00E31105" w:rsidRDefault="00FF30F0" w:rsidP="004E180C">
      <w:pPr>
        <w:widowControl w:val="0"/>
        <w:tabs>
          <w:tab w:val="left" w:pos="8647"/>
        </w:tabs>
        <w:autoSpaceDE w:val="0"/>
        <w:autoSpaceDN w:val="0"/>
        <w:spacing w:before="74"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rsidR="00FF30F0" w:rsidRPr="00E31105" w:rsidRDefault="00FF30F0" w:rsidP="004E180C">
      <w:pPr>
        <w:widowControl w:val="0"/>
        <w:tabs>
          <w:tab w:val="left" w:pos="8647"/>
        </w:tabs>
        <w:autoSpaceDE w:val="0"/>
        <w:autoSpaceDN w:val="0"/>
        <w:spacing w:after="0" w:line="322" w:lineRule="exact"/>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М.С. Горбачев в оценках современников и историков.</w:t>
      </w:r>
    </w:p>
    <w:p w:rsidR="00FF30F0" w:rsidRPr="00E31105" w:rsidRDefault="00FF30F0" w:rsidP="004E180C">
      <w:pPr>
        <w:widowControl w:val="0"/>
        <w:tabs>
          <w:tab w:val="left" w:pos="8647"/>
        </w:tabs>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Наш край в 1985–1991 гг.</w:t>
      </w:r>
    </w:p>
    <w:p w:rsidR="00FF30F0" w:rsidRPr="00E31105" w:rsidRDefault="00FF30F0" w:rsidP="004E180C">
      <w:pPr>
        <w:widowControl w:val="0"/>
        <w:tabs>
          <w:tab w:val="left" w:pos="8647"/>
        </w:tabs>
        <w:autoSpaceDE w:val="0"/>
        <w:autoSpaceDN w:val="0"/>
        <w:spacing w:before="5"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Российская Федерация в 1992–2012 гг. Становление новой России (1992–1999)</w:t>
      </w:r>
    </w:p>
    <w:p w:rsidR="00FF30F0" w:rsidRPr="00E31105" w:rsidRDefault="00FF30F0" w:rsidP="004E180C">
      <w:pPr>
        <w:widowControl w:val="0"/>
        <w:tabs>
          <w:tab w:val="left" w:pos="8647"/>
        </w:tabs>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w:t>
      </w:r>
      <w:r w:rsidRPr="00E31105">
        <w:rPr>
          <w:rFonts w:ascii="Times New Roman" w:eastAsia="Times New Roman" w:hAnsi="Times New Roman" w:cs="Times New Roman"/>
          <w:sz w:val="24"/>
          <w:szCs w:val="24"/>
          <w:lang w:eastAsia="ru-RU" w:bidi="ru-RU"/>
        </w:rPr>
        <w:lastRenderedPageBreak/>
        <w:t xml:space="preserve">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E31105">
        <w:rPr>
          <w:rFonts w:ascii="Times New Roman" w:eastAsia="Times New Roman" w:hAnsi="Times New Roman" w:cs="Times New Roman"/>
          <w:sz w:val="24"/>
          <w:szCs w:val="24"/>
          <w:lang w:eastAsia="ru-RU" w:bidi="ru-RU"/>
        </w:rPr>
        <w:t>Ваучерная</w:t>
      </w:r>
      <w:proofErr w:type="spellEnd"/>
      <w:r w:rsidRPr="00E31105">
        <w:rPr>
          <w:rFonts w:ascii="Times New Roman" w:eastAsia="Times New Roman" w:hAnsi="Times New Roman" w:cs="Times New Roman"/>
          <w:sz w:val="24"/>
          <w:szCs w:val="24"/>
          <w:lang w:eastAsia="ru-RU" w:bidi="ru-RU"/>
        </w:rPr>
        <w:t xml:space="preserve">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FF30F0" w:rsidRPr="00E31105" w:rsidRDefault="00FF30F0" w:rsidP="004E180C">
      <w:pPr>
        <w:widowControl w:val="0"/>
        <w:tabs>
          <w:tab w:val="left" w:pos="8647"/>
        </w:tabs>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Конституционнымсудом.Возможностьмирноговыходаизполитическогокризиса.</w:t>
      </w:r>
    </w:p>
    <w:p w:rsidR="00FF30F0" w:rsidRPr="00E31105" w:rsidRDefault="00FF30F0" w:rsidP="004E180C">
      <w:pPr>
        <w:widowControl w:val="0"/>
        <w:tabs>
          <w:tab w:val="left" w:pos="8647"/>
        </w:tabs>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FF30F0" w:rsidRPr="00E31105" w:rsidRDefault="00FF30F0" w:rsidP="004E180C">
      <w:pPr>
        <w:widowControl w:val="0"/>
        <w:tabs>
          <w:tab w:val="left" w:pos="8647"/>
        </w:tabs>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w:t>
      </w:r>
      <w:r w:rsidR="005A2B75" w:rsidRPr="00E31105">
        <w:rPr>
          <w:rFonts w:ascii="Times New Roman" w:eastAsia="Times New Roman" w:hAnsi="Times New Roman" w:cs="Times New Roman"/>
          <w:sz w:val="24"/>
          <w:szCs w:val="24"/>
          <w:lang w:eastAsia="ru-RU" w:bidi="ru-RU"/>
        </w:rPr>
        <w:t>Роль иностранных</w:t>
      </w:r>
      <w:r w:rsidRPr="00E31105">
        <w:rPr>
          <w:rFonts w:ascii="Times New Roman" w:eastAsia="Times New Roman" w:hAnsi="Times New Roman" w:cs="Times New Roman"/>
          <w:sz w:val="24"/>
          <w:szCs w:val="24"/>
          <w:lang w:eastAsia="ru-RU" w:bidi="ru-RU"/>
        </w:rPr>
        <w:t xml:space="preserve"> займов. Проблема сбора налогов и стимулирования инвестиций. Тенденции </w:t>
      </w:r>
      <w:proofErr w:type="spellStart"/>
      <w:r w:rsidRPr="00E31105">
        <w:rPr>
          <w:rFonts w:ascii="Times New Roman" w:eastAsia="Times New Roman" w:hAnsi="Times New Roman" w:cs="Times New Roman"/>
          <w:sz w:val="24"/>
          <w:szCs w:val="24"/>
          <w:lang w:eastAsia="ru-RU" w:bidi="ru-RU"/>
        </w:rPr>
        <w:t>деиндустриализации</w:t>
      </w:r>
      <w:proofErr w:type="spellEnd"/>
      <w:r w:rsidRPr="00E31105">
        <w:rPr>
          <w:rFonts w:ascii="Times New Roman" w:eastAsia="Times New Roman" w:hAnsi="Times New Roman" w:cs="Times New Roman"/>
          <w:sz w:val="24"/>
          <w:szCs w:val="24"/>
          <w:lang w:eastAsia="ru-RU" w:bidi="ru-RU"/>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w:t>
      </w:r>
    </w:p>
    <w:p w:rsidR="00FF30F0" w:rsidRPr="00E31105" w:rsidRDefault="00FF30F0" w:rsidP="004E180C">
      <w:pPr>
        <w:widowControl w:val="0"/>
        <w:autoSpaceDE w:val="0"/>
        <w:autoSpaceDN w:val="0"/>
        <w:spacing w:before="1"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«Новые русские» и их образ жизни. Решение проблем социально незащищенных слоев. Проблемы русскоязычного населения в бывших республиках СССР.</w:t>
      </w:r>
    </w:p>
    <w:p w:rsidR="00FF30F0" w:rsidRPr="00E31105" w:rsidRDefault="00FF30F0"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w:t>
      </w:r>
      <w:r w:rsidRPr="00E31105">
        <w:rPr>
          <w:rFonts w:ascii="Times New Roman" w:eastAsia="Times New Roman" w:hAnsi="Times New Roman" w:cs="Times New Roman"/>
          <w:sz w:val="24"/>
          <w:szCs w:val="24"/>
          <w:lang w:eastAsia="ru-RU" w:bidi="ru-RU"/>
        </w:rPr>
        <w:lastRenderedPageBreak/>
        <w:t xml:space="preserve">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r w:rsidRPr="00E31105">
        <w:rPr>
          <w:rFonts w:ascii="Times New Roman" w:eastAsia="Times New Roman" w:hAnsi="Times New Roman" w:cs="Times New Roman"/>
          <w:i/>
          <w:sz w:val="24"/>
          <w:szCs w:val="24"/>
          <w:lang w:eastAsia="ru-RU" w:bidi="ru-RU"/>
        </w:rPr>
        <w:t xml:space="preserve">Политтехнологии. </w:t>
      </w:r>
      <w:r w:rsidRPr="00E31105">
        <w:rPr>
          <w:rFonts w:ascii="Times New Roman" w:eastAsia="Times New Roman" w:hAnsi="Times New Roman" w:cs="Times New Roman"/>
          <w:sz w:val="24"/>
          <w:szCs w:val="24"/>
          <w:lang w:eastAsia="ru-RU" w:bidi="ru-RU"/>
        </w:rPr>
        <w:t>«Семибанкирщина».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Б.Н. Ельцин в оценках современников и историков.</w:t>
      </w:r>
    </w:p>
    <w:p w:rsidR="00FF30F0" w:rsidRPr="00E31105" w:rsidRDefault="00FF30F0"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Наш край в 1992-1999 гг.</w:t>
      </w:r>
    </w:p>
    <w:p w:rsidR="00FF30F0" w:rsidRPr="00E31105" w:rsidRDefault="00FF30F0" w:rsidP="004E180C">
      <w:pPr>
        <w:widowControl w:val="0"/>
        <w:autoSpaceDE w:val="0"/>
        <w:autoSpaceDN w:val="0"/>
        <w:spacing w:before="6" w:after="0" w:line="319" w:lineRule="exact"/>
        <w:ind w:left="928"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Россия в 2000-е: вызовы времени и задачи модернизации</w:t>
      </w:r>
    </w:p>
    <w:p w:rsidR="00FF30F0" w:rsidRPr="00E31105" w:rsidRDefault="00FF30F0" w:rsidP="004E180C">
      <w:pPr>
        <w:widowControl w:val="0"/>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pacing w:val="-5"/>
          <w:sz w:val="24"/>
          <w:szCs w:val="24"/>
          <w:lang w:eastAsia="ru-RU" w:bidi="ru-RU"/>
        </w:rPr>
        <w:t xml:space="preserve">Политические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5"/>
          <w:sz w:val="24"/>
          <w:szCs w:val="24"/>
          <w:lang w:eastAsia="ru-RU" w:bidi="ru-RU"/>
        </w:rPr>
        <w:t xml:space="preserve">экономические приоритеты. Первое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4"/>
          <w:sz w:val="24"/>
          <w:szCs w:val="24"/>
          <w:lang w:eastAsia="ru-RU" w:bidi="ru-RU"/>
        </w:rPr>
        <w:t xml:space="preserve">второе </w:t>
      </w:r>
      <w:r w:rsidRPr="00E31105">
        <w:rPr>
          <w:rFonts w:ascii="Times New Roman" w:eastAsia="Times New Roman" w:hAnsi="Times New Roman" w:cs="Times New Roman"/>
          <w:spacing w:val="-5"/>
          <w:sz w:val="24"/>
          <w:szCs w:val="24"/>
          <w:lang w:eastAsia="ru-RU" w:bidi="ru-RU"/>
        </w:rPr>
        <w:t xml:space="preserve">президентства </w:t>
      </w:r>
      <w:r w:rsidRPr="00E31105">
        <w:rPr>
          <w:rFonts w:ascii="Times New Roman" w:eastAsia="Times New Roman" w:hAnsi="Times New Roman" w:cs="Times New Roman"/>
          <w:spacing w:val="-4"/>
          <w:sz w:val="24"/>
          <w:szCs w:val="24"/>
          <w:lang w:eastAsia="ru-RU" w:bidi="ru-RU"/>
        </w:rPr>
        <w:t xml:space="preserve">В.В. </w:t>
      </w:r>
      <w:r w:rsidRPr="00E31105">
        <w:rPr>
          <w:rFonts w:ascii="Times New Roman" w:eastAsia="Times New Roman" w:hAnsi="Times New Roman" w:cs="Times New Roman"/>
          <w:spacing w:val="-5"/>
          <w:sz w:val="24"/>
          <w:szCs w:val="24"/>
          <w:lang w:eastAsia="ru-RU" w:bidi="ru-RU"/>
        </w:rPr>
        <w:t xml:space="preserve">Путина. Президентство </w:t>
      </w:r>
      <w:r w:rsidRPr="00E31105">
        <w:rPr>
          <w:rFonts w:ascii="Times New Roman" w:eastAsia="Times New Roman" w:hAnsi="Times New Roman" w:cs="Times New Roman"/>
          <w:spacing w:val="-4"/>
          <w:sz w:val="24"/>
          <w:szCs w:val="24"/>
          <w:lang w:eastAsia="ru-RU" w:bidi="ru-RU"/>
        </w:rPr>
        <w:t xml:space="preserve">Д.А. </w:t>
      </w:r>
      <w:r w:rsidRPr="00E31105">
        <w:rPr>
          <w:rFonts w:ascii="Times New Roman" w:eastAsia="Times New Roman" w:hAnsi="Times New Roman" w:cs="Times New Roman"/>
          <w:spacing w:val="-5"/>
          <w:sz w:val="24"/>
          <w:szCs w:val="24"/>
          <w:lang w:eastAsia="ru-RU" w:bidi="ru-RU"/>
        </w:rPr>
        <w:t xml:space="preserve">Медведева. Президентские </w:t>
      </w:r>
      <w:r w:rsidRPr="00E31105">
        <w:rPr>
          <w:rFonts w:ascii="Times New Roman" w:eastAsia="Times New Roman" w:hAnsi="Times New Roman" w:cs="Times New Roman"/>
          <w:spacing w:val="-4"/>
          <w:sz w:val="24"/>
          <w:szCs w:val="24"/>
          <w:lang w:eastAsia="ru-RU" w:bidi="ru-RU"/>
        </w:rPr>
        <w:t xml:space="preserve">выборы 2012 </w:t>
      </w:r>
      <w:r w:rsidRPr="00E31105">
        <w:rPr>
          <w:rFonts w:ascii="Times New Roman" w:eastAsia="Times New Roman" w:hAnsi="Times New Roman" w:cs="Times New Roman"/>
          <w:spacing w:val="-3"/>
          <w:sz w:val="24"/>
          <w:szCs w:val="24"/>
          <w:lang w:eastAsia="ru-RU" w:bidi="ru-RU"/>
        </w:rPr>
        <w:t xml:space="preserve">г. </w:t>
      </w:r>
      <w:r w:rsidRPr="00E31105">
        <w:rPr>
          <w:rFonts w:ascii="Times New Roman" w:eastAsia="Times New Roman" w:hAnsi="Times New Roman" w:cs="Times New Roman"/>
          <w:spacing w:val="-5"/>
          <w:sz w:val="24"/>
          <w:szCs w:val="24"/>
          <w:lang w:eastAsia="ru-RU" w:bidi="ru-RU"/>
        </w:rPr>
        <w:t xml:space="preserve">Избрание </w:t>
      </w:r>
      <w:r w:rsidRPr="00E31105">
        <w:rPr>
          <w:rFonts w:ascii="Times New Roman" w:eastAsia="Times New Roman" w:hAnsi="Times New Roman" w:cs="Times New Roman"/>
          <w:spacing w:val="-4"/>
          <w:sz w:val="24"/>
          <w:szCs w:val="24"/>
          <w:lang w:eastAsia="ru-RU" w:bidi="ru-RU"/>
        </w:rPr>
        <w:t xml:space="preserve">В.В. Путина </w:t>
      </w:r>
      <w:r w:rsidRPr="00E31105">
        <w:rPr>
          <w:rFonts w:ascii="Times New Roman" w:eastAsia="Times New Roman" w:hAnsi="Times New Roman" w:cs="Times New Roman"/>
          <w:spacing w:val="-5"/>
          <w:sz w:val="24"/>
          <w:szCs w:val="24"/>
          <w:lang w:eastAsia="ru-RU" w:bidi="ru-RU"/>
        </w:rPr>
        <w:t xml:space="preserve">президентом. Государственная </w:t>
      </w:r>
      <w:r w:rsidRPr="00E31105">
        <w:rPr>
          <w:rFonts w:ascii="Times New Roman" w:eastAsia="Times New Roman" w:hAnsi="Times New Roman" w:cs="Times New Roman"/>
          <w:spacing w:val="-4"/>
          <w:sz w:val="24"/>
          <w:szCs w:val="24"/>
          <w:lang w:eastAsia="ru-RU" w:bidi="ru-RU"/>
        </w:rPr>
        <w:t xml:space="preserve">Дума. </w:t>
      </w:r>
      <w:r w:rsidRPr="00E31105">
        <w:rPr>
          <w:rFonts w:ascii="Times New Roman" w:eastAsia="Times New Roman" w:hAnsi="Times New Roman" w:cs="Times New Roman"/>
          <w:spacing w:val="-5"/>
          <w:sz w:val="24"/>
          <w:szCs w:val="24"/>
          <w:lang w:eastAsia="ru-RU" w:bidi="ru-RU"/>
        </w:rPr>
        <w:t xml:space="preserve">Многопартийность. Политические </w:t>
      </w:r>
      <w:r w:rsidRPr="00E31105">
        <w:rPr>
          <w:rFonts w:ascii="Times New Roman" w:eastAsia="Times New Roman" w:hAnsi="Times New Roman" w:cs="Times New Roman"/>
          <w:spacing w:val="-4"/>
          <w:sz w:val="24"/>
          <w:szCs w:val="24"/>
          <w:lang w:eastAsia="ru-RU" w:bidi="ru-RU"/>
        </w:rPr>
        <w:t xml:space="preserve">партии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5"/>
          <w:sz w:val="24"/>
          <w:szCs w:val="24"/>
          <w:lang w:eastAsia="ru-RU" w:bidi="ru-RU"/>
        </w:rPr>
        <w:t xml:space="preserve">электорат. </w:t>
      </w:r>
      <w:r w:rsidRPr="00E31105">
        <w:rPr>
          <w:rFonts w:ascii="Times New Roman" w:eastAsia="Times New Roman" w:hAnsi="Times New Roman" w:cs="Times New Roman"/>
          <w:spacing w:val="-4"/>
          <w:sz w:val="24"/>
          <w:szCs w:val="24"/>
          <w:lang w:eastAsia="ru-RU" w:bidi="ru-RU"/>
        </w:rPr>
        <w:t xml:space="preserve">Федерализм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5"/>
          <w:sz w:val="24"/>
          <w:szCs w:val="24"/>
          <w:lang w:eastAsia="ru-RU" w:bidi="ru-RU"/>
        </w:rPr>
        <w:t xml:space="preserve">сепаратизм. Восстановление </w:t>
      </w:r>
      <w:r w:rsidRPr="00E31105">
        <w:rPr>
          <w:rFonts w:ascii="Times New Roman" w:eastAsia="Times New Roman" w:hAnsi="Times New Roman" w:cs="Times New Roman"/>
          <w:spacing w:val="-4"/>
          <w:sz w:val="24"/>
          <w:szCs w:val="24"/>
          <w:lang w:eastAsia="ru-RU" w:bidi="ru-RU"/>
        </w:rPr>
        <w:t xml:space="preserve">единого </w:t>
      </w:r>
      <w:r w:rsidRPr="00E31105">
        <w:rPr>
          <w:rFonts w:ascii="Times New Roman" w:eastAsia="Times New Roman" w:hAnsi="Times New Roman" w:cs="Times New Roman"/>
          <w:spacing w:val="-5"/>
          <w:sz w:val="24"/>
          <w:szCs w:val="24"/>
          <w:lang w:eastAsia="ru-RU" w:bidi="ru-RU"/>
        </w:rPr>
        <w:t xml:space="preserve">правового пространства </w:t>
      </w:r>
      <w:r w:rsidR="005A2B75" w:rsidRPr="00E31105">
        <w:rPr>
          <w:rFonts w:ascii="Times New Roman" w:eastAsia="Times New Roman" w:hAnsi="Times New Roman" w:cs="Times New Roman"/>
          <w:spacing w:val="-4"/>
          <w:sz w:val="24"/>
          <w:szCs w:val="24"/>
          <w:lang w:eastAsia="ru-RU" w:bidi="ru-RU"/>
        </w:rPr>
        <w:t>страны.</w:t>
      </w:r>
      <w:r w:rsidR="005A2B75" w:rsidRPr="00E31105">
        <w:rPr>
          <w:rFonts w:ascii="Times New Roman" w:eastAsia="Times New Roman" w:hAnsi="Times New Roman" w:cs="Times New Roman"/>
          <w:spacing w:val="-5"/>
          <w:sz w:val="24"/>
          <w:szCs w:val="24"/>
          <w:lang w:eastAsia="ru-RU" w:bidi="ru-RU"/>
        </w:rPr>
        <w:t xml:space="preserve"> Разграничение</w:t>
      </w:r>
      <w:r w:rsidRPr="00E31105">
        <w:rPr>
          <w:rFonts w:ascii="Times New Roman" w:eastAsia="Times New Roman" w:hAnsi="Times New Roman" w:cs="Times New Roman"/>
          <w:spacing w:val="-5"/>
          <w:sz w:val="24"/>
          <w:szCs w:val="24"/>
          <w:lang w:eastAsia="ru-RU" w:bidi="ru-RU"/>
        </w:rPr>
        <w:t xml:space="preserve"> властных полномочий </w:t>
      </w:r>
      <w:r w:rsidR="005A2B75" w:rsidRPr="00E31105">
        <w:rPr>
          <w:rFonts w:ascii="Times New Roman" w:eastAsia="Times New Roman" w:hAnsi="Times New Roman" w:cs="Times New Roman"/>
          <w:spacing w:val="-4"/>
          <w:sz w:val="24"/>
          <w:szCs w:val="24"/>
          <w:lang w:eastAsia="ru-RU" w:bidi="ru-RU"/>
        </w:rPr>
        <w:t>центра</w:t>
      </w:r>
      <w:r w:rsidRPr="00E31105">
        <w:rPr>
          <w:rFonts w:ascii="Times New Roman" w:eastAsia="Times New Roman" w:hAnsi="Times New Roman" w:cs="Times New Roman"/>
          <w:sz w:val="24"/>
          <w:szCs w:val="24"/>
          <w:lang w:eastAsia="ru-RU" w:bidi="ru-RU"/>
        </w:rPr>
        <w:t xml:space="preserve"> </w:t>
      </w:r>
      <w:r w:rsidR="005A2B75"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5"/>
          <w:sz w:val="24"/>
          <w:szCs w:val="24"/>
          <w:lang w:eastAsia="ru-RU" w:bidi="ru-RU"/>
        </w:rPr>
        <w:t xml:space="preserve">регионов. Террористическая угроза. Построение вертикали власти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5"/>
          <w:sz w:val="24"/>
          <w:szCs w:val="24"/>
          <w:lang w:eastAsia="ru-RU" w:bidi="ru-RU"/>
        </w:rPr>
        <w:t xml:space="preserve">гражданское общество. Стратегия развития </w:t>
      </w:r>
      <w:r w:rsidR="005A2B75" w:rsidRPr="00E31105">
        <w:rPr>
          <w:rFonts w:ascii="Times New Roman" w:eastAsia="Times New Roman" w:hAnsi="Times New Roman" w:cs="Times New Roman"/>
          <w:spacing w:val="-4"/>
          <w:sz w:val="24"/>
          <w:szCs w:val="24"/>
          <w:lang w:eastAsia="ru-RU" w:bidi="ru-RU"/>
        </w:rPr>
        <w:t>страны.</w:t>
      </w:r>
      <w:r w:rsidR="005A2B75" w:rsidRPr="00E31105">
        <w:rPr>
          <w:rFonts w:ascii="Times New Roman" w:eastAsia="Times New Roman" w:hAnsi="Times New Roman" w:cs="Times New Roman"/>
          <w:spacing w:val="-5"/>
          <w:sz w:val="24"/>
          <w:szCs w:val="24"/>
          <w:lang w:eastAsia="ru-RU" w:bidi="ru-RU"/>
        </w:rPr>
        <w:t xml:space="preserve"> Экономическое</w:t>
      </w:r>
      <w:r w:rsidRPr="00E31105">
        <w:rPr>
          <w:rFonts w:ascii="Times New Roman" w:eastAsia="Times New Roman" w:hAnsi="Times New Roman" w:cs="Times New Roman"/>
          <w:spacing w:val="-5"/>
          <w:sz w:val="24"/>
          <w:szCs w:val="24"/>
          <w:lang w:eastAsia="ru-RU" w:bidi="ru-RU"/>
        </w:rPr>
        <w:t xml:space="preserve"> развитие </w:t>
      </w:r>
      <w:r w:rsidRPr="00E31105">
        <w:rPr>
          <w:rFonts w:ascii="Times New Roman" w:eastAsia="Times New Roman" w:hAnsi="Times New Roman" w:cs="Times New Roman"/>
          <w:sz w:val="24"/>
          <w:szCs w:val="24"/>
          <w:lang w:eastAsia="ru-RU" w:bidi="ru-RU"/>
        </w:rPr>
        <w:t xml:space="preserve">в </w:t>
      </w:r>
      <w:r w:rsidRPr="00E31105">
        <w:rPr>
          <w:rFonts w:ascii="Times New Roman" w:eastAsia="Times New Roman" w:hAnsi="Times New Roman" w:cs="Times New Roman"/>
          <w:spacing w:val="-3"/>
          <w:sz w:val="24"/>
          <w:szCs w:val="24"/>
          <w:lang w:eastAsia="ru-RU" w:bidi="ru-RU"/>
        </w:rPr>
        <w:t xml:space="preserve">2000-е </w:t>
      </w:r>
      <w:r w:rsidR="005A2B75" w:rsidRPr="00E31105">
        <w:rPr>
          <w:rFonts w:ascii="Times New Roman" w:eastAsia="Times New Roman" w:hAnsi="Times New Roman" w:cs="Times New Roman"/>
          <w:spacing w:val="-4"/>
          <w:sz w:val="24"/>
          <w:szCs w:val="24"/>
          <w:lang w:eastAsia="ru-RU" w:bidi="ru-RU"/>
        </w:rPr>
        <w:t>годы.</w:t>
      </w:r>
      <w:r w:rsidR="005A2B75" w:rsidRPr="00E31105">
        <w:rPr>
          <w:rFonts w:ascii="Times New Roman" w:eastAsia="Times New Roman" w:hAnsi="Times New Roman" w:cs="Times New Roman"/>
          <w:spacing w:val="-5"/>
          <w:sz w:val="24"/>
          <w:szCs w:val="24"/>
          <w:lang w:eastAsia="ru-RU" w:bidi="ru-RU"/>
        </w:rPr>
        <w:t xml:space="preserve"> Финансовое</w:t>
      </w:r>
      <w:r w:rsidRPr="00E31105">
        <w:rPr>
          <w:rFonts w:ascii="Times New Roman" w:eastAsia="Times New Roman" w:hAnsi="Times New Roman" w:cs="Times New Roman"/>
          <w:spacing w:val="-5"/>
          <w:sz w:val="24"/>
          <w:szCs w:val="24"/>
          <w:lang w:eastAsia="ru-RU" w:bidi="ru-RU"/>
        </w:rPr>
        <w:t xml:space="preserve"> положение. Рыночная экономика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5"/>
          <w:sz w:val="24"/>
          <w:szCs w:val="24"/>
          <w:lang w:eastAsia="ru-RU" w:bidi="ru-RU"/>
        </w:rPr>
        <w:t xml:space="preserve">монополии. Экономический </w:t>
      </w:r>
      <w:r w:rsidRPr="00E31105">
        <w:rPr>
          <w:rFonts w:ascii="Times New Roman" w:eastAsia="Times New Roman" w:hAnsi="Times New Roman" w:cs="Times New Roman"/>
          <w:spacing w:val="-4"/>
          <w:sz w:val="24"/>
          <w:szCs w:val="24"/>
          <w:lang w:eastAsia="ru-RU" w:bidi="ru-RU"/>
        </w:rPr>
        <w:t xml:space="preserve">подъем 1999–2007 гг.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4"/>
          <w:sz w:val="24"/>
          <w:szCs w:val="24"/>
          <w:lang w:eastAsia="ru-RU" w:bidi="ru-RU"/>
        </w:rPr>
        <w:t xml:space="preserve">кризис 2008 </w:t>
      </w:r>
      <w:r w:rsidRPr="00E31105">
        <w:rPr>
          <w:rFonts w:ascii="Times New Roman" w:eastAsia="Times New Roman" w:hAnsi="Times New Roman" w:cs="Times New Roman"/>
          <w:spacing w:val="-3"/>
          <w:sz w:val="24"/>
          <w:szCs w:val="24"/>
          <w:lang w:eastAsia="ru-RU" w:bidi="ru-RU"/>
        </w:rPr>
        <w:t xml:space="preserve">г. </w:t>
      </w:r>
      <w:r w:rsidRPr="00E31105">
        <w:rPr>
          <w:rFonts w:ascii="Times New Roman" w:eastAsia="Times New Roman" w:hAnsi="Times New Roman" w:cs="Times New Roman"/>
          <w:spacing w:val="-5"/>
          <w:sz w:val="24"/>
          <w:szCs w:val="24"/>
          <w:lang w:eastAsia="ru-RU" w:bidi="ru-RU"/>
        </w:rPr>
        <w:t xml:space="preserve">Структура экономики, </w:t>
      </w:r>
      <w:r w:rsidRPr="00E31105">
        <w:rPr>
          <w:rFonts w:ascii="Times New Roman" w:eastAsia="Times New Roman" w:hAnsi="Times New Roman" w:cs="Times New Roman"/>
          <w:spacing w:val="-4"/>
          <w:sz w:val="24"/>
          <w:szCs w:val="24"/>
          <w:lang w:eastAsia="ru-RU" w:bidi="ru-RU"/>
        </w:rPr>
        <w:t xml:space="preserve">роль </w:t>
      </w:r>
      <w:r w:rsidRPr="00E31105">
        <w:rPr>
          <w:rFonts w:ascii="Times New Roman" w:eastAsia="Times New Roman" w:hAnsi="Times New Roman" w:cs="Times New Roman"/>
          <w:spacing w:val="-5"/>
          <w:sz w:val="24"/>
          <w:szCs w:val="24"/>
          <w:lang w:eastAsia="ru-RU" w:bidi="ru-RU"/>
        </w:rPr>
        <w:t xml:space="preserve">нефтегазового сектора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5"/>
          <w:sz w:val="24"/>
          <w:szCs w:val="24"/>
          <w:lang w:eastAsia="ru-RU" w:bidi="ru-RU"/>
        </w:rPr>
        <w:t xml:space="preserve">задачи инновационного развития. </w:t>
      </w:r>
      <w:r w:rsidRPr="00E31105">
        <w:rPr>
          <w:rFonts w:ascii="Times New Roman" w:eastAsia="Times New Roman" w:hAnsi="Times New Roman" w:cs="Times New Roman"/>
          <w:spacing w:val="-4"/>
          <w:sz w:val="24"/>
          <w:szCs w:val="24"/>
          <w:lang w:eastAsia="ru-RU" w:bidi="ru-RU"/>
        </w:rPr>
        <w:t xml:space="preserve">Сельское </w:t>
      </w:r>
      <w:r w:rsidRPr="00E31105">
        <w:rPr>
          <w:rFonts w:ascii="Times New Roman" w:eastAsia="Times New Roman" w:hAnsi="Times New Roman" w:cs="Times New Roman"/>
          <w:spacing w:val="-5"/>
          <w:sz w:val="24"/>
          <w:szCs w:val="24"/>
          <w:lang w:eastAsia="ru-RU" w:bidi="ru-RU"/>
        </w:rPr>
        <w:t xml:space="preserve">хозяйство. </w:t>
      </w:r>
      <w:r w:rsidRPr="00E31105">
        <w:rPr>
          <w:rFonts w:ascii="Times New Roman" w:eastAsia="Times New Roman" w:hAnsi="Times New Roman" w:cs="Times New Roman"/>
          <w:spacing w:val="-4"/>
          <w:sz w:val="24"/>
          <w:szCs w:val="24"/>
          <w:lang w:eastAsia="ru-RU" w:bidi="ru-RU"/>
        </w:rPr>
        <w:t xml:space="preserve">Россия </w:t>
      </w:r>
      <w:r w:rsidRPr="00E31105">
        <w:rPr>
          <w:rFonts w:ascii="Times New Roman" w:eastAsia="Times New Roman" w:hAnsi="Times New Roman" w:cs="Times New Roman"/>
          <w:sz w:val="24"/>
          <w:szCs w:val="24"/>
          <w:lang w:eastAsia="ru-RU" w:bidi="ru-RU"/>
        </w:rPr>
        <w:t xml:space="preserve">в </w:t>
      </w:r>
      <w:r w:rsidRPr="00E31105">
        <w:rPr>
          <w:rFonts w:ascii="Times New Roman" w:eastAsia="Times New Roman" w:hAnsi="Times New Roman" w:cs="Times New Roman"/>
          <w:spacing w:val="-4"/>
          <w:sz w:val="24"/>
          <w:szCs w:val="24"/>
          <w:lang w:eastAsia="ru-RU" w:bidi="ru-RU"/>
        </w:rPr>
        <w:t xml:space="preserve">системе мировой рыночной </w:t>
      </w:r>
      <w:r w:rsidRPr="00E31105">
        <w:rPr>
          <w:rFonts w:ascii="Times New Roman" w:eastAsia="Times New Roman" w:hAnsi="Times New Roman" w:cs="Times New Roman"/>
          <w:spacing w:val="-5"/>
          <w:sz w:val="24"/>
          <w:szCs w:val="24"/>
          <w:lang w:eastAsia="ru-RU" w:bidi="ru-RU"/>
        </w:rPr>
        <w:t xml:space="preserve">экономики. Человек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5"/>
          <w:sz w:val="24"/>
          <w:szCs w:val="24"/>
          <w:lang w:eastAsia="ru-RU" w:bidi="ru-RU"/>
        </w:rPr>
        <w:t xml:space="preserve">общество </w:t>
      </w:r>
      <w:r w:rsidRPr="00E31105">
        <w:rPr>
          <w:rFonts w:ascii="Times New Roman" w:eastAsia="Times New Roman" w:hAnsi="Times New Roman" w:cs="Times New Roman"/>
          <w:sz w:val="24"/>
          <w:szCs w:val="24"/>
          <w:lang w:eastAsia="ru-RU" w:bidi="ru-RU"/>
        </w:rPr>
        <w:t xml:space="preserve">в </w:t>
      </w:r>
      <w:r w:rsidRPr="00E31105">
        <w:rPr>
          <w:rFonts w:ascii="Times New Roman" w:eastAsia="Times New Roman" w:hAnsi="Times New Roman" w:cs="Times New Roman"/>
          <w:spacing w:val="-4"/>
          <w:sz w:val="24"/>
          <w:szCs w:val="24"/>
          <w:lang w:eastAsia="ru-RU" w:bidi="ru-RU"/>
        </w:rPr>
        <w:t xml:space="preserve">конце </w:t>
      </w:r>
      <w:r w:rsidRPr="00E31105">
        <w:rPr>
          <w:rFonts w:ascii="Times New Roman" w:eastAsia="Times New Roman" w:hAnsi="Times New Roman" w:cs="Times New Roman"/>
          <w:spacing w:val="-3"/>
          <w:sz w:val="24"/>
          <w:szCs w:val="24"/>
          <w:lang w:eastAsia="ru-RU" w:bidi="ru-RU"/>
        </w:rPr>
        <w:t xml:space="preserve">XX </w:t>
      </w:r>
      <w:r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pacing w:val="-4"/>
          <w:sz w:val="24"/>
          <w:szCs w:val="24"/>
          <w:lang w:eastAsia="ru-RU" w:bidi="ru-RU"/>
        </w:rPr>
        <w:t xml:space="preserve">начале XXI </w:t>
      </w:r>
      <w:r w:rsidRPr="00E31105">
        <w:rPr>
          <w:rFonts w:ascii="Times New Roman" w:eastAsia="Times New Roman" w:hAnsi="Times New Roman" w:cs="Times New Roman"/>
          <w:sz w:val="24"/>
          <w:szCs w:val="24"/>
          <w:lang w:eastAsia="ru-RU" w:bidi="ru-RU"/>
        </w:rPr>
        <w:t xml:space="preserve">в. </w:t>
      </w:r>
      <w:r w:rsidRPr="00E31105">
        <w:rPr>
          <w:rFonts w:ascii="Times New Roman" w:eastAsia="Times New Roman" w:hAnsi="Times New Roman" w:cs="Times New Roman"/>
          <w:spacing w:val="-4"/>
          <w:sz w:val="24"/>
          <w:szCs w:val="24"/>
          <w:lang w:eastAsia="ru-RU" w:bidi="ru-RU"/>
        </w:rPr>
        <w:t xml:space="preserve">Новый </w:t>
      </w:r>
      <w:r w:rsidR="005A2B75" w:rsidRPr="00E31105">
        <w:rPr>
          <w:rFonts w:ascii="Times New Roman" w:eastAsia="Times New Roman" w:hAnsi="Times New Roman" w:cs="Times New Roman"/>
          <w:spacing w:val="-4"/>
          <w:sz w:val="24"/>
          <w:szCs w:val="24"/>
          <w:lang w:eastAsia="ru-RU" w:bidi="ru-RU"/>
        </w:rPr>
        <w:t>облик</w:t>
      </w:r>
      <w:r w:rsidR="005A2B75" w:rsidRPr="00E31105">
        <w:rPr>
          <w:rFonts w:ascii="Times New Roman" w:eastAsia="Times New Roman" w:hAnsi="Times New Roman" w:cs="Times New Roman"/>
          <w:spacing w:val="-5"/>
          <w:sz w:val="24"/>
          <w:szCs w:val="24"/>
          <w:lang w:eastAsia="ru-RU" w:bidi="ru-RU"/>
        </w:rPr>
        <w:t xml:space="preserve"> российского</w:t>
      </w:r>
      <w:r w:rsidRPr="00E31105">
        <w:rPr>
          <w:rFonts w:ascii="Times New Roman" w:eastAsia="Times New Roman" w:hAnsi="Times New Roman" w:cs="Times New Roman"/>
          <w:spacing w:val="-5"/>
          <w:sz w:val="24"/>
          <w:szCs w:val="24"/>
          <w:lang w:eastAsia="ru-RU" w:bidi="ru-RU"/>
        </w:rPr>
        <w:t xml:space="preserve"> общества </w:t>
      </w:r>
      <w:r w:rsidRPr="00E31105">
        <w:rPr>
          <w:rFonts w:ascii="Times New Roman" w:eastAsia="Times New Roman" w:hAnsi="Times New Roman" w:cs="Times New Roman"/>
          <w:spacing w:val="-4"/>
          <w:sz w:val="24"/>
          <w:szCs w:val="24"/>
          <w:lang w:eastAsia="ru-RU" w:bidi="ru-RU"/>
        </w:rPr>
        <w:t xml:space="preserve">после распада </w:t>
      </w:r>
      <w:r w:rsidRPr="00E31105">
        <w:rPr>
          <w:rFonts w:ascii="Times New Roman" w:eastAsia="Times New Roman" w:hAnsi="Times New Roman" w:cs="Times New Roman"/>
          <w:spacing w:val="-5"/>
          <w:sz w:val="24"/>
          <w:szCs w:val="24"/>
          <w:lang w:eastAsia="ru-RU" w:bidi="ru-RU"/>
        </w:rPr>
        <w:t xml:space="preserve">СССР. Социальная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5"/>
          <w:sz w:val="24"/>
          <w:szCs w:val="24"/>
          <w:lang w:eastAsia="ru-RU" w:bidi="ru-RU"/>
        </w:rPr>
        <w:t xml:space="preserve">профессиональная структура. Занятость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5"/>
          <w:sz w:val="24"/>
          <w:szCs w:val="24"/>
          <w:lang w:eastAsia="ru-RU" w:bidi="ru-RU"/>
        </w:rPr>
        <w:t xml:space="preserve">трудовая </w:t>
      </w:r>
      <w:r w:rsidRPr="00E31105">
        <w:rPr>
          <w:rFonts w:ascii="Times New Roman" w:eastAsia="Times New Roman" w:hAnsi="Times New Roman" w:cs="Times New Roman"/>
          <w:spacing w:val="-4"/>
          <w:sz w:val="24"/>
          <w:szCs w:val="24"/>
          <w:lang w:eastAsia="ru-RU" w:bidi="ru-RU"/>
        </w:rPr>
        <w:t>миграция.</w:t>
      </w:r>
      <w:r w:rsidR="005A2B75" w:rsidRPr="00E31105">
        <w:rPr>
          <w:rFonts w:ascii="Times New Roman" w:eastAsia="Times New Roman" w:hAnsi="Times New Roman" w:cs="Times New Roman"/>
          <w:spacing w:val="-4"/>
          <w:sz w:val="24"/>
          <w:szCs w:val="24"/>
          <w:lang w:eastAsia="ru-RU" w:bidi="ru-RU"/>
        </w:rPr>
        <w:t xml:space="preserve"> </w:t>
      </w:r>
      <w:r w:rsidRPr="00E31105">
        <w:rPr>
          <w:rFonts w:ascii="Times New Roman" w:eastAsia="Times New Roman" w:hAnsi="Times New Roman" w:cs="Times New Roman"/>
          <w:spacing w:val="-4"/>
          <w:sz w:val="24"/>
          <w:szCs w:val="24"/>
          <w:lang w:eastAsia="ru-RU" w:bidi="ru-RU"/>
        </w:rPr>
        <w:t>Миграционная</w:t>
      </w:r>
      <w:r w:rsidR="005A2B75" w:rsidRPr="00E31105">
        <w:rPr>
          <w:rFonts w:ascii="Times New Roman" w:eastAsia="Times New Roman" w:hAnsi="Times New Roman" w:cs="Times New Roman"/>
          <w:spacing w:val="-4"/>
          <w:sz w:val="24"/>
          <w:szCs w:val="24"/>
          <w:lang w:eastAsia="ru-RU" w:bidi="ru-RU"/>
        </w:rPr>
        <w:t xml:space="preserve"> </w:t>
      </w:r>
      <w:r w:rsidRPr="00E31105">
        <w:rPr>
          <w:rFonts w:ascii="Times New Roman" w:eastAsia="Times New Roman" w:hAnsi="Times New Roman" w:cs="Times New Roman"/>
          <w:spacing w:val="-4"/>
          <w:sz w:val="24"/>
          <w:szCs w:val="24"/>
          <w:lang w:eastAsia="ru-RU" w:bidi="ru-RU"/>
        </w:rPr>
        <w:t>политика.</w:t>
      </w:r>
      <w:r w:rsidR="005A2B75" w:rsidRPr="00E31105">
        <w:rPr>
          <w:rFonts w:ascii="Times New Roman" w:eastAsia="Times New Roman" w:hAnsi="Times New Roman" w:cs="Times New Roman"/>
          <w:spacing w:val="-4"/>
          <w:sz w:val="24"/>
          <w:szCs w:val="24"/>
          <w:lang w:eastAsia="ru-RU" w:bidi="ru-RU"/>
        </w:rPr>
        <w:t xml:space="preserve"> </w:t>
      </w:r>
      <w:r w:rsidRPr="00E31105">
        <w:rPr>
          <w:rFonts w:ascii="Times New Roman" w:eastAsia="Times New Roman" w:hAnsi="Times New Roman" w:cs="Times New Roman"/>
          <w:spacing w:val="-5"/>
          <w:sz w:val="24"/>
          <w:szCs w:val="24"/>
          <w:lang w:eastAsia="ru-RU" w:bidi="ru-RU"/>
        </w:rPr>
        <w:t xml:space="preserve">Основные </w:t>
      </w:r>
      <w:r w:rsidR="005A2B75" w:rsidRPr="00E31105">
        <w:rPr>
          <w:rFonts w:ascii="Times New Roman" w:eastAsia="Times New Roman" w:hAnsi="Times New Roman" w:cs="Times New Roman"/>
          <w:spacing w:val="-4"/>
          <w:sz w:val="24"/>
          <w:szCs w:val="24"/>
          <w:lang w:eastAsia="ru-RU" w:bidi="ru-RU"/>
        </w:rPr>
        <w:t>принципы</w:t>
      </w:r>
      <w:r w:rsidR="005A2B75" w:rsidRPr="00E31105">
        <w:rPr>
          <w:rFonts w:ascii="Times New Roman" w:eastAsia="Times New Roman" w:hAnsi="Times New Roman" w:cs="Times New Roman"/>
          <w:sz w:val="24"/>
          <w:szCs w:val="24"/>
          <w:lang w:eastAsia="ru-RU" w:bidi="ru-RU"/>
        </w:rPr>
        <w:t xml:space="preserve"> и</w:t>
      </w:r>
      <w:r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pacing w:val="-5"/>
          <w:sz w:val="24"/>
          <w:szCs w:val="24"/>
          <w:lang w:eastAsia="ru-RU" w:bidi="ru-RU"/>
        </w:rPr>
        <w:t xml:space="preserve">направления государственной социальной политики. Реформы здравоохранения. Пенсионные реформы. Реформирование образования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4"/>
          <w:sz w:val="24"/>
          <w:szCs w:val="24"/>
          <w:lang w:eastAsia="ru-RU" w:bidi="ru-RU"/>
        </w:rPr>
        <w:t>науки</w:t>
      </w:r>
      <w:r w:rsidR="005A2B75" w:rsidRPr="00E31105">
        <w:rPr>
          <w:rFonts w:ascii="Times New Roman" w:eastAsia="Times New Roman" w:hAnsi="Times New Roman" w:cs="Times New Roman"/>
          <w:spacing w:val="-4"/>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3"/>
          <w:sz w:val="24"/>
          <w:szCs w:val="24"/>
          <w:lang w:eastAsia="ru-RU" w:bidi="ru-RU"/>
        </w:rPr>
        <w:t xml:space="preserve">его </w:t>
      </w:r>
      <w:r w:rsidRPr="00E31105">
        <w:rPr>
          <w:rFonts w:ascii="Times New Roman" w:eastAsia="Times New Roman" w:hAnsi="Times New Roman" w:cs="Times New Roman"/>
          <w:spacing w:val="-5"/>
          <w:sz w:val="24"/>
          <w:szCs w:val="24"/>
          <w:lang w:eastAsia="ru-RU" w:bidi="ru-RU"/>
        </w:rPr>
        <w:t xml:space="preserve">результаты. Особенности </w:t>
      </w:r>
      <w:r w:rsidRPr="00E31105">
        <w:rPr>
          <w:rFonts w:ascii="Times New Roman" w:eastAsia="Times New Roman" w:hAnsi="Times New Roman" w:cs="Times New Roman"/>
          <w:spacing w:val="-4"/>
          <w:sz w:val="24"/>
          <w:szCs w:val="24"/>
          <w:lang w:eastAsia="ru-RU" w:bidi="ru-RU"/>
        </w:rPr>
        <w:t xml:space="preserve">развития </w:t>
      </w:r>
      <w:r w:rsidRPr="00E31105">
        <w:rPr>
          <w:rFonts w:ascii="Times New Roman" w:eastAsia="Times New Roman" w:hAnsi="Times New Roman" w:cs="Times New Roman"/>
          <w:spacing w:val="-5"/>
          <w:sz w:val="24"/>
          <w:szCs w:val="24"/>
          <w:lang w:eastAsia="ru-RU" w:bidi="ru-RU"/>
        </w:rPr>
        <w:t xml:space="preserve">культуры. Демографическая статистика. Снижение средней продолжительности </w:t>
      </w:r>
      <w:r w:rsidRPr="00E31105">
        <w:rPr>
          <w:rFonts w:ascii="Times New Roman" w:eastAsia="Times New Roman" w:hAnsi="Times New Roman" w:cs="Times New Roman"/>
          <w:spacing w:val="-4"/>
          <w:sz w:val="24"/>
          <w:szCs w:val="24"/>
          <w:lang w:eastAsia="ru-RU" w:bidi="ru-RU"/>
        </w:rPr>
        <w:t xml:space="preserve">жизни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5"/>
          <w:sz w:val="24"/>
          <w:szCs w:val="24"/>
          <w:lang w:eastAsia="ru-RU" w:bidi="ru-RU"/>
        </w:rPr>
        <w:t xml:space="preserve">тенденции депопуляции. Государственные </w:t>
      </w:r>
      <w:r w:rsidR="005A2B75" w:rsidRPr="00E31105">
        <w:rPr>
          <w:rFonts w:ascii="Times New Roman" w:eastAsia="Times New Roman" w:hAnsi="Times New Roman" w:cs="Times New Roman"/>
          <w:spacing w:val="-4"/>
          <w:sz w:val="24"/>
          <w:szCs w:val="24"/>
          <w:lang w:eastAsia="ru-RU" w:bidi="ru-RU"/>
        </w:rPr>
        <w:t>программы</w:t>
      </w:r>
      <w:r w:rsidR="005A2B75" w:rsidRPr="00E31105">
        <w:rPr>
          <w:rFonts w:ascii="Times New Roman" w:eastAsia="Times New Roman" w:hAnsi="Times New Roman" w:cs="Times New Roman"/>
          <w:spacing w:val="-5"/>
          <w:sz w:val="24"/>
          <w:szCs w:val="24"/>
          <w:lang w:eastAsia="ru-RU" w:bidi="ru-RU"/>
        </w:rPr>
        <w:t xml:space="preserve"> демографического</w:t>
      </w:r>
      <w:r w:rsidRPr="00E31105">
        <w:rPr>
          <w:rFonts w:ascii="Times New Roman" w:eastAsia="Times New Roman" w:hAnsi="Times New Roman" w:cs="Times New Roman"/>
          <w:spacing w:val="-5"/>
          <w:sz w:val="24"/>
          <w:szCs w:val="24"/>
          <w:lang w:eastAsia="ru-RU" w:bidi="ru-RU"/>
        </w:rPr>
        <w:t xml:space="preserve"> возрождения России. Разработка </w:t>
      </w:r>
      <w:r w:rsidRPr="00E31105">
        <w:rPr>
          <w:rFonts w:ascii="Times New Roman" w:eastAsia="Times New Roman" w:hAnsi="Times New Roman" w:cs="Times New Roman"/>
          <w:spacing w:val="-4"/>
          <w:sz w:val="24"/>
          <w:szCs w:val="24"/>
          <w:lang w:eastAsia="ru-RU" w:bidi="ru-RU"/>
        </w:rPr>
        <w:t xml:space="preserve">семейной </w:t>
      </w:r>
      <w:r w:rsidRPr="00E31105">
        <w:rPr>
          <w:rFonts w:ascii="Times New Roman" w:eastAsia="Times New Roman" w:hAnsi="Times New Roman" w:cs="Times New Roman"/>
          <w:spacing w:val="-5"/>
          <w:sz w:val="24"/>
          <w:szCs w:val="24"/>
          <w:lang w:eastAsia="ru-RU" w:bidi="ru-RU"/>
        </w:rPr>
        <w:t xml:space="preserve">политики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4"/>
          <w:sz w:val="24"/>
          <w:szCs w:val="24"/>
          <w:lang w:eastAsia="ru-RU" w:bidi="ru-RU"/>
        </w:rPr>
        <w:t xml:space="preserve">меры </w:t>
      </w:r>
      <w:r w:rsidRPr="00E31105">
        <w:rPr>
          <w:rFonts w:ascii="Times New Roman" w:eastAsia="Times New Roman" w:hAnsi="Times New Roman" w:cs="Times New Roman"/>
          <w:sz w:val="24"/>
          <w:szCs w:val="24"/>
          <w:lang w:eastAsia="ru-RU" w:bidi="ru-RU"/>
        </w:rPr>
        <w:t xml:space="preserve">по </w:t>
      </w:r>
      <w:r w:rsidRPr="00E31105">
        <w:rPr>
          <w:rFonts w:ascii="Times New Roman" w:eastAsia="Times New Roman" w:hAnsi="Times New Roman" w:cs="Times New Roman"/>
          <w:spacing w:val="-4"/>
          <w:sz w:val="24"/>
          <w:szCs w:val="24"/>
          <w:lang w:eastAsia="ru-RU" w:bidi="ru-RU"/>
        </w:rPr>
        <w:t xml:space="preserve">поощрению </w:t>
      </w:r>
      <w:r w:rsidRPr="00E31105">
        <w:rPr>
          <w:rFonts w:ascii="Times New Roman" w:eastAsia="Times New Roman" w:hAnsi="Times New Roman" w:cs="Times New Roman"/>
          <w:spacing w:val="-5"/>
          <w:sz w:val="24"/>
          <w:szCs w:val="24"/>
          <w:lang w:eastAsia="ru-RU" w:bidi="ru-RU"/>
        </w:rPr>
        <w:t xml:space="preserve">рождаемости. Пропаганда </w:t>
      </w:r>
      <w:r w:rsidRPr="00E31105">
        <w:rPr>
          <w:rFonts w:ascii="Times New Roman" w:eastAsia="Times New Roman" w:hAnsi="Times New Roman" w:cs="Times New Roman"/>
          <w:spacing w:val="-4"/>
          <w:sz w:val="24"/>
          <w:szCs w:val="24"/>
          <w:lang w:eastAsia="ru-RU" w:bidi="ru-RU"/>
        </w:rPr>
        <w:t xml:space="preserve">спорта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5"/>
          <w:sz w:val="24"/>
          <w:szCs w:val="24"/>
          <w:lang w:eastAsia="ru-RU" w:bidi="ru-RU"/>
        </w:rPr>
        <w:t xml:space="preserve">здорового </w:t>
      </w:r>
      <w:r w:rsidRPr="00E31105">
        <w:rPr>
          <w:rFonts w:ascii="Times New Roman" w:eastAsia="Times New Roman" w:hAnsi="Times New Roman" w:cs="Times New Roman"/>
          <w:spacing w:val="-4"/>
          <w:sz w:val="24"/>
          <w:szCs w:val="24"/>
          <w:lang w:eastAsia="ru-RU" w:bidi="ru-RU"/>
        </w:rPr>
        <w:t xml:space="preserve">образа жизни. </w:t>
      </w:r>
      <w:r w:rsidRPr="00E31105">
        <w:rPr>
          <w:rFonts w:ascii="Times New Roman" w:eastAsia="Times New Roman" w:hAnsi="Times New Roman" w:cs="Times New Roman"/>
          <w:spacing w:val="-5"/>
          <w:sz w:val="24"/>
          <w:szCs w:val="24"/>
          <w:lang w:eastAsia="ru-RU" w:bidi="ru-RU"/>
        </w:rPr>
        <w:t xml:space="preserve">Олимпийские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5"/>
          <w:sz w:val="24"/>
          <w:szCs w:val="24"/>
          <w:lang w:eastAsia="ru-RU" w:bidi="ru-RU"/>
        </w:rPr>
        <w:t xml:space="preserve">паралимпийские зимние </w:t>
      </w:r>
      <w:r w:rsidRPr="00E31105">
        <w:rPr>
          <w:rFonts w:ascii="Times New Roman" w:eastAsia="Times New Roman" w:hAnsi="Times New Roman" w:cs="Times New Roman"/>
          <w:spacing w:val="-4"/>
          <w:sz w:val="24"/>
          <w:szCs w:val="24"/>
          <w:lang w:eastAsia="ru-RU" w:bidi="ru-RU"/>
        </w:rPr>
        <w:t xml:space="preserve">игры 2014 </w:t>
      </w:r>
      <w:r w:rsidRPr="00E31105">
        <w:rPr>
          <w:rFonts w:ascii="Times New Roman" w:eastAsia="Times New Roman" w:hAnsi="Times New Roman" w:cs="Times New Roman"/>
          <w:sz w:val="24"/>
          <w:szCs w:val="24"/>
          <w:lang w:eastAsia="ru-RU" w:bidi="ru-RU"/>
        </w:rPr>
        <w:t xml:space="preserve">г. в </w:t>
      </w:r>
      <w:r w:rsidRPr="00E31105">
        <w:rPr>
          <w:rFonts w:ascii="Times New Roman" w:eastAsia="Times New Roman" w:hAnsi="Times New Roman" w:cs="Times New Roman"/>
          <w:spacing w:val="-4"/>
          <w:sz w:val="24"/>
          <w:szCs w:val="24"/>
          <w:lang w:eastAsia="ru-RU" w:bidi="ru-RU"/>
        </w:rPr>
        <w:t xml:space="preserve">Сочи. </w:t>
      </w:r>
      <w:r w:rsidRPr="00E31105">
        <w:rPr>
          <w:rFonts w:ascii="Times New Roman" w:eastAsia="Times New Roman" w:hAnsi="Times New Roman" w:cs="Times New Roman"/>
          <w:spacing w:val="-5"/>
          <w:sz w:val="24"/>
          <w:szCs w:val="24"/>
          <w:lang w:eastAsia="ru-RU" w:bidi="ru-RU"/>
        </w:rPr>
        <w:t xml:space="preserve">Повседневная </w:t>
      </w:r>
      <w:r w:rsidRPr="00E31105">
        <w:rPr>
          <w:rFonts w:ascii="Times New Roman" w:eastAsia="Times New Roman" w:hAnsi="Times New Roman" w:cs="Times New Roman"/>
          <w:spacing w:val="-4"/>
          <w:sz w:val="24"/>
          <w:szCs w:val="24"/>
          <w:lang w:eastAsia="ru-RU" w:bidi="ru-RU"/>
        </w:rPr>
        <w:t xml:space="preserve">жизнь. </w:t>
      </w:r>
      <w:r w:rsidRPr="00E31105">
        <w:rPr>
          <w:rFonts w:ascii="Times New Roman" w:eastAsia="Times New Roman" w:hAnsi="Times New Roman" w:cs="Times New Roman"/>
          <w:spacing w:val="-5"/>
          <w:sz w:val="24"/>
          <w:szCs w:val="24"/>
          <w:lang w:eastAsia="ru-RU" w:bidi="ru-RU"/>
        </w:rPr>
        <w:t xml:space="preserve">Качество, </w:t>
      </w:r>
      <w:r w:rsidR="005A2B75" w:rsidRPr="00E31105">
        <w:rPr>
          <w:rFonts w:ascii="Times New Roman" w:eastAsia="Times New Roman" w:hAnsi="Times New Roman" w:cs="Times New Roman"/>
          <w:spacing w:val="-4"/>
          <w:sz w:val="24"/>
          <w:szCs w:val="24"/>
          <w:lang w:eastAsia="ru-RU" w:bidi="ru-RU"/>
        </w:rPr>
        <w:t>уровень жизни</w:t>
      </w:r>
      <w:r w:rsidRPr="00E31105">
        <w:rPr>
          <w:rFonts w:ascii="Times New Roman" w:eastAsia="Times New Roman" w:hAnsi="Times New Roman" w:cs="Times New Roman"/>
          <w:spacing w:val="-4"/>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и </w:t>
      </w:r>
      <w:r w:rsidRPr="00E31105">
        <w:rPr>
          <w:rFonts w:ascii="Times New Roman" w:eastAsia="Times New Roman" w:hAnsi="Times New Roman" w:cs="Times New Roman"/>
          <w:spacing w:val="-4"/>
          <w:sz w:val="24"/>
          <w:szCs w:val="24"/>
          <w:lang w:eastAsia="ru-RU" w:bidi="ru-RU"/>
        </w:rPr>
        <w:t xml:space="preserve">размеры </w:t>
      </w:r>
      <w:r w:rsidRPr="00E31105">
        <w:rPr>
          <w:rFonts w:ascii="Times New Roman" w:eastAsia="Times New Roman" w:hAnsi="Times New Roman" w:cs="Times New Roman"/>
          <w:spacing w:val="-5"/>
          <w:sz w:val="24"/>
          <w:szCs w:val="24"/>
          <w:lang w:eastAsia="ru-RU" w:bidi="ru-RU"/>
        </w:rPr>
        <w:t xml:space="preserve">доходов </w:t>
      </w:r>
      <w:r w:rsidRPr="00E31105">
        <w:rPr>
          <w:rFonts w:ascii="Times New Roman" w:eastAsia="Times New Roman" w:hAnsi="Times New Roman" w:cs="Times New Roman"/>
          <w:spacing w:val="-4"/>
          <w:sz w:val="24"/>
          <w:szCs w:val="24"/>
          <w:lang w:eastAsia="ru-RU" w:bidi="ru-RU"/>
        </w:rPr>
        <w:t xml:space="preserve">разных </w:t>
      </w:r>
      <w:r w:rsidRPr="00E31105">
        <w:rPr>
          <w:rFonts w:ascii="Times New Roman" w:eastAsia="Times New Roman" w:hAnsi="Times New Roman" w:cs="Times New Roman"/>
          <w:spacing w:val="-5"/>
          <w:sz w:val="24"/>
          <w:szCs w:val="24"/>
          <w:lang w:eastAsia="ru-RU" w:bidi="ru-RU"/>
        </w:rPr>
        <w:t xml:space="preserve">слоев населения. Общественные представления </w:t>
      </w:r>
      <w:r w:rsidRPr="00E31105">
        <w:rPr>
          <w:rFonts w:ascii="Times New Roman" w:eastAsia="Times New Roman" w:hAnsi="Times New Roman" w:cs="Times New Roman"/>
          <w:sz w:val="24"/>
          <w:szCs w:val="24"/>
          <w:lang w:eastAsia="ru-RU" w:bidi="ru-RU"/>
        </w:rPr>
        <w:t xml:space="preserve">и </w:t>
      </w:r>
      <w:r w:rsidR="005A2B75" w:rsidRPr="00E31105">
        <w:rPr>
          <w:rFonts w:ascii="Times New Roman" w:eastAsia="Times New Roman" w:hAnsi="Times New Roman" w:cs="Times New Roman"/>
          <w:spacing w:val="-4"/>
          <w:sz w:val="24"/>
          <w:szCs w:val="24"/>
          <w:lang w:eastAsia="ru-RU" w:bidi="ru-RU"/>
        </w:rPr>
        <w:t>ожидания</w:t>
      </w:r>
      <w:r w:rsidR="005A2B75" w:rsidRPr="00E31105">
        <w:rPr>
          <w:rFonts w:ascii="Times New Roman" w:eastAsia="Times New Roman" w:hAnsi="Times New Roman" w:cs="Times New Roman"/>
          <w:sz w:val="24"/>
          <w:szCs w:val="24"/>
          <w:lang w:eastAsia="ru-RU" w:bidi="ru-RU"/>
        </w:rPr>
        <w:t xml:space="preserve"> в</w:t>
      </w:r>
      <w:r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pacing w:val="-5"/>
          <w:sz w:val="24"/>
          <w:szCs w:val="24"/>
          <w:lang w:eastAsia="ru-RU" w:bidi="ru-RU"/>
        </w:rPr>
        <w:t xml:space="preserve">зеркале </w:t>
      </w:r>
      <w:r w:rsidR="005A2B75" w:rsidRPr="00E31105">
        <w:rPr>
          <w:rFonts w:ascii="Times New Roman" w:eastAsia="Times New Roman" w:hAnsi="Times New Roman" w:cs="Times New Roman"/>
          <w:spacing w:val="-4"/>
          <w:sz w:val="24"/>
          <w:szCs w:val="24"/>
          <w:lang w:eastAsia="ru-RU" w:bidi="ru-RU"/>
        </w:rPr>
        <w:t>социологии.</w:t>
      </w:r>
      <w:r w:rsidR="005A2B75" w:rsidRPr="00E31105">
        <w:rPr>
          <w:rFonts w:ascii="Times New Roman" w:eastAsia="Times New Roman" w:hAnsi="Times New Roman" w:cs="Times New Roman"/>
          <w:spacing w:val="-5"/>
          <w:sz w:val="24"/>
          <w:szCs w:val="24"/>
          <w:lang w:eastAsia="ru-RU" w:bidi="ru-RU"/>
        </w:rPr>
        <w:t xml:space="preserve"> Постановка</w:t>
      </w:r>
      <w:r w:rsidRPr="00E31105">
        <w:rPr>
          <w:rFonts w:ascii="Times New Roman" w:eastAsia="Times New Roman" w:hAnsi="Times New Roman" w:cs="Times New Roman"/>
          <w:spacing w:val="-5"/>
          <w:sz w:val="24"/>
          <w:szCs w:val="24"/>
          <w:lang w:eastAsia="ru-RU" w:bidi="ru-RU"/>
        </w:rPr>
        <w:t xml:space="preserve"> государством </w:t>
      </w:r>
      <w:r w:rsidR="005A2B75" w:rsidRPr="00E31105">
        <w:rPr>
          <w:rFonts w:ascii="Times New Roman" w:eastAsia="Times New Roman" w:hAnsi="Times New Roman" w:cs="Times New Roman"/>
          <w:spacing w:val="-4"/>
          <w:sz w:val="24"/>
          <w:szCs w:val="24"/>
          <w:lang w:eastAsia="ru-RU" w:bidi="ru-RU"/>
        </w:rPr>
        <w:t>вопроса</w:t>
      </w:r>
      <w:r w:rsidR="005A2B75" w:rsidRPr="00E31105">
        <w:rPr>
          <w:rFonts w:ascii="Times New Roman" w:eastAsia="Times New Roman" w:hAnsi="Times New Roman" w:cs="Times New Roman"/>
          <w:sz w:val="24"/>
          <w:szCs w:val="24"/>
          <w:lang w:eastAsia="ru-RU" w:bidi="ru-RU"/>
        </w:rPr>
        <w:t xml:space="preserve"> о</w:t>
      </w:r>
      <w:r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pacing w:val="-5"/>
          <w:sz w:val="24"/>
          <w:szCs w:val="24"/>
          <w:lang w:eastAsia="ru-RU" w:bidi="ru-RU"/>
        </w:rPr>
        <w:t xml:space="preserve">социальной </w:t>
      </w:r>
      <w:r w:rsidR="005A2B75" w:rsidRPr="00E31105">
        <w:rPr>
          <w:rFonts w:ascii="Times New Roman" w:eastAsia="Times New Roman" w:hAnsi="Times New Roman" w:cs="Times New Roman"/>
          <w:spacing w:val="-5"/>
          <w:sz w:val="24"/>
          <w:szCs w:val="24"/>
          <w:lang w:eastAsia="ru-RU" w:bidi="ru-RU"/>
        </w:rPr>
        <w:t>ответственности</w:t>
      </w:r>
      <w:r w:rsidR="005A2B75" w:rsidRPr="00E31105">
        <w:rPr>
          <w:rFonts w:ascii="Times New Roman" w:eastAsia="Times New Roman" w:hAnsi="Times New Roman" w:cs="Times New Roman"/>
          <w:spacing w:val="-4"/>
          <w:sz w:val="24"/>
          <w:szCs w:val="24"/>
          <w:lang w:eastAsia="ru-RU" w:bidi="ru-RU"/>
        </w:rPr>
        <w:t xml:space="preserve"> бизнеса</w:t>
      </w:r>
      <w:r w:rsidRPr="00E31105">
        <w:rPr>
          <w:rFonts w:ascii="Times New Roman" w:eastAsia="Times New Roman" w:hAnsi="Times New Roman" w:cs="Times New Roman"/>
          <w:spacing w:val="-4"/>
          <w:sz w:val="24"/>
          <w:szCs w:val="24"/>
          <w:lang w:eastAsia="ru-RU" w:bidi="ru-RU"/>
        </w:rPr>
        <w:t>.</w:t>
      </w:r>
    </w:p>
    <w:p w:rsidR="00FF30F0" w:rsidRPr="00E31105" w:rsidRDefault="00FF30F0" w:rsidP="004E180C">
      <w:pPr>
        <w:widowControl w:val="0"/>
        <w:autoSpaceDE w:val="0"/>
        <w:autoSpaceDN w:val="0"/>
        <w:spacing w:after="0" w:line="242"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Модернизация бытовой сферы. Досуг. Россиянин в глобальном информационном пространстве: СМИ, компьютеризация</w:t>
      </w:r>
      <w:r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sz w:val="24"/>
          <w:szCs w:val="24"/>
          <w:lang w:eastAsia="ru-RU" w:bidi="ru-RU"/>
        </w:rPr>
        <w:t>Интернет. Массовая автомобилизация.</w:t>
      </w:r>
    </w:p>
    <w:p w:rsidR="00FF30F0" w:rsidRPr="00E31105" w:rsidRDefault="00FF30F0" w:rsidP="004E180C">
      <w:pPr>
        <w:widowControl w:val="0"/>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FF30F0" w:rsidRPr="00E31105" w:rsidRDefault="00FF30F0" w:rsidP="004E180C">
      <w:pPr>
        <w:widowControl w:val="0"/>
        <w:autoSpaceDE w:val="0"/>
        <w:autoSpaceDN w:val="0"/>
        <w:spacing w:after="0" w:line="240" w:lineRule="auto"/>
        <w:ind w:right="-1" w:firstLine="567"/>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w:t>
      </w:r>
      <w:r w:rsidR="005A2B75" w:rsidRPr="00E31105">
        <w:rPr>
          <w:rFonts w:ascii="Times New Roman" w:eastAsia="Times New Roman" w:hAnsi="Times New Roman" w:cs="Times New Roman"/>
          <w:sz w:val="24"/>
          <w:szCs w:val="24"/>
          <w:lang w:eastAsia="ru-RU" w:bidi="ru-RU"/>
        </w:rPr>
        <w:t>массовая культура</w:t>
      </w:r>
      <w:r w:rsidRPr="00E31105">
        <w:rPr>
          <w:rFonts w:ascii="Times New Roman" w:eastAsia="Times New Roman" w:hAnsi="Times New Roman" w:cs="Times New Roman"/>
          <w:sz w:val="24"/>
          <w:szCs w:val="24"/>
          <w:lang w:eastAsia="ru-RU" w:bidi="ru-RU"/>
        </w:rPr>
        <w:t>.</w:t>
      </w:r>
    </w:p>
    <w:p w:rsidR="00FF30F0" w:rsidRPr="00E31105" w:rsidRDefault="00FF30F0" w:rsidP="004E180C">
      <w:pPr>
        <w:widowControl w:val="0"/>
        <w:autoSpaceDE w:val="0"/>
        <w:autoSpaceDN w:val="0"/>
        <w:spacing w:after="0" w:line="240" w:lineRule="auto"/>
        <w:ind w:left="92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Наш край в 2000–2012 гг.</w:t>
      </w:r>
    </w:p>
    <w:p w:rsidR="00FF30F0" w:rsidRPr="00E31105" w:rsidRDefault="00FF30F0"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D27FD4" w:rsidRPr="001364CA" w:rsidRDefault="00D27FD4" w:rsidP="001364CA">
      <w:pPr>
        <w:numPr>
          <w:ilvl w:val="2"/>
          <w:numId w:val="117"/>
        </w:numPr>
        <w:spacing w:after="0" w:line="240" w:lineRule="auto"/>
        <w:ind w:right="-1"/>
        <w:jc w:val="both"/>
        <w:rPr>
          <w:rFonts w:ascii="Times New Roman" w:eastAsia="Times New Roman" w:hAnsi="Times New Roman" w:cs="Times New Roman"/>
          <w:b/>
          <w:sz w:val="24"/>
          <w:szCs w:val="24"/>
          <w:lang w:eastAsia="ru-RU"/>
        </w:rPr>
      </w:pPr>
      <w:r w:rsidRPr="001364CA">
        <w:rPr>
          <w:rFonts w:ascii="Times New Roman" w:eastAsia="Times New Roman" w:hAnsi="Times New Roman" w:cs="Times New Roman"/>
          <w:b/>
          <w:sz w:val="24"/>
          <w:szCs w:val="24"/>
          <w:lang w:eastAsia="ru-RU"/>
        </w:rPr>
        <w:lastRenderedPageBreak/>
        <w:t>Обществознание (включая экономику и право)</w:t>
      </w:r>
    </w:p>
    <w:p w:rsidR="00D27FD4" w:rsidRPr="00E31105" w:rsidRDefault="00D27FD4" w:rsidP="004E180C">
      <w:pPr>
        <w:widowControl w:val="0"/>
        <w:autoSpaceDE w:val="0"/>
        <w:autoSpaceDN w:val="0"/>
        <w:adjustRightInd w:val="0"/>
        <w:spacing w:after="0" w:line="240" w:lineRule="auto"/>
        <w:ind w:right="-1"/>
        <w:jc w:val="both"/>
        <w:rPr>
          <w:rFonts w:ascii="Times New Roman" w:hAnsi="Times New Roman" w:cs="Times New Roman"/>
          <w:b/>
          <w:bCs/>
          <w:sz w:val="24"/>
          <w:szCs w:val="24"/>
        </w:rPr>
      </w:pPr>
      <w:r w:rsidRPr="00E31105">
        <w:rPr>
          <w:rFonts w:ascii="Times New Roman" w:hAnsi="Times New Roman" w:cs="Times New Roman"/>
          <w:b/>
          <w:bCs/>
          <w:sz w:val="24"/>
          <w:szCs w:val="24"/>
        </w:rPr>
        <w:t xml:space="preserve">Базовый уровень </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Человек как творец и творение культуры</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Общество как сложная динамическая система</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Экономика и экономическая наука. Факторы производства и факторные доходы. Спрос и предложение.</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Рыночные структуры. Политика защиты конкуренции и антимонопольное законодательство.</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Экономические и бухгалтерские издержки и прибыль. Постоянные и переменные затраты.</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Основные источники финансирования бизнеса. Акции, облигации и другие ценные бумаги. Фондовый рынок.</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Основные принципы менеджмента. Основы маркетинга.</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Банковская система. Финансовые институты. Виды, причины и последствия инфляции.</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Рынок труда. Безработица и государственная политика в области занятости.</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Роль государства в экономике. Общественные блага. Внешние эффекты. Налоги, уплачиваемые предприятиями.</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Государственный бюджет. Государственный долг. Понятие ВВП. Экономический рост и развитие.</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Экономические циклы. Основы денежной и бюджетной политики государства.</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Мировая экономика. Государственная политика в области международной торговли.</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xml:space="preserve">Глобальные экономические проблемы. Особенности современной экономики </w:t>
      </w:r>
      <w:r w:rsidR="005A2B75" w:rsidRPr="00E31105">
        <w:rPr>
          <w:rFonts w:ascii="Times New Roman" w:hAnsi="Times New Roman" w:cs="Times New Roman"/>
          <w:bCs/>
          <w:sz w:val="24"/>
          <w:szCs w:val="24"/>
        </w:rPr>
        <w:t>России</w:t>
      </w:r>
      <w:r w:rsidRPr="00E31105">
        <w:rPr>
          <w:rFonts w:ascii="Times New Roman" w:hAnsi="Times New Roman" w:cs="Times New Roman"/>
          <w:bCs/>
          <w:sz w:val="24"/>
          <w:szCs w:val="24"/>
        </w:rPr>
        <w:t>.</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Экономическая политика российской федерации.</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xml:space="preserve">Этнические общности. Межнациональные отношения, </w:t>
      </w:r>
      <w:proofErr w:type="spellStart"/>
      <w:r w:rsidRPr="00E31105">
        <w:rPr>
          <w:rFonts w:ascii="Times New Roman" w:hAnsi="Times New Roman" w:cs="Times New Roman"/>
          <w:bCs/>
          <w:sz w:val="24"/>
          <w:szCs w:val="24"/>
        </w:rPr>
        <w:t>этносоциальные</w:t>
      </w:r>
      <w:proofErr w:type="spellEnd"/>
      <w:r w:rsidRPr="00E31105">
        <w:rPr>
          <w:rFonts w:ascii="Times New Roman" w:hAnsi="Times New Roman" w:cs="Times New Roman"/>
          <w:bCs/>
          <w:sz w:val="24"/>
          <w:szCs w:val="24"/>
        </w:rPr>
        <w:t xml:space="preserve"> конфликты, пути их разрешения.</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Конституционные принципы национальной политики в Российской Федерации.</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Семья и брак. Проблема неполных семей. Современная демографическая ситуация в российской федерации.</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Религиозные объединения и организации в Российской Федерации.</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Политика как общественное явление. Понятие власти. Государство, его функции. Политическая система.</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Типология политических режимов. Демократия, ее основные ценности и признаки. Гражданское общество и государство.</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xml:space="preserve">Политическая элита, особенности ее формирования в современной </w:t>
      </w:r>
      <w:r w:rsidR="005A2B75" w:rsidRPr="00E31105">
        <w:rPr>
          <w:rFonts w:ascii="Times New Roman" w:hAnsi="Times New Roman" w:cs="Times New Roman"/>
          <w:bCs/>
          <w:sz w:val="24"/>
          <w:szCs w:val="24"/>
        </w:rPr>
        <w:t>России</w:t>
      </w:r>
      <w:r w:rsidRPr="00E31105">
        <w:rPr>
          <w:rFonts w:ascii="Times New Roman" w:hAnsi="Times New Roman" w:cs="Times New Roman"/>
          <w:bCs/>
          <w:sz w:val="24"/>
          <w:szCs w:val="24"/>
        </w:rPr>
        <w:t>. Политические партии и движения. Средства массовой информации в политической системе общества. Политическая идеология.</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xml:space="preserve">Политический процесс, его особенности в российской федерации. Избирательная </w:t>
      </w:r>
      <w:r w:rsidRPr="00E31105">
        <w:rPr>
          <w:rFonts w:ascii="Times New Roman" w:hAnsi="Times New Roman" w:cs="Times New Roman"/>
          <w:bCs/>
          <w:sz w:val="24"/>
          <w:szCs w:val="24"/>
        </w:rPr>
        <w:lastRenderedPageBreak/>
        <w:t>кампания в Российской Федерации.</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xml:space="preserve">Человек в системе общественных отношений </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Ценности и нормы. Мотивы и предпочтения. Свобода и ответственность. Отклоняющееся поведение и его типы.</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Общественная значимость и личностный смысл образования. ЗНАНИЯ, умения и навыки людей в условиях информационного общества.</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Рациональное экономическое поведение собственника, работника, потребителя, семьянина, гражданина.</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Человек в политической жизни. Политическая психология и политическое поведение.</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Политическое участие. Политическое лидерство.</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Правовое регулирование общественных отношений</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Право в системе социальных норм. Система российского права. Законотворческий процесс в Российской Федерации.</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Право на благоприятную окружающую среду и способы его защиты. Экологические правонарушения.</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Неимущественные права: честь, достоинство, имя. Способы защиты имущественных и неимущественных прав.</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Порядок и условия заключения и расторжения брака. Правовое регулирование отношений супругов.</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Правила приема в образовательные учреждения профессионального образования. Порядок оказания платных образовательных услуг.</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xml:space="preserve">Занятость и </w:t>
      </w:r>
      <w:proofErr w:type="spellStart"/>
      <w:r w:rsidRPr="00E31105">
        <w:rPr>
          <w:rFonts w:ascii="Times New Roman" w:hAnsi="Times New Roman" w:cs="Times New Roman"/>
          <w:bCs/>
          <w:sz w:val="24"/>
          <w:szCs w:val="24"/>
        </w:rPr>
        <w:t>трудоостройство</w:t>
      </w:r>
      <w:proofErr w:type="spellEnd"/>
      <w:r w:rsidRPr="00E31105">
        <w:rPr>
          <w:rFonts w:ascii="Times New Roman" w:hAnsi="Times New Roman" w:cs="Times New Roman"/>
          <w:bCs/>
          <w:sz w:val="24"/>
          <w:szCs w:val="24"/>
        </w:rPr>
        <w:t>. Порядок приема на работу, заключения и расторжения трудового договора. Правовые основы социальной защиты и социального обеспечения.</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Международная защита прав человека в условиях мирного и военного времени.</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Опыт познавательной и практической деятельности:</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работа с источниками социальной информации, с использованием современных средств коммуникации (включая ресурсы Интернета);</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решение познавательных и практических задач, отражающих типичные социальные ситуации;</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анализ современных общественных явлений и событий;</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xml:space="preserve">- аргументированная защита своей позиции, оппонирование иному мнению через </w:t>
      </w:r>
      <w:r w:rsidRPr="00E31105">
        <w:rPr>
          <w:rFonts w:ascii="Times New Roman" w:hAnsi="Times New Roman" w:cs="Times New Roman"/>
          <w:bCs/>
          <w:sz w:val="24"/>
          <w:szCs w:val="24"/>
        </w:rPr>
        <w:lastRenderedPageBreak/>
        <w:t>участие в дискуссиях, диспутах, дебатах о современных социальных проблемах;</w:t>
      </w:r>
    </w:p>
    <w:p w:rsidR="00D27FD4" w:rsidRPr="00E31105" w:rsidRDefault="00D27FD4" w:rsidP="004E180C">
      <w:pPr>
        <w:widowControl w:val="0"/>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написание творческих работ по социальным дисциплинам.</w:t>
      </w:r>
    </w:p>
    <w:p w:rsidR="00D27FD4" w:rsidRPr="00E31105" w:rsidRDefault="00D27FD4" w:rsidP="004E180C">
      <w:pPr>
        <w:widowControl w:val="0"/>
        <w:autoSpaceDE w:val="0"/>
        <w:autoSpaceDN w:val="0"/>
        <w:adjustRightInd w:val="0"/>
        <w:spacing w:after="0" w:line="240" w:lineRule="auto"/>
        <w:ind w:right="-1"/>
        <w:jc w:val="both"/>
        <w:rPr>
          <w:rFonts w:ascii="Times New Roman" w:hAnsi="Times New Roman" w:cs="Times New Roman"/>
          <w:b/>
          <w:bCs/>
          <w:sz w:val="24"/>
          <w:szCs w:val="24"/>
        </w:rPr>
      </w:pPr>
      <w:r w:rsidRPr="00E31105">
        <w:rPr>
          <w:rFonts w:ascii="Times New Roman" w:hAnsi="Times New Roman" w:cs="Times New Roman"/>
          <w:b/>
          <w:bCs/>
          <w:sz w:val="24"/>
          <w:szCs w:val="24"/>
        </w:rPr>
        <w:t>Профильный уровень</w:t>
      </w:r>
    </w:p>
    <w:p w:rsidR="00D27FD4" w:rsidRPr="00E31105" w:rsidRDefault="00D27FD4" w:rsidP="004E180C">
      <w:pPr>
        <w:widowControl w:val="0"/>
        <w:autoSpaceDE w:val="0"/>
        <w:autoSpaceDN w:val="0"/>
        <w:adjustRightInd w:val="0"/>
        <w:spacing w:after="0" w:line="240" w:lineRule="auto"/>
        <w:ind w:right="-1"/>
        <w:jc w:val="both"/>
        <w:rPr>
          <w:rFonts w:ascii="Times New Roman" w:hAnsi="Times New Roman" w:cs="Times New Roman"/>
          <w:b/>
          <w:bCs/>
          <w:sz w:val="24"/>
          <w:szCs w:val="24"/>
        </w:rPr>
      </w:pPr>
      <w:r w:rsidRPr="00E31105">
        <w:rPr>
          <w:rFonts w:ascii="Times New Roman" w:hAnsi="Times New Roman" w:cs="Times New Roman"/>
          <w:b/>
          <w:bCs/>
          <w:sz w:val="24"/>
          <w:szCs w:val="24"/>
        </w:rPr>
        <w:t>Специфика социально-гуманитарного знания</w:t>
      </w:r>
    </w:p>
    <w:p w:rsidR="00D27FD4" w:rsidRPr="00E31105" w:rsidRDefault="00D27FD4" w:rsidP="004E180C">
      <w:pPr>
        <w:shd w:val="clear" w:color="auto" w:fill="FFFFFF"/>
        <w:ind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D27FD4" w:rsidRPr="00E31105" w:rsidRDefault="00D27FD4" w:rsidP="004E180C">
      <w:pPr>
        <w:widowControl w:val="0"/>
        <w:autoSpaceDE w:val="0"/>
        <w:autoSpaceDN w:val="0"/>
        <w:adjustRightInd w:val="0"/>
        <w:spacing w:after="0" w:line="240" w:lineRule="auto"/>
        <w:ind w:right="-1"/>
        <w:jc w:val="both"/>
        <w:rPr>
          <w:rFonts w:ascii="Times New Roman" w:hAnsi="Times New Roman" w:cs="Times New Roman"/>
          <w:b/>
          <w:bCs/>
          <w:sz w:val="24"/>
          <w:szCs w:val="24"/>
        </w:rPr>
      </w:pPr>
      <w:r w:rsidRPr="00E31105">
        <w:rPr>
          <w:rFonts w:ascii="Times New Roman" w:hAnsi="Times New Roman" w:cs="Times New Roman"/>
          <w:b/>
          <w:bCs/>
          <w:sz w:val="24"/>
          <w:szCs w:val="24"/>
        </w:rPr>
        <w:t>Введение в философию</w:t>
      </w:r>
    </w:p>
    <w:p w:rsidR="00D27FD4" w:rsidRPr="00E31105" w:rsidRDefault="00D27FD4" w:rsidP="004E180C">
      <w:pPr>
        <w:shd w:val="clear" w:color="auto" w:fill="FFFFFF"/>
        <w:ind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Место философии в системе обществознания. Философия и наука</w:t>
      </w:r>
      <w:r w:rsidR="00925D66" w:rsidRPr="00E31105">
        <w:rPr>
          <w:rFonts w:ascii="Times New Roman" w:hAnsi="Times New Roman" w:cs="Times New Roman"/>
          <w:noProof/>
          <w:spacing w:val="2"/>
          <w:sz w:val="24"/>
          <w:szCs w:val="24"/>
        </w:rPr>
        <mc:AlternateContent>
          <mc:Choice Requires="wps">
            <w:drawing>
              <wp:inline distT="0" distB="0" distL="0" distR="0">
                <wp:extent cx="76200" cy="190500"/>
                <wp:effectExtent l="0" t="0" r="1270" b="2540"/>
                <wp:docPr id="18" name="Прямоугольник 2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275B5" id="Прямоугольник 2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" filled="f" stroked="f">
                <o:lock v:ext="edit" aspectratio="t"/>
                <w10:anchorlock/>
              </v:rect>
            </w:pict>
          </mc:Fallback>
        </mc:AlternateContent>
      </w:r>
      <w:r w:rsidRPr="00E31105">
        <w:rPr>
          <w:rFonts w:ascii="Times New Roman" w:hAnsi="Times New Roman" w:cs="Times New Roman"/>
          <w:spacing w:val="2"/>
          <w:sz w:val="24"/>
          <w:szCs w:val="24"/>
        </w:rPr>
        <w:t>.</w:t>
      </w:r>
      <w:r w:rsidRPr="00E31105">
        <w:rPr>
          <w:rFonts w:ascii="Times New Roman" w:hAnsi="Times New Roman" w:cs="Times New Roman"/>
          <w:spacing w:val="2"/>
          <w:sz w:val="24"/>
          <w:szCs w:val="24"/>
        </w:rPr>
        <w:b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D27FD4" w:rsidRPr="00E31105" w:rsidRDefault="00D27FD4" w:rsidP="004E180C">
      <w:pPr>
        <w:shd w:val="clear" w:color="auto" w:fill="FFFFFF"/>
        <w:ind w:right="-1"/>
        <w:jc w:val="both"/>
        <w:textAlignment w:val="baseline"/>
        <w:rPr>
          <w:rFonts w:ascii="Times New Roman" w:hAnsi="Times New Roman" w:cs="Times New Roman"/>
          <w:b/>
          <w:bCs/>
          <w:sz w:val="24"/>
          <w:szCs w:val="24"/>
        </w:rPr>
      </w:pPr>
      <w:r w:rsidRPr="00E31105">
        <w:rPr>
          <w:rFonts w:ascii="Times New Roman" w:hAnsi="Times New Roman" w:cs="Times New Roman"/>
          <w:spacing w:val="2"/>
          <w:sz w:val="24"/>
          <w:szCs w:val="24"/>
        </w:rPr>
        <w:t xml:space="preserve">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w:t>
      </w:r>
      <w:r w:rsidR="005A2B75" w:rsidRPr="00E31105">
        <w:rPr>
          <w:rFonts w:ascii="Times New Roman" w:hAnsi="Times New Roman" w:cs="Times New Roman"/>
          <w:spacing w:val="2"/>
          <w:sz w:val="24"/>
          <w:szCs w:val="24"/>
        </w:rPr>
        <w:t>Искусство. Онтология</w:t>
      </w:r>
      <w:r w:rsidRPr="00E31105">
        <w:rPr>
          <w:rFonts w:ascii="Times New Roman" w:hAnsi="Times New Roman" w:cs="Times New Roman"/>
          <w:spacing w:val="2"/>
          <w:sz w:val="24"/>
          <w:szCs w:val="24"/>
        </w:rPr>
        <w:t xml:space="preserve">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r w:rsidRPr="00E31105">
        <w:rPr>
          <w:rFonts w:ascii="Times New Roman" w:hAnsi="Times New Roman" w:cs="Times New Roman"/>
          <w:spacing w:val="2"/>
          <w:sz w:val="24"/>
          <w:szCs w:val="24"/>
        </w:rPr>
        <w:b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r w:rsidRPr="00E31105">
        <w:rPr>
          <w:rFonts w:ascii="Times New Roman" w:hAnsi="Times New Roman" w:cs="Times New Roman"/>
          <w:spacing w:val="2"/>
          <w:sz w:val="24"/>
          <w:szCs w:val="24"/>
        </w:rPr>
        <w:br/>
        <w:t>Духовная жизнь людей. Общественное и индивидуальное сознание. Самосознание и его роль в развитии личности. Социальная и личностная значимость образования. Роль и значение непрерывного образования в информационном обществе.</w:t>
      </w:r>
    </w:p>
    <w:p w:rsidR="00D27FD4" w:rsidRPr="00E31105" w:rsidRDefault="00D27FD4" w:rsidP="004E180C">
      <w:pPr>
        <w:shd w:val="clear" w:color="auto" w:fill="FFFFFF"/>
        <w:ind w:right="-1"/>
        <w:jc w:val="both"/>
        <w:textAlignment w:val="baseline"/>
        <w:rPr>
          <w:rFonts w:ascii="Times New Roman" w:hAnsi="Times New Roman" w:cs="Times New Roman"/>
          <w:b/>
          <w:bCs/>
          <w:sz w:val="24"/>
          <w:szCs w:val="24"/>
        </w:rPr>
      </w:pPr>
      <w:r w:rsidRPr="00E31105">
        <w:rPr>
          <w:rFonts w:ascii="Times New Roman" w:hAnsi="Times New Roman" w:cs="Times New Roman"/>
          <w:b/>
          <w:bCs/>
          <w:sz w:val="24"/>
          <w:szCs w:val="24"/>
        </w:rPr>
        <w:t>Введение в социологию</w:t>
      </w:r>
    </w:p>
    <w:p w:rsidR="00D27FD4" w:rsidRPr="00E31105" w:rsidRDefault="00D27FD4" w:rsidP="004E180C">
      <w:pPr>
        <w:shd w:val="clear" w:color="auto" w:fill="FFFFFF"/>
        <w:ind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Социология как наука. 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 Социальные институты. Социальная инфраструктура. Социальная стратификация и мобильность. Социальные интересы. Социальный конфликт и пути его разрешения. 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 Молодежь как социальная группа. Особенности молодежной субкультуры. Проблемы молодежи в современной России.</w:t>
      </w:r>
      <w:r w:rsidRPr="00E31105">
        <w:rPr>
          <w:rFonts w:ascii="Times New Roman" w:hAnsi="Times New Roman" w:cs="Times New Roman"/>
          <w:spacing w:val="2"/>
          <w:sz w:val="24"/>
          <w:szCs w:val="24"/>
        </w:rPr>
        <w:br/>
        <w:t>Экономические институты. Влияние экономики на социальную структуру. Экономика и культура. Качество и уровень жизни. Экономика и политика. Социология труда. Социальное партнерство и перспективы его развития в России. 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D27FD4" w:rsidRPr="00E31105" w:rsidRDefault="00D27FD4" w:rsidP="004E180C">
      <w:pPr>
        <w:shd w:val="clear" w:color="auto" w:fill="FFFFFF"/>
        <w:ind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Этническое многообразие современного мира. Этнос и нация. Этнокультурные ценности и традиции. Ментальные особенности этноса. Межнациональное </w:t>
      </w:r>
      <w:r w:rsidRPr="00E31105">
        <w:rPr>
          <w:rFonts w:ascii="Times New Roman" w:hAnsi="Times New Roman" w:cs="Times New Roman"/>
          <w:spacing w:val="2"/>
          <w:sz w:val="24"/>
          <w:szCs w:val="24"/>
        </w:rPr>
        <w:lastRenderedPageBreak/>
        <w:t>сотрудничество и конфликты. Конституционные основы национальной политики в Российской Федерации.</w:t>
      </w:r>
      <w:r w:rsidRPr="00E31105">
        <w:rPr>
          <w:rFonts w:ascii="Times New Roman" w:hAnsi="Times New Roman" w:cs="Times New Roman"/>
          <w:spacing w:val="2"/>
          <w:sz w:val="24"/>
          <w:szCs w:val="24"/>
        </w:rPr>
        <w:b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r w:rsidRPr="00E31105">
        <w:rPr>
          <w:rFonts w:ascii="Times New Roman" w:hAnsi="Times New Roman" w:cs="Times New Roman"/>
          <w:spacing w:val="2"/>
          <w:sz w:val="24"/>
          <w:szCs w:val="24"/>
        </w:rPr>
        <w:br/>
        <w:t xml:space="preserve">Социальные проблемы современной России. Конституционные основы социальной политики Российской Федерации. </w:t>
      </w:r>
    </w:p>
    <w:p w:rsidR="00D27FD4" w:rsidRPr="00E31105" w:rsidRDefault="00D27FD4" w:rsidP="004E180C">
      <w:pPr>
        <w:shd w:val="clear" w:color="auto" w:fill="FFFFFF"/>
        <w:ind w:right="-1"/>
        <w:jc w:val="both"/>
        <w:textAlignment w:val="baseline"/>
        <w:rPr>
          <w:rFonts w:ascii="Times New Roman" w:hAnsi="Times New Roman" w:cs="Times New Roman"/>
          <w:spacing w:val="2"/>
          <w:sz w:val="24"/>
          <w:szCs w:val="24"/>
        </w:rPr>
      </w:pPr>
      <w:r w:rsidRPr="00E31105">
        <w:rPr>
          <w:rFonts w:ascii="Times New Roman" w:hAnsi="Times New Roman" w:cs="Times New Roman"/>
          <w:b/>
          <w:bCs/>
          <w:sz w:val="24"/>
          <w:szCs w:val="24"/>
        </w:rPr>
        <w:t>Введение в политологию</w:t>
      </w:r>
    </w:p>
    <w:p w:rsidR="00D27FD4" w:rsidRPr="00E31105" w:rsidRDefault="00D27FD4" w:rsidP="004E180C">
      <w:pPr>
        <w:shd w:val="clear" w:color="auto" w:fill="FFFFFF"/>
        <w:ind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Политология как наука. Власть и политика. Типология властных отношений. Легитимация власти. Политика как общественное явление. Политическая система, ее структура и функции. 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w:t>
      </w:r>
      <w:r w:rsidR="005A2B75" w:rsidRPr="00E31105">
        <w:rPr>
          <w:rFonts w:ascii="Times New Roman" w:hAnsi="Times New Roman" w:cs="Times New Roman"/>
          <w:spacing w:val="2"/>
          <w:sz w:val="24"/>
          <w:szCs w:val="24"/>
        </w:rPr>
        <w:t>ее основные ценности,</w:t>
      </w:r>
      <w:r w:rsidRPr="00E31105">
        <w:rPr>
          <w:rFonts w:ascii="Times New Roman" w:hAnsi="Times New Roman" w:cs="Times New Roman"/>
          <w:spacing w:val="2"/>
          <w:sz w:val="24"/>
          <w:szCs w:val="24"/>
        </w:rPr>
        <w:t xml:space="preserve">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D27FD4" w:rsidRPr="00E31105" w:rsidRDefault="00D27FD4" w:rsidP="004E180C">
      <w:pPr>
        <w:shd w:val="clear" w:color="auto" w:fill="FFFFFF"/>
        <w:ind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 Политическая идеология. Политические партии и движения. Становление многопартийности в России. Политическая элита. Типология элит, особенности их формирования в современной России. Понятие политического лидерства. Типология лидерства. Группы давления (лоббирование). Выборы в демократическом обществе. Избирательная кампания. Избирательные технологии. Человек в политической жизни. Политическое участие. Понятие политической культуры. Политическая психология и политическое поведение. 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 </w:t>
      </w:r>
    </w:p>
    <w:p w:rsidR="00D27FD4" w:rsidRPr="00E31105" w:rsidRDefault="00D27FD4" w:rsidP="004E180C">
      <w:pPr>
        <w:shd w:val="clear" w:color="auto" w:fill="FFFFFF"/>
        <w:ind w:right="-1"/>
        <w:jc w:val="both"/>
        <w:textAlignment w:val="baseline"/>
        <w:rPr>
          <w:rFonts w:ascii="Times New Roman" w:hAnsi="Times New Roman" w:cs="Times New Roman"/>
          <w:b/>
          <w:bCs/>
          <w:sz w:val="24"/>
          <w:szCs w:val="24"/>
        </w:rPr>
      </w:pPr>
      <w:r w:rsidRPr="00E31105">
        <w:rPr>
          <w:rFonts w:ascii="Times New Roman" w:hAnsi="Times New Roman" w:cs="Times New Roman"/>
          <w:b/>
          <w:bCs/>
          <w:sz w:val="24"/>
          <w:szCs w:val="24"/>
        </w:rPr>
        <w:t>Введение в социальную психологию</w:t>
      </w:r>
    </w:p>
    <w:p w:rsidR="00D27FD4" w:rsidRPr="00E31105" w:rsidRDefault="00D27FD4" w:rsidP="004E180C">
      <w:pPr>
        <w:shd w:val="clear" w:color="auto" w:fill="FFFFFF"/>
        <w:ind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Социальная психология как наука. Общение как обмен информацией. Особенности общения в информационном обществе. Общение как межличностное взаимодействие. Конформность, </w:t>
      </w:r>
      <w:proofErr w:type="spellStart"/>
      <w:r w:rsidRPr="00E31105">
        <w:rPr>
          <w:rFonts w:ascii="Times New Roman" w:hAnsi="Times New Roman" w:cs="Times New Roman"/>
          <w:spacing w:val="2"/>
          <w:sz w:val="24"/>
          <w:szCs w:val="24"/>
        </w:rPr>
        <w:t>нонконформность</w:t>
      </w:r>
      <w:proofErr w:type="spellEnd"/>
      <w:r w:rsidRPr="00E31105">
        <w:rPr>
          <w:rFonts w:ascii="Times New Roman" w:hAnsi="Times New Roman" w:cs="Times New Roman"/>
          <w:spacing w:val="2"/>
          <w:sz w:val="24"/>
          <w:szCs w:val="24"/>
        </w:rPr>
        <w:t>, самоопределение личности. Общение как взаимопонимание. Идентификация в межличностном общении. Конфликт. Общение в юношеском возрасте. 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 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 Психология семейных взаимоотношений. Воспитание в семье.</w:t>
      </w:r>
    </w:p>
    <w:p w:rsidR="00D27FD4" w:rsidRPr="00E31105" w:rsidRDefault="00D27FD4" w:rsidP="004E180C">
      <w:pPr>
        <w:shd w:val="clear" w:color="auto" w:fill="FFFFFF"/>
        <w:ind w:right="-1"/>
        <w:jc w:val="both"/>
        <w:textAlignment w:val="baseline"/>
        <w:rPr>
          <w:rFonts w:ascii="Times New Roman" w:hAnsi="Times New Roman" w:cs="Times New Roman"/>
          <w:spacing w:val="2"/>
          <w:sz w:val="24"/>
          <w:szCs w:val="24"/>
        </w:rPr>
      </w:pPr>
      <w:r w:rsidRPr="00E31105">
        <w:rPr>
          <w:rFonts w:ascii="Times New Roman" w:hAnsi="Times New Roman" w:cs="Times New Roman"/>
          <w:b/>
          <w:bCs/>
          <w:sz w:val="24"/>
          <w:szCs w:val="24"/>
        </w:rPr>
        <w:t>Опыт познавательной и практической деятельности</w:t>
      </w:r>
    </w:p>
    <w:p w:rsidR="00D27FD4" w:rsidRPr="00E31105" w:rsidRDefault="00D27FD4" w:rsidP="004E180C">
      <w:pPr>
        <w:shd w:val="clear" w:color="auto" w:fill="FFFFFF"/>
        <w:ind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r w:rsidRPr="00E31105">
        <w:rPr>
          <w:rFonts w:ascii="Times New Roman" w:hAnsi="Times New Roman" w:cs="Times New Roman"/>
          <w:spacing w:val="2"/>
          <w:sz w:val="24"/>
          <w:szCs w:val="24"/>
        </w:rPr>
        <w:br/>
        <w:t xml:space="preserve">- критическое восприятие и осмысление разнородной социальной информации, </w:t>
      </w:r>
      <w:r w:rsidRPr="00E31105">
        <w:rPr>
          <w:rFonts w:ascii="Times New Roman" w:hAnsi="Times New Roman" w:cs="Times New Roman"/>
          <w:spacing w:val="2"/>
          <w:sz w:val="24"/>
          <w:szCs w:val="24"/>
        </w:rPr>
        <w:lastRenderedPageBreak/>
        <w:t>отражающей различные подходы, интерпретации социальных явлений; формулирование на этой основе собственных заключений и оценочных суждений;</w:t>
      </w:r>
      <w:r w:rsidRPr="00E31105">
        <w:rPr>
          <w:rFonts w:ascii="Times New Roman" w:hAnsi="Times New Roman" w:cs="Times New Roman"/>
          <w:spacing w:val="2"/>
          <w:sz w:val="24"/>
          <w:szCs w:val="24"/>
        </w:rPr>
        <w:br/>
        <w:t>- анализ явлений и событий, происходящих в современной социальной жизни, с применением методов социального познания;</w:t>
      </w:r>
    </w:p>
    <w:p w:rsidR="00D27FD4" w:rsidRPr="00E31105" w:rsidRDefault="00D27FD4" w:rsidP="004E180C">
      <w:pPr>
        <w:shd w:val="clear" w:color="auto" w:fill="FFFFFF"/>
        <w:ind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решение проблемных, логических, творческих задач, отражающих актуальные проблемы социально-гуманитарного знания;</w:t>
      </w:r>
    </w:p>
    <w:p w:rsidR="00D27FD4" w:rsidRPr="00E31105" w:rsidRDefault="00D27FD4" w:rsidP="004E180C">
      <w:pPr>
        <w:shd w:val="clear" w:color="auto" w:fill="FFFFFF"/>
        <w:ind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участие в обучающих играх (ролевых, ситуативных, деловых), тренингах, моделирующих ситуации из реальной жизни;</w:t>
      </w:r>
    </w:p>
    <w:p w:rsidR="00D27FD4" w:rsidRPr="00E31105" w:rsidRDefault="00D27FD4" w:rsidP="004E180C">
      <w:pPr>
        <w:shd w:val="clear" w:color="auto" w:fill="FFFFFF"/>
        <w:ind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r w:rsidRPr="00E31105">
        <w:rPr>
          <w:rFonts w:ascii="Times New Roman" w:hAnsi="Times New Roman" w:cs="Times New Roman"/>
          <w:spacing w:val="2"/>
          <w:sz w:val="24"/>
          <w:szCs w:val="24"/>
        </w:rPr>
        <w:br/>
        <w:t>- осуществление учебно-исследовательских работ по социальной проблематике, разработка индивидуальных и групповых ученических проектов;</w:t>
      </w:r>
      <w:r w:rsidRPr="00E31105">
        <w:rPr>
          <w:rFonts w:ascii="Times New Roman" w:hAnsi="Times New Roman" w:cs="Times New Roman"/>
          <w:spacing w:val="2"/>
          <w:sz w:val="24"/>
          <w:szCs w:val="24"/>
        </w:rPr>
        <w:br/>
        <w:t>- подготовка рефератов, освоение приемов оформления результатов исследования актуальных социальных проблем;</w:t>
      </w:r>
    </w:p>
    <w:p w:rsidR="00D27FD4" w:rsidRPr="00E31105" w:rsidRDefault="00D27FD4" w:rsidP="004E180C">
      <w:pPr>
        <w:shd w:val="clear" w:color="auto" w:fill="FFFFFF"/>
        <w:ind w:right="-1"/>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542EFA" w:rsidRPr="00E31105" w:rsidRDefault="00542EFA" w:rsidP="004E180C">
      <w:pPr>
        <w:spacing w:after="0" w:line="240" w:lineRule="auto"/>
        <w:ind w:right="-1"/>
        <w:jc w:val="both"/>
        <w:rPr>
          <w:rFonts w:ascii="Times New Roman" w:eastAsia="Times New Roman" w:hAnsi="Times New Roman" w:cs="Times New Roman"/>
          <w:b/>
          <w:sz w:val="24"/>
          <w:szCs w:val="24"/>
          <w:lang w:eastAsia="ru-RU"/>
        </w:rPr>
      </w:pPr>
    </w:p>
    <w:p w:rsidR="00542EFA" w:rsidRPr="00E31105" w:rsidRDefault="00542EFA" w:rsidP="001364CA">
      <w:pPr>
        <w:numPr>
          <w:ilvl w:val="2"/>
          <w:numId w:val="117"/>
        </w:numPr>
        <w:spacing w:after="0" w:line="240" w:lineRule="auto"/>
        <w:ind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География</w:t>
      </w:r>
    </w:p>
    <w:p w:rsidR="00542EFA" w:rsidRPr="00E31105" w:rsidRDefault="00542EFA" w:rsidP="004E180C">
      <w:pPr>
        <w:widowControl w:val="0"/>
        <w:overflowPunct w:val="0"/>
        <w:autoSpaceDE w:val="0"/>
        <w:autoSpaceDN w:val="0"/>
        <w:adjustRightInd w:val="0"/>
        <w:spacing w:after="0" w:line="240" w:lineRule="auto"/>
        <w:ind w:right="-1"/>
        <w:jc w:val="both"/>
        <w:rPr>
          <w:rFonts w:ascii="Times New Roman" w:hAnsi="Times New Roman" w:cs="Times New Roman"/>
          <w:sz w:val="24"/>
          <w:szCs w:val="24"/>
        </w:rPr>
      </w:pPr>
      <w:r w:rsidRPr="00E31105">
        <w:rPr>
          <w:rFonts w:ascii="Times New Roman" w:hAnsi="Times New Roman" w:cs="Times New Roman"/>
          <w:b/>
          <w:bCs/>
          <w:sz w:val="24"/>
          <w:szCs w:val="24"/>
        </w:rPr>
        <w:t xml:space="preserve">Базовый уровень </w:t>
      </w:r>
    </w:p>
    <w:p w:rsidR="00542EFA" w:rsidRPr="00E31105" w:rsidRDefault="00542EFA" w:rsidP="004E180C">
      <w:pPr>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Современные методы географических исследований. Источники географической информации</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w:t>
      </w:r>
      <w:r w:rsidR="005A2B75" w:rsidRPr="00E31105">
        <w:rPr>
          <w:rFonts w:ascii="Times New Roman" w:hAnsi="Times New Roman" w:cs="Times New Roman"/>
          <w:spacing w:val="2"/>
          <w:sz w:val="24"/>
          <w:szCs w:val="24"/>
        </w:rPr>
        <w:t>системы.</w:t>
      </w:r>
      <w:r w:rsidR="005A2B75" w:rsidRPr="00E31105">
        <w:rPr>
          <w:rFonts w:ascii="Times New Roman" w:hAnsi="Times New Roman" w:cs="Times New Roman"/>
          <w:sz w:val="24"/>
          <w:szCs w:val="24"/>
        </w:rPr>
        <w:t xml:space="preserve"> Природа</w:t>
      </w:r>
      <w:r w:rsidRPr="00E31105">
        <w:rPr>
          <w:rFonts w:ascii="Times New Roman" w:hAnsi="Times New Roman" w:cs="Times New Roman"/>
          <w:sz w:val="24"/>
          <w:szCs w:val="24"/>
        </w:rPr>
        <w:t xml:space="preserve"> и человек в современном </w:t>
      </w:r>
      <w:r w:rsidR="005A2B75" w:rsidRPr="00E31105">
        <w:rPr>
          <w:rFonts w:ascii="Times New Roman" w:hAnsi="Times New Roman" w:cs="Times New Roman"/>
          <w:sz w:val="24"/>
          <w:szCs w:val="24"/>
        </w:rPr>
        <w:t>мире</w:t>
      </w:r>
      <w:r w:rsidR="005A2B75" w:rsidRPr="00E31105">
        <w:rPr>
          <w:rFonts w:ascii="Times New Roman" w:hAnsi="Times New Roman" w:cs="Times New Roman"/>
          <w:b/>
          <w:sz w:val="24"/>
          <w:szCs w:val="24"/>
        </w:rPr>
        <w:t>.</w:t>
      </w:r>
      <w:r w:rsidR="005A2B75" w:rsidRPr="00E31105">
        <w:rPr>
          <w:rFonts w:ascii="Times New Roman" w:hAnsi="Times New Roman" w:cs="Times New Roman"/>
          <w:spacing w:val="2"/>
          <w:sz w:val="24"/>
          <w:szCs w:val="24"/>
        </w:rPr>
        <w:t xml:space="preserve"> Взаимодействие</w:t>
      </w:r>
      <w:r w:rsidRPr="00E31105">
        <w:rPr>
          <w:rFonts w:ascii="Times New Roman" w:hAnsi="Times New Roman" w:cs="Times New Roman"/>
          <w:spacing w:val="2"/>
          <w:sz w:val="24"/>
          <w:szCs w:val="24"/>
        </w:rPr>
        <w:t xml:space="preserve">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542EFA" w:rsidRPr="00E31105" w:rsidRDefault="00542EFA" w:rsidP="004E180C">
      <w:pPr>
        <w:shd w:val="clear" w:color="auto" w:fill="FFFFFF"/>
        <w:ind w:right="-1" w:firstLine="284"/>
        <w:jc w:val="both"/>
        <w:textAlignment w:val="baseline"/>
        <w:rPr>
          <w:rFonts w:ascii="Times New Roman" w:hAnsi="Times New Roman" w:cs="Times New Roman"/>
          <w:b/>
          <w:sz w:val="24"/>
          <w:szCs w:val="24"/>
        </w:rPr>
      </w:pPr>
      <w:r w:rsidRPr="00E31105">
        <w:rPr>
          <w:rFonts w:ascii="Times New Roman" w:hAnsi="Times New Roman" w:cs="Times New Roman"/>
          <w:spacing w:val="2"/>
          <w:sz w:val="24"/>
          <w:szCs w:val="24"/>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E31105">
        <w:rPr>
          <w:rFonts w:ascii="Times New Roman" w:hAnsi="Times New Roman" w:cs="Times New Roman"/>
          <w:spacing w:val="2"/>
          <w:sz w:val="24"/>
          <w:szCs w:val="24"/>
        </w:rPr>
        <w:t>геоэкологических</w:t>
      </w:r>
      <w:proofErr w:type="spellEnd"/>
      <w:r w:rsidRPr="00E31105">
        <w:rPr>
          <w:rFonts w:ascii="Times New Roman" w:hAnsi="Times New Roman" w:cs="Times New Roman"/>
          <w:spacing w:val="2"/>
          <w:sz w:val="24"/>
          <w:szCs w:val="24"/>
        </w:rPr>
        <w:t xml:space="preserve"> ситуаций.</w:t>
      </w:r>
      <w:r w:rsidRPr="00E31105">
        <w:rPr>
          <w:rFonts w:ascii="Times New Roman" w:hAnsi="Times New Roman" w:cs="Times New Roman"/>
          <w:spacing w:val="2"/>
          <w:sz w:val="24"/>
          <w:szCs w:val="24"/>
        </w:rPr>
        <w:br/>
      </w:r>
      <w:r w:rsidRPr="00E31105">
        <w:rPr>
          <w:rFonts w:ascii="Times New Roman" w:hAnsi="Times New Roman" w:cs="Times New Roman"/>
          <w:b/>
          <w:sz w:val="24"/>
          <w:szCs w:val="24"/>
        </w:rPr>
        <w:t>Население мира</w:t>
      </w:r>
      <w:r w:rsidRPr="00E31105">
        <w:rPr>
          <w:rFonts w:ascii="Times New Roman" w:hAnsi="Times New Roman" w:cs="Times New Roman"/>
          <w:spacing w:val="2"/>
          <w:sz w:val="24"/>
          <w:szCs w:val="24"/>
        </w:rPr>
        <w:t>. Постоянный рост населения Земли, его причины и последствия. Типы воспроизводства населения</w:t>
      </w:r>
      <w:r w:rsidR="00925D66" w:rsidRPr="00E31105">
        <w:rPr>
          <w:rFonts w:ascii="Times New Roman" w:hAnsi="Times New Roman" w:cs="Times New Roman"/>
          <w:noProof/>
          <w:spacing w:val="2"/>
          <w:sz w:val="24"/>
          <w:szCs w:val="24"/>
        </w:rPr>
        <mc:AlternateContent>
          <mc:Choice Requires="wps">
            <w:drawing>
              <wp:inline distT="0" distB="0" distL="0" distR="0">
                <wp:extent cx="76200" cy="190500"/>
                <wp:effectExtent l="0" t="0" r="1270" b="3175"/>
                <wp:docPr id="17" name="Прямоугольник 2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B8EC0" id="Прямоугольник 2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" filled="f" stroked="f">
                <o:lock v:ext="edit" aspectratio="t"/>
                <w10:anchorlock/>
              </v:rect>
            </w:pict>
          </mc:Fallback>
        </mc:AlternateContent>
      </w:r>
      <w:r w:rsidRPr="00E31105">
        <w:rPr>
          <w:rFonts w:ascii="Times New Roman" w:hAnsi="Times New Roman" w:cs="Times New Roman"/>
          <w:spacing w:val="2"/>
          <w:sz w:val="24"/>
          <w:szCs w:val="24"/>
        </w:rPr>
        <w:t>.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r w:rsidRPr="00E31105">
        <w:rPr>
          <w:rFonts w:ascii="Times New Roman" w:hAnsi="Times New Roman" w:cs="Times New Roman"/>
          <w:spacing w:val="2"/>
          <w:sz w:val="24"/>
          <w:szCs w:val="24"/>
        </w:rPr>
        <w:br/>
        <w:t>Оценка основных показателей уровня и качества жизни населения. Анализ карт населения.</w:t>
      </w:r>
      <w:r w:rsidRPr="00E31105">
        <w:rPr>
          <w:rFonts w:ascii="Times New Roman" w:hAnsi="Times New Roman" w:cs="Times New Roman"/>
          <w:spacing w:val="2"/>
          <w:sz w:val="24"/>
          <w:szCs w:val="24"/>
        </w:rPr>
        <w:br/>
      </w:r>
      <w:r w:rsidRPr="00E31105">
        <w:rPr>
          <w:rFonts w:ascii="Times New Roman" w:hAnsi="Times New Roman" w:cs="Times New Roman"/>
          <w:b/>
          <w:sz w:val="24"/>
          <w:szCs w:val="24"/>
        </w:rPr>
        <w:t>География мирового хозяйства</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w:t>
      </w:r>
      <w:r w:rsidRPr="00E31105">
        <w:rPr>
          <w:rFonts w:ascii="Times New Roman" w:hAnsi="Times New Roman" w:cs="Times New Roman"/>
          <w:spacing w:val="2"/>
          <w:sz w:val="24"/>
          <w:szCs w:val="24"/>
        </w:rPr>
        <w:lastRenderedPageBreak/>
        <w:t xml:space="preserve">региональные союзы. Ведущие страны-экспортеры основных видов продукции. География мировых валютно-финансовых отношений. 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 </w:t>
      </w:r>
    </w:p>
    <w:p w:rsidR="00542EFA" w:rsidRPr="00E31105" w:rsidRDefault="00542EFA" w:rsidP="004E180C">
      <w:pPr>
        <w:shd w:val="clear" w:color="auto" w:fill="FFFFFF"/>
        <w:ind w:right="-1" w:firstLine="284"/>
        <w:jc w:val="both"/>
        <w:textAlignment w:val="baseline"/>
        <w:rPr>
          <w:rFonts w:ascii="Times New Roman" w:hAnsi="Times New Roman" w:cs="Times New Roman"/>
          <w:b/>
          <w:sz w:val="24"/>
          <w:szCs w:val="24"/>
        </w:rPr>
      </w:pPr>
      <w:r w:rsidRPr="00E31105">
        <w:rPr>
          <w:rFonts w:ascii="Times New Roman" w:hAnsi="Times New Roman" w:cs="Times New Roman"/>
          <w:b/>
          <w:sz w:val="24"/>
          <w:szCs w:val="24"/>
        </w:rPr>
        <w:t>Регионы и страны мира</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 Анализ политической карты мира и экономических карт с целью деления специализации разных типов стран и регионов мира, их участия в международном географическом разделении труда.</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1364CA">
        <w:rPr>
          <w:rFonts w:ascii="Times New Roman" w:hAnsi="Times New Roman" w:cs="Times New Roman"/>
          <w:b/>
          <w:sz w:val="24"/>
          <w:szCs w:val="24"/>
        </w:rPr>
        <w:t>Россия в современном мире</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542EFA" w:rsidRPr="00E31105" w:rsidRDefault="00542EFA" w:rsidP="004E180C">
      <w:pPr>
        <w:shd w:val="clear" w:color="auto" w:fill="FFFFFF"/>
        <w:ind w:right="-1" w:firstLine="284"/>
        <w:jc w:val="both"/>
        <w:textAlignment w:val="baseline"/>
        <w:rPr>
          <w:rFonts w:ascii="Times New Roman" w:hAnsi="Times New Roman" w:cs="Times New Roman"/>
          <w:b/>
          <w:sz w:val="24"/>
          <w:szCs w:val="24"/>
        </w:rPr>
      </w:pPr>
      <w:r w:rsidRPr="00E31105">
        <w:rPr>
          <w:rFonts w:ascii="Times New Roman" w:hAnsi="Times New Roman" w:cs="Times New Roman"/>
          <w:b/>
          <w:sz w:val="24"/>
          <w:szCs w:val="24"/>
        </w:rPr>
        <w:t>Географические аспекты современных глобальных проблем человечества</w:t>
      </w:r>
      <w:r w:rsidRPr="00E31105">
        <w:rPr>
          <w:rFonts w:ascii="Times New Roman" w:hAnsi="Times New Roman" w:cs="Times New Roman"/>
          <w:spacing w:val="2"/>
          <w:sz w:val="24"/>
          <w:szCs w:val="24"/>
        </w:rPr>
        <w:b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E31105">
        <w:rPr>
          <w:rFonts w:ascii="Times New Roman" w:hAnsi="Times New Roman" w:cs="Times New Roman"/>
          <w:spacing w:val="2"/>
          <w:sz w:val="24"/>
          <w:szCs w:val="24"/>
        </w:rPr>
        <w:t>геоэкологическая</w:t>
      </w:r>
      <w:proofErr w:type="spellEnd"/>
      <w:r w:rsidRPr="00E31105">
        <w:rPr>
          <w:rFonts w:ascii="Times New Roman" w:hAnsi="Times New Roman" w:cs="Times New Roman"/>
          <w:spacing w:val="2"/>
          <w:sz w:val="24"/>
          <w:szCs w:val="24"/>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r w:rsidRPr="00E31105">
        <w:rPr>
          <w:rFonts w:ascii="Times New Roman" w:hAnsi="Times New Roman" w:cs="Times New Roman"/>
          <w:spacing w:val="2"/>
          <w:sz w:val="24"/>
          <w:szCs w:val="24"/>
        </w:rPr>
        <w:br/>
        <w:t>Составление простейших таблиц, схем, картосхем, отражающих географические взаимосвязи приоритетных глобальных проблем человечества.</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
          <w:bCs/>
          <w:sz w:val="24"/>
          <w:szCs w:val="24"/>
        </w:rPr>
      </w:pPr>
      <w:r w:rsidRPr="00E31105">
        <w:rPr>
          <w:rFonts w:ascii="Times New Roman" w:hAnsi="Times New Roman" w:cs="Times New Roman"/>
          <w:b/>
          <w:bCs/>
          <w:sz w:val="24"/>
          <w:szCs w:val="24"/>
        </w:rPr>
        <w:t>Профильный уровень</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xml:space="preserve">География как наука. Предмет и </w:t>
      </w:r>
      <w:r w:rsidR="005A2B75" w:rsidRPr="00E31105">
        <w:rPr>
          <w:rFonts w:ascii="Times New Roman" w:hAnsi="Times New Roman" w:cs="Times New Roman"/>
          <w:bCs/>
          <w:sz w:val="24"/>
          <w:szCs w:val="24"/>
        </w:rPr>
        <w:t>задачи географии</w:t>
      </w:r>
      <w:r w:rsidRPr="00E31105">
        <w:rPr>
          <w:rFonts w:ascii="Times New Roman" w:hAnsi="Times New Roman" w:cs="Times New Roman"/>
          <w:bCs/>
          <w:sz w:val="24"/>
          <w:szCs w:val="24"/>
        </w:rPr>
        <w:t xml:space="preserve">. История формирования </w:t>
      </w:r>
      <w:r w:rsidR="005A2B75" w:rsidRPr="00E31105">
        <w:rPr>
          <w:rFonts w:ascii="Times New Roman" w:hAnsi="Times New Roman" w:cs="Times New Roman"/>
          <w:bCs/>
          <w:sz w:val="24"/>
          <w:szCs w:val="24"/>
        </w:rPr>
        <w:t>географических</w:t>
      </w:r>
      <w:r w:rsidR="005A2B75" w:rsidRPr="00E31105">
        <w:rPr>
          <w:rFonts w:ascii="Times New Roman" w:hAnsi="Times New Roman" w:cs="Times New Roman"/>
          <w:bCs/>
          <w:noProof/>
          <w:sz w:val="24"/>
          <w:szCs w:val="24"/>
          <w:lang w:eastAsia="ru-RU"/>
        </w:rPr>
        <w:t xml:space="preserve"> </w:t>
      </w:r>
      <w:r w:rsidR="005A2B75" w:rsidRPr="00E31105">
        <w:rPr>
          <w:rFonts w:ascii="Times New Roman" w:hAnsi="Times New Roman" w:cs="Times New Roman"/>
          <w:bCs/>
          <w:sz w:val="24"/>
          <w:szCs w:val="24"/>
        </w:rPr>
        <w:t>идей</w:t>
      </w:r>
      <w:r w:rsidRPr="00E31105">
        <w:rPr>
          <w:rFonts w:ascii="Times New Roman" w:hAnsi="Times New Roman" w:cs="Times New Roman"/>
          <w:bCs/>
          <w:sz w:val="24"/>
          <w:szCs w:val="24"/>
        </w:rPr>
        <w:t xml:space="preserve">. Место географии в системе </w:t>
      </w:r>
      <w:r w:rsidR="005A2B75" w:rsidRPr="00E31105">
        <w:rPr>
          <w:rFonts w:ascii="Times New Roman" w:hAnsi="Times New Roman" w:cs="Times New Roman"/>
          <w:bCs/>
          <w:sz w:val="24"/>
          <w:szCs w:val="24"/>
        </w:rPr>
        <w:t>наук.</w:t>
      </w:r>
      <w:r w:rsidRPr="00E31105">
        <w:rPr>
          <w:rFonts w:ascii="Times New Roman" w:hAnsi="Times New Roman" w:cs="Times New Roman"/>
          <w:bCs/>
          <w:sz w:val="24"/>
          <w:szCs w:val="24"/>
        </w:rPr>
        <w:t xml:space="preserve">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Использование традиционных и новых методов географической науки (картографического, статистического, описательного, полевого, сравнительно- географического, математического, моделирования, аэрокосмического, геоинформационного). Географические прогнозы.</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
          <w:bCs/>
          <w:sz w:val="24"/>
          <w:szCs w:val="24"/>
        </w:rPr>
      </w:pPr>
      <w:r w:rsidRPr="001364CA">
        <w:rPr>
          <w:rFonts w:ascii="Times New Roman" w:hAnsi="Times New Roman" w:cs="Times New Roman"/>
          <w:b/>
          <w:bCs/>
          <w:sz w:val="24"/>
          <w:szCs w:val="24"/>
        </w:rPr>
        <w:t>Введение в общую географию</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xml:space="preserve">Основы теории и концепции современной географической картины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w:t>
      </w:r>
      <w:r w:rsidRPr="00E31105">
        <w:rPr>
          <w:rFonts w:ascii="Times New Roman" w:hAnsi="Times New Roman" w:cs="Times New Roman"/>
          <w:bCs/>
          <w:sz w:val="24"/>
          <w:szCs w:val="24"/>
        </w:rPr>
        <w:lastRenderedPageBreak/>
        <w:t>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Выявление и объяснение факторов формирования географических районов разных типов.</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
          <w:bCs/>
          <w:sz w:val="24"/>
          <w:szCs w:val="24"/>
        </w:rPr>
      </w:pPr>
      <w:r w:rsidRPr="00E31105">
        <w:rPr>
          <w:rFonts w:ascii="Times New Roman" w:hAnsi="Times New Roman" w:cs="Times New Roman"/>
          <w:b/>
          <w:bCs/>
          <w:sz w:val="24"/>
          <w:szCs w:val="24"/>
        </w:rPr>
        <w:t>Введение в физическую географию</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xml:space="preserve">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w:t>
      </w:r>
      <w:proofErr w:type="spellStart"/>
      <w:r w:rsidRPr="00E31105">
        <w:rPr>
          <w:rFonts w:ascii="Times New Roman" w:hAnsi="Times New Roman" w:cs="Times New Roman"/>
          <w:bCs/>
          <w:sz w:val="24"/>
          <w:szCs w:val="24"/>
        </w:rPr>
        <w:t>рельефообразование</w:t>
      </w:r>
      <w:proofErr w:type="spellEnd"/>
      <w:r w:rsidRPr="00E31105">
        <w:rPr>
          <w:rFonts w:ascii="Times New Roman" w:hAnsi="Times New Roman" w:cs="Times New Roman"/>
          <w:bCs/>
          <w:sz w:val="24"/>
          <w:szCs w:val="24"/>
        </w:rPr>
        <w:t>. Географические процессы, явления на суше и в океане. Неблагоприятные и опасные природные явления. География природного риска.</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xml:space="preserve">Анализ </w:t>
      </w:r>
      <w:r w:rsidR="005A2B75" w:rsidRPr="00E31105">
        <w:rPr>
          <w:rFonts w:ascii="Times New Roman" w:hAnsi="Times New Roman" w:cs="Times New Roman"/>
          <w:bCs/>
          <w:sz w:val="24"/>
          <w:szCs w:val="24"/>
        </w:rPr>
        <w:t>круговорота основных</w:t>
      </w:r>
      <w:r w:rsidRPr="00E31105">
        <w:rPr>
          <w:rFonts w:ascii="Times New Roman" w:hAnsi="Times New Roman" w:cs="Times New Roman"/>
          <w:bCs/>
          <w:sz w:val="24"/>
          <w:szCs w:val="24"/>
        </w:rPr>
        <w:t xml:space="preserve"> </w:t>
      </w:r>
      <w:r w:rsidR="005A2B75" w:rsidRPr="00E31105">
        <w:rPr>
          <w:rFonts w:ascii="Times New Roman" w:hAnsi="Times New Roman" w:cs="Times New Roman"/>
          <w:bCs/>
          <w:sz w:val="24"/>
          <w:szCs w:val="24"/>
        </w:rPr>
        <w:t>веществ и</w:t>
      </w:r>
      <w:r w:rsidRPr="00E31105">
        <w:rPr>
          <w:rFonts w:ascii="Times New Roman" w:hAnsi="Times New Roman" w:cs="Times New Roman"/>
          <w:bCs/>
          <w:sz w:val="24"/>
          <w:szCs w:val="24"/>
        </w:rPr>
        <w:t xml:space="preserve"> </w:t>
      </w:r>
      <w:r w:rsidR="005A2B75" w:rsidRPr="00E31105">
        <w:rPr>
          <w:rFonts w:ascii="Times New Roman" w:hAnsi="Times New Roman" w:cs="Times New Roman"/>
          <w:bCs/>
          <w:sz w:val="24"/>
          <w:szCs w:val="24"/>
        </w:rPr>
        <w:t>энергии в</w:t>
      </w:r>
      <w:r w:rsidRPr="00E31105">
        <w:rPr>
          <w:rFonts w:ascii="Times New Roman" w:hAnsi="Times New Roman" w:cs="Times New Roman"/>
          <w:bCs/>
          <w:sz w:val="24"/>
          <w:szCs w:val="24"/>
        </w:rPr>
        <w:t xml:space="preserve"> географической оболочке.</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xml:space="preserve">Анализ изменений природных комплексов разного ранга под влиянием деятельности человека. </w:t>
      </w:r>
      <w:r w:rsidR="005A2B75" w:rsidRPr="00E31105">
        <w:rPr>
          <w:rFonts w:ascii="Times New Roman" w:hAnsi="Times New Roman" w:cs="Times New Roman"/>
          <w:bCs/>
          <w:sz w:val="24"/>
          <w:szCs w:val="24"/>
        </w:rPr>
        <w:t>Составление географических</w:t>
      </w:r>
      <w:r w:rsidRPr="00E31105">
        <w:rPr>
          <w:rFonts w:ascii="Times New Roman" w:hAnsi="Times New Roman" w:cs="Times New Roman"/>
          <w:bCs/>
          <w:sz w:val="24"/>
          <w:szCs w:val="24"/>
        </w:rPr>
        <w:t xml:space="preserve"> характеристик природных и природно-антропогенных комплексов разного ранга.</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
          <w:bCs/>
          <w:sz w:val="24"/>
          <w:szCs w:val="24"/>
        </w:rPr>
      </w:pPr>
      <w:r w:rsidRPr="00E31105">
        <w:rPr>
          <w:rFonts w:ascii="Times New Roman" w:hAnsi="Times New Roman" w:cs="Times New Roman"/>
          <w:b/>
          <w:bCs/>
          <w:sz w:val="24"/>
          <w:szCs w:val="24"/>
        </w:rPr>
        <w:t>Введение в геологию</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xml:space="preserve">Геология - наука о строении Земли, ее сущность, структура, источники информации. Состав и строение Земли и земной </w:t>
      </w:r>
      <w:proofErr w:type="spellStart"/>
      <w:r w:rsidRPr="00E31105">
        <w:rPr>
          <w:rFonts w:ascii="Times New Roman" w:hAnsi="Times New Roman" w:cs="Times New Roman"/>
          <w:bCs/>
          <w:sz w:val="24"/>
          <w:szCs w:val="24"/>
        </w:rPr>
        <w:t>коры</w:t>
      </w:r>
      <w:proofErr w:type="spellEnd"/>
      <w:r w:rsidRPr="00E31105">
        <w:rPr>
          <w:rFonts w:ascii="Times New Roman" w:hAnsi="Times New Roman" w:cs="Times New Roman"/>
          <w:bCs/>
          <w:sz w:val="24"/>
          <w:szCs w:val="24"/>
        </w:rPr>
        <w:t xml:space="preserve">. Геологические объекты и процессы. Развитие земной </w:t>
      </w:r>
      <w:proofErr w:type="spellStart"/>
      <w:r w:rsidRPr="00E31105">
        <w:rPr>
          <w:rFonts w:ascii="Times New Roman" w:hAnsi="Times New Roman" w:cs="Times New Roman"/>
          <w:bCs/>
          <w:sz w:val="24"/>
          <w:szCs w:val="24"/>
        </w:rPr>
        <w:t>коры</w:t>
      </w:r>
      <w:proofErr w:type="spellEnd"/>
      <w:r w:rsidRPr="00E31105">
        <w:rPr>
          <w:rFonts w:ascii="Times New Roman" w:hAnsi="Times New Roman" w:cs="Times New Roman"/>
          <w:bCs/>
          <w:sz w:val="24"/>
          <w:szCs w:val="24"/>
        </w:rPr>
        <w:t xml:space="preserve"> во времени. Этапы геологической истории земной </w:t>
      </w:r>
      <w:proofErr w:type="spellStart"/>
      <w:r w:rsidRPr="00E31105">
        <w:rPr>
          <w:rFonts w:ascii="Times New Roman" w:hAnsi="Times New Roman" w:cs="Times New Roman"/>
          <w:bCs/>
          <w:sz w:val="24"/>
          <w:szCs w:val="24"/>
        </w:rPr>
        <w:t>коры</w:t>
      </w:r>
      <w:proofErr w:type="spellEnd"/>
      <w:r w:rsidRPr="00E31105">
        <w:rPr>
          <w:rFonts w:ascii="Times New Roman" w:hAnsi="Times New Roman" w:cs="Times New Roman"/>
          <w:bCs/>
          <w:sz w:val="24"/>
          <w:szCs w:val="24"/>
        </w:rPr>
        <w:t>. Геологическая хронология. Тектоника литосферных плит.</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xml:space="preserve">Обоснование практического значения геологических знаний для обеспечения человечества минерально-сырьевыми </w:t>
      </w:r>
      <w:r w:rsidR="005A2B75" w:rsidRPr="00E31105">
        <w:rPr>
          <w:rFonts w:ascii="Times New Roman" w:hAnsi="Times New Roman" w:cs="Times New Roman"/>
          <w:bCs/>
          <w:sz w:val="24"/>
          <w:szCs w:val="24"/>
        </w:rPr>
        <w:t>ресурсами, для</w:t>
      </w:r>
      <w:r w:rsidRPr="00E31105">
        <w:rPr>
          <w:rFonts w:ascii="Times New Roman" w:hAnsi="Times New Roman" w:cs="Times New Roman"/>
          <w:bCs/>
          <w:sz w:val="24"/>
          <w:szCs w:val="24"/>
        </w:rPr>
        <w:t xml:space="preserve"> инженерно-хозяйственной деятельности. Изучение изменения геологической среды в результате деятельности человека.</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
          <w:bCs/>
          <w:sz w:val="24"/>
          <w:szCs w:val="24"/>
        </w:rPr>
      </w:pPr>
      <w:r w:rsidRPr="00E31105">
        <w:rPr>
          <w:rFonts w:ascii="Times New Roman" w:hAnsi="Times New Roman" w:cs="Times New Roman"/>
          <w:b/>
          <w:bCs/>
          <w:sz w:val="24"/>
          <w:szCs w:val="24"/>
        </w:rPr>
        <w:t>Введение в экономическую и социальную географию</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Экономическая и социальная география как наука: ее сущность, структура, методы, источники информации. Система социально-экономико- географических наук. Теория экономико-географического положения, его виды, основные компоненты, методы оценки.</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Экономико-географическое изучение природных ресурсов, их классификация.</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Экономико-географическая оценка природных ресурсов, их территориальных сочетаний, основных типов природопользования.</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xml:space="preserve">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w:t>
      </w:r>
      <w:r w:rsidR="005A2B75" w:rsidRPr="00E31105">
        <w:rPr>
          <w:rFonts w:ascii="Times New Roman" w:hAnsi="Times New Roman" w:cs="Times New Roman"/>
          <w:bCs/>
          <w:sz w:val="24"/>
          <w:szCs w:val="24"/>
        </w:rPr>
        <w:t>Половозрастной состав</w:t>
      </w:r>
      <w:r w:rsidRPr="00E31105">
        <w:rPr>
          <w:rFonts w:ascii="Times New Roman" w:hAnsi="Times New Roman" w:cs="Times New Roman"/>
          <w:bCs/>
          <w:sz w:val="24"/>
          <w:szCs w:val="24"/>
        </w:rPr>
        <w:t xml:space="preserve"> </w:t>
      </w:r>
      <w:r w:rsidR="005A2B75" w:rsidRPr="00E31105">
        <w:rPr>
          <w:rFonts w:ascii="Times New Roman" w:hAnsi="Times New Roman" w:cs="Times New Roman"/>
          <w:bCs/>
          <w:sz w:val="24"/>
          <w:szCs w:val="24"/>
        </w:rPr>
        <w:t>населения, его</w:t>
      </w:r>
      <w:r w:rsidRPr="00E31105">
        <w:rPr>
          <w:rFonts w:ascii="Times New Roman" w:hAnsi="Times New Roman" w:cs="Times New Roman"/>
          <w:bCs/>
          <w:sz w:val="24"/>
          <w:szCs w:val="24"/>
        </w:rPr>
        <w:t xml:space="preserve"> занятость, уровень и качество жизни. Миграция. </w:t>
      </w:r>
      <w:proofErr w:type="spellStart"/>
      <w:r w:rsidRPr="00E31105">
        <w:rPr>
          <w:rFonts w:ascii="Times New Roman" w:hAnsi="Times New Roman" w:cs="Times New Roman"/>
          <w:bCs/>
          <w:sz w:val="24"/>
          <w:szCs w:val="24"/>
        </w:rPr>
        <w:t>Геоурбанистика</w:t>
      </w:r>
      <w:proofErr w:type="spellEnd"/>
      <w:r w:rsidRPr="00E31105">
        <w:rPr>
          <w:rFonts w:ascii="Times New Roman" w:hAnsi="Times New Roman" w:cs="Times New Roman"/>
          <w:bCs/>
          <w:sz w:val="24"/>
          <w:szCs w:val="24"/>
        </w:rPr>
        <w:t xml:space="preserve">. </w:t>
      </w:r>
      <w:proofErr w:type="spellStart"/>
      <w:r w:rsidRPr="00E31105">
        <w:rPr>
          <w:rFonts w:ascii="Times New Roman" w:hAnsi="Times New Roman" w:cs="Times New Roman"/>
          <w:bCs/>
          <w:sz w:val="24"/>
          <w:szCs w:val="24"/>
        </w:rPr>
        <w:t>Этногеография</w:t>
      </w:r>
      <w:proofErr w:type="spellEnd"/>
      <w:r w:rsidRPr="00E31105">
        <w:rPr>
          <w:rFonts w:ascii="Times New Roman" w:hAnsi="Times New Roman" w:cs="Times New Roman"/>
          <w:bCs/>
          <w:sz w:val="24"/>
          <w:szCs w:val="24"/>
        </w:rPr>
        <w:t xml:space="preserve"> и география религий.</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Составление простейших прогнозов роста и расселения населения мира, отдельных регионов и стран.</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lastRenderedPageBreak/>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Политическая география и геополитика. Основные идеи и концепции формирования мирового геополитического пространства; территориально- политическая организация общества.</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xml:space="preserve">Страноведение и </w:t>
      </w:r>
      <w:proofErr w:type="spellStart"/>
      <w:r w:rsidRPr="00E31105">
        <w:rPr>
          <w:rFonts w:ascii="Times New Roman" w:hAnsi="Times New Roman" w:cs="Times New Roman"/>
          <w:bCs/>
          <w:sz w:val="24"/>
          <w:szCs w:val="24"/>
        </w:rPr>
        <w:t>регионалистика</w:t>
      </w:r>
      <w:proofErr w:type="spellEnd"/>
      <w:r w:rsidRPr="00E31105">
        <w:rPr>
          <w:rFonts w:ascii="Times New Roman" w:hAnsi="Times New Roman" w:cs="Times New Roman"/>
          <w:bCs/>
          <w:sz w:val="24"/>
          <w:szCs w:val="24"/>
        </w:rPr>
        <w:t>. Функции, методы и тенденции развития. Цивилизационные регионы мира. География объектов природного и культурного наследия.</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Составление комплексных страноведческих характеристик.</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xml:space="preserve">Современные географические проблемы развития России. 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w:t>
      </w:r>
      <w:proofErr w:type="spellStart"/>
      <w:r w:rsidRPr="00E31105">
        <w:rPr>
          <w:rFonts w:ascii="Times New Roman" w:hAnsi="Times New Roman" w:cs="Times New Roman"/>
          <w:bCs/>
          <w:sz w:val="24"/>
          <w:szCs w:val="24"/>
        </w:rPr>
        <w:t>Демогеография</w:t>
      </w:r>
      <w:proofErr w:type="spellEnd"/>
      <w:r w:rsidRPr="00E31105">
        <w:rPr>
          <w:rFonts w:ascii="Times New Roman" w:hAnsi="Times New Roman" w:cs="Times New Roman"/>
          <w:bCs/>
          <w:sz w:val="24"/>
          <w:szCs w:val="24"/>
        </w:rPr>
        <w:t xml:space="preserve"> и расселение. </w:t>
      </w:r>
      <w:proofErr w:type="spellStart"/>
      <w:r w:rsidRPr="00E31105">
        <w:rPr>
          <w:rFonts w:ascii="Times New Roman" w:hAnsi="Times New Roman" w:cs="Times New Roman"/>
          <w:bCs/>
          <w:sz w:val="24"/>
          <w:szCs w:val="24"/>
        </w:rPr>
        <w:t>Геоэкологическая</w:t>
      </w:r>
      <w:proofErr w:type="spellEnd"/>
      <w:r w:rsidRPr="00E31105">
        <w:rPr>
          <w:rFonts w:ascii="Times New Roman" w:hAnsi="Times New Roman" w:cs="Times New Roman"/>
          <w:bCs/>
          <w:sz w:val="24"/>
          <w:szCs w:val="24"/>
        </w:rPr>
        <w:t xml:space="preserve"> ситуация. Географические следствия формирования рыночных отношений. Регионы России.</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Учебное моделирование развития и размещения населения и хозяйства России в будущем.</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
          <w:bCs/>
          <w:sz w:val="24"/>
          <w:szCs w:val="24"/>
        </w:rPr>
        <w:t>Природопользование и геоэкология</w:t>
      </w:r>
    </w:p>
    <w:p w:rsidR="00542EFA" w:rsidRPr="00E31105" w:rsidRDefault="00542EFA" w:rsidP="004E180C">
      <w:pPr>
        <w:autoSpaceDE w:val="0"/>
        <w:autoSpaceDN w:val="0"/>
        <w:adjustRightInd w:val="0"/>
        <w:spacing w:after="0" w:line="240" w:lineRule="auto"/>
        <w:ind w:right="-1" w:firstLine="284"/>
        <w:jc w:val="both"/>
        <w:rPr>
          <w:rFonts w:ascii="Times New Roman" w:hAnsi="Times New Roman" w:cs="Times New Roman"/>
          <w:bCs/>
          <w:sz w:val="24"/>
          <w:szCs w:val="24"/>
        </w:rPr>
      </w:pPr>
      <w:r w:rsidRPr="00E31105">
        <w:rPr>
          <w:rFonts w:ascii="Times New Roman" w:hAnsi="Times New Roman" w:cs="Times New Roman"/>
          <w:bCs/>
          <w:sz w:val="24"/>
          <w:szCs w:val="24"/>
        </w:rPr>
        <w:t xml:space="preserve">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w:t>
      </w:r>
      <w:proofErr w:type="spellStart"/>
      <w:r w:rsidRPr="00E31105">
        <w:rPr>
          <w:rFonts w:ascii="Times New Roman" w:hAnsi="Times New Roman" w:cs="Times New Roman"/>
          <w:bCs/>
          <w:sz w:val="24"/>
          <w:szCs w:val="24"/>
        </w:rPr>
        <w:t>геоэкологических</w:t>
      </w:r>
      <w:proofErr w:type="spellEnd"/>
      <w:r w:rsidRPr="00E31105">
        <w:rPr>
          <w:rFonts w:ascii="Times New Roman" w:hAnsi="Times New Roman" w:cs="Times New Roman"/>
          <w:bCs/>
          <w:sz w:val="24"/>
          <w:szCs w:val="24"/>
        </w:rPr>
        <w:t xml:space="preserve"> проблем. Стратегия устойчивого сбалансированного развития.</w:t>
      </w:r>
    </w:p>
    <w:p w:rsidR="00542EFA" w:rsidRPr="00E31105" w:rsidRDefault="00542EFA" w:rsidP="004E180C">
      <w:pPr>
        <w:autoSpaceDE w:val="0"/>
        <w:autoSpaceDN w:val="0"/>
        <w:adjustRightInd w:val="0"/>
        <w:spacing w:after="0" w:line="240" w:lineRule="auto"/>
        <w:ind w:right="-1"/>
        <w:jc w:val="both"/>
        <w:rPr>
          <w:rFonts w:ascii="Times New Roman" w:hAnsi="Times New Roman" w:cs="Times New Roman"/>
          <w:bCs/>
          <w:sz w:val="24"/>
          <w:szCs w:val="24"/>
        </w:rPr>
      </w:pPr>
      <w:r w:rsidRPr="00E31105">
        <w:rPr>
          <w:rFonts w:ascii="Times New Roman" w:hAnsi="Times New Roman" w:cs="Times New Roman"/>
          <w:bCs/>
          <w:sz w:val="24"/>
          <w:szCs w:val="24"/>
        </w:rPr>
        <w:t>Учебное моделирование техногенных изменений окружающей среды и прогнозирование их возможных последствий.</w:t>
      </w:r>
    </w:p>
    <w:p w:rsidR="00542EFA" w:rsidRPr="00E31105" w:rsidRDefault="00542EFA" w:rsidP="004E180C">
      <w:pPr>
        <w:spacing w:after="0" w:line="240" w:lineRule="auto"/>
        <w:ind w:right="-1"/>
        <w:jc w:val="both"/>
        <w:rPr>
          <w:rFonts w:ascii="Times New Roman" w:hAnsi="Times New Roman" w:cs="Times New Roman"/>
          <w:b/>
          <w:bCs/>
          <w:sz w:val="24"/>
          <w:szCs w:val="24"/>
          <w:u w:val="single"/>
        </w:rPr>
      </w:pPr>
    </w:p>
    <w:p w:rsidR="00542EFA" w:rsidRPr="001364CA" w:rsidRDefault="00542EFA" w:rsidP="001364CA">
      <w:pPr>
        <w:numPr>
          <w:ilvl w:val="2"/>
          <w:numId w:val="117"/>
        </w:numPr>
        <w:spacing w:after="0" w:line="240" w:lineRule="auto"/>
        <w:ind w:right="-1"/>
        <w:jc w:val="both"/>
        <w:rPr>
          <w:rFonts w:ascii="Times New Roman" w:hAnsi="Times New Roman" w:cs="Times New Roman"/>
          <w:b/>
          <w:bCs/>
          <w:sz w:val="24"/>
          <w:szCs w:val="24"/>
        </w:rPr>
      </w:pPr>
      <w:r w:rsidRPr="001364CA">
        <w:rPr>
          <w:rFonts w:ascii="Times New Roman" w:hAnsi="Times New Roman" w:cs="Times New Roman"/>
          <w:b/>
          <w:bCs/>
          <w:sz w:val="24"/>
          <w:szCs w:val="24"/>
        </w:rPr>
        <w:t>Экономика</w:t>
      </w:r>
    </w:p>
    <w:p w:rsidR="00542EFA" w:rsidRPr="00E31105" w:rsidRDefault="00542EFA" w:rsidP="004E180C">
      <w:pPr>
        <w:widowControl w:val="0"/>
        <w:overflowPunct w:val="0"/>
        <w:autoSpaceDE w:val="0"/>
        <w:autoSpaceDN w:val="0"/>
        <w:adjustRightInd w:val="0"/>
        <w:spacing w:after="0" w:line="240" w:lineRule="auto"/>
        <w:ind w:right="-1"/>
        <w:jc w:val="both"/>
        <w:rPr>
          <w:rFonts w:ascii="Times New Roman" w:hAnsi="Times New Roman" w:cs="Times New Roman"/>
          <w:sz w:val="24"/>
          <w:szCs w:val="24"/>
        </w:rPr>
      </w:pPr>
      <w:r w:rsidRPr="00E31105">
        <w:rPr>
          <w:rFonts w:ascii="Times New Roman" w:hAnsi="Times New Roman" w:cs="Times New Roman"/>
          <w:b/>
          <w:bCs/>
          <w:sz w:val="24"/>
          <w:szCs w:val="24"/>
        </w:rPr>
        <w:t xml:space="preserve">Базовый уровень </w:t>
      </w:r>
    </w:p>
    <w:p w:rsidR="00542EFA" w:rsidRPr="00E31105" w:rsidRDefault="00542EFA" w:rsidP="004E180C">
      <w:pPr>
        <w:shd w:val="clear" w:color="auto" w:fill="FFFFFF"/>
        <w:ind w:right="-1" w:firstLine="284"/>
        <w:jc w:val="both"/>
        <w:textAlignment w:val="baseline"/>
        <w:rPr>
          <w:rFonts w:ascii="Times New Roman" w:hAnsi="Times New Roman" w:cs="Times New Roman"/>
          <w:noProof/>
          <w:spacing w:val="2"/>
          <w:sz w:val="24"/>
          <w:szCs w:val="24"/>
        </w:rPr>
      </w:pPr>
      <w:r w:rsidRPr="00E31105">
        <w:rPr>
          <w:rFonts w:ascii="Times New Roman" w:hAnsi="Times New Roman" w:cs="Times New Roman"/>
          <w:bCs/>
          <w:sz w:val="24"/>
          <w:szCs w:val="24"/>
        </w:rPr>
        <w:t>Экономика и экономическая наука</w:t>
      </w:r>
      <w:r w:rsidRPr="00E31105">
        <w:rPr>
          <w:rFonts w:ascii="Times New Roman" w:hAnsi="Times New Roman" w:cs="Times New Roman"/>
          <w:spacing w:val="2"/>
          <w:sz w:val="24"/>
          <w:szCs w:val="24"/>
        </w:rPr>
        <w:t>.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w:t>
      </w:r>
      <w:r w:rsidR="00925D66" w:rsidRPr="00E31105">
        <w:rPr>
          <w:rFonts w:ascii="Times New Roman" w:hAnsi="Times New Roman" w:cs="Times New Roman"/>
          <w:noProof/>
          <w:spacing w:val="2"/>
          <w:sz w:val="24"/>
          <w:szCs w:val="24"/>
        </w:rPr>
        <mc:AlternateContent>
          <mc:Choice Requires="wps">
            <w:drawing>
              <wp:inline distT="0" distB="0" distL="0" distR="0">
                <wp:extent cx="76200" cy="190500"/>
                <wp:effectExtent l="0" t="0" r="1270" b="4445"/>
                <wp:docPr id="16" name="Прямоугольник 5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E8330" id="Прямоугольник 5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" filled="f" stroked="f">
                <o:lock v:ext="edit" aspectratio="t"/>
                <w10:anchorlock/>
              </v:rect>
            </w:pict>
          </mc:Fallback>
        </mc:AlternateContent>
      </w:r>
      <w:r w:rsidRPr="00E31105">
        <w:rPr>
          <w:rFonts w:ascii="Times New Roman" w:hAnsi="Times New Roman" w:cs="Times New Roman"/>
          <w:spacing w:val="2"/>
          <w:sz w:val="24"/>
          <w:szCs w:val="24"/>
        </w:rPr>
        <w:t>. Конкуренция. Экономическая свобода. Значение специализации и обмена.</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r w:rsidRPr="00E31105">
        <w:rPr>
          <w:rFonts w:ascii="Times New Roman" w:hAnsi="Times New Roman" w:cs="Times New Roman"/>
          <w:spacing w:val="2"/>
          <w:sz w:val="24"/>
          <w:szCs w:val="24"/>
        </w:rPr>
        <w:br/>
        <w:t xml:space="preserve">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w:t>
      </w:r>
      <w:r w:rsidR="005A2B75" w:rsidRPr="00E31105">
        <w:rPr>
          <w:rFonts w:ascii="Times New Roman" w:hAnsi="Times New Roman" w:cs="Times New Roman"/>
          <w:spacing w:val="2"/>
          <w:sz w:val="24"/>
          <w:szCs w:val="24"/>
        </w:rPr>
        <w:t>Реклама. Труд</w:t>
      </w:r>
      <w:r w:rsidRPr="00E31105">
        <w:rPr>
          <w:rFonts w:ascii="Times New Roman" w:hAnsi="Times New Roman" w:cs="Times New Roman"/>
          <w:spacing w:val="2"/>
          <w:sz w:val="24"/>
          <w:szCs w:val="24"/>
        </w:rPr>
        <w:t xml:space="preserve">. Рынок труда. Заработная плата и стимулирование труда. Безработица. Государственная </w:t>
      </w:r>
      <w:r w:rsidRPr="00E31105">
        <w:rPr>
          <w:rFonts w:ascii="Times New Roman" w:hAnsi="Times New Roman" w:cs="Times New Roman"/>
          <w:spacing w:val="2"/>
          <w:sz w:val="24"/>
          <w:szCs w:val="24"/>
        </w:rPr>
        <w:lastRenderedPageBreak/>
        <w:t>политика в области занятости. Профсоюзы. Деньги. Банковская система. Финансовые институты. Инфляция. Социальные последствия инфляции. 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r w:rsidRPr="00E31105">
        <w:rPr>
          <w:rFonts w:ascii="Times New Roman" w:hAnsi="Times New Roman" w:cs="Times New Roman"/>
          <w:spacing w:val="2"/>
          <w:sz w:val="24"/>
          <w:szCs w:val="24"/>
        </w:rPr>
        <w:br/>
        <w:t>Международная торговля. Обменные курсы валют. Государственная политика в области международной торговли. Глобальные экономические проблемы. Особенности современной экономики России.</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b/>
          <w:bCs/>
          <w:sz w:val="24"/>
          <w:szCs w:val="24"/>
        </w:rPr>
        <w:t>Опыт познавательной и практической деятельности</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Работа с источниками экономической информации с использованием современных средств коммуникации (включая ресурсы Интернета);</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критическое осмысление экономической информации, экономический анализ общественных явлений и событий;</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освоение типичных экономических ролей через участие в обучающих играх и тренингах, моделирующих ситуации реальной жизни.</w:t>
      </w:r>
    </w:p>
    <w:p w:rsidR="00542EFA" w:rsidRPr="00E31105" w:rsidRDefault="00542EFA" w:rsidP="004E180C">
      <w:pPr>
        <w:autoSpaceDE w:val="0"/>
        <w:autoSpaceDN w:val="0"/>
        <w:adjustRightInd w:val="0"/>
        <w:spacing w:after="0" w:line="240" w:lineRule="auto"/>
        <w:ind w:right="-1"/>
        <w:jc w:val="both"/>
        <w:rPr>
          <w:rFonts w:ascii="Times New Roman" w:hAnsi="Times New Roman" w:cs="Times New Roman"/>
          <w:b/>
          <w:bCs/>
          <w:sz w:val="24"/>
          <w:szCs w:val="24"/>
        </w:rPr>
      </w:pPr>
    </w:p>
    <w:p w:rsidR="00542EFA" w:rsidRPr="00E31105" w:rsidRDefault="00902D00" w:rsidP="004E180C">
      <w:pPr>
        <w:autoSpaceDE w:val="0"/>
        <w:autoSpaceDN w:val="0"/>
        <w:adjustRightInd w:val="0"/>
        <w:spacing w:after="0" w:line="240" w:lineRule="auto"/>
        <w:ind w:right="-1"/>
        <w:jc w:val="both"/>
        <w:rPr>
          <w:rFonts w:ascii="Times New Roman" w:hAnsi="Times New Roman" w:cs="Times New Roman"/>
          <w:b/>
          <w:bCs/>
          <w:sz w:val="24"/>
          <w:szCs w:val="24"/>
        </w:rPr>
      </w:pPr>
      <w:r w:rsidRPr="00E31105">
        <w:rPr>
          <w:rFonts w:ascii="Times New Roman" w:hAnsi="Times New Roman" w:cs="Times New Roman"/>
          <w:b/>
          <w:bCs/>
          <w:sz w:val="24"/>
          <w:szCs w:val="24"/>
        </w:rPr>
        <w:t>Углубленный</w:t>
      </w:r>
      <w:r w:rsidR="00542EFA" w:rsidRPr="00E31105">
        <w:rPr>
          <w:rFonts w:ascii="Times New Roman" w:hAnsi="Times New Roman" w:cs="Times New Roman"/>
          <w:b/>
          <w:bCs/>
          <w:sz w:val="24"/>
          <w:szCs w:val="24"/>
        </w:rPr>
        <w:t xml:space="preserve"> уровень</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Рациональный потребитель. Полезность и потребительский выбор. Реальные и номинальные доходы семьи. Потребительский кредит. Функционирование рынка. Спрос, величина спроса, закон спроса, индивидуальный и рыночный спрос. Товары </w:t>
      </w:r>
      <w:proofErr w:type="spellStart"/>
      <w:r w:rsidRPr="00E31105">
        <w:rPr>
          <w:rFonts w:ascii="Times New Roman" w:hAnsi="Times New Roman" w:cs="Times New Roman"/>
          <w:spacing w:val="2"/>
          <w:sz w:val="24"/>
          <w:szCs w:val="24"/>
        </w:rPr>
        <w:t>Гиффена</w:t>
      </w:r>
      <w:proofErr w:type="spellEnd"/>
      <w:r w:rsidRPr="00E31105">
        <w:rPr>
          <w:rFonts w:ascii="Times New Roman" w:hAnsi="Times New Roman" w:cs="Times New Roman"/>
          <w:spacing w:val="2"/>
          <w:sz w:val="24"/>
          <w:szCs w:val="24"/>
        </w:rPr>
        <w:t xml:space="preserve">. Факторы спроса. Эластичность спроса по цене. Эластичность спроса по доходу. </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r w:rsidRPr="00E31105">
        <w:rPr>
          <w:rFonts w:ascii="Times New Roman" w:hAnsi="Times New Roman" w:cs="Times New Roman"/>
          <w:spacing w:val="2"/>
          <w:sz w:val="24"/>
          <w:szCs w:val="24"/>
        </w:rPr>
        <w:br/>
        <w:t xml:space="preserve">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w:t>
      </w:r>
      <w:r w:rsidR="005A2B75" w:rsidRPr="00E31105">
        <w:rPr>
          <w:rFonts w:ascii="Times New Roman" w:hAnsi="Times New Roman" w:cs="Times New Roman"/>
          <w:spacing w:val="2"/>
          <w:sz w:val="24"/>
          <w:szCs w:val="24"/>
        </w:rPr>
        <w:t>прибыли. Рыночные</w:t>
      </w:r>
      <w:r w:rsidRPr="00E31105">
        <w:rPr>
          <w:rFonts w:ascii="Times New Roman" w:hAnsi="Times New Roman" w:cs="Times New Roman"/>
          <w:spacing w:val="2"/>
          <w:sz w:val="24"/>
          <w:szCs w:val="24"/>
        </w:rPr>
        <w:t xml:space="preserve">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r w:rsidRPr="00E31105">
        <w:rPr>
          <w:rFonts w:ascii="Times New Roman" w:hAnsi="Times New Roman" w:cs="Times New Roman"/>
          <w:spacing w:val="2"/>
          <w:sz w:val="24"/>
          <w:szCs w:val="24"/>
        </w:rPr>
        <w:b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w:t>
      </w:r>
      <w:r w:rsidRPr="00E31105">
        <w:rPr>
          <w:rFonts w:ascii="Times New Roman" w:hAnsi="Times New Roman" w:cs="Times New Roman"/>
          <w:spacing w:val="2"/>
          <w:sz w:val="24"/>
          <w:szCs w:val="24"/>
        </w:rPr>
        <w:lastRenderedPageBreak/>
        <w:t>государственный долг. Налоги. Фискальная политика государства.</w:t>
      </w:r>
      <w:r w:rsidRPr="00E31105">
        <w:rPr>
          <w:rFonts w:ascii="Times New Roman" w:hAnsi="Times New Roman" w:cs="Times New Roman"/>
          <w:spacing w:val="2"/>
          <w:sz w:val="24"/>
          <w:szCs w:val="24"/>
        </w:rPr>
        <w:b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r w:rsidRPr="00E31105">
        <w:rPr>
          <w:rFonts w:ascii="Times New Roman" w:hAnsi="Times New Roman" w:cs="Times New Roman"/>
          <w:spacing w:val="2"/>
          <w:sz w:val="24"/>
          <w:szCs w:val="24"/>
        </w:rPr>
        <w:br/>
        <w:t>Деньги. Денежные агрегаты. Основы денежной политики. Банки и банковская система.</w:t>
      </w:r>
      <w:r w:rsidRPr="00E31105">
        <w:rPr>
          <w:rFonts w:ascii="Times New Roman" w:hAnsi="Times New Roman" w:cs="Times New Roman"/>
          <w:spacing w:val="2"/>
          <w:sz w:val="24"/>
          <w:szCs w:val="24"/>
        </w:rPr>
        <w:b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 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 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 Особенности современной экономики России.</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b/>
          <w:spacing w:val="2"/>
          <w:sz w:val="24"/>
          <w:szCs w:val="24"/>
        </w:rPr>
        <w:t>Опыт познавательной и практической деятельности</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Работа с источниками экономической информации с использованием современных средств коммуникации (включая ресурсы Интернета);</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экономический анализ общественных явлений и событий;</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решение задач, раскрывающих типичные экономические ситуации (вычисления на условных примерах);</w:t>
      </w:r>
    </w:p>
    <w:p w:rsidR="00542EFA" w:rsidRPr="00E31105" w:rsidRDefault="00542EFA"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освоение типичных экономических ролей через участие в обучающих играх и тренингах, моделирующих ситуации реальной жизни;</w:t>
      </w:r>
    </w:p>
    <w:p w:rsidR="00542EFA" w:rsidRPr="00E31105" w:rsidRDefault="00542EFA" w:rsidP="004E180C">
      <w:pPr>
        <w:shd w:val="clear" w:color="auto" w:fill="FFFFFF"/>
        <w:ind w:right="-1" w:firstLine="284"/>
        <w:jc w:val="both"/>
        <w:textAlignment w:val="baseline"/>
        <w:rPr>
          <w:rFonts w:ascii="Times New Roman" w:hAnsi="Times New Roman" w:cs="Times New Roman"/>
          <w:b/>
          <w:spacing w:val="2"/>
          <w:sz w:val="24"/>
          <w:szCs w:val="24"/>
        </w:rPr>
      </w:pPr>
      <w:r w:rsidRPr="00E31105">
        <w:rPr>
          <w:rFonts w:ascii="Times New Roman" w:hAnsi="Times New Roman" w:cs="Times New Roman"/>
          <w:spacing w:val="2"/>
          <w:sz w:val="24"/>
          <w:szCs w:val="24"/>
        </w:rPr>
        <w:t>- написание творческих работ.</w:t>
      </w:r>
    </w:p>
    <w:p w:rsidR="00542EFA" w:rsidRPr="00E31105" w:rsidRDefault="00542EFA" w:rsidP="004E180C">
      <w:pPr>
        <w:spacing w:after="0" w:line="240" w:lineRule="auto"/>
        <w:ind w:right="-1" w:firstLine="284"/>
        <w:jc w:val="both"/>
        <w:rPr>
          <w:rFonts w:ascii="Times New Roman" w:hAnsi="Times New Roman" w:cs="Times New Roman"/>
          <w:b/>
          <w:bCs/>
          <w:sz w:val="24"/>
          <w:szCs w:val="24"/>
          <w:u w:val="single"/>
        </w:rPr>
      </w:pPr>
    </w:p>
    <w:p w:rsidR="00542EFA" w:rsidRPr="001364CA" w:rsidRDefault="00542EFA" w:rsidP="001364CA">
      <w:pPr>
        <w:numPr>
          <w:ilvl w:val="2"/>
          <w:numId w:val="117"/>
        </w:numPr>
        <w:spacing w:after="0" w:line="240" w:lineRule="auto"/>
        <w:ind w:left="0" w:right="-1" w:hanging="22"/>
        <w:jc w:val="both"/>
        <w:rPr>
          <w:rFonts w:ascii="Times New Roman" w:eastAsia="Times New Roman" w:hAnsi="Times New Roman" w:cs="Times New Roman"/>
          <w:b/>
          <w:sz w:val="24"/>
          <w:szCs w:val="24"/>
          <w:lang w:eastAsia="ru-RU"/>
        </w:rPr>
      </w:pPr>
      <w:r w:rsidRPr="001364CA">
        <w:rPr>
          <w:rFonts w:ascii="Times New Roman" w:eastAsia="Times New Roman" w:hAnsi="Times New Roman" w:cs="Times New Roman"/>
          <w:b/>
          <w:sz w:val="24"/>
          <w:szCs w:val="24"/>
          <w:lang w:eastAsia="ru-RU"/>
        </w:rPr>
        <w:t>Право</w:t>
      </w:r>
    </w:p>
    <w:p w:rsidR="00542EFA" w:rsidRPr="00E31105" w:rsidRDefault="00542EFA" w:rsidP="004E180C">
      <w:pPr>
        <w:shd w:val="clear" w:color="auto" w:fill="FFFFFF"/>
        <w:ind w:right="-1"/>
        <w:jc w:val="both"/>
        <w:textAlignment w:val="baseline"/>
        <w:rPr>
          <w:rFonts w:ascii="Times New Roman" w:hAnsi="Times New Roman" w:cs="Times New Roman"/>
          <w:b/>
          <w:bCs/>
          <w:sz w:val="24"/>
          <w:szCs w:val="24"/>
        </w:rPr>
      </w:pPr>
      <w:r w:rsidRPr="00E31105">
        <w:rPr>
          <w:rFonts w:ascii="Times New Roman" w:hAnsi="Times New Roman" w:cs="Times New Roman"/>
          <w:b/>
          <w:bCs/>
          <w:sz w:val="24"/>
          <w:szCs w:val="24"/>
        </w:rPr>
        <w:t>Базовый уровень</w:t>
      </w:r>
    </w:p>
    <w:p w:rsidR="00542EFA" w:rsidRPr="00E31105" w:rsidRDefault="00542EFA" w:rsidP="004E180C">
      <w:pPr>
        <w:shd w:val="clear" w:color="auto" w:fill="FFFFFF"/>
        <w:ind w:right="-1"/>
        <w:jc w:val="both"/>
        <w:textAlignment w:val="baseline"/>
        <w:rPr>
          <w:rFonts w:ascii="Times New Roman" w:hAnsi="Times New Roman" w:cs="Times New Roman"/>
          <w:bCs/>
          <w:sz w:val="24"/>
          <w:szCs w:val="24"/>
        </w:rPr>
      </w:pPr>
      <w:r w:rsidRPr="00E31105">
        <w:rPr>
          <w:rFonts w:ascii="Times New Roman" w:hAnsi="Times New Roman" w:cs="Times New Roman"/>
          <w:bCs/>
          <w:sz w:val="24"/>
          <w:szCs w:val="24"/>
        </w:rPr>
        <w:t>Происхождение права. Место права в системе социального регулирования общества. Механизм правового регулирования. Законные интересы</w:t>
      </w:r>
      <w:r w:rsidR="00925D66" w:rsidRPr="00E31105">
        <w:rPr>
          <w:rFonts w:ascii="Times New Roman" w:hAnsi="Times New Roman" w:cs="Times New Roman"/>
          <w:bCs/>
          <w:noProof/>
          <w:sz w:val="24"/>
          <w:szCs w:val="24"/>
        </w:rPr>
        <mc:AlternateContent>
          <mc:Choice Requires="wps">
            <w:drawing>
              <wp:inline distT="0" distB="0" distL="0" distR="0">
                <wp:extent cx="76200" cy="190500"/>
                <wp:effectExtent l="0" t="0" r="2540" b="3810"/>
                <wp:docPr id="15" name="Прямоугольник 5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8F0D0" id="Прямоугольник 5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" filled="f" stroked="f">
                <o:lock v:ext="edit" aspectratio="t"/>
                <w10:anchorlock/>
              </v:rect>
            </w:pict>
          </mc:Fallback>
        </mc:AlternateContent>
      </w:r>
      <w:r w:rsidRPr="00E31105">
        <w:rPr>
          <w:rFonts w:ascii="Times New Roman" w:hAnsi="Times New Roman" w:cs="Times New Roman"/>
          <w:bCs/>
          <w:sz w:val="24"/>
          <w:szCs w:val="24"/>
        </w:rPr>
        <w:t>. Действие права во времени, в пространстве и по кругу лиц. Эффективность права.</w:t>
      </w:r>
    </w:p>
    <w:p w:rsidR="00542EFA" w:rsidRPr="00E31105" w:rsidRDefault="00542EFA" w:rsidP="004E180C">
      <w:pPr>
        <w:shd w:val="clear" w:color="auto" w:fill="FFFFFF"/>
        <w:ind w:right="-1"/>
        <w:jc w:val="both"/>
        <w:textAlignment w:val="baseline"/>
        <w:rPr>
          <w:rFonts w:ascii="Times New Roman" w:hAnsi="Times New Roman" w:cs="Times New Roman"/>
          <w:bCs/>
          <w:sz w:val="24"/>
          <w:szCs w:val="24"/>
        </w:rPr>
      </w:pPr>
      <w:r w:rsidRPr="00E31105">
        <w:rPr>
          <w:rFonts w:ascii="Times New Roman" w:hAnsi="Times New Roman" w:cs="Times New Roman"/>
          <w:bCs/>
          <w:sz w:val="24"/>
          <w:szCs w:val="24"/>
        </w:rPr>
        <w:t xml:space="preserve">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w:t>
      </w:r>
      <w:r w:rsidR="005A2B75" w:rsidRPr="00E31105">
        <w:rPr>
          <w:rFonts w:ascii="Times New Roman" w:hAnsi="Times New Roman" w:cs="Times New Roman"/>
          <w:bCs/>
          <w:sz w:val="24"/>
          <w:szCs w:val="24"/>
        </w:rPr>
        <w:t>ответственность. Право</w:t>
      </w:r>
      <w:r w:rsidRPr="00E31105">
        <w:rPr>
          <w:rFonts w:ascii="Times New Roman" w:hAnsi="Times New Roman" w:cs="Times New Roman"/>
          <w:bCs/>
          <w:sz w:val="24"/>
          <w:szCs w:val="24"/>
        </w:rPr>
        <w:t> </w:t>
      </w:r>
      <w:r w:rsidR="005A2B75" w:rsidRPr="00E31105">
        <w:rPr>
          <w:rFonts w:ascii="Times New Roman" w:hAnsi="Times New Roman" w:cs="Times New Roman"/>
          <w:bCs/>
          <w:sz w:val="24"/>
          <w:szCs w:val="24"/>
        </w:rPr>
        <w:t>и личность</w:t>
      </w:r>
      <w:r w:rsidRPr="00E31105">
        <w:rPr>
          <w:rFonts w:ascii="Times New Roman" w:hAnsi="Times New Roman" w:cs="Times New Roman"/>
          <w:bCs/>
          <w:sz w:val="24"/>
          <w:szCs w:val="24"/>
        </w:rPr>
        <w:t>.  Правосознание. Правовая культура. Правомерное поведение.</w:t>
      </w:r>
    </w:p>
    <w:p w:rsidR="00542EFA" w:rsidRPr="00E31105" w:rsidRDefault="00542EFA" w:rsidP="004E180C">
      <w:pPr>
        <w:shd w:val="clear" w:color="auto" w:fill="FFFFFF"/>
        <w:ind w:right="-1"/>
        <w:jc w:val="both"/>
        <w:textAlignment w:val="baseline"/>
        <w:rPr>
          <w:rFonts w:ascii="Times New Roman" w:hAnsi="Times New Roman" w:cs="Times New Roman"/>
          <w:bCs/>
          <w:sz w:val="24"/>
          <w:szCs w:val="24"/>
        </w:rPr>
      </w:pPr>
      <w:r w:rsidRPr="00E31105">
        <w:rPr>
          <w:rFonts w:ascii="Times New Roman" w:hAnsi="Times New Roman" w:cs="Times New Roman"/>
          <w:bCs/>
          <w:sz w:val="24"/>
          <w:szCs w:val="24"/>
        </w:rPr>
        <w:t>Право и государство. Формы государства. Основы конституционного права. Система конституционных прав и свобод в Российской Федерации</w:t>
      </w:r>
      <w:r w:rsidRPr="00E31105">
        <w:rPr>
          <w:rFonts w:ascii="Times New Roman" w:hAnsi="Times New Roman" w:cs="Times New Roman"/>
          <w:spacing w:val="2"/>
          <w:sz w:val="24"/>
          <w:szCs w:val="24"/>
        </w:rPr>
        <w:t xml:space="preserve">. </w:t>
      </w:r>
      <w:r w:rsidRPr="00E31105">
        <w:rPr>
          <w:rFonts w:ascii="Times New Roman" w:hAnsi="Times New Roman" w:cs="Times New Roman"/>
          <w:bCs/>
          <w:sz w:val="24"/>
          <w:szCs w:val="24"/>
        </w:rPr>
        <w:t>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r w:rsidRPr="00E31105">
        <w:rPr>
          <w:rFonts w:ascii="Times New Roman" w:hAnsi="Times New Roman" w:cs="Times New Roman"/>
          <w:bCs/>
          <w:sz w:val="24"/>
          <w:szCs w:val="24"/>
        </w:rPr>
        <w:br/>
      </w:r>
      <w:r w:rsidRPr="00E31105">
        <w:rPr>
          <w:rFonts w:ascii="Times New Roman" w:hAnsi="Times New Roman" w:cs="Times New Roman"/>
          <w:bCs/>
          <w:sz w:val="24"/>
          <w:szCs w:val="24"/>
        </w:rPr>
        <w:lastRenderedPageBreak/>
        <w:t>Правоохранительные органы, их виды и полномочия. Правосудие. Конституционное, гражданское, арбитражное, уголовное судопроизводство.</w:t>
      </w:r>
    </w:p>
    <w:p w:rsidR="00542EFA" w:rsidRPr="00E31105" w:rsidRDefault="00542EFA" w:rsidP="004E180C">
      <w:pPr>
        <w:shd w:val="clear" w:color="auto" w:fill="FFFFFF"/>
        <w:ind w:right="-1"/>
        <w:jc w:val="both"/>
        <w:textAlignment w:val="baseline"/>
        <w:rPr>
          <w:rFonts w:ascii="Times New Roman" w:hAnsi="Times New Roman" w:cs="Times New Roman"/>
          <w:bCs/>
          <w:sz w:val="24"/>
          <w:szCs w:val="24"/>
        </w:rPr>
      </w:pPr>
      <w:r w:rsidRPr="00E31105">
        <w:rPr>
          <w:rFonts w:ascii="Times New Roman" w:hAnsi="Times New Roman" w:cs="Times New Roman"/>
          <w:bCs/>
          <w:sz w:val="24"/>
          <w:szCs w:val="24"/>
        </w:rP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 Семейные правоотношения. Брак. Брачный контракт. Права, обязанности и ответственность членов семьи. 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 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542EFA" w:rsidRPr="00E31105" w:rsidRDefault="00542EFA" w:rsidP="004E180C">
      <w:pPr>
        <w:shd w:val="clear" w:color="auto" w:fill="FFFFFF"/>
        <w:ind w:right="-1"/>
        <w:jc w:val="both"/>
        <w:textAlignment w:val="baseline"/>
        <w:rPr>
          <w:rFonts w:ascii="Times New Roman" w:hAnsi="Times New Roman" w:cs="Times New Roman"/>
          <w:bCs/>
          <w:sz w:val="24"/>
          <w:szCs w:val="24"/>
        </w:rPr>
      </w:pPr>
      <w:r w:rsidRPr="00E31105">
        <w:rPr>
          <w:rFonts w:ascii="Times New Roman" w:hAnsi="Times New Roman" w:cs="Times New Roman"/>
          <w:bCs/>
          <w:sz w:val="24"/>
          <w:szCs w:val="24"/>
        </w:rPr>
        <w:t>Понятие преступления и наказания. Действие уголовного закона. Защита прав обвиняемого, потерпевшего, свидетеля в уголовном процессе.</w:t>
      </w:r>
    </w:p>
    <w:p w:rsidR="00542EFA" w:rsidRPr="00E31105" w:rsidRDefault="00542EFA" w:rsidP="004E180C">
      <w:pPr>
        <w:shd w:val="clear" w:color="auto" w:fill="FFFFFF"/>
        <w:ind w:right="-1"/>
        <w:jc w:val="both"/>
        <w:textAlignment w:val="baseline"/>
        <w:rPr>
          <w:rFonts w:ascii="Times New Roman" w:hAnsi="Times New Roman" w:cs="Times New Roman"/>
          <w:bCs/>
          <w:sz w:val="24"/>
          <w:szCs w:val="24"/>
        </w:rPr>
      </w:pPr>
      <w:r w:rsidRPr="00E31105">
        <w:rPr>
          <w:rFonts w:ascii="Times New Roman" w:hAnsi="Times New Roman" w:cs="Times New Roman"/>
          <w:bCs/>
          <w:sz w:val="24"/>
          <w:szCs w:val="24"/>
        </w:rPr>
        <w:t xml:space="preserve">Право на благоприятную окружающую среду и способы его защиты. Экологические правонарушения и ответственность за причинение вреда окружающей среде. 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w:t>
      </w:r>
      <w:r w:rsidR="005A2B75" w:rsidRPr="00E31105">
        <w:rPr>
          <w:rFonts w:ascii="Times New Roman" w:hAnsi="Times New Roman" w:cs="Times New Roman"/>
          <w:bCs/>
          <w:sz w:val="24"/>
          <w:szCs w:val="24"/>
        </w:rPr>
        <w:t>времени. Профессиональное</w:t>
      </w:r>
      <w:r w:rsidRPr="00E31105">
        <w:rPr>
          <w:rFonts w:ascii="Times New Roman" w:hAnsi="Times New Roman" w:cs="Times New Roman"/>
          <w:bCs/>
          <w:sz w:val="24"/>
          <w:szCs w:val="24"/>
        </w:rPr>
        <w:t xml:space="preserve"> юридическое образование. Основные юридические профессии, особенности профессиональной юридической деятельности.</w:t>
      </w:r>
    </w:p>
    <w:p w:rsidR="00542EFA" w:rsidRPr="00E31105" w:rsidRDefault="00542EFA" w:rsidP="004E180C">
      <w:pPr>
        <w:shd w:val="clear" w:color="auto" w:fill="FFFFFF"/>
        <w:ind w:right="-1"/>
        <w:jc w:val="both"/>
        <w:textAlignment w:val="baseline"/>
        <w:rPr>
          <w:rFonts w:ascii="Times New Roman" w:hAnsi="Times New Roman" w:cs="Times New Roman"/>
          <w:b/>
          <w:bCs/>
          <w:sz w:val="24"/>
          <w:szCs w:val="24"/>
        </w:rPr>
      </w:pPr>
      <w:r w:rsidRPr="00E31105">
        <w:rPr>
          <w:rFonts w:ascii="Times New Roman" w:hAnsi="Times New Roman" w:cs="Times New Roman"/>
          <w:b/>
          <w:bCs/>
          <w:sz w:val="24"/>
          <w:szCs w:val="24"/>
        </w:rPr>
        <w:t>Опыт познавательной и практической деятельности</w:t>
      </w:r>
    </w:p>
    <w:p w:rsidR="00542EFA" w:rsidRPr="00E31105" w:rsidRDefault="00542EFA" w:rsidP="004E180C">
      <w:pPr>
        <w:shd w:val="clear" w:color="auto" w:fill="FFFFFF"/>
        <w:ind w:right="-1"/>
        <w:jc w:val="both"/>
        <w:textAlignment w:val="baseline"/>
        <w:rPr>
          <w:rFonts w:ascii="Times New Roman" w:hAnsi="Times New Roman" w:cs="Times New Roman"/>
          <w:bCs/>
          <w:sz w:val="24"/>
          <w:szCs w:val="24"/>
        </w:rPr>
      </w:pPr>
      <w:r w:rsidRPr="00E31105">
        <w:rPr>
          <w:rFonts w:ascii="Times New Roman" w:hAnsi="Times New Roman" w:cs="Times New Roman"/>
          <w:bCs/>
          <w:sz w:val="24"/>
          <w:szCs w:val="24"/>
        </w:rPr>
        <w:t>- Ознакомление со спецификой профессиональной юридической деятельности, основными юридическими профессиями;</w:t>
      </w:r>
    </w:p>
    <w:p w:rsidR="00542EFA" w:rsidRPr="00E31105" w:rsidRDefault="00542EFA" w:rsidP="004E180C">
      <w:pPr>
        <w:shd w:val="clear" w:color="auto" w:fill="FFFFFF"/>
        <w:ind w:right="-1"/>
        <w:jc w:val="both"/>
        <w:textAlignment w:val="baseline"/>
        <w:rPr>
          <w:rFonts w:ascii="Times New Roman" w:hAnsi="Times New Roman" w:cs="Times New Roman"/>
          <w:bCs/>
          <w:sz w:val="24"/>
          <w:szCs w:val="24"/>
        </w:rPr>
      </w:pPr>
      <w:r w:rsidRPr="00E31105">
        <w:rPr>
          <w:rFonts w:ascii="Times New Roman" w:hAnsi="Times New Roman" w:cs="Times New Roman"/>
          <w:bCs/>
          <w:sz w:val="24"/>
          <w:szCs w:val="24"/>
        </w:rPr>
        <w:t>- самостоятельный поиск, анализ и использование правовой информации;</w:t>
      </w:r>
      <w:r w:rsidRPr="00E31105">
        <w:rPr>
          <w:rFonts w:ascii="Times New Roman" w:hAnsi="Times New Roman" w:cs="Times New Roman"/>
          <w:bCs/>
          <w:sz w:val="24"/>
          <w:szCs w:val="24"/>
        </w:rPr>
        <w:br/>
        <w:t>- сравнительный анализ правовых понятий и норм, объяснение смысла конкретных норм права, характеристика содержания текстов нормативных правовых актов;</w:t>
      </w:r>
      <w:r w:rsidRPr="00E31105">
        <w:rPr>
          <w:rFonts w:ascii="Times New Roman" w:hAnsi="Times New Roman" w:cs="Times New Roman"/>
          <w:bCs/>
          <w:sz w:val="24"/>
          <w:szCs w:val="24"/>
        </w:rPr>
        <w:br/>
        <w:t>- оценка общественных событий и явлений, действий людей с точки зрения их соответствия законодательству;</w:t>
      </w:r>
    </w:p>
    <w:p w:rsidR="00542EFA" w:rsidRPr="00E31105" w:rsidRDefault="00542EFA" w:rsidP="004E180C">
      <w:pPr>
        <w:shd w:val="clear" w:color="auto" w:fill="FFFFFF"/>
        <w:ind w:right="-1"/>
        <w:jc w:val="both"/>
        <w:textAlignment w:val="baseline"/>
        <w:rPr>
          <w:rFonts w:ascii="Times New Roman" w:hAnsi="Times New Roman" w:cs="Times New Roman"/>
          <w:bCs/>
          <w:sz w:val="24"/>
          <w:szCs w:val="24"/>
        </w:rPr>
      </w:pPr>
      <w:r w:rsidRPr="00E31105">
        <w:rPr>
          <w:rFonts w:ascii="Times New Roman" w:hAnsi="Times New Roman" w:cs="Times New Roman"/>
          <w:bCs/>
          <w:sz w:val="24"/>
          <w:szCs w:val="24"/>
        </w:rPr>
        <w:t>- выработка и доказательная аргументация собственной позиции в конкретных правовых ситуациях с использованием норм права;</w:t>
      </w:r>
    </w:p>
    <w:p w:rsidR="00542EFA" w:rsidRPr="00E31105" w:rsidRDefault="00542EFA" w:rsidP="004E180C">
      <w:pPr>
        <w:shd w:val="clear" w:color="auto" w:fill="FFFFFF"/>
        <w:ind w:right="-1"/>
        <w:jc w:val="both"/>
        <w:textAlignment w:val="baseline"/>
        <w:rPr>
          <w:rFonts w:ascii="Times New Roman" w:hAnsi="Times New Roman" w:cs="Times New Roman"/>
          <w:bCs/>
          <w:sz w:val="24"/>
          <w:szCs w:val="24"/>
        </w:rPr>
      </w:pPr>
      <w:r w:rsidRPr="00E31105">
        <w:rPr>
          <w:rFonts w:ascii="Times New Roman" w:hAnsi="Times New Roman" w:cs="Times New Roman"/>
          <w:bCs/>
          <w:sz w:val="24"/>
          <w:szCs w:val="24"/>
        </w:rP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r w:rsidRPr="00E31105">
        <w:rPr>
          <w:rFonts w:ascii="Times New Roman" w:hAnsi="Times New Roman" w:cs="Times New Roman"/>
          <w:bCs/>
          <w:sz w:val="24"/>
          <w:szCs w:val="24"/>
        </w:rPr>
        <w:br/>
        <w:t>- самостоятельное составление отдельных видов юридических документов;</w:t>
      </w:r>
      <w:r w:rsidRPr="00E31105">
        <w:rPr>
          <w:rFonts w:ascii="Times New Roman" w:hAnsi="Times New Roman" w:cs="Times New Roman"/>
          <w:bCs/>
          <w:sz w:val="24"/>
          <w:szCs w:val="24"/>
        </w:rPr>
        <w:br/>
        <w:t>- выполнение ролей адвоката, судьи, прокурора, нотариуса, следователя, юрисконсульта в смоделированных ситуациях;</w:t>
      </w:r>
    </w:p>
    <w:p w:rsidR="00542EFA" w:rsidRPr="00E31105" w:rsidRDefault="00542EFA" w:rsidP="004E180C">
      <w:pPr>
        <w:shd w:val="clear" w:color="auto" w:fill="FFFFFF"/>
        <w:ind w:right="-1"/>
        <w:jc w:val="both"/>
        <w:textAlignment w:val="baseline"/>
        <w:rPr>
          <w:rFonts w:ascii="Times New Roman" w:hAnsi="Times New Roman" w:cs="Times New Roman"/>
          <w:bCs/>
          <w:sz w:val="24"/>
          <w:szCs w:val="24"/>
        </w:rPr>
      </w:pPr>
      <w:r w:rsidRPr="00E31105">
        <w:rPr>
          <w:rFonts w:ascii="Times New Roman" w:hAnsi="Times New Roman" w:cs="Times New Roman"/>
          <w:bCs/>
          <w:sz w:val="24"/>
          <w:szCs w:val="24"/>
        </w:rPr>
        <w:t>- анализ собственных профессиональных склонностей, способов их развития и реализации.</w:t>
      </w:r>
    </w:p>
    <w:p w:rsidR="00542EFA" w:rsidRPr="00E31105" w:rsidRDefault="00542EFA" w:rsidP="004E180C">
      <w:pPr>
        <w:spacing w:after="0" w:line="240" w:lineRule="auto"/>
        <w:ind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Профильный уровень</w:t>
      </w:r>
    </w:p>
    <w:p w:rsidR="00542EFA" w:rsidRPr="00E31105" w:rsidRDefault="00542EFA" w:rsidP="004E180C">
      <w:pPr>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Происхождение права. Место права в системе социального регулирования</w:t>
      </w:r>
    </w:p>
    <w:p w:rsidR="00542EFA" w:rsidRPr="00E31105" w:rsidRDefault="00542EFA" w:rsidP="004E180C">
      <w:pPr>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общества. Механизм правового регулирования. Законные </w:t>
      </w:r>
      <w:r w:rsidR="005A2B75" w:rsidRPr="00E31105">
        <w:rPr>
          <w:rFonts w:ascii="Times New Roman" w:eastAsia="Times New Roman" w:hAnsi="Times New Roman" w:cs="Times New Roman"/>
          <w:sz w:val="24"/>
          <w:szCs w:val="24"/>
          <w:lang w:eastAsia="ru-RU"/>
        </w:rPr>
        <w:t>интересы.</w:t>
      </w:r>
      <w:r w:rsidRPr="00E31105">
        <w:rPr>
          <w:rFonts w:ascii="Times New Roman" w:eastAsia="Times New Roman" w:hAnsi="Times New Roman" w:cs="Times New Roman"/>
          <w:sz w:val="24"/>
          <w:szCs w:val="24"/>
          <w:lang w:eastAsia="ru-RU"/>
        </w:rPr>
        <w:t xml:space="preserve"> Действие права во времени, в пространстве и по кругу лиц. Эффективность права.</w:t>
      </w:r>
    </w:p>
    <w:p w:rsidR="00542EFA" w:rsidRPr="00E31105" w:rsidRDefault="00542EFA" w:rsidP="004E180C">
      <w:pPr>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542EFA" w:rsidRPr="00E31105" w:rsidRDefault="00542EFA" w:rsidP="004E180C">
      <w:pPr>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Право и личность. Правосознание. Правовая культура. Правомерное поведение.</w:t>
      </w:r>
    </w:p>
    <w:p w:rsidR="00542EFA" w:rsidRPr="00E31105" w:rsidRDefault="00542EFA" w:rsidP="004E180C">
      <w:pPr>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542EFA" w:rsidRPr="00E31105" w:rsidRDefault="00542EFA" w:rsidP="004E180C">
      <w:pPr>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Правоохранительные</w:t>
      </w:r>
      <w:r w:rsidRPr="00E31105">
        <w:rPr>
          <w:rFonts w:ascii="Times New Roman" w:eastAsia="Times New Roman" w:hAnsi="Times New Roman" w:cs="Times New Roman"/>
          <w:sz w:val="24"/>
          <w:szCs w:val="24"/>
          <w:lang w:eastAsia="ru-RU"/>
        </w:rPr>
        <w:tab/>
        <w:t>органы,</w:t>
      </w:r>
      <w:r w:rsidRPr="00E31105">
        <w:rPr>
          <w:rFonts w:ascii="Times New Roman" w:eastAsia="Times New Roman" w:hAnsi="Times New Roman" w:cs="Times New Roman"/>
          <w:sz w:val="24"/>
          <w:szCs w:val="24"/>
          <w:lang w:eastAsia="ru-RU"/>
        </w:rPr>
        <w:tab/>
        <w:t>их</w:t>
      </w:r>
      <w:r w:rsidRPr="00E31105">
        <w:rPr>
          <w:rFonts w:ascii="Times New Roman" w:eastAsia="Times New Roman" w:hAnsi="Times New Roman" w:cs="Times New Roman"/>
          <w:sz w:val="24"/>
          <w:szCs w:val="24"/>
          <w:lang w:eastAsia="ru-RU"/>
        </w:rPr>
        <w:tab/>
        <w:t>виды</w:t>
      </w:r>
      <w:r w:rsidRPr="00E31105">
        <w:rPr>
          <w:rFonts w:ascii="Times New Roman" w:eastAsia="Times New Roman" w:hAnsi="Times New Roman" w:cs="Times New Roman"/>
          <w:sz w:val="24"/>
          <w:szCs w:val="24"/>
          <w:lang w:eastAsia="ru-RU"/>
        </w:rPr>
        <w:tab/>
        <w:t>и</w:t>
      </w:r>
      <w:r w:rsidRPr="00E31105">
        <w:rPr>
          <w:rFonts w:ascii="Times New Roman" w:eastAsia="Times New Roman" w:hAnsi="Times New Roman" w:cs="Times New Roman"/>
          <w:sz w:val="24"/>
          <w:szCs w:val="24"/>
          <w:lang w:eastAsia="ru-RU"/>
        </w:rPr>
        <w:tab/>
        <w:t>полномочия.</w:t>
      </w:r>
      <w:r w:rsidRPr="00E31105">
        <w:rPr>
          <w:rFonts w:ascii="Times New Roman" w:eastAsia="Times New Roman" w:hAnsi="Times New Roman" w:cs="Times New Roman"/>
          <w:sz w:val="24"/>
          <w:szCs w:val="24"/>
          <w:lang w:eastAsia="ru-RU"/>
        </w:rPr>
        <w:tab/>
        <w:t>Правосудие.</w:t>
      </w:r>
    </w:p>
    <w:p w:rsidR="00542EFA" w:rsidRPr="00E31105" w:rsidRDefault="00542EFA" w:rsidP="004E180C">
      <w:pPr>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Конституционное, гражданское, арбитражное, уголовное судопроизводство.</w:t>
      </w:r>
    </w:p>
    <w:p w:rsidR="00542EFA" w:rsidRPr="00E31105" w:rsidRDefault="00542EFA" w:rsidP="004E180C">
      <w:pPr>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542EFA" w:rsidRPr="00E31105" w:rsidRDefault="00542EFA" w:rsidP="004E180C">
      <w:pPr>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Семейные правоотношения. Брак. Брачный контракт. Права, обязанности и ответственность членов семьи.</w:t>
      </w:r>
    </w:p>
    <w:p w:rsidR="00542EFA" w:rsidRPr="00E31105" w:rsidRDefault="00542EFA" w:rsidP="004E180C">
      <w:pPr>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542EFA" w:rsidRPr="00E31105" w:rsidRDefault="00542EFA" w:rsidP="004E180C">
      <w:pPr>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542EFA" w:rsidRPr="00E31105" w:rsidRDefault="00542EFA" w:rsidP="004E180C">
      <w:pPr>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Понятие преступления и наказания. Действие уголовного закона. Защита прав обвиняемого, потерпевшего, свидетеля в уголовном процессе.</w:t>
      </w:r>
    </w:p>
    <w:p w:rsidR="00542EFA" w:rsidRPr="00E31105" w:rsidRDefault="00542EFA" w:rsidP="004E180C">
      <w:pPr>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Право на благоприятную окружающую среду и способы его защиты. Экологические правонарушения и ответственность за </w:t>
      </w:r>
      <w:r w:rsidR="005A2B75" w:rsidRPr="00E31105">
        <w:rPr>
          <w:rFonts w:ascii="Times New Roman" w:eastAsia="Times New Roman" w:hAnsi="Times New Roman" w:cs="Times New Roman"/>
          <w:sz w:val="24"/>
          <w:szCs w:val="24"/>
          <w:lang w:eastAsia="ru-RU"/>
        </w:rPr>
        <w:t>причинение вреда</w:t>
      </w:r>
      <w:r w:rsidRPr="00E31105">
        <w:rPr>
          <w:rFonts w:ascii="Times New Roman" w:eastAsia="Times New Roman" w:hAnsi="Times New Roman" w:cs="Times New Roman"/>
          <w:sz w:val="24"/>
          <w:szCs w:val="24"/>
          <w:lang w:eastAsia="ru-RU"/>
        </w:rPr>
        <w:t xml:space="preserve"> окружающей среде.</w:t>
      </w:r>
    </w:p>
    <w:p w:rsidR="00542EFA" w:rsidRPr="00E31105" w:rsidRDefault="00542EFA" w:rsidP="004E180C">
      <w:pPr>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542EFA" w:rsidRPr="00E31105" w:rsidRDefault="00542EFA" w:rsidP="004E180C">
      <w:pPr>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Профессиональное юридическое образование. Основные юридические профессии, особенности профессиональной юридической деятельности.</w:t>
      </w:r>
    </w:p>
    <w:p w:rsidR="00542EFA" w:rsidRPr="00E31105" w:rsidRDefault="00542EFA" w:rsidP="004E180C">
      <w:pPr>
        <w:spacing w:after="0" w:line="240" w:lineRule="auto"/>
        <w:ind w:right="-1"/>
        <w:jc w:val="both"/>
        <w:rPr>
          <w:rFonts w:ascii="Times New Roman" w:eastAsia="Times New Roman" w:hAnsi="Times New Roman" w:cs="Times New Roman"/>
          <w:b/>
          <w:bCs/>
          <w:sz w:val="24"/>
          <w:szCs w:val="24"/>
          <w:lang w:eastAsia="ru-RU"/>
        </w:rPr>
      </w:pPr>
      <w:r w:rsidRPr="00E31105">
        <w:rPr>
          <w:rFonts w:ascii="Times New Roman" w:eastAsia="Times New Roman" w:hAnsi="Times New Roman" w:cs="Times New Roman"/>
          <w:b/>
          <w:bCs/>
          <w:sz w:val="24"/>
          <w:szCs w:val="24"/>
          <w:lang w:eastAsia="ru-RU"/>
        </w:rPr>
        <w:t>Опыт познавательной и практической деятельности</w:t>
      </w:r>
    </w:p>
    <w:p w:rsidR="00542EFA" w:rsidRPr="00E31105" w:rsidRDefault="00542EFA" w:rsidP="004E180C">
      <w:pPr>
        <w:numPr>
          <w:ilvl w:val="1"/>
          <w:numId w:val="56"/>
        </w:numPr>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Ознакомление со спецификой профессиональной юридической деятельности, основными юридическими профессиями;</w:t>
      </w:r>
    </w:p>
    <w:p w:rsidR="00542EFA" w:rsidRPr="00E31105" w:rsidRDefault="00542EFA" w:rsidP="004E180C">
      <w:pPr>
        <w:numPr>
          <w:ilvl w:val="1"/>
          <w:numId w:val="56"/>
        </w:numPr>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самостоятельный поиск, анализ и использование правовой информации;</w:t>
      </w:r>
    </w:p>
    <w:p w:rsidR="00542EFA" w:rsidRPr="00E31105" w:rsidRDefault="00542EFA" w:rsidP="004E180C">
      <w:pPr>
        <w:numPr>
          <w:ilvl w:val="1"/>
          <w:numId w:val="56"/>
        </w:numPr>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сравнительный анализ правовых понятий и норм, объяснение смысла конкретных норм права, характеристика содержания текстов нормативных правовых актов;</w:t>
      </w:r>
    </w:p>
    <w:p w:rsidR="00542EFA" w:rsidRPr="00E31105" w:rsidRDefault="00542EFA" w:rsidP="004E180C">
      <w:pPr>
        <w:numPr>
          <w:ilvl w:val="1"/>
          <w:numId w:val="56"/>
        </w:numPr>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оценка общественных событий и явлений, действий людей с точки зрения их соответствия законодательству;</w:t>
      </w:r>
    </w:p>
    <w:p w:rsidR="00542EFA" w:rsidRPr="00E31105" w:rsidRDefault="00542EFA" w:rsidP="004E180C">
      <w:pPr>
        <w:numPr>
          <w:ilvl w:val="1"/>
          <w:numId w:val="56"/>
        </w:numPr>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выработка и доказательная аргументация собственной позиции в конкретных правовых ситуациях с использованием норм права;</w:t>
      </w:r>
    </w:p>
    <w:p w:rsidR="00542EFA" w:rsidRPr="00E31105" w:rsidRDefault="00542EFA" w:rsidP="004E180C">
      <w:pPr>
        <w:numPr>
          <w:ilvl w:val="1"/>
          <w:numId w:val="56"/>
        </w:numPr>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542EFA" w:rsidRPr="00E31105" w:rsidRDefault="00542EFA" w:rsidP="004E180C">
      <w:pPr>
        <w:numPr>
          <w:ilvl w:val="1"/>
          <w:numId w:val="56"/>
        </w:numPr>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самостоятельное составление отдельных видов юридических документов;</w:t>
      </w:r>
    </w:p>
    <w:p w:rsidR="00542EFA" w:rsidRPr="00E31105" w:rsidRDefault="00542EFA" w:rsidP="004E180C">
      <w:pPr>
        <w:numPr>
          <w:ilvl w:val="1"/>
          <w:numId w:val="56"/>
        </w:numPr>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выполнение ролей адвоката, судьи, прокурора, нотариуса, следователя, юрисконсульта в смоделированных ситуациях;</w:t>
      </w:r>
    </w:p>
    <w:p w:rsidR="00542EFA" w:rsidRPr="00E31105" w:rsidRDefault="00542EFA"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sz w:val="24"/>
          <w:szCs w:val="24"/>
          <w:lang w:eastAsia="ru-RU"/>
        </w:rPr>
        <w:t>анализ собственных профессиональных склонностей, способов их развития и реализации</w:t>
      </w:r>
    </w:p>
    <w:p w:rsidR="00542EFA" w:rsidRPr="00E31105" w:rsidRDefault="00542EFA"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317362" w:rsidRPr="00E31105" w:rsidRDefault="00542EFA" w:rsidP="004E180C">
      <w:pPr>
        <w:spacing w:after="0" w:line="240" w:lineRule="auto"/>
        <w:ind w:right="-1"/>
        <w:jc w:val="both"/>
        <w:rPr>
          <w:rFonts w:ascii="Times New Roman" w:hAnsi="Times New Roman" w:cs="Times New Roman"/>
          <w:b/>
          <w:bCs/>
          <w:sz w:val="24"/>
          <w:szCs w:val="24"/>
        </w:rPr>
      </w:pPr>
      <w:r w:rsidRPr="001364CA">
        <w:rPr>
          <w:rFonts w:ascii="Times New Roman" w:hAnsi="Times New Roman" w:cs="Times New Roman"/>
          <w:b/>
          <w:bCs/>
          <w:sz w:val="24"/>
          <w:szCs w:val="24"/>
        </w:rPr>
        <w:t>2.2.1</w:t>
      </w:r>
      <w:r w:rsidR="001364CA">
        <w:rPr>
          <w:rFonts w:ascii="Times New Roman" w:hAnsi="Times New Roman" w:cs="Times New Roman"/>
          <w:b/>
          <w:bCs/>
          <w:sz w:val="24"/>
          <w:szCs w:val="24"/>
        </w:rPr>
        <w:t>2</w:t>
      </w:r>
      <w:r w:rsidR="000A58A2" w:rsidRPr="001364CA">
        <w:rPr>
          <w:rFonts w:ascii="Times New Roman" w:hAnsi="Times New Roman" w:cs="Times New Roman"/>
          <w:b/>
          <w:bCs/>
          <w:sz w:val="24"/>
          <w:szCs w:val="24"/>
        </w:rPr>
        <w:t xml:space="preserve">. </w:t>
      </w:r>
      <w:r w:rsidR="00317362" w:rsidRPr="001364CA">
        <w:rPr>
          <w:rFonts w:ascii="Times New Roman" w:hAnsi="Times New Roman" w:cs="Times New Roman"/>
          <w:b/>
          <w:bCs/>
          <w:sz w:val="24"/>
          <w:szCs w:val="24"/>
        </w:rPr>
        <w:t>Математика</w:t>
      </w:r>
    </w:p>
    <w:p w:rsidR="00317362" w:rsidRPr="00E31105" w:rsidRDefault="00317362" w:rsidP="004E180C">
      <w:pPr>
        <w:widowControl w:val="0"/>
        <w:overflowPunct w:val="0"/>
        <w:autoSpaceDE w:val="0"/>
        <w:autoSpaceDN w:val="0"/>
        <w:adjustRightInd w:val="0"/>
        <w:spacing w:after="0" w:line="240" w:lineRule="auto"/>
        <w:ind w:right="-1"/>
        <w:jc w:val="both"/>
        <w:rPr>
          <w:rFonts w:ascii="Times New Roman" w:hAnsi="Times New Roman" w:cs="Times New Roman"/>
          <w:sz w:val="24"/>
          <w:szCs w:val="24"/>
        </w:rPr>
      </w:pPr>
      <w:r w:rsidRPr="00E31105">
        <w:rPr>
          <w:rFonts w:ascii="Times New Roman" w:hAnsi="Times New Roman" w:cs="Times New Roman"/>
          <w:b/>
          <w:bCs/>
          <w:sz w:val="24"/>
          <w:szCs w:val="24"/>
        </w:rPr>
        <w:t xml:space="preserve">Базовый уровень </w:t>
      </w:r>
    </w:p>
    <w:p w:rsidR="00317362" w:rsidRPr="00E31105" w:rsidRDefault="00317362" w:rsidP="004E180C">
      <w:pPr>
        <w:widowControl w:val="0"/>
        <w:autoSpaceDE w:val="0"/>
        <w:autoSpaceDN w:val="0"/>
        <w:adjustRightInd w:val="0"/>
        <w:spacing w:after="0" w:line="240" w:lineRule="auto"/>
        <w:ind w:left="560" w:right="-1"/>
        <w:jc w:val="both"/>
        <w:rPr>
          <w:rFonts w:ascii="Times New Roman" w:hAnsi="Times New Roman" w:cs="Times New Roman"/>
          <w:i/>
          <w:sz w:val="24"/>
          <w:szCs w:val="24"/>
        </w:rPr>
      </w:pPr>
      <w:r w:rsidRPr="00E31105">
        <w:rPr>
          <w:rFonts w:ascii="Times New Roman" w:hAnsi="Times New Roman" w:cs="Times New Roman"/>
          <w:b/>
          <w:bCs/>
          <w:i/>
          <w:sz w:val="24"/>
          <w:szCs w:val="24"/>
        </w:rPr>
        <w:t>Числовые и буквенные выражения</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Корень степени </w:t>
      </w:r>
      <w:r w:rsidRPr="00E31105">
        <w:rPr>
          <w:rFonts w:ascii="Times New Roman" w:hAnsi="Times New Roman" w:cs="Times New Roman"/>
          <w:iCs/>
          <w:sz w:val="24"/>
          <w:szCs w:val="24"/>
        </w:rPr>
        <w:t>n</w:t>
      </w:r>
      <w:r w:rsidRPr="00E31105">
        <w:rPr>
          <w:rFonts w:ascii="Times New Roman" w:hAnsi="Times New Roman" w:cs="Times New Roman"/>
          <w:sz w:val="24"/>
          <w:szCs w:val="24"/>
        </w:rPr>
        <w:t>&gt;1 и его свойства. Степень с рациональным показателем и ее свойства. Понятие о степени с действительным показателем</w:t>
      </w:r>
      <w:r w:rsidRPr="00E31105">
        <w:rPr>
          <w:rFonts w:ascii="Times New Roman" w:hAnsi="Times New Roman" w:cs="Times New Roman"/>
          <w:iCs/>
          <w:sz w:val="24"/>
          <w:szCs w:val="24"/>
        </w:rPr>
        <w:t>.</w:t>
      </w:r>
      <w:r w:rsidRPr="00E31105">
        <w:rPr>
          <w:rFonts w:ascii="Times New Roman" w:hAnsi="Times New Roman" w:cs="Times New Roman"/>
          <w:sz w:val="24"/>
          <w:szCs w:val="24"/>
        </w:rPr>
        <w:t xml:space="preserve"> Свойства степени с действительным показателем.</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w:t>
      </w:r>
      <w:r w:rsidRPr="00E31105">
        <w:rPr>
          <w:rFonts w:ascii="Times New Roman" w:hAnsi="Times New Roman" w:cs="Times New Roman"/>
          <w:iCs/>
          <w:sz w:val="24"/>
          <w:szCs w:val="24"/>
        </w:rPr>
        <w:t>е</w:t>
      </w:r>
      <w:r w:rsidRPr="00E31105">
        <w:rPr>
          <w:rFonts w:ascii="Times New Roman" w:hAnsi="Times New Roman" w:cs="Times New Roman"/>
          <w:sz w:val="24"/>
          <w:szCs w:val="24"/>
        </w:rPr>
        <w:t>.</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Преобразования выражений, включающих арифметические операции, а также операции возведения в степень и логарифмирования.</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E31105">
        <w:rPr>
          <w:rFonts w:ascii="Times New Roman" w:hAnsi="Times New Roman" w:cs="Times New Roman"/>
          <w:iCs/>
          <w:sz w:val="24"/>
          <w:szCs w:val="24"/>
        </w:rPr>
        <w:t>Формулы половинного угла.</w:t>
      </w:r>
      <w:r w:rsidRPr="00E31105">
        <w:rPr>
          <w:rFonts w:ascii="Times New Roman" w:hAnsi="Times New Roman" w:cs="Times New Roman"/>
          <w:sz w:val="24"/>
          <w:szCs w:val="24"/>
        </w:rPr>
        <w:t xml:space="preserve"> Преобразования суммы тригонометрических функций в произведение и произведения в сумму. </w:t>
      </w:r>
      <w:r w:rsidRPr="00E31105">
        <w:rPr>
          <w:rFonts w:ascii="Times New Roman" w:hAnsi="Times New Roman" w:cs="Times New Roman"/>
          <w:iCs/>
          <w:sz w:val="24"/>
          <w:szCs w:val="24"/>
        </w:rPr>
        <w:t xml:space="preserve">Выражение тригонометрических функций через </w:t>
      </w:r>
      <w:proofErr w:type="spellStart"/>
      <w:r w:rsidRPr="00E31105">
        <w:rPr>
          <w:rFonts w:ascii="Times New Roman" w:hAnsi="Times New Roman" w:cs="Times New Roman"/>
          <w:iCs/>
          <w:sz w:val="24"/>
          <w:szCs w:val="24"/>
        </w:rPr>
        <w:t>тангенсполовинного</w:t>
      </w:r>
      <w:proofErr w:type="spellEnd"/>
      <w:r w:rsidRPr="00E31105">
        <w:rPr>
          <w:rFonts w:ascii="Times New Roman" w:hAnsi="Times New Roman" w:cs="Times New Roman"/>
          <w:iCs/>
          <w:sz w:val="24"/>
          <w:szCs w:val="24"/>
        </w:rPr>
        <w:t xml:space="preserve"> аргумента. </w:t>
      </w:r>
      <w:r w:rsidRPr="00E31105">
        <w:rPr>
          <w:rFonts w:ascii="Times New Roman" w:hAnsi="Times New Roman" w:cs="Times New Roman"/>
          <w:sz w:val="24"/>
          <w:szCs w:val="24"/>
        </w:rPr>
        <w:t>Преобразования тригонометрических выражений.</w:t>
      </w:r>
    </w:p>
    <w:p w:rsidR="00317362" w:rsidRPr="00E31105" w:rsidRDefault="005A2B75"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Простейшие тригонометрические уравнения</w:t>
      </w:r>
      <w:r w:rsidR="00317362" w:rsidRPr="00E31105">
        <w:rPr>
          <w:rFonts w:ascii="Times New Roman" w:hAnsi="Times New Roman" w:cs="Times New Roman"/>
          <w:sz w:val="24"/>
          <w:szCs w:val="24"/>
        </w:rPr>
        <w:t xml:space="preserve">.  </w:t>
      </w:r>
      <w:r w:rsidRPr="00E31105">
        <w:rPr>
          <w:rFonts w:ascii="Times New Roman" w:hAnsi="Times New Roman" w:cs="Times New Roman"/>
          <w:sz w:val="24"/>
          <w:szCs w:val="24"/>
        </w:rPr>
        <w:t>Решения тригонометрических уравнений</w:t>
      </w:r>
      <w:r w:rsidR="00317362" w:rsidRPr="00E31105">
        <w:rPr>
          <w:rFonts w:ascii="Times New Roman" w:hAnsi="Times New Roman" w:cs="Times New Roman"/>
          <w:sz w:val="24"/>
          <w:szCs w:val="24"/>
        </w:rPr>
        <w:t>.</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iCs/>
          <w:sz w:val="24"/>
          <w:szCs w:val="24"/>
        </w:rPr>
        <w:t xml:space="preserve">         Простейшие тригонометрические неравенства</w:t>
      </w:r>
      <w:r w:rsidRPr="00E31105">
        <w:rPr>
          <w:rFonts w:ascii="Times New Roman" w:hAnsi="Times New Roman" w:cs="Times New Roman"/>
          <w:sz w:val="24"/>
          <w:szCs w:val="24"/>
        </w:rPr>
        <w:t>.</w:t>
      </w:r>
    </w:p>
    <w:p w:rsidR="00317362" w:rsidRPr="00E31105" w:rsidRDefault="00317362" w:rsidP="004E180C">
      <w:pPr>
        <w:widowControl w:val="0"/>
        <w:autoSpaceDE w:val="0"/>
        <w:autoSpaceDN w:val="0"/>
        <w:adjustRightInd w:val="0"/>
        <w:spacing w:after="0" w:line="240" w:lineRule="auto"/>
        <w:ind w:left="560" w:right="-1" w:firstLine="284"/>
        <w:jc w:val="both"/>
        <w:rPr>
          <w:rFonts w:ascii="Times New Roman" w:hAnsi="Times New Roman" w:cs="Times New Roman"/>
          <w:sz w:val="24"/>
          <w:szCs w:val="24"/>
        </w:rPr>
      </w:pPr>
      <w:r w:rsidRPr="00E31105">
        <w:rPr>
          <w:rFonts w:ascii="Times New Roman" w:hAnsi="Times New Roman" w:cs="Times New Roman"/>
          <w:sz w:val="24"/>
          <w:szCs w:val="24"/>
        </w:rPr>
        <w:t>Арксинус, арккосинус, арктангенс, арккотангенс числа.</w:t>
      </w:r>
    </w:p>
    <w:p w:rsidR="00317362" w:rsidRPr="00E31105" w:rsidRDefault="00317362" w:rsidP="004E180C">
      <w:pPr>
        <w:widowControl w:val="0"/>
        <w:autoSpaceDE w:val="0"/>
        <w:autoSpaceDN w:val="0"/>
        <w:adjustRightInd w:val="0"/>
        <w:spacing w:after="0" w:line="240" w:lineRule="auto"/>
        <w:ind w:left="560" w:right="-1" w:firstLine="284"/>
        <w:jc w:val="both"/>
        <w:rPr>
          <w:rFonts w:ascii="Times New Roman" w:hAnsi="Times New Roman" w:cs="Times New Roman"/>
          <w:b/>
          <w:sz w:val="24"/>
          <w:szCs w:val="24"/>
        </w:rPr>
      </w:pPr>
      <w:r w:rsidRPr="00E31105">
        <w:rPr>
          <w:rFonts w:ascii="Times New Roman" w:hAnsi="Times New Roman" w:cs="Times New Roman"/>
          <w:b/>
          <w:bCs/>
          <w:sz w:val="24"/>
          <w:szCs w:val="24"/>
        </w:rPr>
        <w:t>Функции</w:t>
      </w:r>
    </w:p>
    <w:p w:rsidR="00317362" w:rsidRPr="00E31105" w:rsidRDefault="00317362" w:rsidP="004E180C">
      <w:pPr>
        <w:widowControl w:val="0"/>
        <w:tabs>
          <w:tab w:val="num" w:pos="0"/>
        </w:tabs>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w:t>
      </w:r>
      <w:r w:rsidR="005A2B75" w:rsidRPr="00E31105">
        <w:rPr>
          <w:rFonts w:ascii="Times New Roman" w:hAnsi="Times New Roman" w:cs="Times New Roman"/>
          <w:iCs/>
          <w:sz w:val="24"/>
          <w:szCs w:val="24"/>
        </w:rPr>
        <w:t>Выпуклость функции</w:t>
      </w:r>
      <w:r w:rsidRPr="00E31105">
        <w:rPr>
          <w:rFonts w:ascii="Times New Roman" w:hAnsi="Times New Roman" w:cs="Times New Roman"/>
          <w:iCs/>
          <w:sz w:val="24"/>
          <w:szCs w:val="24"/>
        </w:rPr>
        <w:t xml:space="preserve">. </w:t>
      </w:r>
      <w:r w:rsidRPr="00E31105">
        <w:rPr>
          <w:rFonts w:ascii="Times New Roman" w:hAnsi="Times New Roman" w:cs="Times New Roman"/>
          <w:sz w:val="24"/>
          <w:szCs w:val="24"/>
        </w:rPr>
        <w:t xml:space="preserve">Графическая </w:t>
      </w:r>
      <w:r w:rsidR="005A2B75" w:rsidRPr="00E31105">
        <w:rPr>
          <w:rFonts w:ascii="Times New Roman" w:hAnsi="Times New Roman" w:cs="Times New Roman"/>
          <w:sz w:val="24"/>
          <w:szCs w:val="24"/>
        </w:rPr>
        <w:t>интерпретация. Примеры</w:t>
      </w:r>
      <w:r w:rsidRPr="00E31105">
        <w:rPr>
          <w:rFonts w:ascii="Times New Roman" w:hAnsi="Times New Roman" w:cs="Times New Roman"/>
          <w:sz w:val="24"/>
          <w:szCs w:val="24"/>
        </w:rPr>
        <w:t xml:space="preserve"> функциональных зависимостей в </w:t>
      </w:r>
      <w:r w:rsidR="005A2B75" w:rsidRPr="00E31105">
        <w:rPr>
          <w:rFonts w:ascii="Times New Roman" w:hAnsi="Times New Roman" w:cs="Times New Roman"/>
          <w:sz w:val="24"/>
          <w:szCs w:val="24"/>
        </w:rPr>
        <w:t>реальных процессах</w:t>
      </w:r>
      <w:r w:rsidRPr="00E31105">
        <w:rPr>
          <w:rFonts w:ascii="Times New Roman" w:hAnsi="Times New Roman" w:cs="Times New Roman"/>
          <w:sz w:val="24"/>
          <w:szCs w:val="24"/>
        </w:rPr>
        <w:t xml:space="preserve"> и явлениях. </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 </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iCs/>
          <w:sz w:val="24"/>
          <w:szCs w:val="24"/>
        </w:rPr>
      </w:pPr>
      <w:r w:rsidRPr="00E31105">
        <w:rPr>
          <w:rFonts w:ascii="Times New Roman" w:hAnsi="Times New Roman" w:cs="Times New Roman"/>
          <w:sz w:val="24"/>
          <w:szCs w:val="24"/>
        </w:rPr>
        <w:t xml:space="preserve">Степенная функция с натуральным показателем, ее свойства и график. </w:t>
      </w:r>
      <w:r w:rsidRPr="00E31105">
        <w:rPr>
          <w:rFonts w:ascii="Times New Roman" w:hAnsi="Times New Roman" w:cs="Times New Roman"/>
          <w:iCs/>
          <w:sz w:val="24"/>
          <w:szCs w:val="24"/>
        </w:rPr>
        <w:t xml:space="preserve">Вертикальные </w:t>
      </w:r>
      <w:r w:rsidR="005A2B75" w:rsidRPr="00E31105">
        <w:rPr>
          <w:rFonts w:ascii="Times New Roman" w:hAnsi="Times New Roman" w:cs="Times New Roman"/>
          <w:iCs/>
          <w:sz w:val="24"/>
          <w:szCs w:val="24"/>
        </w:rPr>
        <w:t>и горизонтальные</w:t>
      </w:r>
      <w:r w:rsidRPr="00E31105">
        <w:rPr>
          <w:rFonts w:ascii="Times New Roman" w:hAnsi="Times New Roman" w:cs="Times New Roman"/>
          <w:iCs/>
          <w:sz w:val="24"/>
          <w:szCs w:val="24"/>
        </w:rPr>
        <w:t xml:space="preserve"> асимптоты графиков. Графики дробно-линейных функций.</w:t>
      </w:r>
      <w:bookmarkStart w:id="35" w:name="page237"/>
      <w:bookmarkEnd w:id="35"/>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Тригонометрические функции, их свойства и графики, периодичность, основной период.</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iCs/>
          <w:sz w:val="24"/>
          <w:szCs w:val="24"/>
        </w:rPr>
        <w:t>Обратные тригонометрические функции, их свойства и графики.</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Показательная функция (экспонента), ее свойства и график. Логарифмическая функция, ее свойства и график.</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iCs/>
          <w:sz w:val="24"/>
          <w:szCs w:val="24"/>
        </w:rPr>
      </w:pPr>
      <w:r w:rsidRPr="00E31105">
        <w:rPr>
          <w:rFonts w:ascii="Times New Roman" w:hAnsi="Times New Roman" w:cs="Times New Roman"/>
          <w:sz w:val="24"/>
          <w:szCs w:val="24"/>
        </w:rPr>
        <w:t xml:space="preserve">Преобразования графиков: параллельный перенос, симметрия </w:t>
      </w:r>
      <w:r w:rsidR="005A2B75" w:rsidRPr="00E31105">
        <w:rPr>
          <w:rFonts w:ascii="Times New Roman" w:hAnsi="Times New Roman" w:cs="Times New Roman"/>
          <w:sz w:val="24"/>
          <w:szCs w:val="24"/>
        </w:rPr>
        <w:t>относительно</w:t>
      </w:r>
      <w:r w:rsidRPr="00E31105">
        <w:rPr>
          <w:rFonts w:ascii="Times New Roman" w:hAnsi="Times New Roman" w:cs="Times New Roman"/>
          <w:sz w:val="24"/>
          <w:szCs w:val="24"/>
        </w:rPr>
        <w:t xml:space="preserve"> осей координат и симметрия относительно начала координат, симметрия относительно прямой y = </w:t>
      </w:r>
      <w:r w:rsidR="005A2B75" w:rsidRPr="00E31105">
        <w:rPr>
          <w:rFonts w:ascii="Times New Roman" w:hAnsi="Times New Roman" w:cs="Times New Roman"/>
          <w:sz w:val="24"/>
          <w:szCs w:val="24"/>
        </w:rPr>
        <w:t>x</w:t>
      </w:r>
      <w:r w:rsidR="005A2B75" w:rsidRPr="00E31105">
        <w:rPr>
          <w:rFonts w:ascii="Times New Roman" w:hAnsi="Times New Roman" w:cs="Times New Roman"/>
          <w:iCs/>
          <w:sz w:val="24"/>
          <w:szCs w:val="24"/>
        </w:rPr>
        <w:t>, растяжение</w:t>
      </w:r>
      <w:r w:rsidRPr="00E31105">
        <w:rPr>
          <w:rFonts w:ascii="Times New Roman" w:hAnsi="Times New Roman" w:cs="Times New Roman"/>
          <w:sz w:val="24"/>
          <w:szCs w:val="24"/>
        </w:rPr>
        <w:t xml:space="preserve"> и </w:t>
      </w:r>
      <w:r w:rsidRPr="00E31105">
        <w:rPr>
          <w:rFonts w:ascii="Times New Roman" w:hAnsi="Times New Roman" w:cs="Times New Roman"/>
          <w:iCs/>
          <w:sz w:val="24"/>
          <w:szCs w:val="24"/>
        </w:rPr>
        <w:t xml:space="preserve">сжатие вдоль осей координат. </w:t>
      </w:r>
    </w:p>
    <w:p w:rsidR="00317362" w:rsidRPr="00E31105" w:rsidRDefault="00317362" w:rsidP="004E180C">
      <w:pPr>
        <w:widowControl w:val="0"/>
        <w:autoSpaceDE w:val="0"/>
        <w:autoSpaceDN w:val="0"/>
        <w:adjustRightInd w:val="0"/>
        <w:spacing w:after="0" w:line="240" w:lineRule="auto"/>
        <w:ind w:left="560" w:right="-1" w:firstLine="284"/>
        <w:jc w:val="both"/>
        <w:rPr>
          <w:rFonts w:ascii="Times New Roman" w:hAnsi="Times New Roman" w:cs="Times New Roman"/>
          <w:b/>
          <w:sz w:val="24"/>
          <w:szCs w:val="24"/>
        </w:rPr>
      </w:pPr>
      <w:r w:rsidRPr="00E31105">
        <w:rPr>
          <w:rFonts w:ascii="Times New Roman" w:hAnsi="Times New Roman" w:cs="Times New Roman"/>
          <w:b/>
          <w:bCs/>
          <w:sz w:val="24"/>
          <w:szCs w:val="24"/>
        </w:rPr>
        <w:t>Начала математического анализа</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Понятие о пределе последовательности. Существование предела монотонной </w:t>
      </w:r>
      <w:r w:rsidRPr="00E31105">
        <w:rPr>
          <w:rFonts w:ascii="Times New Roman" w:hAnsi="Times New Roman" w:cs="Times New Roman"/>
          <w:sz w:val="24"/>
          <w:szCs w:val="24"/>
        </w:rPr>
        <w:lastRenderedPageBreak/>
        <w:t xml:space="preserve">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r w:rsidRPr="00E31105">
        <w:rPr>
          <w:rFonts w:ascii="Times New Roman" w:hAnsi="Times New Roman" w:cs="Times New Roman"/>
          <w:iCs/>
          <w:sz w:val="24"/>
          <w:szCs w:val="24"/>
        </w:rPr>
        <w:t xml:space="preserve">Теоремы о </w:t>
      </w:r>
      <w:r w:rsidR="005A2B75" w:rsidRPr="00E31105">
        <w:rPr>
          <w:rFonts w:ascii="Times New Roman" w:hAnsi="Times New Roman" w:cs="Times New Roman"/>
          <w:iCs/>
          <w:sz w:val="24"/>
          <w:szCs w:val="24"/>
        </w:rPr>
        <w:t>пределах последовательностей</w:t>
      </w:r>
      <w:r w:rsidRPr="00E31105">
        <w:rPr>
          <w:rFonts w:ascii="Times New Roman" w:hAnsi="Times New Roman" w:cs="Times New Roman"/>
          <w:iCs/>
          <w:sz w:val="24"/>
          <w:szCs w:val="24"/>
        </w:rPr>
        <w:t>. Переход к пределам в неравенствах.</w:t>
      </w:r>
    </w:p>
    <w:p w:rsidR="00317362" w:rsidRPr="00E31105" w:rsidRDefault="00317362" w:rsidP="004E180C">
      <w:pPr>
        <w:widowControl w:val="0"/>
        <w:tabs>
          <w:tab w:val="left" w:pos="9356"/>
        </w:tabs>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Понятие о непрерывности функции. </w:t>
      </w:r>
      <w:r w:rsidRPr="00E31105">
        <w:rPr>
          <w:rFonts w:ascii="Times New Roman" w:hAnsi="Times New Roman" w:cs="Times New Roman"/>
          <w:iCs/>
          <w:sz w:val="24"/>
          <w:szCs w:val="24"/>
        </w:rPr>
        <w:t xml:space="preserve">Основные теоремы о непрерывных </w:t>
      </w:r>
      <w:r w:rsidR="005A2B75" w:rsidRPr="00E31105">
        <w:rPr>
          <w:rFonts w:ascii="Times New Roman" w:hAnsi="Times New Roman" w:cs="Times New Roman"/>
          <w:iCs/>
          <w:sz w:val="24"/>
          <w:szCs w:val="24"/>
        </w:rPr>
        <w:t>функциях. Понятие</w:t>
      </w:r>
      <w:r w:rsidRPr="00E31105">
        <w:rPr>
          <w:rFonts w:ascii="Times New Roman" w:hAnsi="Times New Roman" w:cs="Times New Roman"/>
          <w:iCs/>
          <w:sz w:val="24"/>
          <w:szCs w:val="24"/>
        </w:rPr>
        <w:t xml:space="preserve"> о пределе функции в точке. Поведение функций на бесконечности. Асимптоты.</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w:t>
      </w:r>
      <w:r w:rsidRPr="00E31105">
        <w:rPr>
          <w:rFonts w:ascii="Times New Roman" w:hAnsi="Times New Roman" w:cs="Times New Roman"/>
          <w:iCs/>
          <w:sz w:val="24"/>
          <w:szCs w:val="24"/>
        </w:rPr>
        <w:t>Производные сложной и обратной</w:t>
      </w:r>
      <w:r w:rsidR="005A2B75" w:rsidRPr="00E31105">
        <w:rPr>
          <w:rFonts w:ascii="Times New Roman" w:hAnsi="Times New Roman" w:cs="Times New Roman"/>
          <w:iCs/>
          <w:sz w:val="24"/>
          <w:szCs w:val="24"/>
        </w:rPr>
        <w:t xml:space="preserve"> </w:t>
      </w:r>
      <w:r w:rsidRPr="00E31105">
        <w:rPr>
          <w:rFonts w:ascii="Times New Roman" w:hAnsi="Times New Roman" w:cs="Times New Roman"/>
          <w:iCs/>
          <w:sz w:val="24"/>
          <w:szCs w:val="24"/>
        </w:rPr>
        <w:t>функций</w:t>
      </w:r>
      <w:r w:rsidRPr="00E31105">
        <w:rPr>
          <w:rFonts w:ascii="Times New Roman" w:hAnsi="Times New Roman" w:cs="Times New Roman"/>
          <w:sz w:val="24"/>
          <w:szCs w:val="24"/>
        </w:rPr>
        <w:t>.</w:t>
      </w:r>
      <w:r w:rsidR="005A2B75" w:rsidRPr="00E31105">
        <w:rPr>
          <w:rFonts w:ascii="Times New Roman" w:hAnsi="Times New Roman" w:cs="Times New Roman"/>
          <w:sz w:val="24"/>
          <w:szCs w:val="24"/>
        </w:rPr>
        <w:t xml:space="preserve"> </w:t>
      </w:r>
      <w:r w:rsidRPr="00E31105">
        <w:rPr>
          <w:rFonts w:ascii="Times New Roman" w:hAnsi="Times New Roman" w:cs="Times New Roman"/>
          <w:sz w:val="24"/>
          <w:szCs w:val="24"/>
        </w:rPr>
        <w:t xml:space="preserve">Вторая </w:t>
      </w:r>
      <w:r w:rsidR="005A2B75" w:rsidRPr="00E31105">
        <w:rPr>
          <w:rFonts w:ascii="Times New Roman" w:hAnsi="Times New Roman" w:cs="Times New Roman"/>
          <w:sz w:val="24"/>
          <w:szCs w:val="24"/>
        </w:rPr>
        <w:t>производная. Применение</w:t>
      </w:r>
      <w:r w:rsidRPr="00E31105">
        <w:rPr>
          <w:rFonts w:ascii="Times New Roman" w:hAnsi="Times New Roman" w:cs="Times New Roman"/>
          <w:sz w:val="24"/>
          <w:szCs w:val="24"/>
        </w:rPr>
        <w:t xml:space="preserve"> производной к исследованию функций и </w:t>
      </w:r>
      <w:r w:rsidR="005A2B75" w:rsidRPr="00E31105">
        <w:rPr>
          <w:rFonts w:ascii="Times New Roman" w:hAnsi="Times New Roman" w:cs="Times New Roman"/>
          <w:sz w:val="24"/>
          <w:szCs w:val="24"/>
        </w:rPr>
        <w:t>построению графиков</w:t>
      </w:r>
      <w:r w:rsidRPr="00E31105">
        <w:rPr>
          <w:rFonts w:ascii="Times New Roman" w:hAnsi="Times New Roman" w:cs="Times New Roman"/>
          <w:sz w:val="24"/>
          <w:szCs w:val="24"/>
        </w:rPr>
        <w:t>.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Площадь криволинейной трапеции. Понятие об определенном интеграле</w:t>
      </w:r>
      <w:r w:rsidRPr="00E31105">
        <w:rPr>
          <w:rFonts w:ascii="Times New Roman" w:hAnsi="Times New Roman" w:cs="Times New Roman"/>
          <w:iCs/>
          <w:sz w:val="24"/>
          <w:szCs w:val="24"/>
        </w:rPr>
        <w:t>.</w:t>
      </w:r>
      <w:r w:rsidRPr="00E31105">
        <w:rPr>
          <w:rFonts w:ascii="Times New Roman" w:hAnsi="Times New Roman" w:cs="Times New Roman"/>
          <w:sz w:val="24"/>
          <w:szCs w:val="24"/>
        </w:rPr>
        <w:t xml:space="preserve"> Первообразная. Первообразные элементарных функций. Правила вычисления первообразных. Формула Ньютона-Лейбница.</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Примеры использования производной для нахождения наилучшего решения в прикладных задачах</w:t>
      </w:r>
    </w:p>
    <w:p w:rsidR="00317362" w:rsidRPr="00E31105" w:rsidRDefault="00317362" w:rsidP="004E180C">
      <w:pPr>
        <w:widowControl w:val="0"/>
        <w:autoSpaceDE w:val="0"/>
        <w:autoSpaceDN w:val="0"/>
        <w:adjustRightInd w:val="0"/>
        <w:spacing w:after="0" w:line="240" w:lineRule="auto"/>
        <w:ind w:left="560" w:right="-1" w:firstLine="284"/>
        <w:jc w:val="both"/>
        <w:rPr>
          <w:rFonts w:ascii="Times New Roman" w:hAnsi="Times New Roman" w:cs="Times New Roman"/>
          <w:b/>
          <w:sz w:val="24"/>
          <w:szCs w:val="24"/>
        </w:rPr>
      </w:pPr>
      <w:r w:rsidRPr="00E31105">
        <w:rPr>
          <w:rFonts w:ascii="Times New Roman" w:hAnsi="Times New Roman" w:cs="Times New Roman"/>
          <w:b/>
          <w:bCs/>
          <w:sz w:val="24"/>
          <w:szCs w:val="24"/>
        </w:rPr>
        <w:t>Уравнения и неравенства</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Решение рациональных, показательных, логарифмических и тригонометрических уравнений и неравенств. Решение иррациональных уравнений </w:t>
      </w:r>
      <w:r w:rsidRPr="00E31105">
        <w:rPr>
          <w:rFonts w:ascii="Times New Roman" w:hAnsi="Times New Roman" w:cs="Times New Roman"/>
          <w:iCs/>
          <w:sz w:val="24"/>
          <w:szCs w:val="24"/>
        </w:rPr>
        <w:t>и неравенств.</w:t>
      </w:r>
    </w:p>
    <w:p w:rsidR="00317362" w:rsidRPr="00E31105" w:rsidRDefault="00317362" w:rsidP="004E180C">
      <w:pPr>
        <w:widowControl w:val="0"/>
        <w:overflowPunct w:val="0"/>
        <w:autoSpaceDE w:val="0"/>
        <w:autoSpaceDN w:val="0"/>
        <w:adjustRightInd w:val="0"/>
        <w:spacing w:after="0" w:line="240" w:lineRule="auto"/>
        <w:ind w:right="-1" w:firstLine="566"/>
        <w:jc w:val="both"/>
        <w:rPr>
          <w:rFonts w:ascii="Times New Roman" w:hAnsi="Times New Roman" w:cs="Times New Roman"/>
          <w:sz w:val="24"/>
          <w:szCs w:val="24"/>
        </w:rPr>
      </w:pPr>
      <w:r w:rsidRPr="00E31105">
        <w:rPr>
          <w:rFonts w:ascii="Times New Roman" w:hAnsi="Times New Roman" w:cs="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317362" w:rsidRPr="00E31105" w:rsidRDefault="00317362" w:rsidP="004E180C">
      <w:pPr>
        <w:widowControl w:val="0"/>
        <w:overflowPunct w:val="0"/>
        <w:autoSpaceDE w:val="0"/>
        <w:autoSpaceDN w:val="0"/>
        <w:adjustRightInd w:val="0"/>
        <w:spacing w:after="0" w:line="240" w:lineRule="auto"/>
        <w:ind w:right="-1" w:firstLine="566"/>
        <w:jc w:val="both"/>
        <w:rPr>
          <w:rFonts w:ascii="Times New Roman" w:hAnsi="Times New Roman" w:cs="Times New Roman"/>
          <w:sz w:val="24"/>
          <w:szCs w:val="24"/>
        </w:rPr>
      </w:pPr>
      <w:r w:rsidRPr="00E31105">
        <w:rPr>
          <w:rFonts w:ascii="Times New Roman" w:hAnsi="Times New Roman" w:cs="Times New Roman"/>
          <w:sz w:val="24"/>
          <w:szCs w:val="24"/>
        </w:rPr>
        <w:t>Доказательства неравенств. Неравенство о среднем арифметическом и среднем геометрическом двух чисел.</w:t>
      </w:r>
    </w:p>
    <w:p w:rsidR="00317362" w:rsidRPr="00E31105" w:rsidRDefault="00317362" w:rsidP="004E180C">
      <w:pPr>
        <w:widowControl w:val="0"/>
        <w:overflowPunct w:val="0"/>
        <w:autoSpaceDE w:val="0"/>
        <w:autoSpaceDN w:val="0"/>
        <w:adjustRightInd w:val="0"/>
        <w:spacing w:after="0" w:line="240" w:lineRule="auto"/>
        <w:ind w:right="-1" w:firstLine="566"/>
        <w:jc w:val="both"/>
        <w:rPr>
          <w:rFonts w:ascii="Times New Roman" w:hAnsi="Times New Roman" w:cs="Times New Roman"/>
          <w:sz w:val="24"/>
          <w:szCs w:val="24"/>
        </w:rPr>
      </w:pPr>
      <w:r w:rsidRPr="00E31105">
        <w:rPr>
          <w:rFonts w:ascii="Times New Roman" w:hAnsi="Times New Roman" w:cs="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317362" w:rsidRPr="00E31105" w:rsidRDefault="00317362" w:rsidP="004E180C">
      <w:pPr>
        <w:widowControl w:val="0"/>
        <w:overflowPunct w:val="0"/>
        <w:autoSpaceDE w:val="0"/>
        <w:autoSpaceDN w:val="0"/>
        <w:adjustRightInd w:val="0"/>
        <w:spacing w:after="0" w:line="240" w:lineRule="auto"/>
        <w:ind w:right="-1" w:firstLine="566"/>
        <w:jc w:val="both"/>
        <w:rPr>
          <w:rFonts w:ascii="Times New Roman" w:hAnsi="Times New Roman" w:cs="Times New Roman"/>
          <w:sz w:val="24"/>
          <w:szCs w:val="24"/>
        </w:rPr>
      </w:pPr>
      <w:r w:rsidRPr="00E31105">
        <w:rPr>
          <w:rFonts w:ascii="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317362" w:rsidRPr="00E31105" w:rsidRDefault="00317362" w:rsidP="004E180C">
      <w:pPr>
        <w:widowControl w:val="0"/>
        <w:autoSpaceDE w:val="0"/>
        <w:autoSpaceDN w:val="0"/>
        <w:adjustRightInd w:val="0"/>
        <w:spacing w:after="0" w:line="240" w:lineRule="auto"/>
        <w:ind w:right="-1" w:firstLine="567"/>
        <w:jc w:val="both"/>
        <w:rPr>
          <w:rFonts w:ascii="Times New Roman" w:hAnsi="Times New Roman" w:cs="Times New Roman"/>
          <w:b/>
          <w:sz w:val="24"/>
          <w:szCs w:val="24"/>
        </w:rPr>
      </w:pPr>
      <w:r w:rsidRPr="00E31105">
        <w:rPr>
          <w:rFonts w:ascii="Times New Roman" w:hAnsi="Times New Roman" w:cs="Times New Roman"/>
          <w:b/>
          <w:bCs/>
          <w:sz w:val="24"/>
          <w:szCs w:val="24"/>
        </w:rPr>
        <w:t>Элементы комбинаторики, статистики и теории вероятностей</w:t>
      </w:r>
    </w:p>
    <w:p w:rsidR="00317362" w:rsidRPr="00E31105" w:rsidRDefault="00317362" w:rsidP="004E180C">
      <w:pPr>
        <w:widowControl w:val="0"/>
        <w:overflowPunct w:val="0"/>
        <w:autoSpaceDE w:val="0"/>
        <w:autoSpaceDN w:val="0"/>
        <w:adjustRightInd w:val="0"/>
        <w:spacing w:after="0" w:line="240" w:lineRule="auto"/>
        <w:ind w:right="-1" w:firstLine="560"/>
        <w:jc w:val="both"/>
        <w:rPr>
          <w:rFonts w:ascii="Times New Roman" w:hAnsi="Times New Roman" w:cs="Times New Roman"/>
          <w:sz w:val="24"/>
          <w:szCs w:val="24"/>
        </w:rPr>
      </w:pPr>
      <w:r w:rsidRPr="00E31105">
        <w:rPr>
          <w:rFonts w:ascii="Times New Roman" w:hAnsi="Times New Roman" w:cs="Times New Roman"/>
          <w:sz w:val="24"/>
          <w:szCs w:val="24"/>
        </w:rPr>
        <w:t xml:space="preserve">Табличное и графическое представление данных. </w:t>
      </w:r>
      <w:r w:rsidRPr="00E31105">
        <w:rPr>
          <w:rFonts w:ascii="Times New Roman" w:hAnsi="Times New Roman" w:cs="Times New Roman"/>
          <w:iCs/>
          <w:sz w:val="24"/>
          <w:szCs w:val="24"/>
        </w:rPr>
        <w:t>Числовые характеристики рядов данных</w:t>
      </w:r>
      <w:r w:rsidRPr="00E31105">
        <w:rPr>
          <w:rFonts w:ascii="Times New Roman" w:hAnsi="Times New Roman" w:cs="Times New Roman"/>
          <w:sz w:val="24"/>
          <w:szCs w:val="24"/>
        </w:rPr>
        <w:t>. Поочередный и одновременный выбор нескольких элементов из конечного множества.</w:t>
      </w:r>
    </w:p>
    <w:p w:rsidR="00317362" w:rsidRPr="00E31105" w:rsidRDefault="00317362" w:rsidP="004E180C">
      <w:pPr>
        <w:widowControl w:val="0"/>
        <w:overflowPunct w:val="0"/>
        <w:autoSpaceDE w:val="0"/>
        <w:autoSpaceDN w:val="0"/>
        <w:adjustRightInd w:val="0"/>
        <w:spacing w:after="0" w:line="240" w:lineRule="auto"/>
        <w:ind w:right="-1" w:firstLine="560"/>
        <w:jc w:val="both"/>
        <w:rPr>
          <w:rFonts w:ascii="Times New Roman" w:hAnsi="Times New Roman" w:cs="Times New Roman"/>
          <w:sz w:val="24"/>
          <w:szCs w:val="24"/>
        </w:rPr>
      </w:pPr>
      <w:r w:rsidRPr="00E31105">
        <w:rPr>
          <w:rFonts w:ascii="Times New Roman" w:hAnsi="Times New Roman" w:cs="Times New Roman"/>
          <w:sz w:val="24"/>
          <w:szCs w:val="24"/>
        </w:rPr>
        <w:t>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317362" w:rsidRPr="00E31105" w:rsidRDefault="00317362" w:rsidP="004E180C">
      <w:pPr>
        <w:widowControl w:val="0"/>
        <w:overflowPunct w:val="0"/>
        <w:autoSpaceDE w:val="0"/>
        <w:autoSpaceDN w:val="0"/>
        <w:adjustRightInd w:val="0"/>
        <w:spacing w:after="0" w:line="240" w:lineRule="auto"/>
        <w:ind w:right="-1" w:firstLine="560"/>
        <w:jc w:val="both"/>
        <w:rPr>
          <w:rFonts w:ascii="Times New Roman" w:hAnsi="Times New Roman" w:cs="Times New Roman"/>
          <w:sz w:val="24"/>
          <w:szCs w:val="24"/>
        </w:rPr>
      </w:pPr>
      <w:r w:rsidRPr="00E31105">
        <w:rPr>
          <w:rFonts w:ascii="Times New Roman" w:hAnsi="Times New Roman" w:cs="Times New Roman"/>
          <w:sz w:val="24"/>
          <w:szCs w:val="24"/>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E31105">
        <w:rPr>
          <w:rFonts w:ascii="Times New Roman" w:hAnsi="Times New Roman" w:cs="Times New Roman"/>
          <w:iCs/>
          <w:sz w:val="24"/>
          <w:szCs w:val="24"/>
        </w:rPr>
        <w:t xml:space="preserve">Понятие о </w:t>
      </w:r>
      <w:r w:rsidR="005A2B75" w:rsidRPr="00E31105">
        <w:rPr>
          <w:rFonts w:ascii="Times New Roman" w:hAnsi="Times New Roman" w:cs="Times New Roman"/>
          <w:iCs/>
          <w:sz w:val="24"/>
          <w:szCs w:val="24"/>
        </w:rPr>
        <w:t>независимости событий</w:t>
      </w:r>
      <w:r w:rsidRPr="00E31105">
        <w:rPr>
          <w:rFonts w:ascii="Times New Roman" w:hAnsi="Times New Roman" w:cs="Times New Roman"/>
          <w:iCs/>
          <w:sz w:val="24"/>
          <w:szCs w:val="24"/>
        </w:rPr>
        <w:t>. Вероятность и статистическая частота наступления события</w:t>
      </w:r>
      <w:r w:rsidRPr="00E31105">
        <w:rPr>
          <w:rFonts w:ascii="Times New Roman" w:hAnsi="Times New Roman" w:cs="Times New Roman"/>
          <w:sz w:val="24"/>
          <w:szCs w:val="24"/>
        </w:rPr>
        <w:t>.</w:t>
      </w:r>
    </w:p>
    <w:p w:rsidR="00317362" w:rsidRPr="00E31105" w:rsidRDefault="00317362" w:rsidP="004E180C">
      <w:pPr>
        <w:widowControl w:val="0"/>
        <w:overflowPunct w:val="0"/>
        <w:autoSpaceDE w:val="0"/>
        <w:autoSpaceDN w:val="0"/>
        <w:adjustRightInd w:val="0"/>
        <w:spacing w:after="0" w:line="240" w:lineRule="auto"/>
        <w:ind w:right="-1" w:firstLine="560"/>
        <w:jc w:val="both"/>
        <w:rPr>
          <w:rFonts w:ascii="Times New Roman" w:hAnsi="Times New Roman" w:cs="Times New Roman"/>
          <w:sz w:val="24"/>
          <w:szCs w:val="24"/>
        </w:rPr>
      </w:pPr>
    </w:p>
    <w:p w:rsidR="00317362" w:rsidRPr="00E31105" w:rsidRDefault="00317362" w:rsidP="004E180C">
      <w:pPr>
        <w:widowControl w:val="0"/>
        <w:autoSpaceDE w:val="0"/>
        <w:autoSpaceDN w:val="0"/>
        <w:adjustRightInd w:val="0"/>
        <w:spacing w:after="0" w:line="240" w:lineRule="auto"/>
        <w:ind w:left="560" w:right="-1"/>
        <w:jc w:val="both"/>
        <w:rPr>
          <w:rFonts w:ascii="Times New Roman" w:hAnsi="Times New Roman" w:cs="Times New Roman"/>
          <w:b/>
          <w:sz w:val="24"/>
          <w:szCs w:val="24"/>
        </w:rPr>
      </w:pPr>
      <w:r w:rsidRPr="00E31105">
        <w:rPr>
          <w:rFonts w:ascii="Times New Roman" w:hAnsi="Times New Roman" w:cs="Times New Roman"/>
          <w:b/>
          <w:bCs/>
          <w:sz w:val="24"/>
          <w:szCs w:val="24"/>
        </w:rPr>
        <w:t>Геометрия</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b/>
          <w:bCs/>
          <w:sz w:val="24"/>
          <w:szCs w:val="24"/>
        </w:rPr>
        <w:t>Геометрия на плоскости</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w:t>
      </w:r>
      <w:r w:rsidR="005A2B75" w:rsidRPr="00E31105">
        <w:rPr>
          <w:rFonts w:ascii="Times New Roman" w:hAnsi="Times New Roman" w:cs="Times New Roman"/>
          <w:sz w:val="24"/>
          <w:szCs w:val="24"/>
        </w:rPr>
        <w:t>через радиус,</w:t>
      </w:r>
      <w:r w:rsidRPr="00E31105">
        <w:rPr>
          <w:rFonts w:ascii="Times New Roman" w:hAnsi="Times New Roman" w:cs="Times New Roman"/>
          <w:sz w:val="24"/>
          <w:szCs w:val="24"/>
        </w:rPr>
        <w:t xml:space="preserve"> вписанной и описанной </w:t>
      </w:r>
      <w:bookmarkStart w:id="36" w:name="page239"/>
      <w:bookmarkEnd w:id="36"/>
      <w:r w:rsidRPr="00E31105">
        <w:rPr>
          <w:rFonts w:ascii="Times New Roman" w:hAnsi="Times New Roman" w:cs="Times New Roman"/>
          <w:sz w:val="24"/>
          <w:szCs w:val="24"/>
        </w:rPr>
        <w:t>окружностей.</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Вычисление углов с вершиной внутри и вне круга, угла между хордой и касательной. Теорема о произведении отрезков хорд. Теорема о касательной и секущей. Теорема о сумме квадратов сторон и диагоналей параллелограмма Вписанные и описанные </w:t>
      </w:r>
      <w:r w:rsidRPr="00E31105">
        <w:rPr>
          <w:rFonts w:ascii="Times New Roman" w:hAnsi="Times New Roman" w:cs="Times New Roman"/>
          <w:sz w:val="24"/>
          <w:szCs w:val="24"/>
        </w:rPr>
        <w:lastRenderedPageBreak/>
        <w:t>многоугольники. Свойства и признаки вписанных и описанных четырехугольников. Геометрические места точек.</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Решение задач с помощью геометрических преобразований и геометрических мест. </w:t>
      </w:r>
      <w:r w:rsidRPr="00E31105">
        <w:rPr>
          <w:rFonts w:ascii="Times New Roman" w:hAnsi="Times New Roman" w:cs="Times New Roman"/>
          <w:iCs/>
          <w:sz w:val="24"/>
          <w:szCs w:val="24"/>
        </w:rPr>
        <w:t xml:space="preserve">Теорема </w:t>
      </w:r>
      <w:proofErr w:type="spellStart"/>
      <w:r w:rsidRPr="00E31105">
        <w:rPr>
          <w:rFonts w:ascii="Times New Roman" w:hAnsi="Times New Roman" w:cs="Times New Roman"/>
          <w:iCs/>
          <w:sz w:val="24"/>
          <w:szCs w:val="24"/>
        </w:rPr>
        <w:t>Чевы</w:t>
      </w:r>
      <w:proofErr w:type="spellEnd"/>
      <w:r w:rsidRPr="00E31105">
        <w:rPr>
          <w:rFonts w:ascii="Times New Roman" w:hAnsi="Times New Roman" w:cs="Times New Roman"/>
          <w:iCs/>
          <w:sz w:val="24"/>
          <w:szCs w:val="24"/>
        </w:rPr>
        <w:t xml:space="preserve"> и теорема </w:t>
      </w:r>
      <w:proofErr w:type="spellStart"/>
      <w:r w:rsidRPr="00E31105">
        <w:rPr>
          <w:rFonts w:ascii="Times New Roman" w:hAnsi="Times New Roman" w:cs="Times New Roman"/>
          <w:iCs/>
          <w:sz w:val="24"/>
          <w:szCs w:val="24"/>
        </w:rPr>
        <w:t>Менелая</w:t>
      </w:r>
      <w:proofErr w:type="spellEnd"/>
      <w:r w:rsidRPr="00E31105">
        <w:rPr>
          <w:rFonts w:ascii="Times New Roman" w:hAnsi="Times New Roman" w:cs="Times New Roman"/>
          <w:iCs/>
          <w:sz w:val="24"/>
          <w:szCs w:val="24"/>
        </w:rPr>
        <w:t>.</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iCs/>
          <w:sz w:val="24"/>
          <w:szCs w:val="24"/>
        </w:rPr>
        <w:t>Эллипс, гипербола, парабола как геометрические места точек. Неразрешимость классических задач на построение.</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b/>
          <w:bCs/>
          <w:sz w:val="24"/>
          <w:szCs w:val="24"/>
        </w:rPr>
        <w:t xml:space="preserve">Прямые и плоскости в пространстве. </w:t>
      </w:r>
      <w:r w:rsidRPr="00E31105">
        <w:rPr>
          <w:rFonts w:ascii="Times New Roman" w:hAnsi="Times New Roman" w:cs="Times New Roman"/>
          <w:sz w:val="24"/>
          <w:szCs w:val="24"/>
        </w:rPr>
        <w:t xml:space="preserve">Основные понятия </w:t>
      </w:r>
      <w:r w:rsidR="005A2B75" w:rsidRPr="00E31105">
        <w:rPr>
          <w:rFonts w:ascii="Times New Roman" w:hAnsi="Times New Roman" w:cs="Times New Roman"/>
          <w:sz w:val="24"/>
          <w:szCs w:val="24"/>
        </w:rPr>
        <w:t>стереометрии (точка, прямая</w:t>
      </w:r>
      <w:r w:rsidRPr="00E31105">
        <w:rPr>
          <w:rFonts w:ascii="Times New Roman" w:hAnsi="Times New Roman" w:cs="Times New Roman"/>
          <w:sz w:val="24"/>
          <w:szCs w:val="24"/>
        </w:rPr>
        <w:t xml:space="preserve">, плоскость, пространство). </w:t>
      </w:r>
      <w:r w:rsidRPr="00E31105">
        <w:rPr>
          <w:rFonts w:ascii="Times New Roman" w:hAnsi="Times New Roman" w:cs="Times New Roman"/>
          <w:iCs/>
          <w:sz w:val="24"/>
          <w:szCs w:val="24"/>
        </w:rPr>
        <w:t>Понятие об аксиоматическом способе построения геометрии.</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Параллельное проектирование. Ортогональное проектирование. </w:t>
      </w:r>
      <w:r w:rsidRPr="00E31105">
        <w:rPr>
          <w:rFonts w:ascii="Times New Roman" w:hAnsi="Times New Roman" w:cs="Times New Roman"/>
          <w:iCs/>
          <w:sz w:val="24"/>
          <w:szCs w:val="24"/>
        </w:rPr>
        <w:t xml:space="preserve">Площадь </w:t>
      </w:r>
      <w:r w:rsidR="005A2B75" w:rsidRPr="00E31105">
        <w:rPr>
          <w:rFonts w:ascii="Times New Roman" w:hAnsi="Times New Roman" w:cs="Times New Roman"/>
          <w:iCs/>
          <w:sz w:val="24"/>
          <w:szCs w:val="24"/>
        </w:rPr>
        <w:t>ортогональной проекции</w:t>
      </w:r>
      <w:r w:rsidRPr="00E31105">
        <w:rPr>
          <w:rFonts w:ascii="Times New Roman" w:hAnsi="Times New Roman" w:cs="Times New Roman"/>
          <w:iCs/>
          <w:sz w:val="24"/>
          <w:szCs w:val="24"/>
        </w:rPr>
        <w:t xml:space="preserve"> многоугольника. </w:t>
      </w:r>
      <w:r w:rsidRPr="00E31105">
        <w:rPr>
          <w:rFonts w:ascii="Times New Roman" w:hAnsi="Times New Roman" w:cs="Times New Roman"/>
          <w:sz w:val="24"/>
          <w:szCs w:val="24"/>
        </w:rPr>
        <w:t>Изображение пространственных фигур.</w:t>
      </w:r>
      <w:r w:rsidRPr="00E31105">
        <w:rPr>
          <w:rFonts w:ascii="Times New Roman" w:hAnsi="Times New Roman" w:cs="Times New Roman"/>
          <w:iCs/>
          <w:sz w:val="24"/>
          <w:szCs w:val="24"/>
        </w:rPr>
        <w:t xml:space="preserve"> Центральное проектирование.</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b/>
          <w:bCs/>
          <w:sz w:val="24"/>
          <w:szCs w:val="24"/>
        </w:rPr>
      </w:pPr>
      <w:r w:rsidRPr="00E31105">
        <w:rPr>
          <w:rFonts w:ascii="Times New Roman" w:hAnsi="Times New Roman" w:cs="Times New Roman"/>
          <w:b/>
          <w:bCs/>
          <w:sz w:val="24"/>
          <w:szCs w:val="24"/>
        </w:rPr>
        <w:t xml:space="preserve">Многогранники. </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Вершины,</w:t>
      </w:r>
      <w:r w:rsidR="005A2B75" w:rsidRPr="00E31105">
        <w:rPr>
          <w:rFonts w:ascii="Times New Roman" w:hAnsi="Times New Roman" w:cs="Times New Roman"/>
          <w:sz w:val="24"/>
          <w:szCs w:val="24"/>
        </w:rPr>
        <w:t xml:space="preserve"> </w:t>
      </w:r>
      <w:r w:rsidRPr="00E31105">
        <w:rPr>
          <w:rFonts w:ascii="Times New Roman" w:hAnsi="Times New Roman" w:cs="Times New Roman"/>
          <w:sz w:val="24"/>
          <w:szCs w:val="24"/>
        </w:rPr>
        <w:t>ребра,</w:t>
      </w:r>
      <w:r w:rsidR="005A2B75" w:rsidRPr="00E31105">
        <w:rPr>
          <w:rFonts w:ascii="Times New Roman" w:hAnsi="Times New Roman" w:cs="Times New Roman"/>
          <w:sz w:val="24"/>
          <w:szCs w:val="24"/>
        </w:rPr>
        <w:t xml:space="preserve"> </w:t>
      </w:r>
      <w:r w:rsidRPr="00E31105">
        <w:rPr>
          <w:rFonts w:ascii="Times New Roman" w:hAnsi="Times New Roman" w:cs="Times New Roman"/>
          <w:sz w:val="24"/>
          <w:szCs w:val="24"/>
        </w:rPr>
        <w:t>грани многогранника.</w:t>
      </w:r>
      <w:r w:rsidR="005A2B75" w:rsidRPr="00E31105">
        <w:rPr>
          <w:rFonts w:ascii="Times New Roman" w:hAnsi="Times New Roman" w:cs="Times New Roman"/>
          <w:sz w:val="24"/>
          <w:szCs w:val="24"/>
        </w:rPr>
        <w:t xml:space="preserve"> </w:t>
      </w:r>
      <w:r w:rsidRPr="00E31105">
        <w:rPr>
          <w:rFonts w:ascii="Times New Roman" w:hAnsi="Times New Roman" w:cs="Times New Roman"/>
          <w:iCs/>
          <w:sz w:val="24"/>
          <w:szCs w:val="24"/>
        </w:rPr>
        <w:t>Развертка</w:t>
      </w:r>
      <w:r w:rsidRPr="00E31105">
        <w:rPr>
          <w:rFonts w:ascii="Times New Roman" w:hAnsi="Times New Roman" w:cs="Times New Roman"/>
          <w:sz w:val="24"/>
          <w:szCs w:val="24"/>
        </w:rPr>
        <w:t>.</w:t>
      </w:r>
      <w:r w:rsidR="005A2B75" w:rsidRPr="00E31105">
        <w:rPr>
          <w:rFonts w:ascii="Times New Roman" w:hAnsi="Times New Roman" w:cs="Times New Roman"/>
          <w:sz w:val="24"/>
          <w:szCs w:val="24"/>
        </w:rPr>
        <w:t xml:space="preserve"> </w:t>
      </w:r>
      <w:r w:rsidRPr="00E31105">
        <w:rPr>
          <w:rFonts w:ascii="Times New Roman" w:hAnsi="Times New Roman" w:cs="Times New Roman"/>
          <w:iCs/>
          <w:sz w:val="24"/>
          <w:szCs w:val="24"/>
        </w:rPr>
        <w:t>Многогранные углы.</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iCs/>
          <w:sz w:val="24"/>
          <w:szCs w:val="24"/>
        </w:rPr>
        <w:t>Выпуклые многогранники. Теорема Эйлера.</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Симметрии в кубе, в параллелепипеде, </w:t>
      </w:r>
      <w:r w:rsidRPr="00E31105">
        <w:rPr>
          <w:rFonts w:ascii="Times New Roman" w:hAnsi="Times New Roman" w:cs="Times New Roman"/>
          <w:iCs/>
          <w:sz w:val="24"/>
          <w:szCs w:val="24"/>
        </w:rPr>
        <w:t>в призме и пирамиде.</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iCs/>
          <w:sz w:val="24"/>
          <w:szCs w:val="24"/>
        </w:rPr>
        <w:t>Понятие о симметрии в пространстве (центральная, осевая, зеркальная).</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Сечения многогранников. Построение сечений.</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Представление о правильных многогранниках (тетраэдр, куб, октаэдр, додекаэдр и икосаэдр).</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b/>
          <w:bCs/>
          <w:sz w:val="24"/>
          <w:szCs w:val="24"/>
        </w:rPr>
      </w:pPr>
      <w:r w:rsidRPr="00E31105">
        <w:rPr>
          <w:rFonts w:ascii="Times New Roman" w:hAnsi="Times New Roman" w:cs="Times New Roman"/>
          <w:b/>
          <w:bCs/>
          <w:sz w:val="24"/>
          <w:szCs w:val="24"/>
        </w:rPr>
        <w:t xml:space="preserve">Тела и поверхности вращения. </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Цилиндр и </w:t>
      </w:r>
      <w:r w:rsidR="005A2B75" w:rsidRPr="00E31105">
        <w:rPr>
          <w:rFonts w:ascii="Times New Roman" w:hAnsi="Times New Roman" w:cs="Times New Roman"/>
          <w:sz w:val="24"/>
          <w:szCs w:val="24"/>
        </w:rPr>
        <w:t>конус. Усеченный</w:t>
      </w:r>
      <w:r w:rsidRPr="00E31105">
        <w:rPr>
          <w:rFonts w:ascii="Times New Roman" w:hAnsi="Times New Roman" w:cs="Times New Roman"/>
          <w:sz w:val="24"/>
          <w:szCs w:val="24"/>
        </w:rPr>
        <w:t xml:space="preserve"> конус.</w:t>
      </w:r>
      <w:r w:rsidR="005A2B75" w:rsidRPr="00E31105">
        <w:rPr>
          <w:rFonts w:ascii="Times New Roman" w:hAnsi="Times New Roman" w:cs="Times New Roman"/>
          <w:sz w:val="24"/>
          <w:szCs w:val="24"/>
        </w:rPr>
        <w:t xml:space="preserve"> </w:t>
      </w:r>
      <w:r w:rsidRPr="00E31105">
        <w:rPr>
          <w:rFonts w:ascii="Times New Roman" w:hAnsi="Times New Roman" w:cs="Times New Roman"/>
          <w:sz w:val="24"/>
          <w:szCs w:val="24"/>
        </w:rPr>
        <w:t>Основание,</w:t>
      </w:r>
      <w:r w:rsidR="005A2B75" w:rsidRPr="00E31105">
        <w:rPr>
          <w:rFonts w:ascii="Times New Roman" w:hAnsi="Times New Roman" w:cs="Times New Roman"/>
          <w:sz w:val="24"/>
          <w:szCs w:val="24"/>
        </w:rPr>
        <w:t xml:space="preserve"> </w:t>
      </w:r>
      <w:r w:rsidRPr="00E31105">
        <w:rPr>
          <w:rFonts w:ascii="Times New Roman" w:hAnsi="Times New Roman" w:cs="Times New Roman"/>
          <w:sz w:val="24"/>
          <w:szCs w:val="24"/>
        </w:rPr>
        <w:t xml:space="preserve">высота, боковая поверхность, образующая, развертка. </w:t>
      </w:r>
      <w:r w:rsidRPr="00E31105">
        <w:rPr>
          <w:rFonts w:ascii="Times New Roman" w:hAnsi="Times New Roman" w:cs="Times New Roman"/>
          <w:iCs/>
          <w:sz w:val="24"/>
          <w:szCs w:val="24"/>
        </w:rPr>
        <w:t>Осевые сечения и сечения параллельные основанию.</w:t>
      </w:r>
      <w:r w:rsidRPr="00E31105">
        <w:rPr>
          <w:rFonts w:ascii="Times New Roman" w:hAnsi="Times New Roman" w:cs="Times New Roman"/>
          <w:sz w:val="24"/>
          <w:szCs w:val="24"/>
        </w:rPr>
        <w:t xml:space="preserve"> Шар и сфера, их сечения. </w:t>
      </w:r>
      <w:r w:rsidRPr="00E31105">
        <w:rPr>
          <w:rFonts w:ascii="Times New Roman" w:hAnsi="Times New Roman" w:cs="Times New Roman"/>
          <w:iCs/>
          <w:sz w:val="24"/>
          <w:szCs w:val="24"/>
        </w:rPr>
        <w:t>Эллипс,</w:t>
      </w:r>
      <w:r w:rsidR="005A2B75" w:rsidRPr="00E31105">
        <w:rPr>
          <w:rFonts w:ascii="Times New Roman" w:hAnsi="Times New Roman" w:cs="Times New Roman"/>
          <w:iCs/>
          <w:sz w:val="24"/>
          <w:szCs w:val="24"/>
        </w:rPr>
        <w:t xml:space="preserve"> </w:t>
      </w:r>
      <w:r w:rsidRPr="00E31105">
        <w:rPr>
          <w:rFonts w:ascii="Times New Roman" w:hAnsi="Times New Roman" w:cs="Times New Roman"/>
          <w:iCs/>
          <w:sz w:val="24"/>
          <w:szCs w:val="24"/>
        </w:rPr>
        <w:t>гипербола,</w:t>
      </w:r>
      <w:r w:rsidR="005A2B75" w:rsidRPr="00E31105">
        <w:rPr>
          <w:rFonts w:ascii="Times New Roman" w:hAnsi="Times New Roman" w:cs="Times New Roman"/>
          <w:iCs/>
          <w:sz w:val="24"/>
          <w:szCs w:val="24"/>
        </w:rPr>
        <w:t xml:space="preserve"> </w:t>
      </w:r>
      <w:r w:rsidRPr="00E31105">
        <w:rPr>
          <w:rFonts w:ascii="Times New Roman" w:hAnsi="Times New Roman" w:cs="Times New Roman"/>
          <w:iCs/>
          <w:sz w:val="24"/>
          <w:szCs w:val="24"/>
        </w:rPr>
        <w:t>парабола как сечения конуса.</w:t>
      </w:r>
      <w:r w:rsidRPr="00E31105">
        <w:rPr>
          <w:rFonts w:ascii="Times New Roman" w:hAnsi="Times New Roman" w:cs="Times New Roman"/>
          <w:sz w:val="24"/>
          <w:szCs w:val="24"/>
        </w:rPr>
        <w:t xml:space="preserve"> Касательная плоскость к сфере. </w:t>
      </w:r>
      <w:r w:rsidR="005A2B75" w:rsidRPr="00E31105">
        <w:rPr>
          <w:rFonts w:ascii="Times New Roman" w:hAnsi="Times New Roman" w:cs="Times New Roman"/>
          <w:iCs/>
          <w:sz w:val="24"/>
          <w:szCs w:val="24"/>
        </w:rPr>
        <w:t>Сфера, вписанная</w:t>
      </w:r>
      <w:r w:rsidRPr="00E31105">
        <w:rPr>
          <w:rFonts w:ascii="Times New Roman" w:hAnsi="Times New Roman" w:cs="Times New Roman"/>
          <w:iCs/>
          <w:sz w:val="24"/>
          <w:szCs w:val="24"/>
        </w:rPr>
        <w:t xml:space="preserve"> в многогранник,</w:t>
      </w:r>
      <w:r w:rsidR="005A2B75" w:rsidRPr="00E31105">
        <w:rPr>
          <w:rFonts w:ascii="Times New Roman" w:hAnsi="Times New Roman" w:cs="Times New Roman"/>
          <w:iCs/>
          <w:sz w:val="24"/>
          <w:szCs w:val="24"/>
        </w:rPr>
        <w:t xml:space="preserve"> </w:t>
      </w:r>
      <w:r w:rsidRPr="00E31105">
        <w:rPr>
          <w:rFonts w:ascii="Times New Roman" w:hAnsi="Times New Roman" w:cs="Times New Roman"/>
          <w:iCs/>
          <w:sz w:val="24"/>
          <w:szCs w:val="24"/>
        </w:rPr>
        <w:t>сфера,</w:t>
      </w:r>
      <w:r w:rsidR="005A2B75" w:rsidRPr="00E31105">
        <w:rPr>
          <w:rFonts w:ascii="Times New Roman" w:hAnsi="Times New Roman" w:cs="Times New Roman"/>
          <w:iCs/>
          <w:sz w:val="24"/>
          <w:szCs w:val="24"/>
        </w:rPr>
        <w:t xml:space="preserve"> </w:t>
      </w:r>
      <w:r w:rsidRPr="00E31105">
        <w:rPr>
          <w:rFonts w:ascii="Times New Roman" w:hAnsi="Times New Roman" w:cs="Times New Roman"/>
          <w:iCs/>
          <w:sz w:val="24"/>
          <w:szCs w:val="24"/>
        </w:rPr>
        <w:t xml:space="preserve">описанная около </w:t>
      </w:r>
      <w:r w:rsidR="005A2B75" w:rsidRPr="00E31105">
        <w:rPr>
          <w:rFonts w:ascii="Times New Roman" w:hAnsi="Times New Roman" w:cs="Times New Roman"/>
          <w:iCs/>
          <w:sz w:val="24"/>
          <w:szCs w:val="24"/>
        </w:rPr>
        <w:t>многогранника. Цилиндрические</w:t>
      </w:r>
      <w:r w:rsidRPr="00E31105">
        <w:rPr>
          <w:rFonts w:ascii="Times New Roman" w:hAnsi="Times New Roman" w:cs="Times New Roman"/>
          <w:iCs/>
          <w:sz w:val="24"/>
          <w:szCs w:val="24"/>
        </w:rPr>
        <w:t xml:space="preserve"> и конические поверхности.</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b/>
          <w:bCs/>
          <w:sz w:val="24"/>
          <w:szCs w:val="24"/>
        </w:rPr>
      </w:pPr>
      <w:r w:rsidRPr="00E31105">
        <w:rPr>
          <w:rFonts w:ascii="Times New Roman" w:hAnsi="Times New Roman" w:cs="Times New Roman"/>
          <w:b/>
          <w:bCs/>
          <w:sz w:val="24"/>
          <w:szCs w:val="24"/>
        </w:rPr>
        <w:t xml:space="preserve">Объемы тел и площади их поверхностей. </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iCs/>
          <w:sz w:val="24"/>
          <w:szCs w:val="24"/>
        </w:rPr>
        <w:t xml:space="preserve">Понятие об объеме </w:t>
      </w:r>
      <w:r w:rsidR="005A2B75" w:rsidRPr="00E31105">
        <w:rPr>
          <w:rFonts w:ascii="Times New Roman" w:hAnsi="Times New Roman" w:cs="Times New Roman"/>
          <w:iCs/>
          <w:sz w:val="24"/>
          <w:szCs w:val="24"/>
        </w:rPr>
        <w:t>тела. Отношение</w:t>
      </w:r>
      <w:r w:rsidRPr="00E31105">
        <w:rPr>
          <w:rFonts w:ascii="Times New Roman" w:hAnsi="Times New Roman" w:cs="Times New Roman"/>
          <w:iCs/>
          <w:sz w:val="24"/>
          <w:szCs w:val="24"/>
        </w:rPr>
        <w:t xml:space="preserve"> объемов</w:t>
      </w:r>
      <w:r w:rsidR="005A2B75" w:rsidRPr="00E31105">
        <w:rPr>
          <w:rFonts w:ascii="Times New Roman" w:hAnsi="Times New Roman" w:cs="Times New Roman"/>
          <w:iCs/>
          <w:sz w:val="24"/>
          <w:szCs w:val="24"/>
        </w:rPr>
        <w:t xml:space="preserve"> </w:t>
      </w:r>
      <w:r w:rsidRPr="00E31105">
        <w:rPr>
          <w:rFonts w:ascii="Times New Roman" w:hAnsi="Times New Roman" w:cs="Times New Roman"/>
          <w:iCs/>
          <w:sz w:val="24"/>
          <w:szCs w:val="24"/>
        </w:rPr>
        <w:t>подобных тел.</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b/>
          <w:bCs/>
          <w:sz w:val="24"/>
          <w:szCs w:val="24"/>
        </w:rPr>
        <w:t xml:space="preserve">Координаты и векторы. </w:t>
      </w:r>
      <w:r w:rsidRPr="00E31105">
        <w:rPr>
          <w:rFonts w:ascii="Times New Roman" w:hAnsi="Times New Roman" w:cs="Times New Roman"/>
          <w:sz w:val="24"/>
          <w:szCs w:val="24"/>
        </w:rPr>
        <w:t xml:space="preserve">Декартовы координаты в </w:t>
      </w:r>
      <w:r w:rsidR="005A2B75" w:rsidRPr="00E31105">
        <w:rPr>
          <w:rFonts w:ascii="Times New Roman" w:hAnsi="Times New Roman" w:cs="Times New Roman"/>
          <w:sz w:val="24"/>
          <w:szCs w:val="24"/>
        </w:rPr>
        <w:t>пространстве. Формула</w:t>
      </w:r>
      <w:r w:rsidRPr="00E31105">
        <w:rPr>
          <w:rFonts w:ascii="Times New Roman" w:hAnsi="Times New Roman" w:cs="Times New Roman"/>
          <w:sz w:val="24"/>
          <w:szCs w:val="24"/>
        </w:rPr>
        <w:t xml:space="preserve"> </w:t>
      </w:r>
      <w:r w:rsidR="005A2B75" w:rsidRPr="00E31105">
        <w:rPr>
          <w:rFonts w:ascii="Times New Roman" w:hAnsi="Times New Roman" w:cs="Times New Roman"/>
          <w:sz w:val="24"/>
          <w:szCs w:val="24"/>
        </w:rPr>
        <w:t>расстояния между</w:t>
      </w:r>
      <w:r w:rsidRPr="00E31105">
        <w:rPr>
          <w:rFonts w:ascii="Times New Roman" w:hAnsi="Times New Roman" w:cs="Times New Roman"/>
          <w:sz w:val="24"/>
          <w:szCs w:val="24"/>
        </w:rPr>
        <w:t xml:space="preserve"> двумя точками. Уравнения сферы </w:t>
      </w:r>
      <w:r w:rsidRPr="00E31105">
        <w:rPr>
          <w:rFonts w:ascii="Times New Roman" w:hAnsi="Times New Roman" w:cs="Times New Roman"/>
          <w:iCs/>
          <w:sz w:val="24"/>
          <w:szCs w:val="24"/>
        </w:rPr>
        <w:t>и плоскости</w:t>
      </w:r>
      <w:r w:rsidRPr="00E31105">
        <w:rPr>
          <w:rFonts w:ascii="Times New Roman" w:hAnsi="Times New Roman" w:cs="Times New Roman"/>
          <w:sz w:val="24"/>
          <w:szCs w:val="24"/>
        </w:rPr>
        <w:t xml:space="preserve">. </w:t>
      </w:r>
      <w:r w:rsidRPr="00E31105">
        <w:rPr>
          <w:rFonts w:ascii="Times New Roman" w:hAnsi="Times New Roman" w:cs="Times New Roman"/>
          <w:iCs/>
          <w:sz w:val="24"/>
          <w:szCs w:val="24"/>
        </w:rPr>
        <w:t xml:space="preserve">Формула расстояния от точки </w:t>
      </w:r>
      <w:r w:rsidR="005A2B75" w:rsidRPr="00E31105">
        <w:rPr>
          <w:rFonts w:ascii="Times New Roman" w:hAnsi="Times New Roman" w:cs="Times New Roman"/>
          <w:iCs/>
          <w:sz w:val="24"/>
          <w:szCs w:val="24"/>
        </w:rPr>
        <w:t>до плоскости</w:t>
      </w:r>
      <w:r w:rsidRPr="00E31105">
        <w:rPr>
          <w:rFonts w:ascii="Times New Roman" w:hAnsi="Times New Roman" w:cs="Times New Roman"/>
          <w:iCs/>
          <w:sz w:val="24"/>
          <w:szCs w:val="24"/>
        </w:rPr>
        <w:t>.</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317362" w:rsidRPr="00E31105" w:rsidRDefault="00317362" w:rsidP="004E180C">
      <w:pPr>
        <w:widowControl w:val="0"/>
        <w:autoSpaceDE w:val="0"/>
        <w:autoSpaceDN w:val="0"/>
        <w:adjustRightInd w:val="0"/>
        <w:spacing w:after="0" w:line="240" w:lineRule="auto"/>
        <w:ind w:right="-1"/>
        <w:jc w:val="both"/>
        <w:rPr>
          <w:rFonts w:ascii="Times New Roman" w:hAnsi="Times New Roman" w:cs="Times New Roman"/>
          <w:sz w:val="24"/>
          <w:szCs w:val="24"/>
        </w:rPr>
      </w:pPr>
    </w:p>
    <w:p w:rsidR="00317362" w:rsidRPr="00E31105" w:rsidRDefault="00317362" w:rsidP="004E180C">
      <w:pPr>
        <w:widowControl w:val="0"/>
        <w:overflowPunct w:val="0"/>
        <w:autoSpaceDE w:val="0"/>
        <w:autoSpaceDN w:val="0"/>
        <w:adjustRightInd w:val="0"/>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Профильный уровень</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lastRenderedPageBreak/>
        <w:t>Числовые и буквенные выражения. Делимость целых чисел. Деление с остатком. Сравнения</w:t>
      </w:r>
      <w:r w:rsidR="00925D66" w:rsidRPr="00E31105">
        <w:rPr>
          <w:rFonts w:ascii="Times New Roman" w:hAnsi="Times New Roman" w:cs="Times New Roman"/>
          <w:noProof/>
          <w:sz w:val="24"/>
          <w:szCs w:val="24"/>
          <w:lang w:eastAsia="ru-RU"/>
        </w:rPr>
        <mc:AlternateContent>
          <mc:Choice Requires="wps">
            <w:drawing>
              <wp:inline distT="0" distB="0" distL="0" distR="0">
                <wp:extent cx="76200" cy="190500"/>
                <wp:effectExtent l="0" t="1905" r="1270" b="0"/>
                <wp:docPr id="14" name="Прямоугольник 1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27C72" id="Прямоугольник 1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" filled="f" stroked="f">
                <o:lock v:ext="edit" aspectratio="t"/>
                <w10:anchorlock/>
              </v:rect>
            </w:pict>
          </mc:Fallback>
        </mc:AlternateContent>
      </w:r>
      <w:r w:rsidRPr="00E31105">
        <w:rPr>
          <w:rFonts w:ascii="Times New Roman" w:hAnsi="Times New Roman" w:cs="Times New Roman"/>
          <w:sz w:val="24"/>
          <w:szCs w:val="24"/>
        </w:rPr>
        <w:t xml:space="preserve">. Решение задач с целочисленными неизвестными. 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w:t>
      </w:r>
      <w:r w:rsidR="005A2B75" w:rsidRPr="00E31105">
        <w:rPr>
          <w:rFonts w:ascii="Times New Roman" w:hAnsi="Times New Roman" w:cs="Times New Roman"/>
          <w:sz w:val="24"/>
          <w:szCs w:val="24"/>
        </w:rPr>
        <w:t>Комплексно-сопряженные</w:t>
      </w:r>
      <w:r w:rsidRPr="00E31105">
        <w:rPr>
          <w:rFonts w:ascii="Times New Roman" w:hAnsi="Times New Roman" w:cs="Times New Roman"/>
          <w:sz w:val="24"/>
          <w:szCs w:val="24"/>
        </w:rPr>
        <w:t xml:space="preserve"> числа. Возведение в натуральную степень (формула Муавра). Основная теорема алгебры. 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pacing w:val="2"/>
          <w:sz w:val="24"/>
          <w:szCs w:val="24"/>
        </w:rPr>
      </w:pPr>
      <w:r w:rsidRPr="00E31105">
        <w:rPr>
          <w:rFonts w:ascii="Times New Roman" w:hAnsi="Times New Roman" w:cs="Times New Roman"/>
          <w:sz w:val="24"/>
          <w:szCs w:val="24"/>
        </w:rPr>
        <w:t xml:space="preserve"> Корень степени </w:t>
      </w:r>
      <w:r w:rsidR="008671DF" w:rsidRPr="00E31105">
        <w:rPr>
          <w:rFonts w:ascii="Times New Roman" w:hAnsi="Times New Roman" w:cs="Times New Roman"/>
          <w:sz w:val="24"/>
          <w:szCs w:val="24"/>
        </w:rPr>
        <w:t>n&gt;</w:t>
      </w:r>
      <w:r w:rsidRPr="00E31105">
        <w:rPr>
          <w:rFonts w:ascii="Times New Roman" w:hAnsi="Times New Roman" w:cs="Times New Roman"/>
          <w:sz w:val="24"/>
          <w:szCs w:val="24"/>
        </w:rPr>
        <w:t xml:space="preserve">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выражений, включающих арифметические операции, а также операции возведения в степень и логарифмирования.</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Тригонометрия</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 Простейшие тригонометрические уравнения. Решения тригонометрических уравнений. Простейшие тригонометрические неравенства. Арксинус, арккосинус, арктангенс, арккотангенс числа.</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Функции</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 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 Степенная функция с натуральным показателем, ее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Обратные тригонометрические функции, их свойства и графики. Показательная функция (экспонента), ее свойства и график. Логарифмическая функция, ее свойства и график.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относительной прямой у = х, растяжение и сжатие вдоль осей координат.</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Начала математического анализа</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 Понятие о непрерывности функции. Основные теоремы о непрерывных функциях. Понятие о пределе функции в точке. Поведение функций на бесконечности. Асимптоты. Понятие о </w:t>
      </w:r>
      <w:r w:rsidRPr="00E31105">
        <w:rPr>
          <w:rFonts w:ascii="Times New Roman" w:hAnsi="Times New Roman" w:cs="Times New Roman"/>
          <w:sz w:val="24"/>
          <w:szCs w:val="24"/>
        </w:rPr>
        <w:lastRenderedPageBreak/>
        <w:t>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 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Ньютона-Лейбница. 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Уравнения и неравенства</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Решение рациональных, показательных, логарифмических и тригонометрических уравнений и неравенств. Решение иррациональных уравнений и неравенств.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 Доказательства неравенств. Неравенство о среднем арифметическом и среднем геометрическом двух чисел.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Элементы комбинаторики, статистики и теории вероятностей</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317362" w:rsidRPr="00E31105" w:rsidRDefault="00317362" w:rsidP="004E180C">
      <w:pPr>
        <w:widowControl w:val="0"/>
        <w:overflowPunct w:val="0"/>
        <w:autoSpaceDE w:val="0"/>
        <w:autoSpaceDN w:val="0"/>
        <w:adjustRightInd w:val="0"/>
        <w:spacing w:after="0" w:line="240" w:lineRule="auto"/>
        <w:ind w:right="-1" w:firstLine="566"/>
        <w:jc w:val="both"/>
        <w:rPr>
          <w:rFonts w:ascii="Times New Roman" w:hAnsi="Times New Roman" w:cs="Times New Roman"/>
          <w:b/>
          <w:sz w:val="24"/>
          <w:szCs w:val="24"/>
        </w:rPr>
      </w:pPr>
    </w:p>
    <w:p w:rsidR="00317362" w:rsidRPr="00E31105" w:rsidRDefault="00317362" w:rsidP="004E180C">
      <w:pPr>
        <w:widowControl w:val="0"/>
        <w:overflowPunct w:val="0"/>
        <w:autoSpaceDE w:val="0"/>
        <w:autoSpaceDN w:val="0"/>
        <w:adjustRightInd w:val="0"/>
        <w:spacing w:after="0" w:line="240" w:lineRule="auto"/>
        <w:ind w:right="-1" w:firstLine="566"/>
        <w:jc w:val="both"/>
        <w:rPr>
          <w:rFonts w:ascii="Times New Roman" w:hAnsi="Times New Roman" w:cs="Times New Roman"/>
          <w:b/>
          <w:sz w:val="24"/>
          <w:szCs w:val="24"/>
        </w:rPr>
      </w:pPr>
      <w:r w:rsidRPr="00E31105">
        <w:rPr>
          <w:rFonts w:ascii="Times New Roman" w:hAnsi="Times New Roman" w:cs="Times New Roman"/>
          <w:b/>
          <w:sz w:val="24"/>
          <w:szCs w:val="24"/>
        </w:rPr>
        <w:t>Геометрия</w:t>
      </w:r>
    </w:p>
    <w:p w:rsidR="00317362" w:rsidRPr="00E31105" w:rsidRDefault="00317362" w:rsidP="004E180C">
      <w:pPr>
        <w:widowControl w:val="0"/>
        <w:overflowPunct w:val="0"/>
        <w:autoSpaceDE w:val="0"/>
        <w:autoSpaceDN w:val="0"/>
        <w:adjustRightInd w:val="0"/>
        <w:spacing w:after="0" w:line="240" w:lineRule="auto"/>
        <w:ind w:right="-1" w:firstLine="566"/>
        <w:jc w:val="both"/>
        <w:rPr>
          <w:rFonts w:ascii="Times New Roman" w:hAnsi="Times New Roman" w:cs="Times New Roman"/>
          <w:sz w:val="24"/>
          <w:szCs w:val="24"/>
        </w:rPr>
      </w:pPr>
      <w:r w:rsidRPr="00E31105">
        <w:rPr>
          <w:rFonts w:ascii="Times New Roman" w:hAnsi="Times New Roman" w:cs="Times New Roman"/>
          <w:sz w:val="24"/>
          <w:szCs w:val="24"/>
        </w:rPr>
        <w:t xml:space="preserve">Геометрия на плоскости. 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w:t>
      </w:r>
      <w:r w:rsidR="008671DF" w:rsidRPr="00E31105">
        <w:rPr>
          <w:rFonts w:ascii="Times New Roman" w:hAnsi="Times New Roman" w:cs="Times New Roman"/>
          <w:sz w:val="24"/>
          <w:szCs w:val="24"/>
        </w:rPr>
        <w:t>через радиус,</w:t>
      </w:r>
      <w:r w:rsidRPr="00E31105">
        <w:rPr>
          <w:rFonts w:ascii="Times New Roman" w:hAnsi="Times New Roman" w:cs="Times New Roman"/>
          <w:sz w:val="24"/>
          <w:szCs w:val="24"/>
        </w:rPr>
        <w:t xml:space="preserve"> вписанной и описанной окружностей. Вычисление углов с вершиной внутри и вне круга, угла между хордой и касательной. Теорема о произведении отрезков хорд. Теорема о касательной и секущей. Теорема о сумме квадратов сторон и диагоналей параллелограмма. Вписанные и описанные многоугольники. Свойства и признаки вписанных и описанных четырехугольников. Геометрические места точек. Решение задач с помощью геометрических преобразований и геометрических мест. Теорема </w:t>
      </w:r>
      <w:proofErr w:type="spellStart"/>
      <w:r w:rsidRPr="00E31105">
        <w:rPr>
          <w:rFonts w:ascii="Times New Roman" w:hAnsi="Times New Roman" w:cs="Times New Roman"/>
          <w:sz w:val="24"/>
          <w:szCs w:val="24"/>
        </w:rPr>
        <w:t>Чевы</w:t>
      </w:r>
      <w:proofErr w:type="spellEnd"/>
      <w:r w:rsidRPr="00E31105">
        <w:rPr>
          <w:rFonts w:ascii="Times New Roman" w:hAnsi="Times New Roman" w:cs="Times New Roman"/>
          <w:sz w:val="24"/>
          <w:szCs w:val="24"/>
        </w:rPr>
        <w:t xml:space="preserve"> и теорема </w:t>
      </w:r>
      <w:proofErr w:type="spellStart"/>
      <w:r w:rsidRPr="00E31105">
        <w:rPr>
          <w:rFonts w:ascii="Times New Roman" w:hAnsi="Times New Roman" w:cs="Times New Roman"/>
          <w:sz w:val="24"/>
          <w:szCs w:val="24"/>
        </w:rPr>
        <w:t>Менелая</w:t>
      </w:r>
      <w:proofErr w:type="spellEnd"/>
      <w:r w:rsidRPr="00E31105">
        <w:rPr>
          <w:rFonts w:ascii="Times New Roman" w:hAnsi="Times New Roman" w:cs="Times New Roman"/>
          <w:sz w:val="24"/>
          <w:szCs w:val="24"/>
        </w:rPr>
        <w:t xml:space="preserve">. Эллипс, гипербола, парабола как геометрические места точек. Неразрешимость классических задач на построение. 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w:t>
      </w:r>
      <w:r w:rsidRPr="00E31105">
        <w:rPr>
          <w:rFonts w:ascii="Times New Roman" w:hAnsi="Times New Roman" w:cs="Times New Roman"/>
          <w:sz w:val="24"/>
          <w:szCs w:val="24"/>
        </w:rPr>
        <w:lastRenderedPageBreak/>
        <w:t>Перпендикуляр и наклонная к плоскости.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в призме и пирамид. Понятие о симметрии в пространстве (центральная, осевая, зеркальная). Сечения многогранников. Построение сечений.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 Цилиндрические и конические поверхности. Объемы тел и площади их поверхностей. Понятие об объеме тела. Отношение объемов подобных тел. 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317362" w:rsidRPr="00E31105" w:rsidRDefault="00317362" w:rsidP="004E180C">
      <w:pPr>
        <w:spacing w:after="0" w:line="240" w:lineRule="auto"/>
        <w:ind w:right="-1"/>
        <w:jc w:val="both"/>
        <w:rPr>
          <w:rFonts w:ascii="Times New Roman" w:eastAsia="Times New Roman" w:hAnsi="Times New Roman" w:cs="Times New Roman"/>
          <w:b/>
          <w:sz w:val="24"/>
          <w:szCs w:val="24"/>
          <w:lang w:eastAsia="ru-RU"/>
        </w:rPr>
      </w:pPr>
    </w:p>
    <w:p w:rsidR="00317362" w:rsidRPr="00E31105" w:rsidRDefault="000A58A2" w:rsidP="004E180C">
      <w:pPr>
        <w:spacing w:after="0" w:line="240" w:lineRule="auto"/>
        <w:ind w:right="-1"/>
        <w:jc w:val="both"/>
        <w:rPr>
          <w:rFonts w:ascii="Times New Roman" w:eastAsia="Times New Roman" w:hAnsi="Times New Roman" w:cs="Times New Roman"/>
          <w:b/>
          <w:sz w:val="24"/>
          <w:szCs w:val="24"/>
          <w:lang w:eastAsia="ru-RU"/>
        </w:rPr>
      </w:pPr>
      <w:r w:rsidRPr="00E2374B">
        <w:rPr>
          <w:rFonts w:ascii="Times New Roman" w:eastAsia="Times New Roman" w:hAnsi="Times New Roman" w:cs="Times New Roman"/>
          <w:b/>
          <w:sz w:val="24"/>
          <w:szCs w:val="24"/>
          <w:lang w:eastAsia="ru-RU"/>
        </w:rPr>
        <w:t>2.2.</w:t>
      </w:r>
      <w:r w:rsidR="00542EFA" w:rsidRPr="00E2374B">
        <w:rPr>
          <w:rFonts w:ascii="Times New Roman" w:eastAsia="Times New Roman" w:hAnsi="Times New Roman" w:cs="Times New Roman"/>
          <w:b/>
          <w:sz w:val="24"/>
          <w:szCs w:val="24"/>
          <w:lang w:eastAsia="ru-RU"/>
        </w:rPr>
        <w:t>1</w:t>
      </w:r>
      <w:r w:rsidR="00E2374B">
        <w:rPr>
          <w:rFonts w:ascii="Times New Roman" w:eastAsia="Times New Roman" w:hAnsi="Times New Roman" w:cs="Times New Roman"/>
          <w:b/>
          <w:sz w:val="24"/>
          <w:szCs w:val="24"/>
          <w:lang w:eastAsia="ru-RU"/>
        </w:rPr>
        <w:t>3</w:t>
      </w:r>
      <w:r w:rsidR="00317362" w:rsidRPr="00E2374B">
        <w:rPr>
          <w:rFonts w:ascii="Times New Roman" w:eastAsia="Times New Roman" w:hAnsi="Times New Roman" w:cs="Times New Roman"/>
          <w:b/>
          <w:sz w:val="24"/>
          <w:szCs w:val="24"/>
          <w:lang w:eastAsia="ru-RU"/>
        </w:rPr>
        <w:t xml:space="preserve">. </w:t>
      </w:r>
      <w:r w:rsidR="00902D00" w:rsidRPr="00E2374B">
        <w:rPr>
          <w:rFonts w:ascii="Times New Roman" w:eastAsia="Times New Roman" w:hAnsi="Times New Roman" w:cs="Times New Roman"/>
          <w:b/>
          <w:sz w:val="24"/>
          <w:szCs w:val="24"/>
          <w:lang w:eastAsia="ru-RU"/>
        </w:rPr>
        <w:t>Информатика</w:t>
      </w:r>
      <w:r w:rsidR="00902D00" w:rsidRPr="00E31105">
        <w:rPr>
          <w:rFonts w:ascii="Times New Roman" w:eastAsia="Times New Roman" w:hAnsi="Times New Roman" w:cs="Times New Roman"/>
          <w:b/>
          <w:sz w:val="24"/>
          <w:szCs w:val="24"/>
          <w:lang w:eastAsia="ru-RU"/>
        </w:rPr>
        <w:t xml:space="preserve"> </w:t>
      </w:r>
    </w:p>
    <w:p w:rsidR="00317362" w:rsidRPr="00E31105" w:rsidRDefault="00317362" w:rsidP="004E180C">
      <w:pPr>
        <w:widowControl w:val="0"/>
        <w:overflowPunct w:val="0"/>
        <w:autoSpaceDE w:val="0"/>
        <w:autoSpaceDN w:val="0"/>
        <w:adjustRightInd w:val="0"/>
        <w:spacing w:after="0" w:line="240" w:lineRule="auto"/>
        <w:ind w:right="-1"/>
        <w:jc w:val="both"/>
        <w:rPr>
          <w:rFonts w:ascii="Times New Roman" w:hAnsi="Times New Roman" w:cs="Times New Roman"/>
          <w:sz w:val="24"/>
          <w:szCs w:val="24"/>
        </w:rPr>
      </w:pPr>
      <w:r w:rsidRPr="00E31105">
        <w:rPr>
          <w:rFonts w:ascii="Times New Roman" w:hAnsi="Times New Roman" w:cs="Times New Roman"/>
          <w:b/>
          <w:bCs/>
          <w:sz w:val="24"/>
          <w:szCs w:val="24"/>
        </w:rPr>
        <w:t xml:space="preserve">Базовый уровень </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i/>
          <w:sz w:val="24"/>
          <w:szCs w:val="24"/>
        </w:rPr>
      </w:pPr>
      <w:r w:rsidRPr="00E31105">
        <w:rPr>
          <w:rFonts w:ascii="Times New Roman" w:hAnsi="Times New Roman" w:cs="Times New Roman"/>
          <w:b/>
          <w:bCs/>
          <w:i/>
          <w:sz w:val="24"/>
          <w:szCs w:val="24"/>
        </w:rPr>
        <w:t>Базовые понятия информатики и информационных технологий</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b/>
          <w:bCs/>
          <w:sz w:val="24"/>
          <w:szCs w:val="24"/>
        </w:rPr>
        <w:t>Информация и информационные процессы</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Поиск и систематизация информации. Хранение информации; выбор способа хранения информации.</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автоматизации.</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Особенности запоминания, обработки и передачи информации человеком. Организация личной информационной среды. Защита информации.</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Использование основных методов информатики и средств ИКТ при анализе процессов в обществе, природе и технике.</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b/>
          <w:bCs/>
          <w:sz w:val="24"/>
          <w:szCs w:val="24"/>
        </w:rPr>
        <w:t>Информационные модели и системы</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Информационные (нематериальные) модели. Использование информационных моделей в учебной и познавательной деятельности.</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lastRenderedPageBreak/>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Оценка адекватности модели объекту и целям моделирования (на примерах задач различных предметных областей).</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b/>
          <w:bCs/>
          <w:sz w:val="24"/>
          <w:szCs w:val="24"/>
        </w:rPr>
        <w:t>Компьютер как средство автоматизации информационных процессов</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Аппаратное и программное обеспечение компьютера. Архитектуры современных компьютеров. Многообразие операционных систем.</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Выбор конфигурации компьютера в зависимости от решаемой задачи.</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Программные средства создания информационных объектов, организация личного информационного пространства, защиты информации.</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Программные и аппаратные средства в различных видах профессиональной деятельности</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b/>
          <w:bCs/>
          <w:sz w:val="24"/>
          <w:szCs w:val="24"/>
        </w:rPr>
        <w:t>Средства и технологии создания и преобразования информационных объектов</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b/>
          <w:bCs/>
          <w:sz w:val="24"/>
          <w:szCs w:val="24"/>
        </w:rPr>
        <w:t>Средства и технологии обмена информацией с помощью компьютерных сетей (сетевые технологии)</w:t>
      </w:r>
      <w:bookmarkStart w:id="37" w:name="page289"/>
      <w:bookmarkEnd w:id="37"/>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b/>
          <w:bCs/>
          <w:sz w:val="24"/>
          <w:szCs w:val="24"/>
        </w:rPr>
        <w:t>Основы социальной информатики</w:t>
      </w:r>
    </w:p>
    <w:p w:rsidR="00317362" w:rsidRPr="00E31105" w:rsidRDefault="00317362" w:rsidP="004E180C">
      <w:pPr>
        <w:widowControl w:val="0"/>
        <w:overflowPunct w:val="0"/>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iCs/>
          <w:sz w:val="24"/>
          <w:szCs w:val="24"/>
        </w:rPr>
        <w:t xml:space="preserve">Основные этапы становления информационного </w:t>
      </w:r>
      <w:r w:rsidR="008671DF" w:rsidRPr="00E31105">
        <w:rPr>
          <w:rFonts w:ascii="Times New Roman" w:hAnsi="Times New Roman" w:cs="Times New Roman"/>
          <w:iCs/>
          <w:sz w:val="24"/>
          <w:szCs w:val="24"/>
        </w:rPr>
        <w:t>общества</w:t>
      </w:r>
      <w:r w:rsidR="008671DF" w:rsidRPr="00E31105">
        <w:rPr>
          <w:rFonts w:ascii="Times New Roman" w:hAnsi="Times New Roman" w:cs="Times New Roman"/>
          <w:b/>
          <w:bCs/>
          <w:iCs/>
          <w:sz w:val="24"/>
          <w:szCs w:val="24"/>
        </w:rPr>
        <w:t>.</w:t>
      </w:r>
      <w:r w:rsidR="008671DF" w:rsidRPr="00E31105">
        <w:rPr>
          <w:rFonts w:ascii="Times New Roman" w:hAnsi="Times New Roman" w:cs="Times New Roman"/>
          <w:sz w:val="24"/>
          <w:szCs w:val="24"/>
        </w:rPr>
        <w:t xml:space="preserve"> Этические</w:t>
      </w:r>
      <w:r w:rsidRPr="00E31105">
        <w:rPr>
          <w:rFonts w:ascii="Times New Roman" w:hAnsi="Times New Roman" w:cs="Times New Roman"/>
          <w:sz w:val="24"/>
          <w:szCs w:val="24"/>
        </w:rPr>
        <w:t xml:space="preserve"> и правовые </w:t>
      </w:r>
      <w:r w:rsidR="008671DF" w:rsidRPr="00E31105">
        <w:rPr>
          <w:rFonts w:ascii="Times New Roman" w:hAnsi="Times New Roman" w:cs="Times New Roman"/>
          <w:sz w:val="24"/>
          <w:szCs w:val="24"/>
        </w:rPr>
        <w:t>нормы информационной</w:t>
      </w:r>
      <w:r w:rsidRPr="00E31105">
        <w:rPr>
          <w:rFonts w:ascii="Times New Roman" w:hAnsi="Times New Roman" w:cs="Times New Roman"/>
          <w:sz w:val="24"/>
          <w:szCs w:val="24"/>
        </w:rPr>
        <w:t xml:space="preserve"> деятельности человека</w:t>
      </w:r>
    </w:p>
    <w:p w:rsidR="00317362" w:rsidRPr="00E31105" w:rsidRDefault="00317362" w:rsidP="004E180C">
      <w:pPr>
        <w:widowControl w:val="0"/>
        <w:autoSpaceDE w:val="0"/>
        <w:autoSpaceDN w:val="0"/>
        <w:adjustRightInd w:val="0"/>
        <w:spacing w:after="0" w:line="240" w:lineRule="auto"/>
        <w:ind w:right="-1" w:firstLine="284"/>
        <w:jc w:val="both"/>
        <w:rPr>
          <w:rFonts w:ascii="Times New Roman" w:hAnsi="Times New Roman" w:cs="Times New Roman"/>
          <w:b/>
          <w:bCs/>
          <w:sz w:val="24"/>
          <w:szCs w:val="24"/>
        </w:rPr>
      </w:pPr>
      <w:r w:rsidRPr="00E31105">
        <w:rPr>
          <w:rFonts w:ascii="Times New Roman" w:hAnsi="Times New Roman" w:cs="Times New Roman"/>
          <w:b/>
          <w:bCs/>
          <w:sz w:val="24"/>
          <w:szCs w:val="24"/>
        </w:rPr>
        <w:t>Профильный уровень</w:t>
      </w:r>
    </w:p>
    <w:p w:rsidR="00317362" w:rsidRPr="00E31105" w:rsidRDefault="00317362" w:rsidP="004E180C">
      <w:pPr>
        <w:shd w:val="clear" w:color="auto" w:fill="FFFFFF"/>
        <w:ind w:right="-1" w:firstLine="284"/>
        <w:jc w:val="both"/>
        <w:textAlignment w:val="baseline"/>
        <w:rPr>
          <w:rFonts w:ascii="Times New Roman" w:hAnsi="Times New Roman" w:cs="Times New Roman"/>
          <w:sz w:val="24"/>
          <w:szCs w:val="24"/>
        </w:rPr>
      </w:pPr>
      <w:r w:rsidRPr="00E31105">
        <w:rPr>
          <w:rFonts w:ascii="Times New Roman" w:hAnsi="Times New Roman" w:cs="Times New Roman"/>
          <w:b/>
          <w:sz w:val="24"/>
          <w:szCs w:val="24"/>
        </w:rPr>
        <w:t>Информация и информационные процессы</w:t>
      </w:r>
      <w:r w:rsidRPr="00E31105">
        <w:rPr>
          <w:rFonts w:ascii="Times New Roman" w:hAnsi="Times New Roman" w:cs="Times New Roman"/>
          <w:sz w:val="24"/>
          <w:szCs w:val="24"/>
        </w:rPr>
        <w:t>. 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r w:rsidR="00925D66" w:rsidRPr="00E31105">
        <w:rPr>
          <w:rFonts w:ascii="Times New Roman" w:hAnsi="Times New Roman" w:cs="Times New Roman"/>
          <w:noProof/>
          <w:sz w:val="24"/>
          <w:szCs w:val="24"/>
        </w:rPr>
        <mc:AlternateContent>
          <mc:Choice Requires="wps">
            <w:drawing>
              <wp:inline distT="0" distB="0" distL="0" distR="0">
                <wp:extent cx="76200" cy="190500"/>
                <wp:effectExtent l="0" t="0" r="3175" b="2540"/>
                <wp:docPr id="13" name="Прямоугольник 1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FE638" id="Прямоугольник 1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" filled="f" stroked="f">
                <o:lock v:ext="edit" aspectratio="t"/>
                <w10:anchorlock/>
              </v:rect>
            </w:pict>
          </mc:Fallback>
        </mc:AlternateContent>
      </w:r>
      <w:r w:rsidRPr="00E31105">
        <w:rPr>
          <w:rFonts w:ascii="Times New Roman" w:hAnsi="Times New Roman" w:cs="Times New Roman"/>
          <w:sz w:val="24"/>
          <w:szCs w:val="24"/>
        </w:rPr>
        <w:t xml:space="preserve">.Системы, компоненты, состояние и взаимодействие компонентов. Информационное взаимодействие в системе, управление, обратная связь. 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 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w:t>
      </w:r>
      <w:r w:rsidRPr="00E31105">
        <w:rPr>
          <w:rFonts w:ascii="Times New Roman" w:hAnsi="Times New Roman" w:cs="Times New Roman"/>
          <w:sz w:val="24"/>
          <w:szCs w:val="24"/>
        </w:rPr>
        <w:lastRenderedPageBreak/>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317362" w:rsidRPr="00E31105" w:rsidRDefault="00317362" w:rsidP="004E180C">
      <w:pPr>
        <w:shd w:val="clear" w:color="auto" w:fill="FFFFFF"/>
        <w:ind w:right="-1" w:firstLine="284"/>
        <w:jc w:val="both"/>
        <w:textAlignment w:val="baseline"/>
        <w:rPr>
          <w:rFonts w:ascii="Times New Roman" w:hAnsi="Times New Roman" w:cs="Times New Roman"/>
          <w:sz w:val="24"/>
          <w:szCs w:val="24"/>
        </w:rPr>
      </w:pPr>
      <w:r w:rsidRPr="00E31105">
        <w:rPr>
          <w:rFonts w:ascii="Times New Roman" w:hAnsi="Times New Roman" w:cs="Times New Roman"/>
          <w:b/>
          <w:sz w:val="24"/>
          <w:szCs w:val="24"/>
        </w:rPr>
        <w:t>Системы счисления.</w:t>
      </w:r>
      <w:r w:rsidRPr="00E31105">
        <w:rPr>
          <w:rFonts w:ascii="Times New Roman" w:hAnsi="Times New Roman" w:cs="Times New Roman"/>
          <w:sz w:val="24"/>
          <w:szCs w:val="24"/>
        </w:rPr>
        <w:t xml:space="preserve"> 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 </w:t>
      </w:r>
    </w:p>
    <w:p w:rsidR="00317362" w:rsidRPr="00E31105" w:rsidRDefault="00317362" w:rsidP="004E180C">
      <w:pPr>
        <w:shd w:val="clear" w:color="auto" w:fill="FFFFFF"/>
        <w:ind w:right="-1" w:firstLine="284"/>
        <w:jc w:val="both"/>
        <w:textAlignment w:val="baseline"/>
        <w:rPr>
          <w:rFonts w:ascii="Times New Roman" w:hAnsi="Times New Roman" w:cs="Times New Roman"/>
          <w:sz w:val="24"/>
          <w:szCs w:val="24"/>
        </w:rPr>
      </w:pPr>
      <w:r w:rsidRPr="00E31105">
        <w:rPr>
          <w:rFonts w:ascii="Times New Roman" w:hAnsi="Times New Roman" w:cs="Times New Roman"/>
          <w:b/>
          <w:sz w:val="24"/>
          <w:szCs w:val="24"/>
        </w:rPr>
        <w:t>Элементы теории алгоритмов</w:t>
      </w:r>
      <w:r w:rsidRPr="00E31105">
        <w:rPr>
          <w:rFonts w:ascii="Times New Roman" w:hAnsi="Times New Roman" w:cs="Times New Roman"/>
          <w:sz w:val="24"/>
          <w:szCs w:val="24"/>
        </w:rPr>
        <w:t xml:space="preserve">. Формализация понятия алгоритма. Вычислимость. Эквивалентность алгоритмических моделей. Построение алгоритмов и практические вычисления. </w:t>
      </w:r>
    </w:p>
    <w:p w:rsidR="00317362" w:rsidRPr="00E31105" w:rsidRDefault="00317362" w:rsidP="004E180C">
      <w:pPr>
        <w:shd w:val="clear" w:color="auto" w:fill="FFFFFF"/>
        <w:ind w:right="-1" w:firstLine="284"/>
        <w:jc w:val="both"/>
        <w:textAlignment w:val="baseline"/>
        <w:rPr>
          <w:rFonts w:ascii="Times New Roman" w:hAnsi="Times New Roman" w:cs="Times New Roman"/>
          <w:sz w:val="24"/>
          <w:szCs w:val="24"/>
        </w:rPr>
      </w:pPr>
      <w:r w:rsidRPr="00E31105">
        <w:rPr>
          <w:rFonts w:ascii="Times New Roman" w:hAnsi="Times New Roman" w:cs="Times New Roman"/>
          <w:b/>
          <w:sz w:val="24"/>
          <w:szCs w:val="24"/>
        </w:rPr>
        <w:t>Язык программирования</w:t>
      </w:r>
      <w:r w:rsidRPr="00E31105">
        <w:rPr>
          <w:rFonts w:ascii="Times New Roman" w:hAnsi="Times New Roman" w:cs="Times New Roman"/>
          <w:sz w:val="24"/>
          <w:szCs w:val="24"/>
        </w:rPr>
        <w:t xml:space="preserve">. Типы данных. Основные конструкции языка программирования. Система программирования. Основные этапы разработки программ. Разбиение задачи на подзадачи. </w:t>
      </w:r>
    </w:p>
    <w:p w:rsidR="00317362" w:rsidRPr="00E31105" w:rsidRDefault="00317362" w:rsidP="004E180C">
      <w:pPr>
        <w:shd w:val="clear" w:color="auto" w:fill="FFFFFF"/>
        <w:ind w:right="-1" w:firstLine="284"/>
        <w:jc w:val="both"/>
        <w:textAlignment w:val="baseline"/>
        <w:rPr>
          <w:rFonts w:ascii="Times New Roman" w:hAnsi="Times New Roman" w:cs="Times New Roman"/>
          <w:sz w:val="24"/>
          <w:szCs w:val="24"/>
        </w:rPr>
      </w:pPr>
      <w:r w:rsidRPr="00E31105">
        <w:rPr>
          <w:rFonts w:ascii="Times New Roman" w:hAnsi="Times New Roman" w:cs="Times New Roman"/>
          <w:b/>
          <w:sz w:val="24"/>
          <w:szCs w:val="24"/>
        </w:rPr>
        <w:t>Информационная деятельность человека</w:t>
      </w:r>
      <w:r w:rsidRPr="00E31105">
        <w:rPr>
          <w:rFonts w:ascii="Times New Roman" w:hAnsi="Times New Roman" w:cs="Times New Roman"/>
          <w:sz w:val="24"/>
          <w:szCs w:val="24"/>
        </w:rPr>
        <w:t xml:space="preserve">. 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w:t>
      </w:r>
    </w:p>
    <w:p w:rsidR="00317362" w:rsidRPr="00E31105" w:rsidRDefault="00317362" w:rsidP="004E180C">
      <w:pPr>
        <w:shd w:val="clear" w:color="auto" w:fill="FFFFFF"/>
        <w:ind w:right="-1" w:firstLine="284"/>
        <w:jc w:val="both"/>
        <w:textAlignment w:val="baseline"/>
        <w:rPr>
          <w:rFonts w:ascii="Times New Roman" w:hAnsi="Times New Roman" w:cs="Times New Roman"/>
          <w:sz w:val="24"/>
          <w:szCs w:val="24"/>
        </w:rPr>
      </w:pPr>
      <w:r w:rsidRPr="00E31105">
        <w:rPr>
          <w:rFonts w:ascii="Times New Roman" w:hAnsi="Times New Roman" w:cs="Times New Roman"/>
          <w:b/>
          <w:sz w:val="24"/>
          <w:szCs w:val="24"/>
        </w:rPr>
        <w:t>Роль информации в современном обществе</w:t>
      </w:r>
      <w:r w:rsidRPr="00E31105">
        <w:rPr>
          <w:rFonts w:ascii="Times New Roman" w:hAnsi="Times New Roman" w:cs="Times New Roman"/>
          <w:sz w:val="24"/>
          <w:szCs w:val="24"/>
        </w:rPr>
        <w:t xml:space="preserve">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 Экономика информационной сферы. Стоимостные характеристики информационной деятельности. </w:t>
      </w:r>
    </w:p>
    <w:p w:rsidR="00317362" w:rsidRPr="00E31105" w:rsidRDefault="00317362" w:rsidP="004E180C">
      <w:pPr>
        <w:shd w:val="clear" w:color="auto" w:fill="FFFFFF"/>
        <w:ind w:right="-1" w:firstLine="284"/>
        <w:jc w:val="both"/>
        <w:textAlignment w:val="baseline"/>
        <w:rPr>
          <w:rFonts w:ascii="Times New Roman" w:hAnsi="Times New Roman" w:cs="Times New Roman"/>
          <w:sz w:val="24"/>
          <w:szCs w:val="24"/>
        </w:rPr>
      </w:pPr>
      <w:r w:rsidRPr="00E31105">
        <w:rPr>
          <w:rFonts w:ascii="Times New Roman" w:hAnsi="Times New Roman" w:cs="Times New Roman"/>
          <w:b/>
          <w:sz w:val="24"/>
          <w:szCs w:val="24"/>
        </w:rPr>
        <w:t>Информационная этика и право, информационная безопасность</w:t>
      </w:r>
      <w:r w:rsidRPr="00E31105">
        <w:rPr>
          <w:rFonts w:ascii="Times New Roman" w:hAnsi="Times New Roman" w:cs="Times New Roman"/>
          <w:sz w:val="24"/>
          <w:szCs w:val="24"/>
        </w:rPr>
        <w:t>. Правовые нормы, относящиеся к информации, правонарушения в информационной сфере, меры их предотвращения.</w:t>
      </w:r>
    </w:p>
    <w:p w:rsidR="00317362" w:rsidRPr="00E31105" w:rsidRDefault="00317362" w:rsidP="004E180C">
      <w:pPr>
        <w:shd w:val="clear" w:color="auto" w:fill="FFFFFF"/>
        <w:ind w:right="-1" w:firstLine="284"/>
        <w:jc w:val="both"/>
        <w:textAlignment w:val="baseline"/>
        <w:rPr>
          <w:rFonts w:ascii="Times New Roman" w:hAnsi="Times New Roman" w:cs="Times New Roman"/>
          <w:b/>
          <w:sz w:val="24"/>
          <w:szCs w:val="24"/>
        </w:rPr>
      </w:pPr>
      <w:r w:rsidRPr="00E31105">
        <w:rPr>
          <w:rFonts w:ascii="Times New Roman" w:hAnsi="Times New Roman" w:cs="Times New Roman"/>
          <w:b/>
          <w:sz w:val="24"/>
          <w:szCs w:val="24"/>
        </w:rPr>
        <w:t>Средства ИКТ</w:t>
      </w:r>
    </w:p>
    <w:p w:rsidR="00317362" w:rsidRPr="00E31105" w:rsidRDefault="00317362" w:rsidP="004E180C">
      <w:pPr>
        <w:shd w:val="clear" w:color="auto" w:fill="FFFFFF"/>
        <w:ind w:right="-1" w:firstLine="284"/>
        <w:jc w:val="both"/>
        <w:textAlignment w:val="baseline"/>
        <w:rPr>
          <w:rFonts w:ascii="Times New Roman" w:hAnsi="Times New Roman" w:cs="Times New Roman"/>
          <w:sz w:val="24"/>
          <w:szCs w:val="24"/>
        </w:rPr>
      </w:pPr>
      <w:r w:rsidRPr="00E31105">
        <w:rPr>
          <w:rFonts w:ascii="Times New Roman" w:hAnsi="Times New Roman" w:cs="Times New Roman"/>
          <w:sz w:val="24"/>
          <w:szCs w:val="24"/>
        </w:rPr>
        <w:t xml:space="preserve">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w:t>
      </w:r>
    </w:p>
    <w:p w:rsidR="00317362" w:rsidRPr="00E31105" w:rsidRDefault="00317362" w:rsidP="004E180C">
      <w:pPr>
        <w:shd w:val="clear" w:color="auto" w:fill="FFFFFF"/>
        <w:ind w:right="-1" w:firstLine="284"/>
        <w:jc w:val="both"/>
        <w:textAlignment w:val="baseline"/>
        <w:rPr>
          <w:rFonts w:ascii="Times New Roman" w:hAnsi="Times New Roman" w:cs="Times New Roman"/>
          <w:sz w:val="24"/>
          <w:szCs w:val="24"/>
        </w:rPr>
      </w:pPr>
      <w:r w:rsidRPr="00E31105">
        <w:rPr>
          <w:rFonts w:ascii="Times New Roman" w:hAnsi="Times New Roman" w:cs="Times New Roman"/>
          <w:b/>
          <w:sz w:val="24"/>
          <w:szCs w:val="24"/>
        </w:rPr>
        <w:t>Понятие о системном администрировании</w:t>
      </w:r>
      <w:r w:rsidRPr="00E31105">
        <w:rPr>
          <w:rFonts w:ascii="Times New Roman" w:hAnsi="Times New Roman" w:cs="Times New Roman"/>
          <w:sz w:val="24"/>
          <w:szCs w:val="24"/>
        </w:rPr>
        <w:t>. 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 Оценка числовых параметров информационных объектов и процессов, характерных для выбранной области деятельности. Профилактика оборудования</w:t>
      </w:r>
    </w:p>
    <w:p w:rsidR="00317362" w:rsidRPr="00E31105" w:rsidRDefault="00317362" w:rsidP="004E180C">
      <w:pPr>
        <w:shd w:val="clear" w:color="auto" w:fill="FFFFFF"/>
        <w:ind w:right="-1" w:firstLine="284"/>
        <w:jc w:val="both"/>
        <w:textAlignment w:val="baseline"/>
        <w:rPr>
          <w:rFonts w:ascii="Times New Roman" w:hAnsi="Times New Roman" w:cs="Times New Roman"/>
          <w:b/>
          <w:sz w:val="24"/>
          <w:szCs w:val="24"/>
        </w:rPr>
      </w:pPr>
      <w:r w:rsidRPr="00E31105">
        <w:rPr>
          <w:rFonts w:ascii="Times New Roman" w:hAnsi="Times New Roman" w:cs="Times New Roman"/>
          <w:b/>
          <w:sz w:val="24"/>
          <w:szCs w:val="24"/>
        </w:rPr>
        <w:t>Технологии создания и обработки текстовой информации</w:t>
      </w:r>
    </w:p>
    <w:p w:rsidR="00317362" w:rsidRPr="00E31105" w:rsidRDefault="00317362" w:rsidP="004E180C">
      <w:pPr>
        <w:shd w:val="clear" w:color="auto" w:fill="FFFFFF"/>
        <w:ind w:right="-1" w:firstLine="284"/>
        <w:jc w:val="both"/>
        <w:textAlignment w:val="baseline"/>
        <w:rPr>
          <w:rFonts w:ascii="Times New Roman" w:hAnsi="Times New Roman" w:cs="Times New Roman"/>
          <w:sz w:val="24"/>
          <w:szCs w:val="24"/>
        </w:rPr>
      </w:pPr>
      <w:r w:rsidRPr="00E31105">
        <w:rPr>
          <w:rFonts w:ascii="Times New Roman" w:hAnsi="Times New Roman" w:cs="Times New Roman"/>
          <w:sz w:val="24"/>
          <w:szCs w:val="24"/>
        </w:rPr>
        <w:t xml:space="preserve">Понятие о настольных издательских системах. Создание компьютерных публикаций. Использование готовых и создание собственных шаблонов. Использование систем </w:t>
      </w:r>
      <w:r w:rsidRPr="00E31105">
        <w:rPr>
          <w:rFonts w:ascii="Times New Roman" w:hAnsi="Times New Roman" w:cs="Times New Roman"/>
          <w:sz w:val="24"/>
          <w:szCs w:val="24"/>
        </w:rPr>
        <w:lastRenderedPageBreak/>
        <w:t>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317362" w:rsidRPr="00E31105" w:rsidRDefault="00317362" w:rsidP="004E180C">
      <w:pPr>
        <w:shd w:val="clear" w:color="auto" w:fill="FFFFFF"/>
        <w:ind w:right="-1" w:firstLine="284"/>
        <w:jc w:val="both"/>
        <w:textAlignment w:val="baseline"/>
        <w:rPr>
          <w:rFonts w:ascii="Times New Roman" w:hAnsi="Times New Roman" w:cs="Times New Roman"/>
          <w:sz w:val="24"/>
          <w:szCs w:val="24"/>
        </w:rPr>
      </w:pPr>
      <w:r w:rsidRPr="00E31105">
        <w:rPr>
          <w:rFonts w:ascii="Times New Roman" w:hAnsi="Times New Roman" w:cs="Times New Roman"/>
          <w:sz w:val="24"/>
          <w:szCs w:val="24"/>
        </w:rPr>
        <w:t>Использование специализированных средств редактирования математических текстов и графического представления математических объектов. Использование систем распознавания текстов</w:t>
      </w:r>
    </w:p>
    <w:p w:rsidR="00317362" w:rsidRPr="00E31105" w:rsidRDefault="00317362" w:rsidP="004E180C">
      <w:pPr>
        <w:shd w:val="clear" w:color="auto" w:fill="FFFFFF"/>
        <w:ind w:right="-1" w:firstLine="284"/>
        <w:jc w:val="both"/>
        <w:textAlignment w:val="baseline"/>
        <w:rPr>
          <w:rFonts w:ascii="Times New Roman" w:hAnsi="Times New Roman" w:cs="Times New Roman"/>
          <w:sz w:val="24"/>
          <w:szCs w:val="24"/>
        </w:rPr>
      </w:pPr>
      <w:r w:rsidRPr="00E31105">
        <w:rPr>
          <w:rFonts w:ascii="Times New Roman" w:hAnsi="Times New Roman" w:cs="Times New Roman"/>
          <w:b/>
          <w:sz w:val="24"/>
          <w:szCs w:val="24"/>
        </w:rPr>
        <w:t>Технология создания и обработки графической</w:t>
      </w:r>
      <w:r w:rsidRPr="00E31105">
        <w:rPr>
          <w:rFonts w:ascii="Times New Roman" w:hAnsi="Times New Roman" w:cs="Times New Roman"/>
          <w:sz w:val="24"/>
          <w:szCs w:val="24"/>
        </w:rPr>
        <w:t xml:space="preserve"> и мультимедийной информации. 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 Использование инструментов специального программного обеспечения и цифрового оборудования. 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 Создание презентаций, выполнение учебных творческих и конструкторских работ. Опытные работы в области картографии, использование </w:t>
      </w:r>
      <w:proofErr w:type="spellStart"/>
      <w:r w:rsidRPr="00E31105">
        <w:rPr>
          <w:rFonts w:ascii="Times New Roman" w:hAnsi="Times New Roman" w:cs="Times New Roman"/>
          <w:sz w:val="24"/>
          <w:szCs w:val="24"/>
        </w:rPr>
        <w:t>геоинфомационных</w:t>
      </w:r>
      <w:proofErr w:type="spellEnd"/>
      <w:r w:rsidRPr="00E31105">
        <w:rPr>
          <w:rFonts w:ascii="Times New Roman" w:hAnsi="Times New Roman" w:cs="Times New Roman"/>
          <w:sz w:val="24"/>
          <w:szCs w:val="24"/>
        </w:rPr>
        <w:t xml:space="preserve"> систем в исследовании экологических и климатических процессов, городского и сельского хозяйства. Обработка числовой информации. 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 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 </w:t>
      </w:r>
    </w:p>
    <w:p w:rsidR="00317362" w:rsidRPr="00E31105" w:rsidRDefault="00317362" w:rsidP="004E180C">
      <w:pPr>
        <w:shd w:val="clear" w:color="auto" w:fill="FFFFFF"/>
        <w:ind w:right="-1" w:firstLine="284"/>
        <w:jc w:val="both"/>
        <w:textAlignment w:val="baseline"/>
        <w:rPr>
          <w:rFonts w:ascii="Times New Roman" w:hAnsi="Times New Roman" w:cs="Times New Roman"/>
          <w:sz w:val="24"/>
          <w:szCs w:val="24"/>
        </w:rPr>
      </w:pPr>
      <w:r w:rsidRPr="00E31105">
        <w:rPr>
          <w:rFonts w:ascii="Times New Roman" w:hAnsi="Times New Roman" w:cs="Times New Roman"/>
          <w:b/>
          <w:sz w:val="24"/>
          <w:szCs w:val="24"/>
        </w:rPr>
        <w:t>Технологии поиска и хранения информации</w:t>
      </w:r>
      <w:r w:rsidRPr="00E31105">
        <w:rPr>
          <w:rFonts w:ascii="Times New Roman" w:hAnsi="Times New Roman" w:cs="Times New Roman"/>
          <w:sz w:val="24"/>
          <w:szCs w:val="24"/>
        </w:rPr>
        <w:t xml:space="preserve"> 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 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317362" w:rsidRPr="00E31105" w:rsidRDefault="00317362" w:rsidP="004E180C">
      <w:pPr>
        <w:shd w:val="clear" w:color="auto" w:fill="FFFFFF"/>
        <w:ind w:right="-1" w:firstLine="284"/>
        <w:jc w:val="both"/>
        <w:textAlignment w:val="baseline"/>
        <w:rPr>
          <w:rFonts w:ascii="Times New Roman" w:hAnsi="Times New Roman" w:cs="Times New Roman"/>
          <w:b/>
          <w:sz w:val="24"/>
          <w:szCs w:val="24"/>
        </w:rPr>
      </w:pPr>
      <w:r w:rsidRPr="00E31105">
        <w:rPr>
          <w:rFonts w:ascii="Times New Roman" w:hAnsi="Times New Roman" w:cs="Times New Roman"/>
          <w:b/>
          <w:sz w:val="24"/>
          <w:szCs w:val="24"/>
        </w:rPr>
        <w:t>Телекоммуникационные технологии</w:t>
      </w:r>
    </w:p>
    <w:p w:rsidR="00317362" w:rsidRPr="00E31105" w:rsidRDefault="00317362" w:rsidP="004E180C">
      <w:pPr>
        <w:shd w:val="clear" w:color="auto" w:fill="FFFFFF"/>
        <w:ind w:right="-1" w:firstLine="284"/>
        <w:jc w:val="both"/>
        <w:textAlignment w:val="baseline"/>
        <w:rPr>
          <w:rFonts w:ascii="Times New Roman" w:hAnsi="Times New Roman" w:cs="Times New Roman"/>
          <w:sz w:val="24"/>
          <w:szCs w:val="24"/>
        </w:rPr>
      </w:pPr>
      <w:r w:rsidRPr="00E31105">
        <w:rPr>
          <w:rFonts w:ascii="Times New Roman" w:hAnsi="Times New Roman" w:cs="Times New Roman"/>
          <w:sz w:val="24"/>
          <w:szCs w:val="24"/>
        </w:rPr>
        <w:t xml:space="preserve">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 Инструменты создания информационных объектов для Интернета. Методы и средства создания и </w:t>
      </w:r>
      <w:r w:rsidRPr="00E31105">
        <w:rPr>
          <w:rFonts w:ascii="Times New Roman" w:hAnsi="Times New Roman" w:cs="Times New Roman"/>
          <w:sz w:val="24"/>
          <w:szCs w:val="24"/>
        </w:rPr>
        <w:lastRenderedPageBreak/>
        <w:t>сопровождения сайта. Технологии управления, планирования и организации деятельности</w:t>
      </w:r>
    </w:p>
    <w:p w:rsidR="00317362" w:rsidRPr="00E31105" w:rsidRDefault="00317362" w:rsidP="004E180C">
      <w:pPr>
        <w:shd w:val="clear" w:color="auto" w:fill="FFFFFF"/>
        <w:ind w:right="-1" w:firstLine="284"/>
        <w:jc w:val="both"/>
        <w:textAlignment w:val="baseline"/>
        <w:rPr>
          <w:rFonts w:ascii="Times New Roman" w:hAnsi="Times New Roman" w:cs="Times New Roman"/>
          <w:sz w:val="24"/>
          <w:szCs w:val="24"/>
        </w:rPr>
      </w:pPr>
      <w:r w:rsidRPr="00E31105">
        <w:rPr>
          <w:rFonts w:ascii="Times New Roman" w:hAnsi="Times New Roman" w:cs="Times New Roman"/>
          <w:b/>
          <w:sz w:val="24"/>
          <w:szCs w:val="24"/>
        </w:rPr>
        <w:t>Технологии автоматизированного управления в учебной среде.</w:t>
      </w:r>
      <w:r w:rsidRPr="00E31105">
        <w:rPr>
          <w:rFonts w:ascii="Times New Roman" w:hAnsi="Times New Roman" w:cs="Times New Roman"/>
          <w:sz w:val="24"/>
          <w:szCs w:val="24"/>
        </w:rPr>
        <w:t xml:space="preserve">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 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317362" w:rsidRPr="00E31105" w:rsidRDefault="00317362"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317362" w:rsidRPr="00E31105" w:rsidRDefault="00212CFF" w:rsidP="004E180C">
      <w:pPr>
        <w:spacing w:after="0" w:line="240" w:lineRule="auto"/>
        <w:ind w:right="-1"/>
        <w:jc w:val="both"/>
        <w:rPr>
          <w:rFonts w:ascii="Times New Roman" w:hAnsi="Times New Roman" w:cs="Times New Roman"/>
          <w:b/>
          <w:bCs/>
          <w:sz w:val="24"/>
          <w:szCs w:val="24"/>
        </w:rPr>
      </w:pPr>
      <w:r w:rsidRPr="00E2374B">
        <w:rPr>
          <w:rFonts w:ascii="Times New Roman" w:hAnsi="Times New Roman" w:cs="Times New Roman"/>
          <w:b/>
          <w:bCs/>
          <w:sz w:val="24"/>
          <w:szCs w:val="24"/>
        </w:rPr>
        <w:t>2.2.</w:t>
      </w:r>
      <w:r w:rsidR="008671DF" w:rsidRPr="00E2374B">
        <w:rPr>
          <w:rFonts w:ascii="Times New Roman" w:hAnsi="Times New Roman" w:cs="Times New Roman"/>
          <w:b/>
          <w:bCs/>
          <w:sz w:val="24"/>
          <w:szCs w:val="24"/>
        </w:rPr>
        <w:t>1</w:t>
      </w:r>
      <w:r w:rsidR="00E2374B">
        <w:rPr>
          <w:rFonts w:ascii="Times New Roman" w:hAnsi="Times New Roman" w:cs="Times New Roman"/>
          <w:b/>
          <w:bCs/>
          <w:sz w:val="24"/>
          <w:szCs w:val="24"/>
        </w:rPr>
        <w:t>4</w:t>
      </w:r>
      <w:r w:rsidR="008671DF" w:rsidRPr="00E2374B">
        <w:rPr>
          <w:rFonts w:ascii="Times New Roman" w:hAnsi="Times New Roman" w:cs="Times New Roman"/>
          <w:b/>
          <w:bCs/>
          <w:sz w:val="24"/>
          <w:szCs w:val="24"/>
        </w:rPr>
        <w:t>. Физика</w:t>
      </w:r>
    </w:p>
    <w:p w:rsidR="00317362" w:rsidRPr="00E31105" w:rsidRDefault="00317362" w:rsidP="004E180C">
      <w:pPr>
        <w:spacing w:after="0" w:line="240" w:lineRule="auto"/>
        <w:ind w:right="-1"/>
        <w:jc w:val="both"/>
        <w:rPr>
          <w:rFonts w:ascii="Times New Roman" w:hAnsi="Times New Roman" w:cs="Times New Roman"/>
          <w:b/>
          <w:bCs/>
          <w:sz w:val="24"/>
          <w:szCs w:val="24"/>
        </w:rPr>
      </w:pPr>
      <w:r w:rsidRPr="00E31105">
        <w:rPr>
          <w:rFonts w:ascii="Times New Roman" w:hAnsi="Times New Roman" w:cs="Times New Roman"/>
          <w:b/>
          <w:bCs/>
          <w:sz w:val="24"/>
          <w:szCs w:val="24"/>
        </w:rPr>
        <w:t xml:space="preserve">Базовый уровень </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b/>
          <w:bCs/>
          <w:sz w:val="24"/>
          <w:szCs w:val="24"/>
        </w:rPr>
      </w:pPr>
      <w:r w:rsidRPr="00E31105">
        <w:rPr>
          <w:rFonts w:ascii="Times New Roman" w:hAnsi="Times New Roman" w:cs="Times New Roman"/>
          <w:b/>
          <w:bCs/>
          <w:sz w:val="24"/>
          <w:szCs w:val="24"/>
        </w:rPr>
        <w:t>Физика и методы научного познания</w:t>
      </w:r>
    </w:p>
    <w:p w:rsidR="0031736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w:t>
      </w:r>
    </w:p>
    <w:p w:rsidR="0031736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Моделирование физических явлений и процессов</w:t>
      </w:r>
      <w:r w:rsidR="00925D66" w:rsidRPr="00E31105">
        <w:rPr>
          <w:rFonts w:ascii="Times New Roman" w:hAnsi="Times New Roman" w:cs="Times New Roman"/>
          <w:noProof/>
          <w:spacing w:val="2"/>
          <w:sz w:val="24"/>
          <w:szCs w:val="24"/>
        </w:rPr>
        <mc:AlternateContent>
          <mc:Choice Requires="wps">
            <w:drawing>
              <wp:inline distT="0" distB="0" distL="0" distR="0">
                <wp:extent cx="76200" cy="190500"/>
                <wp:effectExtent l="0" t="0" r="1270" b="4445"/>
                <wp:docPr id="12" name="Прямоугольник 3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9A4A67" id="Прямоугольник 3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" filled="f" stroked="f">
                <o:lock v:ext="edit" aspectratio="t"/>
                <w10:anchorlock/>
              </v:rect>
            </w:pict>
          </mc:Fallback>
        </mc:AlternateContent>
      </w:r>
      <w:r w:rsidRPr="00E31105">
        <w:rPr>
          <w:rFonts w:ascii="Times New Roman" w:hAnsi="Times New Roman" w:cs="Times New Roman"/>
          <w:spacing w:val="2"/>
          <w:sz w:val="24"/>
          <w:szCs w:val="24"/>
        </w:rPr>
        <w:t>.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b/>
          <w:bCs/>
          <w:sz w:val="24"/>
          <w:szCs w:val="24"/>
        </w:rPr>
      </w:pPr>
      <w:r w:rsidRPr="00E31105">
        <w:rPr>
          <w:rFonts w:ascii="Times New Roman" w:hAnsi="Times New Roman" w:cs="Times New Roman"/>
          <w:b/>
          <w:bCs/>
          <w:sz w:val="24"/>
          <w:szCs w:val="24"/>
        </w:rPr>
        <w:t>Механика</w:t>
      </w:r>
    </w:p>
    <w:p w:rsidR="0031736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r w:rsidRPr="00E31105">
        <w:rPr>
          <w:rFonts w:ascii="Times New Roman" w:hAnsi="Times New Roman" w:cs="Times New Roman"/>
          <w:spacing w:val="2"/>
          <w:sz w:val="24"/>
          <w:szCs w:val="24"/>
        </w:rPr>
        <w:br/>
        <w:t>Проведение опытов, иллюстрирующих проявление принципа относительности, законов классической механики, сохранения импульса механической энергии.</w:t>
      </w:r>
      <w:r w:rsidRPr="00E31105">
        <w:rPr>
          <w:rFonts w:ascii="Times New Roman" w:hAnsi="Times New Roman" w:cs="Times New Roman"/>
          <w:spacing w:val="2"/>
          <w:sz w:val="24"/>
          <w:szCs w:val="24"/>
        </w:rPr>
        <w:br/>
        <w:t>Практическое применение физических знаний в повседневной жизни для использования простых механизмов, инструментов, транспортных средств.</w:t>
      </w:r>
    </w:p>
    <w:p w:rsidR="0031736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b/>
          <w:bCs/>
          <w:sz w:val="24"/>
          <w:szCs w:val="24"/>
        </w:rPr>
        <w:t>Молекулярная физика</w:t>
      </w:r>
    </w:p>
    <w:p w:rsidR="0031736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r w:rsidRPr="00E31105">
        <w:rPr>
          <w:rFonts w:ascii="Times New Roman" w:hAnsi="Times New Roman" w:cs="Times New Roman"/>
          <w:spacing w:val="2"/>
          <w:sz w:val="24"/>
          <w:szCs w:val="24"/>
        </w:rPr>
        <w:br/>
        <w:t>Законы термодинамики. Порядок и хаос. Необратимость тепловых процессов. Тепловые двигатели и охрана окружающей среды. Проведение опытов по изучению свойств газов, жидкостей и твердых тел, тепловых процессов и агрегатных превращений вещества. Практическое применение в повседневной жизни физических знаний свойствах газов, жидкостей и твердых тел; об охране окружающей среды.</w:t>
      </w:r>
    </w:p>
    <w:p w:rsidR="0031736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b/>
          <w:bCs/>
          <w:sz w:val="24"/>
          <w:szCs w:val="24"/>
        </w:rPr>
        <w:t>Электродинамика</w:t>
      </w:r>
    </w:p>
    <w:p w:rsidR="0031736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Электромагнитные волны. Волновые свойства света. Различные виды электромагнитных излучений и их практическое </w:t>
      </w:r>
      <w:r w:rsidR="008671DF" w:rsidRPr="00E31105">
        <w:rPr>
          <w:rFonts w:ascii="Times New Roman" w:hAnsi="Times New Roman" w:cs="Times New Roman"/>
          <w:spacing w:val="2"/>
          <w:sz w:val="24"/>
          <w:szCs w:val="24"/>
        </w:rPr>
        <w:t xml:space="preserve">применение. </w:t>
      </w:r>
      <w:r w:rsidR="008671DF" w:rsidRPr="00E31105">
        <w:rPr>
          <w:rFonts w:ascii="Times New Roman" w:hAnsi="Times New Roman" w:cs="Times New Roman"/>
          <w:spacing w:val="2"/>
          <w:sz w:val="24"/>
          <w:szCs w:val="24"/>
        </w:rPr>
        <w:lastRenderedPageBreak/>
        <w:t>Проведение</w:t>
      </w:r>
      <w:r w:rsidRPr="00E31105">
        <w:rPr>
          <w:rFonts w:ascii="Times New Roman" w:hAnsi="Times New Roman" w:cs="Times New Roman"/>
          <w:spacing w:val="2"/>
          <w:sz w:val="24"/>
          <w:szCs w:val="24"/>
        </w:rPr>
        <w:t xml:space="preserve"> опытов по исследованию явления электромагнитной индукции, электромагнитных волн, волновых свойств света. Объяснение устройства и принципа действия технических объектов, практическое применение физических знаний в повседневной жизни:</w:t>
      </w:r>
    </w:p>
    <w:p w:rsidR="0031736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при использовании микрофона, динамика, трансформатора, телефона, магнитофона;</w:t>
      </w:r>
      <w:r w:rsidRPr="00E31105">
        <w:rPr>
          <w:rFonts w:ascii="Times New Roman" w:hAnsi="Times New Roman" w:cs="Times New Roman"/>
          <w:spacing w:val="2"/>
          <w:sz w:val="24"/>
          <w:szCs w:val="24"/>
        </w:rPr>
        <w:br/>
        <w:t>- для безопасного обращения с домашней электропроводкой, бытовой электро- и радиоаппаратурой.</w:t>
      </w:r>
      <w:r w:rsidRPr="00E31105">
        <w:rPr>
          <w:rFonts w:ascii="Times New Roman" w:hAnsi="Times New Roman" w:cs="Times New Roman"/>
          <w:spacing w:val="2"/>
          <w:sz w:val="24"/>
          <w:szCs w:val="24"/>
        </w:rPr>
        <w:br/>
      </w:r>
      <w:r w:rsidRPr="00E31105">
        <w:rPr>
          <w:rFonts w:ascii="Times New Roman" w:hAnsi="Times New Roman" w:cs="Times New Roman"/>
          <w:b/>
          <w:bCs/>
          <w:sz w:val="24"/>
          <w:szCs w:val="24"/>
        </w:rPr>
        <w:t>Квантовая физика и элементы астрофизики</w:t>
      </w:r>
    </w:p>
    <w:p w:rsidR="0031736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 Планетарная модель атома. Квантовые постулаты Бора. Лазеры.</w:t>
      </w:r>
      <w:r w:rsidRPr="00E31105">
        <w:rPr>
          <w:rFonts w:ascii="Times New Roman" w:hAnsi="Times New Roman" w:cs="Times New Roman"/>
          <w:spacing w:val="2"/>
          <w:sz w:val="24"/>
          <w:szCs w:val="24"/>
        </w:rPr>
        <w:br/>
        <w:t xml:space="preserve">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 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w:t>
      </w:r>
      <w:r w:rsidR="008671DF" w:rsidRPr="00E31105">
        <w:rPr>
          <w:rFonts w:ascii="Times New Roman" w:hAnsi="Times New Roman" w:cs="Times New Roman"/>
          <w:spacing w:val="2"/>
          <w:sz w:val="24"/>
          <w:szCs w:val="24"/>
        </w:rPr>
        <w:t>объектов. Наблюдение</w:t>
      </w:r>
      <w:r w:rsidRPr="00E31105">
        <w:rPr>
          <w:rFonts w:ascii="Times New Roman" w:hAnsi="Times New Roman" w:cs="Times New Roman"/>
          <w:spacing w:val="2"/>
          <w:sz w:val="24"/>
          <w:szCs w:val="24"/>
        </w:rPr>
        <w:t xml:space="preserve"> и описание движения небесных тел. 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317362" w:rsidRPr="00E31105" w:rsidRDefault="00317362" w:rsidP="004E180C">
      <w:pPr>
        <w:autoSpaceDE w:val="0"/>
        <w:autoSpaceDN w:val="0"/>
        <w:adjustRightInd w:val="0"/>
        <w:spacing w:after="0" w:line="240" w:lineRule="auto"/>
        <w:ind w:right="-1"/>
        <w:jc w:val="both"/>
        <w:rPr>
          <w:rFonts w:ascii="Times New Roman" w:hAnsi="Times New Roman" w:cs="Times New Roman"/>
          <w:sz w:val="24"/>
          <w:szCs w:val="24"/>
        </w:rPr>
      </w:pPr>
    </w:p>
    <w:p w:rsidR="00317362" w:rsidRPr="00E31105" w:rsidRDefault="00317362" w:rsidP="004E180C">
      <w:pPr>
        <w:autoSpaceDE w:val="0"/>
        <w:autoSpaceDN w:val="0"/>
        <w:adjustRightInd w:val="0"/>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 xml:space="preserve">Профильный уровень </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Физика как наука. Методы научного познания</w:t>
      </w:r>
    </w:p>
    <w:p w:rsidR="00317362" w:rsidRPr="00E31105" w:rsidRDefault="00317362" w:rsidP="004E180C">
      <w:pPr>
        <w:shd w:val="clear" w:color="auto" w:fill="FFFFFF"/>
        <w:ind w:right="-1" w:firstLine="284"/>
        <w:jc w:val="both"/>
        <w:textAlignment w:val="baseline"/>
        <w:rPr>
          <w:rFonts w:ascii="Times New Roman" w:hAnsi="Times New Roman" w:cs="Times New Roman"/>
          <w:b/>
          <w:sz w:val="24"/>
          <w:szCs w:val="24"/>
        </w:rPr>
      </w:pPr>
      <w:r w:rsidRPr="00E31105">
        <w:rPr>
          <w:rFonts w:ascii="Times New Roman" w:hAnsi="Times New Roman" w:cs="Times New Roman"/>
          <w:spacing w:val="2"/>
          <w:sz w:val="24"/>
          <w:szCs w:val="24"/>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w:t>
      </w:r>
      <w:r w:rsidR="00925D66" w:rsidRPr="00E31105">
        <w:rPr>
          <w:rFonts w:ascii="Times New Roman" w:hAnsi="Times New Roman" w:cs="Times New Roman"/>
          <w:noProof/>
          <w:spacing w:val="2"/>
          <w:sz w:val="24"/>
          <w:szCs w:val="24"/>
        </w:rPr>
        <mc:AlternateContent>
          <mc:Choice Requires="wps">
            <w:drawing>
              <wp:inline distT="0" distB="0" distL="0" distR="0">
                <wp:extent cx="76200" cy="190500"/>
                <wp:effectExtent l="0" t="0" r="1270" b="635"/>
                <wp:docPr id="11" name="Прямоугольник 3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664EF" id="Прямоугольник 3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" filled="f" stroked="f">
                <o:lock v:ext="edit" aspectratio="t"/>
                <w10:anchorlock/>
              </v:rect>
            </w:pict>
          </mc:Fallback>
        </mc:AlternateContent>
      </w:r>
      <w:r w:rsidRPr="00E31105">
        <w:rPr>
          <w:rFonts w:ascii="Times New Roman" w:hAnsi="Times New Roman" w:cs="Times New Roman"/>
          <w:spacing w:val="2"/>
          <w:sz w:val="24"/>
          <w:szCs w:val="24"/>
        </w:rPr>
        <w:t>. Физические законы и теории, границы их применимости. Принцип соответствия. Физическая картина мира.</w:t>
      </w:r>
      <w:r w:rsidRPr="00E31105">
        <w:rPr>
          <w:rFonts w:ascii="Times New Roman" w:hAnsi="Times New Roman" w:cs="Times New Roman"/>
          <w:spacing w:val="2"/>
          <w:sz w:val="24"/>
          <w:szCs w:val="24"/>
        </w:rPr>
        <w:br/>
      </w:r>
      <w:r w:rsidRPr="00E31105">
        <w:rPr>
          <w:rFonts w:ascii="Times New Roman" w:hAnsi="Times New Roman" w:cs="Times New Roman"/>
          <w:b/>
          <w:sz w:val="24"/>
          <w:szCs w:val="24"/>
        </w:rPr>
        <w:t>Механика</w:t>
      </w:r>
    </w:p>
    <w:p w:rsidR="0031736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 Принцип суперпозиции сил. Законы динамики. Инерциальные системы отсчета. Принцип относительности Галилея. Пространство и время в классической механике. 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 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 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w:t>
      </w:r>
      <w:r w:rsidRPr="00E31105">
        <w:rPr>
          <w:rFonts w:ascii="Times New Roman" w:hAnsi="Times New Roman" w:cs="Times New Roman"/>
          <w:spacing w:val="2"/>
          <w:sz w:val="24"/>
          <w:szCs w:val="24"/>
        </w:rPr>
        <w:lastRenderedPageBreak/>
        <w:t>импульса и механической энергии. 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 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31736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b/>
          <w:sz w:val="24"/>
          <w:szCs w:val="24"/>
        </w:rPr>
        <w:t>Молекулярная физика</w:t>
      </w:r>
    </w:p>
    <w:p w:rsidR="000A58A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r w:rsidRPr="00E31105">
        <w:rPr>
          <w:rFonts w:ascii="Times New Roman" w:hAnsi="Times New Roman" w:cs="Times New Roman"/>
          <w:spacing w:val="2"/>
          <w:sz w:val="24"/>
          <w:szCs w:val="24"/>
        </w:rPr>
        <w:br/>
        <w:t xml:space="preserve">Уравнение состояния идеального газа. </w:t>
      </w:r>
      <w:proofErr w:type="spellStart"/>
      <w:r w:rsidRPr="00E31105">
        <w:rPr>
          <w:rFonts w:ascii="Times New Roman" w:hAnsi="Times New Roman" w:cs="Times New Roman"/>
          <w:spacing w:val="2"/>
          <w:sz w:val="24"/>
          <w:szCs w:val="24"/>
        </w:rPr>
        <w:t>Изопроцессы</w:t>
      </w:r>
      <w:proofErr w:type="spellEnd"/>
      <w:r w:rsidRPr="00E31105">
        <w:rPr>
          <w:rFonts w:ascii="Times New Roman" w:hAnsi="Times New Roman" w:cs="Times New Roman"/>
          <w:spacing w:val="2"/>
          <w:sz w:val="24"/>
          <w:szCs w:val="24"/>
        </w:rPr>
        <w:t>. Границы применимости модели идеального газа. Модель строения жидкостей. Поверхностное натяжение. Насыщенные и ненасыщенные пары. Влажность воздуха. Модель строения твердых тел. Механические свойства твердых тел. Изменения агрегатных состояний вещества.</w:t>
      </w:r>
      <w:r w:rsidRPr="00E31105">
        <w:rPr>
          <w:rFonts w:ascii="Times New Roman" w:hAnsi="Times New Roman" w:cs="Times New Roman"/>
          <w:spacing w:val="2"/>
          <w:sz w:val="24"/>
          <w:szCs w:val="24"/>
        </w:rPr>
        <w:b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r w:rsidRPr="00E31105">
        <w:rPr>
          <w:rFonts w:ascii="Times New Roman" w:hAnsi="Times New Roman" w:cs="Times New Roman"/>
          <w:spacing w:val="2"/>
          <w:sz w:val="24"/>
          <w:szCs w:val="24"/>
        </w:rPr>
        <w:br/>
        <w:t xml:space="preserve">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w:t>
      </w:r>
      <w:r w:rsidR="008671DF" w:rsidRPr="00E31105">
        <w:rPr>
          <w:rFonts w:ascii="Times New Roman" w:hAnsi="Times New Roman" w:cs="Times New Roman"/>
          <w:spacing w:val="2"/>
          <w:sz w:val="24"/>
          <w:szCs w:val="24"/>
        </w:rPr>
        <w:t>термодинамики. Проведение</w:t>
      </w:r>
      <w:r w:rsidRPr="00E31105">
        <w:rPr>
          <w:rFonts w:ascii="Times New Roman" w:hAnsi="Times New Roman" w:cs="Times New Roman"/>
          <w:spacing w:val="2"/>
          <w:sz w:val="24"/>
          <w:szCs w:val="24"/>
        </w:rPr>
        <w:t xml:space="preserve">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w:t>
      </w:r>
      <w:proofErr w:type="spellStart"/>
      <w:r w:rsidRPr="00E31105">
        <w:rPr>
          <w:rFonts w:ascii="Times New Roman" w:hAnsi="Times New Roman" w:cs="Times New Roman"/>
          <w:spacing w:val="2"/>
          <w:sz w:val="24"/>
          <w:szCs w:val="24"/>
        </w:rPr>
        <w:t>изопроцессов</w:t>
      </w:r>
      <w:proofErr w:type="spellEnd"/>
      <w:r w:rsidRPr="00E31105">
        <w:rPr>
          <w:rFonts w:ascii="Times New Roman" w:hAnsi="Times New Roman" w:cs="Times New Roman"/>
          <w:spacing w:val="2"/>
          <w:sz w:val="24"/>
          <w:szCs w:val="24"/>
        </w:rPr>
        <w:t xml:space="preserve"> в газах, превращений вещества из одного агрегатного состояния в другое.</w:t>
      </w:r>
    </w:p>
    <w:p w:rsidR="0031736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Практическое применение физических знаний в повседневной жизни:</w:t>
      </w:r>
      <w:r w:rsidRPr="00E31105">
        <w:rPr>
          <w:rFonts w:ascii="Times New Roman" w:hAnsi="Times New Roman" w:cs="Times New Roman"/>
          <w:spacing w:val="2"/>
          <w:sz w:val="24"/>
          <w:szCs w:val="24"/>
        </w:rPr>
        <w:br/>
        <w:t>- при оценке теплопроводности и теплоемкости различных веществ;</w:t>
      </w:r>
      <w:r w:rsidRPr="00E31105">
        <w:rPr>
          <w:rFonts w:ascii="Times New Roman" w:hAnsi="Times New Roman" w:cs="Times New Roman"/>
          <w:spacing w:val="2"/>
          <w:sz w:val="24"/>
          <w:szCs w:val="24"/>
        </w:rPr>
        <w:br/>
        <w:t>- для использования явления охлаждения жидкости при ее испарении, зависимости температуры кипения воды от давления. Объяснение устройства и принципа действия паровой и газовой турбин, двигателя внутреннего сгорания, холодильника.</w:t>
      </w:r>
      <w:r w:rsidRPr="00E31105">
        <w:rPr>
          <w:rFonts w:ascii="Times New Roman" w:hAnsi="Times New Roman" w:cs="Times New Roman"/>
          <w:spacing w:val="2"/>
          <w:sz w:val="24"/>
          <w:szCs w:val="24"/>
        </w:rPr>
        <w:br/>
      </w:r>
      <w:r w:rsidRPr="00E31105">
        <w:rPr>
          <w:rFonts w:ascii="Times New Roman" w:hAnsi="Times New Roman" w:cs="Times New Roman"/>
          <w:b/>
          <w:sz w:val="24"/>
          <w:szCs w:val="24"/>
        </w:rPr>
        <w:t>Электродинамика</w:t>
      </w:r>
    </w:p>
    <w:p w:rsidR="0031736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 Проводники в электрическом поле. Электрическая емкость. Конденсатор. Диэлектрики в электрическом поле. Энергия электрического поля.</w:t>
      </w:r>
      <w:r w:rsidRPr="00E31105">
        <w:rPr>
          <w:rFonts w:ascii="Times New Roman" w:hAnsi="Times New Roman" w:cs="Times New Roman"/>
          <w:spacing w:val="2"/>
          <w:sz w:val="24"/>
          <w:szCs w:val="24"/>
        </w:rPr>
        <w:b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 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 Колебательный контур. Свободные электромагнитные колебания. Вынужденные электромагнитные колебания. </w:t>
      </w:r>
      <w:r w:rsidRPr="00E31105">
        <w:rPr>
          <w:rFonts w:ascii="Times New Roman" w:hAnsi="Times New Roman" w:cs="Times New Roman"/>
          <w:spacing w:val="2"/>
          <w:sz w:val="24"/>
          <w:szCs w:val="24"/>
        </w:rPr>
        <w:lastRenderedPageBreak/>
        <w:t>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r w:rsidRPr="00E31105">
        <w:rPr>
          <w:rFonts w:ascii="Times New Roman" w:hAnsi="Times New Roman" w:cs="Times New Roman"/>
          <w:spacing w:val="2"/>
          <w:sz w:val="24"/>
          <w:szCs w:val="24"/>
        </w:rPr>
        <w:b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r w:rsidRPr="00E31105">
        <w:rPr>
          <w:rFonts w:ascii="Times New Roman" w:hAnsi="Times New Roman" w:cs="Times New Roman"/>
          <w:spacing w:val="2"/>
          <w:sz w:val="24"/>
          <w:szCs w:val="24"/>
        </w:rPr>
        <w:b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r w:rsidRPr="00E31105">
        <w:rPr>
          <w:rFonts w:ascii="Times New Roman" w:hAnsi="Times New Roman" w:cs="Times New Roman"/>
          <w:spacing w:val="2"/>
          <w:sz w:val="24"/>
          <w:szCs w:val="24"/>
        </w:rPr>
        <w:b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r w:rsidRPr="00E31105">
        <w:rPr>
          <w:rFonts w:ascii="Times New Roman" w:hAnsi="Times New Roman" w:cs="Times New Roman"/>
          <w:spacing w:val="2"/>
          <w:sz w:val="24"/>
          <w:szCs w:val="24"/>
        </w:rPr>
        <w:b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r w:rsidRPr="00E31105">
        <w:rPr>
          <w:rFonts w:ascii="Times New Roman" w:hAnsi="Times New Roman" w:cs="Times New Roman"/>
          <w:spacing w:val="2"/>
          <w:sz w:val="24"/>
          <w:szCs w:val="24"/>
        </w:rPr>
        <w:b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31736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r w:rsidRPr="00E31105">
        <w:rPr>
          <w:rFonts w:ascii="Times New Roman" w:hAnsi="Times New Roman" w:cs="Times New Roman"/>
          <w:spacing w:val="2"/>
          <w:sz w:val="24"/>
          <w:szCs w:val="24"/>
        </w:rPr>
        <w:b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31736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br/>
      </w:r>
      <w:r w:rsidRPr="00E31105">
        <w:rPr>
          <w:rFonts w:ascii="Times New Roman" w:hAnsi="Times New Roman" w:cs="Times New Roman"/>
          <w:b/>
          <w:sz w:val="24"/>
          <w:szCs w:val="24"/>
        </w:rPr>
        <w:t>Квантовая физика</w:t>
      </w:r>
    </w:p>
    <w:p w:rsidR="0031736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Гипотеза </w:t>
      </w:r>
      <w:proofErr w:type="spellStart"/>
      <w:r w:rsidRPr="00E31105">
        <w:rPr>
          <w:rFonts w:ascii="Times New Roman" w:hAnsi="Times New Roman" w:cs="Times New Roman"/>
          <w:spacing w:val="2"/>
          <w:sz w:val="24"/>
          <w:szCs w:val="24"/>
        </w:rPr>
        <w:t>М.Планка</w:t>
      </w:r>
      <w:proofErr w:type="spellEnd"/>
      <w:r w:rsidRPr="00E31105">
        <w:rPr>
          <w:rFonts w:ascii="Times New Roman" w:hAnsi="Times New Roman" w:cs="Times New Roman"/>
          <w:spacing w:val="2"/>
          <w:sz w:val="24"/>
          <w:szCs w:val="24"/>
        </w:rPr>
        <w:t xml:space="preserve"> о квантах. Фотоэффект. Опыты </w:t>
      </w:r>
      <w:proofErr w:type="spellStart"/>
      <w:r w:rsidRPr="00E31105">
        <w:rPr>
          <w:rFonts w:ascii="Times New Roman" w:hAnsi="Times New Roman" w:cs="Times New Roman"/>
          <w:spacing w:val="2"/>
          <w:sz w:val="24"/>
          <w:szCs w:val="24"/>
        </w:rPr>
        <w:t>А.Г.Столетова</w:t>
      </w:r>
      <w:proofErr w:type="spellEnd"/>
      <w:r w:rsidRPr="00E31105">
        <w:rPr>
          <w:rFonts w:ascii="Times New Roman" w:hAnsi="Times New Roman" w:cs="Times New Roman"/>
          <w:spacing w:val="2"/>
          <w:sz w:val="24"/>
          <w:szCs w:val="24"/>
        </w:rPr>
        <w:t xml:space="preserve">. Уравнение </w:t>
      </w:r>
      <w:proofErr w:type="spellStart"/>
      <w:r w:rsidRPr="00E31105">
        <w:rPr>
          <w:rFonts w:ascii="Times New Roman" w:hAnsi="Times New Roman" w:cs="Times New Roman"/>
          <w:spacing w:val="2"/>
          <w:sz w:val="24"/>
          <w:szCs w:val="24"/>
        </w:rPr>
        <w:t>А.Эйнштейна</w:t>
      </w:r>
      <w:proofErr w:type="spellEnd"/>
      <w:r w:rsidRPr="00E31105">
        <w:rPr>
          <w:rFonts w:ascii="Times New Roman" w:hAnsi="Times New Roman" w:cs="Times New Roman"/>
          <w:spacing w:val="2"/>
          <w:sz w:val="24"/>
          <w:szCs w:val="24"/>
        </w:rPr>
        <w:t xml:space="preserve"> для фотоэффекта. Фотон. Опыты </w:t>
      </w:r>
      <w:proofErr w:type="spellStart"/>
      <w:r w:rsidRPr="00E31105">
        <w:rPr>
          <w:rFonts w:ascii="Times New Roman" w:hAnsi="Times New Roman" w:cs="Times New Roman"/>
          <w:spacing w:val="2"/>
          <w:sz w:val="24"/>
          <w:szCs w:val="24"/>
        </w:rPr>
        <w:t>П.Н.Лебедева</w:t>
      </w:r>
      <w:proofErr w:type="spellEnd"/>
      <w:r w:rsidRPr="00E31105">
        <w:rPr>
          <w:rFonts w:ascii="Times New Roman" w:hAnsi="Times New Roman" w:cs="Times New Roman"/>
          <w:spacing w:val="2"/>
          <w:sz w:val="24"/>
          <w:szCs w:val="24"/>
        </w:rPr>
        <w:t xml:space="preserve"> и </w:t>
      </w:r>
      <w:proofErr w:type="spellStart"/>
      <w:r w:rsidRPr="00E31105">
        <w:rPr>
          <w:rFonts w:ascii="Times New Roman" w:hAnsi="Times New Roman" w:cs="Times New Roman"/>
          <w:spacing w:val="2"/>
          <w:sz w:val="24"/>
          <w:szCs w:val="24"/>
        </w:rPr>
        <w:t>С.И.Вавилова</w:t>
      </w:r>
      <w:proofErr w:type="spellEnd"/>
      <w:r w:rsidRPr="00E31105">
        <w:rPr>
          <w:rFonts w:ascii="Times New Roman" w:hAnsi="Times New Roman" w:cs="Times New Roman"/>
          <w:spacing w:val="2"/>
          <w:sz w:val="24"/>
          <w:szCs w:val="24"/>
        </w:rPr>
        <w:t xml:space="preserve">. Планетарная модель атома. Квантовые постулаты Бора и </w:t>
      </w:r>
      <w:proofErr w:type="spellStart"/>
      <w:r w:rsidRPr="00E31105">
        <w:rPr>
          <w:rFonts w:ascii="Times New Roman" w:hAnsi="Times New Roman" w:cs="Times New Roman"/>
          <w:spacing w:val="2"/>
          <w:sz w:val="24"/>
          <w:szCs w:val="24"/>
        </w:rPr>
        <w:t>линейчатыe</w:t>
      </w:r>
      <w:proofErr w:type="spellEnd"/>
      <w:r w:rsidRPr="00E31105">
        <w:rPr>
          <w:rFonts w:ascii="Times New Roman" w:hAnsi="Times New Roman" w:cs="Times New Roman"/>
          <w:spacing w:val="2"/>
          <w:sz w:val="24"/>
          <w:szCs w:val="24"/>
        </w:rPr>
        <w:t xml:space="preserve">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w:t>
      </w:r>
      <w:r w:rsidR="008671DF" w:rsidRPr="00E31105">
        <w:rPr>
          <w:rFonts w:ascii="Times New Roman" w:hAnsi="Times New Roman" w:cs="Times New Roman"/>
          <w:spacing w:val="2"/>
          <w:sz w:val="24"/>
          <w:szCs w:val="24"/>
        </w:rPr>
        <w:t>Лазеры. Модели</w:t>
      </w:r>
      <w:r w:rsidRPr="00E31105">
        <w:rPr>
          <w:rFonts w:ascii="Times New Roman" w:hAnsi="Times New Roman" w:cs="Times New Roman"/>
          <w:spacing w:val="2"/>
          <w:sz w:val="24"/>
          <w:szCs w:val="24"/>
        </w:rPr>
        <w:t xml:space="preserve">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31736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lastRenderedPageBreak/>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317362" w:rsidRPr="00E31105" w:rsidRDefault="00317362" w:rsidP="004E180C">
      <w:pPr>
        <w:shd w:val="clear" w:color="auto" w:fill="FFFFFF"/>
        <w:ind w:right="-1" w:firstLine="284"/>
        <w:jc w:val="both"/>
        <w:textAlignment w:val="baseline"/>
        <w:rPr>
          <w:rFonts w:ascii="Times New Roman" w:hAnsi="Times New Roman" w:cs="Times New Roman"/>
          <w:b/>
          <w:sz w:val="24"/>
          <w:szCs w:val="24"/>
        </w:rPr>
      </w:pPr>
      <w:r w:rsidRPr="00E31105">
        <w:rPr>
          <w:rFonts w:ascii="Times New Roman" w:hAnsi="Times New Roman" w:cs="Times New Roman"/>
          <w:spacing w:val="2"/>
          <w:sz w:val="24"/>
          <w:szCs w:val="24"/>
        </w:rPr>
        <w:t>Проведение экспериментальных исследований явления фотоэффекта, линейчатых спектров.</w:t>
      </w:r>
      <w:r w:rsidRPr="00E31105">
        <w:rPr>
          <w:rFonts w:ascii="Times New Roman" w:hAnsi="Times New Roman" w:cs="Times New Roman"/>
          <w:spacing w:val="2"/>
          <w:sz w:val="24"/>
          <w:szCs w:val="24"/>
        </w:rPr>
        <w:b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r w:rsidRPr="00E31105">
        <w:rPr>
          <w:rFonts w:ascii="Times New Roman" w:hAnsi="Times New Roman" w:cs="Times New Roman"/>
          <w:spacing w:val="2"/>
          <w:sz w:val="24"/>
          <w:szCs w:val="24"/>
        </w:rPr>
        <w:br/>
      </w:r>
      <w:r w:rsidRPr="00E31105">
        <w:rPr>
          <w:rFonts w:ascii="Times New Roman" w:hAnsi="Times New Roman" w:cs="Times New Roman"/>
          <w:b/>
          <w:sz w:val="24"/>
          <w:szCs w:val="24"/>
        </w:rPr>
        <w:t>Строение Вселенной</w:t>
      </w:r>
    </w:p>
    <w:p w:rsidR="00317362" w:rsidRPr="00E31105" w:rsidRDefault="00317362"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 Наблюдение и описание движения небесных тел. Компьютерное моделирование движения небесных тел.</w:t>
      </w:r>
    </w:p>
    <w:p w:rsidR="00212CFF" w:rsidRPr="00E31105" w:rsidRDefault="00212CFF" w:rsidP="004E180C">
      <w:pPr>
        <w:shd w:val="clear" w:color="auto" w:fill="FFFFFF"/>
        <w:ind w:right="-1" w:firstLine="284"/>
        <w:jc w:val="both"/>
        <w:textAlignment w:val="baseline"/>
        <w:rPr>
          <w:rFonts w:ascii="Times New Roman" w:hAnsi="Times New Roman" w:cs="Times New Roman"/>
          <w:spacing w:val="2"/>
          <w:sz w:val="24"/>
          <w:szCs w:val="24"/>
        </w:rPr>
      </w:pPr>
    </w:p>
    <w:p w:rsidR="00317362" w:rsidRPr="00E31105" w:rsidRDefault="00212CFF" w:rsidP="004E180C">
      <w:pPr>
        <w:spacing w:after="0" w:line="240" w:lineRule="auto"/>
        <w:ind w:right="-1"/>
        <w:jc w:val="both"/>
        <w:rPr>
          <w:rFonts w:ascii="Times New Roman" w:hAnsi="Times New Roman" w:cs="Times New Roman"/>
          <w:b/>
          <w:sz w:val="24"/>
          <w:szCs w:val="24"/>
        </w:rPr>
      </w:pPr>
      <w:r w:rsidRPr="00E2374B">
        <w:rPr>
          <w:rFonts w:ascii="Times New Roman" w:hAnsi="Times New Roman" w:cs="Times New Roman"/>
          <w:b/>
          <w:sz w:val="24"/>
          <w:szCs w:val="24"/>
        </w:rPr>
        <w:t>2.2.2.1</w:t>
      </w:r>
      <w:r w:rsidR="00E2374B">
        <w:rPr>
          <w:rFonts w:ascii="Times New Roman" w:hAnsi="Times New Roman" w:cs="Times New Roman"/>
          <w:b/>
          <w:sz w:val="24"/>
          <w:szCs w:val="24"/>
        </w:rPr>
        <w:t>5</w:t>
      </w:r>
      <w:r w:rsidR="00317362" w:rsidRPr="00E2374B">
        <w:rPr>
          <w:rFonts w:ascii="Times New Roman" w:hAnsi="Times New Roman" w:cs="Times New Roman"/>
          <w:b/>
          <w:sz w:val="24"/>
          <w:szCs w:val="24"/>
        </w:rPr>
        <w:t>. Астрономия</w:t>
      </w:r>
    </w:p>
    <w:p w:rsidR="00317362" w:rsidRPr="00E31105" w:rsidRDefault="00317362" w:rsidP="004E180C">
      <w:pPr>
        <w:autoSpaceDE w:val="0"/>
        <w:autoSpaceDN w:val="0"/>
        <w:adjustRightInd w:val="0"/>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Базовый уровень</w:t>
      </w:r>
    </w:p>
    <w:p w:rsidR="00317362" w:rsidRPr="00E31105" w:rsidRDefault="00317362" w:rsidP="004E180C">
      <w:pPr>
        <w:autoSpaceDE w:val="0"/>
        <w:autoSpaceDN w:val="0"/>
        <w:adjustRightInd w:val="0"/>
        <w:spacing w:after="0" w:line="240" w:lineRule="auto"/>
        <w:ind w:right="-1" w:firstLine="142"/>
        <w:jc w:val="both"/>
        <w:rPr>
          <w:rFonts w:ascii="Times New Roman" w:hAnsi="Times New Roman" w:cs="Times New Roman"/>
          <w:sz w:val="24"/>
          <w:szCs w:val="24"/>
        </w:rPr>
      </w:pPr>
      <w:r w:rsidRPr="00E31105">
        <w:rPr>
          <w:rFonts w:ascii="Times New Roman" w:hAnsi="Times New Roman" w:cs="Times New Roman"/>
          <w:sz w:val="24"/>
          <w:szCs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317362" w:rsidRPr="00E31105" w:rsidRDefault="00317362" w:rsidP="004E180C">
      <w:pPr>
        <w:autoSpaceDE w:val="0"/>
        <w:autoSpaceDN w:val="0"/>
        <w:adjustRightInd w:val="0"/>
        <w:spacing w:after="0" w:line="240" w:lineRule="auto"/>
        <w:ind w:right="-1" w:firstLine="142"/>
        <w:jc w:val="both"/>
        <w:rPr>
          <w:rFonts w:ascii="Times New Roman" w:hAnsi="Times New Roman" w:cs="Times New Roman"/>
          <w:sz w:val="24"/>
          <w:szCs w:val="24"/>
        </w:rPr>
      </w:pPr>
      <w:r w:rsidRPr="00E31105">
        <w:rPr>
          <w:rFonts w:ascii="Times New Roman" w:hAnsi="Times New Roman" w:cs="Times New Roman"/>
          <w:sz w:val="24"/>
          <w:szCs w:val="24"/>
        </w:rPr>
        <w:t>Основы практической астрономии</w:t>
      </w:r>
    </w:p>
    <w:p w:rsidR="00317362" w:rsidRPr="00E31105" w:rsidRDefault="00317362" w:rsidP="004E180C">
      <w:pPr>
        <w:autoSpaceDE w:val="0"/>
        <w:autoSpaceDN w:val="0"/>
        <w:adjustRightInd w:val="0"/>
        <w:spacing w:after="0" w:line="240" w:lineRule="auto"/>
        <w:ind w:right="-1" w:firstLine="142"/>
        <w:jc w:val="both"/>
        <w:rPr>
          <w:rFonts w:ascii="Times New Roman" w:hAnsi="Times New Roman" w:cs="Times New Roman"/>
          <w:sz w:val="24"/>
          <w:szCs w:val="24"/>
        </w:rPr>
      </w:pPr>
      <w:r w:rsidRPr="00E31105">
        <w:rPr>
          <w:rFonts w:ascii="Times New Roman" w:hAnsi="Times New Roman" w:cs="Times New Roman"/>
          <w:sz w:val="24"/>
          <w:szCs w:val="24"/>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317362" w:rsidRPr="00E31105" w:rsidRDefault="00317362" w:rsidP="004E180C">
      <w:pPr>
        <w:autoSpaceDE w:val="0"/>
        <w:autoSpaceDN w:val="0"/>
        <w:adjustRightInd w:val="0"/>
        <w:spacing w:after="0" w:line="240" w:lineRule="auto"/>
        <w:ind w:right="-1" w:firstLine="142"/>
        <w:jc w:val="both"/>
        <w:rPr>
          <w:rFonts w:ascii="Times New Roman" w:hAnsi="Times New Roman" w:cs="Times New Roman"/>
          <w:sz w:val="24"/>
          <w:szCs w:val="24"/>
        </w:rPr>
      </w:pPr>
      <w:r w:rsidRPr="00E31105">
        <w:rPr>
          <w:rFonts w:ascii="Times New Roman" w:hAnsi="Times New Roman" w:cs="Times New Roman"/>
          <w:sz w:val="24"/>
          <w:szCs w:val="24"/>
        </w:rPr>
        <w:t>Законы движения небесных тел</w:t>
      </w:r>
    </w:p>
    <w:p w:rsidR="00317362" w:rsidRPr="00E31105" w:rsidRDefault="00317362" w:rsidP="004E180C">
      <w:pPr>
        <w:autoSpaceDE w:val="0"/>
        <w:autoSpaceDN w:val="0"/>
        <w:adjustRightInd w:val="0"/>
        <w:spacing w:after="0" w:line="240" w:lineRule="auto"/>
        <w:ind w:right="-1" w:firstLine="142"/>
        <w:jc w:val="both"/>
        <w:rPr>
          <w:rFonts w:ascii="Times New Roman" w:hAnsi="Times New Roman" w:cs="Times New Roman"/>
          <w:sz w:val="24"/>
          <w:szCs w:val="24"/>
        </w:rPr>
      </w:pPr>
      <w:r w:rsidRPr="00E31105">
        <w:rPr>
          <w:rFonts w:ascii="Times New Roman" w:hAnsi="Times New Roman" w:cs="Times New Roman"/>
          <w:sz w:val="24"/>
          <w:szCs w:val="24"/>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317362" w:rsidRPr="00E31105" w:rsidRDefault="00317362" w:rsidP="004E180C">
      <w:pPr>
        <w:autoSpaceDE w:val="0"/>
        <w:autoSpaceDN w:val="0"/>
        <w:adjustRightInd w:val="0"/>
        <w:spacing w:after="0" w:line="240" w:lineRule="auto"/>
        <w:ind w:right="-1" w:firstLine="142"/>
        <w:jc w:val="both"/>
        <w:rPr>
          <w:rFonts w:ascii="Times New Roman" w:hAnsi="Times New Roman" w:cs="Times New Roman"/>
          <w:sz w:val="24"/>
          <w:szCs w:val="24"/>
        </w:rPr>
      </w:pPr>
      <w:r w:rsidRPr="00E31105">
        <w:rPr>
          <w:rFonts w:ascii="Times New Roman" w:hAnsi="Times New Roman" w:cs="Times New Roman"/>
          <w:sz w:val="24"/>
          <w:szCs w:val="24"/>
        </w:rPr>
        <w:t>Солнечная система</w:t>
      </w:r>
    </w:p>
    <w:p w:rsidR="00317362" w:rsidRPr="00E31105" w:rsidRDefault="00317362" w:rsidP="004E180C">
      <w:pPr>
        <w:autoSpaceDE w:val="0"/>
        <w:autoSpaceDN w:val="0"/>
        <w:adjustRightInd w:val="0"/>
        <w:spacing w:after="0" w:line="240" w:lineRule="auto"/>
        <w:ind w:right="-1" w:firstLine="142"/>
        <w:jc w:val="both"/>
        <w:rPr>
          <w:rFonts w:ascii="Times New Roman" w:hAnsi="Times New Roman" w:cs="Times New Roman"/>
          <w:sz w:val="24"/>
          <w:szCs w:val="24"/>
        </w:rPr>
      </w:pPr>
      <w:r w:rsidRPr="00E31105">
        <w:rPr>
          <w:rFonts w:ascii="Times New Roman" w:hAnsi="Times New Roman" w:cs="Times New Roman"/>
          <w:sz w:val="24"/>
          <w:szCs w:val="24"/>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317362" w:rsidRPr="00E31105" w:rsidRDefault="00317362" w:rsidP="004E180C">
      <w:pPr>
        <w:autoSpaceDE w:val="0"/>
        <w:autoSpaceDN w:val="0"/>
        <w:adjustRightInd w:val="0"/>
        <w:spacing w:after="0" w:line="240" w:lineRule="auto"/>
        <w:ind w:right="-1" w:firstLine="142"/>
        <w:jc w:val="both"/>
        <w:rPr>
          <w:rFonts w:ascii="Times New Roman" w:hAnsi="Times New Roman" w:cs="Times New Roman"/>
          <w:sz w:val="24"/>
          <w:szCs w:val="24"/>
        </w:rPr>
      </w:pPr>
      <w:r w:rsidRPr="00E31105">
        <w:rPr>
          <w:rFonts w:ascii="Times New Roman" w:hAnsi="Times New Roman" w:cs="Times New Roman"/>
          <w:sz w:val="24"/>
          <w:szCs w:val="24"/>
        </w:rPr>
        <w:t>Методы астрономических исследований</w:t>
      </w:r>
    </w:p>
    <w:p w:rsidR="00317362" w:rsidRPr="00E31105" w:rsidRDefault="00317362" w:rsidP="004E180C">
      <w:pPr>
        <w:autoSpaceDE w:val="0"/>
        <w:autoSpaceDN w:val="0"/>
        <w:adjustRightInd w:val="0"/>
        <w:spacing w:after="0" w:line="240" w:lineRule="auto"/>
        <w:ind w:right="-1" w:firstLine="142"/>
        <w:jc w:val="both"/>
        <w:rPr>
          <w:rFonts w:ascii="Times New Roman" w:hAnsi="Times New Roman" w:cs="Times New Roman"/>
          <w:sz w:val="24"/>
          <w:szCs w:val="24"/>
        </w:rPr>
      </w:pPr>
      <w:r w:rsidRPr="00E31105">
        <w:rPr>
          <w:rFonts w:ascii="Times New Roman" w:hAnsi="Times New Roman" w:cs="Times New Roman"/>
          <w:sz w:val="24"/>
          <w:szCs w:val="24"/>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317362" w:rsidRPr="00E31105" w:rsidRDefault="00317362" w:rsidP="004E180C">
      <w:pPr>
        <w:autoSpaceDE w:val="0"/>
        <w:autoSpaceDN w:val="0"/>
        <w:adjustRightInd w:val="0"/>
        <w:spacing w:after="0" w:line="240" w:lineRule="auto"/>
        <w:ind w:right="-1" w:firstLine="142"/>
        <w:jc w:val="both"/>
        <w:rPr>
          <w:rFonts w:ascii="Times New Roman" w:hAnsi="Times New Roman" w:cs="Times New Roman"/>
          <w:sz w:val="24"/>
          <w:szCs w:val="24"/>
        </w:rPr>
      </w:pPr>
      <w:r w:rsidRPr="00E31105">
        <w:rPr>
          <w:rFonts w:ascii="Times New Roman" w:hAnsi="Times New Roman" w:cs="Times New Roman"/>
          <w:sz w:val="24"/>
          <w:szCs w:val="24"/>
        </w:rPr>
        <w:t>Звезды</w:t>
      </w:r>
    </w:p>
    <w:p w:rsidR="00317362" w:rsidRPr="00E31105" w:rsidRDefault="00317362" w:rsidP="004E180C">
      <w:pPr>
        <w:autoSpaceDE w:val="0"/>
        <w:autoSpaceDN w:val="0"/>
        <w:adjustRightInd w:val="0"/>
        <w:spacing w:after="0" w:line="240" w:lineRule="auto"/>
        <w:ind w:right="-1" w:firstLine="142"/>
        <w:jc w:val="both"/>
        <w:rPr>
          <w:rFonts w:ascii="Times New Roman" w:hAnsi="Times New Roman" w:cs="Times New Roman"/>
          <w:sz w:val="24"/>
          <w:szCs w:val="24"/>
        </w:rPr>
      </w:pPr>
      <w:r w:rsidRPr="00E31105">
        <w:rPr>
          <w:rFonts w:ascii="Times New Roman" w:hAnsi="Times New Roman" w:cs="Times New Roman"/>
          <w:sz w:val="24"/>
          <w:szCs w:val="24"/>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w:t>
      </w:r>
      <w:r w:rsidRPr="00E31105">
        <w:rPr>
          <w:rFonts w:ascii="Times New Roman" w:hAnsi="Times New Roman" w:cs="Times New Roman"/>
          <w:sz w:val="24"/>
          <w:szCs w:val="24"/>
        </w:rPr>
        <w:lastRenderedPageBreak/>
        <w:t>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317362" w:rsidRPr="00E31105" w:rsidRDefault="00317362" w:rsidP="004E180C">
      <w:pPr>
        <w:autoSpaceDE w:val="0"/>
        <w:autoSpaceDN w:val="0"/>
        <w:adjustRightInd w:val="0"/>
        <w:spacing w:after="0" w:line="240" w:lineRule="auto"/>
        <w:ind w:right="-1" w:firstLine="142"/>
        <w:jc w:val="both"/>
        <w:rPr>
          <w:rFonts w:ascii="Times New Roman" w:hAnsi="Times New Roman" w:cs="Times New Roman"/>
          <w:sz w:val="24"/>
          <w:szCs w:val="24"/>
        </w:rPr>
      </w:pPr>
      <w:r w:rsidRPr="00E31105">
        <w:rPr>
          <w:rFonts w:ascii="Times New Roman" w:hAnsi="Times New Roman" w:cs="Times New Roman"/>
          <w:sz w:val="24"/>
          <w:szCs w:val="24"/>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317362" w:rsidRPr="00E31105" w:rsidRDefault="00317362" w:rsidP="004E180C">
      <w:pPr>
        <w:autoSpaceDE w:val="0"/>
        <w:autoSpaceDN w:val="0"/>
        <w:adjustRightInd w:val="0"/>
        <w:spacing w:after="0" w:line="240" w:lineRule="auto"/>
        <w:ind w:right="-1" w:firstLine="142"/>
        <w:jc w:val="both"/>
        <w:rPr>
          <w:rFonts w:ascii="Times New Roman" w:hAnsi="Times New Roman" w:cs="Times New Roman"/>
          <w:sz w:val="24"/>
          <w:szCs w:val="24"/>
        </w:rPr>
      </w:pPr>
      <w:r w:rsidRPr="00E31105">
        <w:rPr>
          <w:rFonts w:ascii="Times New Roman" w:hAnsi="Times New Roman" w:cs="Times New Roman"/>
          <w:sz w:val="24"/>
          <w:szCs w:val="24"/>
        </w:rPr>
        <w:t>Наша Галактика - Млечный Путь</w:t>
      </w:r>
    </w:p>
    <w:p w:rsidR="00317362" w:rsidRPr="00E31105" w:rsidRDefault="00317362" w:rsidP="004E180C">
      <w:pPr>
        <w:autoSpaceDE w:val="0"/>
        <w:autoSpaceDN w:val="0"/>
        <w:adjustRightInd w:val="0"/>
        <w:spacing w:after="0" w:line="240" w:lineRule="auto"/>
        <w:ind w:right="-1" w:firstLine="142"/>
        <w:jc w:val="both"/>
        <w:rPr>
          <w:rFonts w:ascii="Times New Roman" w:hAnsi="Times New Roman" w:cs="Times New Roman"/>
          <w:sz w:val="24"/>
          <w:szCs w:val="24"/>
        </w:rPr>
      </w:pPr>
      <w:r w:rsidRPr="00E31105">
        <w:rPr>
          <w:rFonts w:ascii="Times New Roman" w:hAnsi="Times New Roman" w:cs="Times New Roman"/>
          <w:sz w:val="24"/>
          <w:szCs w:val="24"/>
        </w:rPr>
        <w:t>Состав и структура Галактики. Звездные скопления. Межзвездный газ и пыль. Вращение Галактики. Темная материя.</w:t>
      </w:r>
    </w:p>
    <w:p w:rsidR="00317362" w:rsidRPr="00E31105" w:rsidRDefault="00317362" w:rsidP="004E180C">
      <w:pPr>
        <w:autoSpaceDE w:val="0"/>
        <w:autoSpaceDN w:val="0"/>
        <w:adjustRightInd w:val="0"/>
        <w:spacing w:after="0" w:line="240" w:lineRule="auto"/>
        <w:ind w:right="-1" w:firstLine="142"/>
        <w:jc w:val="both"/>
        <w:rPr>
          <w:rFonts w:ascii="Times New Roman" w:hAnsi="Times New Roman" w:cs="Times New Roman"/>
          <w:sz w:val="24"/>
          <w:szCs w:val="24"/>
        </w:rPr>
      </w:pPr>
      <w:r w:rsidRPr="00E31105">
        <w:rPr>
          <w:rFonts w:ascii="Times New Roman" w:hAnsi="Times New Roman" w:cs="Times New Roman"/>
          <w:sz w:val="24"/>
          <w:szCs w:val="24"/>
        </w:rPr>
        <w:t>Галактики. Строение и эволюция Вселенной</w:t>
      </w:r>
    </w:p>
    <w:p w:rsidR="00317362" w:rsidRPr="00E31105" w:rsidRDefault="00317362" w:rsidP="004E180C">
      <w:pPr>
        <w:autoSpaceDE w:val="0"/>
        <w:autoSpaceDN w:val="0"/>
        <w:adjustRightInd w:val="0"/>
        <w:spacing w:after="0" w:line="240" w:lineRule="auto"/>
        <w:ind w:right="-1" w:firstLine="142"/>
        <w:jc w:val="both"/>
        <w:rPr>
          <w:rFonts w:ascii="Times New Roman" w:hAnsi="Times New Roman" w:cs="Times New Roman"/>
          <w:sz w:val="24"/>
          <w:szCs w:val="24"/>
        </w:rPr>
      </w:pPr>
      <w:r w:rsidRPr="00E31105">
        <w:rPr>
          <w:rFonts w:ascii="Times New Roman" w:hAnsi="Times New Roman" w:cs="Times New Roman"/>
          <w:sz w:val="24"/>
          <w:szCs w:val="24"/>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317362" w:rsidRPr="00E31105" w:rsidRDefault="00317362" w:rsidP="004E180C">
      <w:pPr>
        <w:autoSpaceDE w:val="0"/>
        <w:autoSpaceDN w:val="0"/>
        <w:adjustRightInd w:val="0"/>
        <w:spacing w:after="0" w:line="240" w:lineRule="auto"/>
        <w:ind w:right="-1"/>
        <w:jc w:val="both"/>
        <w:rPr>
          <w:rFonts w:ascii="Times New Roman" w:hAnsi="Times New Roman" w:cs="Times New Roman"/>
          <w:b/>
          <w:sz w:val="24"/>
          <w:szCs w:val="24"/>
        </w:rPr>
      </w:pPr>
    </w:p>
    <w:p w:rsidR="00317362" w:rsidRPr="00E31105" w:rsidRDefault="000A58A2" w:rsidP="004E180C">
      <w:pPr>
        <w:spacing w:after="0" w:line="240" w:lineRule="auto"/>
        <w:ind w:right="-1"/>
        <w:jc w:val="both"/>
        <w:rPr>
          <w:rFonts w:ascii="Times New Roman" w:hAnsi="Times New Roman" w:cs="Times New Roman"/>
          <w:b/>
          <w:bCs/>
          <w:sz w:val="24"/>
          <w:szCs w:val="24"/>
        </w:rPr>
      </w:pPr>
      <w:r w:rsidRPr="00EB6710">
        <w:rPr>
          <w:rFonts w:ascii="Times New Roman" w:hAnsi="Times New Roman" w:cs="Times New Roman"/>
          <w:b/>
          <w:bCs/>
          <w:sz w:val="24"/>
          <w:szCs w:val="24"/>
        </w:rPr>
        <w:t>2.2.2.1</w:t>
      </w:r>
      <w:r w:rsidR="00EB6710">
        <w:rPr>
          <w:rFonts w:ascii="Times New Roman" w:hAnsi="Times New Roman" w:cs="Times New Roman"/>
          <w:b/>
          <w:bCs/>
          <w:sz w:val="24"/>
          <w:szCs w:val="24"/>
        </w:rPr>
        <w:t>6</w:t>
      </w:r>
      <w:r w:rsidR="00317362" w:rsidRPr="00EB6710">
        <w:rPr>
          <w:rFonts w:ascii="Times New Roman" w:hAnsi="Times New Roman" w:cs="Times New Roman"/>
          <w:b/>
          <w:bCs/>
          <w:sz w:val="24"/>
          <w:szCs w:val="24"/>
        </w:rPr>
        <w:t>. Химия</w:t>
      </w:r>
    </w:p>
    <w:p w:rsidR="00317362" w:rsidRPr="00E31105" w:rsidRDefault="00317362" w:rsidP="004E180C">
      <w:pPr>
        <w:autoSpaceDE w:val="0"/>
        <w:autoSpaceDN w:val="0"/>
        <w:adjustRightInd w:val="0"/>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Базовый уровень</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Методы познания в химии</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pacing w:val="2"/>
          <w:sz w:val="24"/>
          <w:szCs w:val="24"/>
        </w:rPr>
      </w:pPr>
      <w:r w:rsidRPr="00E31105">
        <w:rPr>
          <w:rFonts w:ascii="Times New Roman" w:hAnsi="Times New Roman" w:cs="Times New Roman"/>
          <w:sz w:val="24"/>
          <w:szCs w:val="24"/>
        </w:rPr>
        <w:t>Научные методы познания веществ и химических явлений. Роль эксперимента и теории в химии. Моделирование химических процессов</w:t>
      </w:r>
      <w:r w:rsidR="00925D66" w:rsidRPr="00E31105">
        <w:rPr>
          <w:rFonts w:ascii="Times New Roman" w:hAnsi="Times New Roman" w:cs="Times New Roman"/>
          <w:noProof/>
          <w:sz w:val="24"/>
          <w:szCs w:val="24"/>
          <w:lang w:eastAsia="ru-RU"/>
        </w:rPr>
        <mc:AlternateContent>
          <mc:Choice Requires="wps">
            <w:drawing>
              <wp:inline distT="0" distB="0" distL="0" distR="0">
                <wp:extent cx="76200" cy="190500"/>
                <wp:effectExtent l="0" t="0" r="635" b="3810"/>
                <wp:docPr id="10" name="Прямоугольник 3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D2CBF" id="Прямоугольник 3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" filled="f" stroked="f">
                <o:lock v:ext="edit" aspectratio="t"/>
                <w10:anchorlock/>
              </v:rect>
            </w:pict>
          </mc:Fallback>
        </mc:AlternateContent>
      </w:r>
      <w:r w:rsidRPr="00E31105">
        <w:rPr>
          <w:rFonts w:ascii="Times New Roman" w:hAnsi="Times New Roman" w:cs="Times New Roman"/>
          <w:sz w:val="24"/>
          <w:szCs w:val="24"/>
        </w:rPr>
        <w:t>.</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Теоретические основы химии</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Современные представления о строении атома</w:t>
      </w:r>
      <w:r w:rsidR="000A58A2" w:rsidRPr="00E31105">
        <w:rPr>
          <w:rFonts w:ascii="Times New Roman" w:hAnsi="Times New Roman" w:cs="Times New Roman"/>
          <w:sz w:val="24"/>
          <w:szCs w:val="24"/>
        </w:rPr>
        <w:t xml:space="preserve">. </w:t>
      </w:r>
      <w:r w:rsidRPr="00E31105">
        <w:rPr>
          <w:rFonts w:ascii="Times New Roman" w:hAnsi="Times New Roman" w:cs="Times New Roman"/>
          <w:sz w:val="24"/>
          <w:szCs w:val="24"/>
        </w:rPr>
        <w:t xml:space="preserve">Атом. Изотопы. Атомные </w:t>
      </w:r>
      <w:proofErr w:type="spellStart"/>
      <w:r w:rsidRPr="00E31105">
        <w:rPr>
          <w:rFonts w:ascii="Times New Roman" w:hAnsi="Times New Roman" w:cs="Times New Roman"/>
          <w:sz w:val="24"/>
          <w:szCs w:val="24"/>
        </w:rPr>
        <w:t>орбитали</w:t>
      </w:r>
      <w:proofErr w:type="spellEnd"/>
      <w:r w:rsidRPr="00E31105">
        <w:rPr>
          <w:rFonts w:ascii="Times New Roman" w:hAnsi="Times New Roman" w:cs="Times New Roman"/>
          <w:sz w:val="24"/>
          <w:szCs w:val="24"/>
        </w:rPr>
        <w:t xml:space="preserve">. S-, p-элементы. Особенности строения электронных оболочек атомов переходных элементов. Периодический закон и периодическая система химических элементов </w:t>
      </w:r>
      <w:proofErr w:type="spellStart"/>
      <w:r w:rsidRPr="00E31105">
        <w:rPr>
          <w:rFonts w:ascii="Times New Roman" w:hAnsi="Times New Roman" w:cs="Times New Roman"/>
          <w:sz w:val="24"/>
          <w:szCs w:val="24"/>
        </w:rPr>
        <w:t>Д.И.Менделеева</w:t>
      </w:r>
      <w:proofErr w:type="spellEnd"/>
      <w:r w:rsidRPr="00E31105">
        <w:rPr>
          <w:rFonts w:ascii="Times New Roman" w:hAnsi="Times New Roman" w:cs="Times New Roman"/>
          <w:sz w:val="24"/>
          <w:szCs w:val="24"/>
        </w:rPr>
        <w:t>. Химическая связь</w:t>
      </w:r>
      <w:r w:rsidR="000A58A2" w:rsidRPr="00E31105">
        <w:rPr>
          <w:rFonts w:ascii="Times New Roman" w:hAnsi="Times New Roman" w:cs="Times New Roman"/>
          <w:sz w:val="24"/>
          <w:szCs w:val="24"/>
        </w:rPr>
        <w:t xml:space="preserve">. </w:t>
      </w:r>
      <w:r w:rsidRPr="00E31105">
        <w:rPr>
          <w:rFonts w:ascii="Times New Roman" w:hAnsi="Times New Roman" w:cs="Times New Roman"/>
          <w:sz w:val="24"/>
          <w:szCs w:val="24"/>
        </w:rP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 Вещество. Качественный и количественный состав вещества. Вещества молекулярного и немолекулярного строения. Причины многообразия веществ: изомерия, гомология, аллотропия. Явления, происходящие при растворении веществ, - разрушение кристаллической решетки, диффузия, диссоциация, гидратация. 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Золи, гели, понятие о коллоидах. Химические </w:t>
      </w:r>
      <w:r w:rsidR="008671DF" w:rsidRPr="00E31105">
        <w:rPr>
          <w:rFonts w:ascii="Times New Roman" w:hAnsi="Times New Roman" w:cs="Times New Roman"/>
          <w:sz w:val="24"/>
          <w:szCs w:val="24"/>
        </w:rPr>
        <w:t>реакции. Классификация</w:t>
      </w:r>
      <w:r w:rsidRPr="00E31105">
        <w:rPr>
          <w:rFonts w:ascii="Times New Roman" w:hAnsi="Times New Roman" w:cs="Times New Roman"/>
          <w:sz w:val="24"/>
          <w:szCs w:val="24"/>
        </w:rPr>
        <w:t xml:space="preserve"> химических реакций в неорганической и органической химии. Реакции ионного обмена в водных растворах. Среда водных растворов: кислая, нейтральная, щелочная. Водородный показатель (</w:t>
      </w:r>
      <w:proofErr w:type="spellStart"/>
      <w:r w:rsidRPr="00E31105">
        <w:rPr>
          <w:rFonts w:ascii="Times New Roman" w:hAnsi="Times New Roman" w:cs="Times New Roman"/>
          <w:sz w:val="24"/>
          <w:szCs w:val="24"/>
        </w:rPr>
        <w:t>pH</w:t>
      </w:r>
      <w:proofErr w:type="spellEnd"/>
      <w:r w:rsidRPr="00E31105">
        <w:rPr>
          <w:rFonts w:ascii="Times New Roman" w:hAnsi="Times New Roman" w:cs="Times New Roman"/>
          <w:sz w:val="24"/>
          <w:szCs w:val="24"/>
        </w:rPr>
        <w:t>) раствора. Окислительно-восстановительные реакции. Электролиз растворов и расплавов. Скорость реакции, ее зависимость от различных факторов. Катализ. Обратимость реакций. Химическое равновесие и способы его смещения.</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 xml:space="preserve"> Неорганическая химия</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Классификация неорганических соединений. Химические свойства основных классов неорганических соединений. Металлы. Электрохимический ряд напряжений металлов. Общие способы получения металлов. Понятие о коррозии металлов. Способы защиты от коррозии. Неметаллы. Окислительно-восстановительные свойства типичных неметаллов. Общая характеристика подгруппы галогенов.</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Органическая химия</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pacing w:val="2"/>
          <w:sz w:val="24"/>
          <w:szCs w:val="24"/>
        </w:rPr>
      </w:pPr>
      <w:r w:rsidRPr="00E31105">
        <w:rPr>
          <w:rFonts w:ascii="Times New Roman" w:hAnsi="Times New Roman" w:cs="Times New Roman"/>
          <w:sz w:val="24"/>
          <w:szCs w:val="24"/>
        </w:rPr>
        <w:t xml:space="preserve">Классификация и номенклатура органических соединений. Химические свойства основных классов органических соединений. 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w:t>
      </w:r>
      <w:r w:rsidRPr="00E31105">
        <w:rPr>
          <w:rFonts w:ascii="Times New Roman" w:hAnsi="Times New Roman" w:cs="Times New Roman"/>
          <w:sz w:val="24"/>
          <w:szCs w:val="24"/>
        </w:rPr>
        <w:lastRenderedPageBreak/>
        <w:t xml:space="preserve">органических соединений. Углеводороды: </w:t>
      </w:r>
      <w:proofErr w:type="spellStart"/>
      <w:r w:rsidRPr="00E31105">
        <w:rPr>
          <w:rFonts w:ascii="Times New Roman" w:hAnsi="Times New Roman" w:cs="Times New Roman"/>
          <w:sz w:val="24"/>
          <w:szCs w:val="24"/>
        </w:rPr>
        <w:t>алканы</w:t>
      </w:r>
      <w:proofErr w:type="spellEnd"/>
      <w:r w:rsidRPr="00E31105">
        <w:rPr>
          <w:rFonts w:ascii="Times New Roman" w:hAnsi="Times New Roman" w:cs="Times New Roman"/>
          <w:sz w:val="24"/>
          <w:szCs w:val="24"/>
        </w:rPr>
        <w:t xml:space="preserve">, </w:t>
      </w:r>
      <w:proofErr w:type="spellStart"/>
      <w:r w:rsidRPr="00E31105">
        <w:rPr>
          <w:rFonts w:ascii="Times New Roman" w:hAnsi="Times New Roman" w:cs="Times New Roman"/>
          <w:sz w:val="24"/>
          <w:szCs w:val="24"/>
        </w:rPr>
        <w:t>алкены</w:t>
      </w:r>
      <w:proofErr w:type="spellEnd"/>
      <w:r w:rsidRPr="00E31105">
        <w:rPr>
          <w:rFonts w:ascii="Times New Roman" w:hAnsi="Times New Roman" w:cs="Times New Roman"/>
          <w:sz w:val="24"/>
          <w:szCs w:val="24"/>
        </w:rPr>
        <w:t xml:space="preserve"> и диены, </w:t>
      </w:r>
      <w:proofErr w:type="spellStart"/>
      <w:r w:rsidRPr="00E31105">
        <w:rPr>
          <w:rFonts w:ascii="Times New Roman" w:hAnsi="Times New Roman" w:cs="Times New Roman"/>
          <w:sz w:val="24"/>
          <w:szCs w:val="24"/>
        </w:rPr>
        <w:t>алкины</w:t>
      </w:r>
      <w:proofErr w:type="spellEnd"/>
      <w:r w:rsidRPr="00E31105">
        <w:rPr>
          <w:rFonts w:ascii="Times New Roman" w:hAnsi="Times New Roman" w:cs="Times New Roman"/>
          <w:sz w:val="24"/>
          <w:szCs w:val="24"/>
        </w:rPr>
        <w:t>, арены. Природные источники углеводородов: нефть и природный газ. Кислородсодержащие соединения: одно- и многоатомные спирты, фенол, альдегиды, одноосновные карбоновые кислоты, сложные эфиры, жиры, углеводы. Азотсодержащие соединения: амины, аминокислоты, белки. Полимеры: пластмассы, каучуки, волокна.</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Экспериментальные основы химии</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pacing w:val="2"/>
          <w:sz w:val="24"/>
          <w:szCs w:val="24"/>
        </w:rPr>
      </w:pPr>
      <w:r w:rsidRPr="00E31105">
        <w:rPr>
          <w:rFonts w:ascii="Times New Roman" w:hAnsi="Times New Roman" w:cs="Times New Roman"/>
          <w:sz w:val="24"/>
          <w:szCs w:val="24"/>
        </w:rPr>
        <w:t>Правила безопасности при работе с едкими, горючими и токсичными веществами. Проведение химических реакций в растворах. Проведение химических реакций при нагревании. 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Химия и жизнь</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Химия и пища. Калорийность жиров, белков и углеводов. Химия в повседневной жизни. Моющие и чистящие средства. Правила безопасной работы со средствами бытовой химии. Химические вещества как строительные и поделочные материалы. Вещества, используемые в полиграфии, живописи, скульптуре, архитектуре. Общие представления о промышленных способах получения химических веществ (на примере производства серной кислоты). Химическое загрязнение окружающей среды и его последствия. Бытовая химическая грамотность.</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b/>
          <w:sz w:val="24"/>
          <w:szCs w:val="24"/>
        </w:rPr>
      </w:pP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Профильный уровень</w:t>
      </w:r>
    </w:p>
    <w:p w:rsidR="008671DF"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b/>
          <w:sz w:val="24"/>
          <w:szCs w:val="24"/>
        </w:rPr>
        <w:t xml:space="preserve">Методы научного </w:t>
      </w:r>
      <w:r w:rsidR="008671DF" w:rsidRPr="00E31105">
        <w:rPr>
          <w:rFonts w:ascii="Times New Roman" w:hAnsi="Times New Roman" w:cs="Times New Roman"/>
          <w:b/>
          <w:sz w:val="24"/>
          <w:szCs w:val="24"/>
        </w:rPr>
        <w:t>познания</w:t>
      </w:r>
      <w:r w:rsidR="008671DF" w:rsidRPr="00E31105">
        <w:rPr>
          <w:rFonts w:ascii="Times New Roman" w:hAnsi="Times New Roman" w:cs="Times New Roman"/>
          <w:sz w:val="24"/>
          <w:szCs w:val="24"/>
        </w:rPr>
        <w:t xml:space="preserve"> </w:t>
      </w:r>
    </w:p>
    <w:p w:rsidR="00317362" w:rsidRPr="00E31105" w:rsidRDefault="008671DF" w:rsidP="004E180C">
      <w:pPr>
        <w:autoSpaceDE w:val="0"/>
        <w:autoSpaceDN w:val="0"/>
        <w:adjustRightInd w:val="0"/>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sz w:val="24"/>
          <w:szCs w:val="24"/>
        </w:rPr>
        <w:t>Научные</w:t>
      </w:r>
      <w:r w:rsidR="00317362" w:rsidRPr="00E31105">
        <w:rPr>
          <w:rFonts w:ascii="Times New Roman" w:hAnsi="Times New Roman" w:cs="Times New Roman"/>
          <w:sz w:val="24"/>
          <w:szCs w:val="24"/>
        </w:rPr>
        <w:t xml:space="preserve">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r w:rsidR="00925D66" w:rsidRPr="00E31105">
        <w:rPr>
          <w:rFonts w:ascii="Times New Roman" w:hAnsi="Times New Roman" w:cs="Times New Roman"/>
          <w:noProof/>
          <w:sz w:val="24"/>
          <w:szCs w:val="24"/>
          <w:lang w:eastAsia="ru-RU"/>
        </w:rPr>
        <mc:AlternateContent>
          <mc:Choice Requires="wps">
            <w:drawing>
              <wp:inline distT="0" distB="0" distL="0" distR="0">
                <wp:extent cx="76200" cy="190500"/>
                <wp:effectExtent l="3175" t="0" r="0" b="3810"/>
                <wp:docPr id="8" name="Прямоугольник 3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95CB9" id="Прямоугольник 3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" filled="f" stroked="f">
                <o:lock v:ext="edit" aspectratio="t"/>
                <w10:anchorlock/>
              </v:rect>
            </w:pict>
          </mc:Fallback>
        </mc:AlternateContent>
      </w:r>
      <w:r w:rsidR="00317362" w:rsidRPr="00E31105">
        <w:rPr>
          <w:rFonts w:ascii="Times New Roman" w:hAnsi="Times New Roman" w:cs="Times New Roman"/>
          <w:sz w:val="24"/>
          <w:szCs w:val="24"/>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00317362" w:rsidRPr="00E31105">
        <w:rPr>
          <w:rFonts w:ascii="Times New Roman" w:hAnsi="Times New Roman" w:cs="Times New Roman"/>
          <w:sz w:val="24"/>
          <w:szCs w:val="24"/>
        </w:rPr>
        <w:br/>
      </w:r>
      <w:r w:rsidR="00317362" w:rsidRPr="00E31105">
        <w:rPr>
          <w:rFonts w:ascii="Times New Roman" w:hAnsi="Times New Roman" w:cs="Times New Roman"/>
          <w:b/>
          <w:sz w:val="24"/>
          <w:szCs w:val="24"/>
        </w:rPr>
        <w:t>Основы теоретической химии</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Атом. Модели строения атома. Ядро и нуклоны. Нуклиды и изотопы. Электрон. Дуализм электрона. Квантовые числа. Атомная </w:t>
      </w:r>
      <w:proofErr w:type="spellStart"/>
      <w:r w:rsidRPr="00E31105">
        <w:rPr>
          <w:rFonts w:ascii="Times New Roman" w:hAnsi="Times New Roman" w:cs="Times New Roman"/>
          <w:sz w:val="24"/>
          <w:szCs w:val="24"/>
        </w:rPr>
        <w:t>орбиталь</w:t>
      </w:r>
      <w:proofErr w:type="spellEnd"/>
      <w:r w:rsidRPr="00E31105">
        <w:rPr>
          <w:rFonts w:ascii="Times New Roman" w:hAnsi="Times New Roman" w:cs="Times New Roman"/>
          <w:sz w:val="24"/>
          <w:szCs w:val="24"/>
        </w:rPr>
        <w:t xml:space="preserve">. Распределение электронов по </w:t>
      </w:r>
      <w:proofErr w:type="spellStart"/>
      <w:r w:rsidRPr="00E31105">
        <w:rPr>
          <w:rFonts w:ascii="Times New Roman" w:hAnsi="Times New Roman" w:cs="Times New Roman"/>
          <w:sz w:val="24"/>
          <w:szCs w:val="24"/>
        </w:rPr>
        <w:t>орбиталям</w:t>
      </w:r>
      <w:proofErr w:type="spellEnd"/>
      <w:r w:rsidRPr="00E31105">
        <w:rPr>
          <w:rFonts w:ascii="Times New Roman" w:hAnsi="Times New Roman" w:cs="Times New Roman"/>
          <w:sz w:val="24"/>
          <w:szCs w:val="24"/>
        </w:rPr>
        <w:t>. Электронная конфигурация атома. Валентные электроны. Основное и возбужденные состояния атомов.</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 Современная формулировка периодического закона и современное состояние периодической системы химических элементов </w:t>
      </w:r>
      <w:proofErr w:type="spellStart"/>
      <w:r w:rsidRPr="00E31105">
        <w:rPr>
          <w:rFonts w:ascii="Times New Roman" w:hAnsi="Times New Roman" w:cs="Times New Roman"/>
          <w:sz w:val="24"/>
          <w:szCs w:val="24"/>
        </w:rPr>
        <w:t>Д.И.Менделеева</w:t>
      </w:r>
      <w:proofErr w:type="spellEnd"/>
      <w:r w:rsidRPr="00E31105">
        <w:rPr>
          <w:rFonts w:ascii="Times New Roman" w:hAnsi="Times New Roman" w:cs="Times New Roman"/>
          <w:sz w:val="24"/>
          <w:szCs w:val="24"/>
        </w:rPr>
        <w:t>. Электронные конфигурации атомов переходных элементов.</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 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w:t>
      </w:r>
      <w:proofErr w:type="spellStart"/>
      <w:r w:rsidRPr="00E31105">
        <w:rPr>
          <w:rFonts w:ascii="Times New Roman" w:hAnsi="Times New Roman" w:cs="Times New Roman"/>
          <w:sz w:val="24"/>
          <w:szCs w:val="24"/>
        </w:rPr>
        <w:t>орбиталей</w:t>
      </w:r>
      <w:proofErr w:type="spellEnd"/>
      <w:r w:rsidRPr="00E31105">
        <w:rPr>
          <w:rFonts w:ascii="Times New Roman" w:hAnsi="Times New Roman" w:cs="Times New Roman"/>
          <w:sz w:val="24"/>
          <w:szCs w:val="24"/>
        </w:rPr>
        <w:t>.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 Вещества молекулярного и немолекулярного строения. Современные представления о строении твердых, жидких и газообразных веществ.</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Причины многообразия веществ: изомерия, гомология, аллотропия, изотопия.</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 Классификация и номенклатура неорганических и органических веществ.</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 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 Химические реакции, их классификация в неорганической и органической химии.</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lastRenderedPageBreak/>
        <w:t xml:space="preserve"> 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 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 Обратимость реакций. Химическое равновесие. Константа равновесия. Смещение равновесия под действием различных факторов. Принцип </w:t>
      </w:r>
      <w:proofErr w:type="spellStart"/>
      <w:r w:rsidRPr="00E31105">
        <w:rPr>
          <w:rFonts w:ascii="Times New Roman" w:hAnsi="Times New Roman" w:cs="Times New Roman"/>
          <w:sz w:val="24"/>
          <w:szCs w:val="24"/>
        </w:rPr>
        <w:t>Ле</w:t>
      </w:r>
      <w:proofErr w:type="spellEnd"/>
      <w:r w:rsidRPr="00E31105">
        <w:rPr>
          <w:rFonts w:ascii="Times New Roman" w:hAnsi="Times New Roman" w:cs="Times New Roman"/>
          <w:sz w:val="24"/>
          <w:szCs w:val="24"/>
        </w:rPr>
        <w:t xml:space="preserve"> </w:t>
      </w:r>
      <w:proofErr w:type="spellStart"/>
      <w:r w:rsidRPr="00E31105">
        <w:rPr>
          <w:rFonts w:ascii="Times New Roman" w:hAnsi="Times New Roman" w:cs="Times New Roman"/>
          <w:sz w:val="24"/>
          <w:szCs w:val="24"/>
        </w:rPr>
        <w:t>Шателье</w:t>
      </w:r>
      <w:proofErr w:type="spellEnd"/>
      <w:r w:rsidRPr="00E31105">
        <w:rPr>
          <w:rFonts w:ascii="Times New Roman" w:hAnsi="Times New Roman" w:cs="Times New Roman"/>
          <w:sz w:val="24"/>
          <w:szCs w:val="24"/>
        </w:rPr>
        <w:t>.</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 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w:t>
      </w:r>
      <w:proofErr w:type="spellStart"/>
      <w:r w:rsidRPr="00E31105">
        <w:rPr>
          <w:rFonts w:ascii="Times New Roman" w:hAnsi="Times New Roman" w:cs="Times New Roman"/>
          <w:sz w:val="24"/>
          <w:szCs w:val="24"/>
        </w:rPr>
        <w:t>pH</w:t>
      </w:r>
      <w:proofErr w:type="spellEnd"/>
      <w:r w:rsidRPr="00E31105">
        <w:rPr>
          <w:rFonts w:ascii="Times New Roman" w:hAnsi="Times New Roman" w:cs="Times New Roman"/>
          <w:sz w:val="24"/>
          <w:szCs w:val="24"/>
        </w:rPr>
        <w:t>) раствора. Гидролиз органических и неорганических соединений.</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 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 xml:space="preserve">Неорганическая </w:t>
      </w:r>
      <w:r w:rsidR="008671DF" w:rsidRPr="00E31105">
        <w:rPr>
          <w:rFonts w:ascii="Times New Roman" w:hAnsi="Times New Roman" w:cs="Times New Roman"/>
          <w:b/>
          <w:sz w:val="24"/>
          <w:szCs w:val="24"/>
        </w:rPr>
        <w:t>химия</w:t>
      </w:r>
      <w:r w:rsidR="008671DF" w:rsidRPr="00E31105">
        <w:rPr>
          <w:rFonts w:ascii="Times New Roman" w:hAnsi="Times New Roman" w:cs="Times New Roman"/>
          <w:sz w:val="24"/>
          <w:szCs w:val="24"/>
        </w:rPr>
        <w:t xml:space="preserve"> Характерные</w:t>
      </w:r>
      <w:r w:rsidRPr="00E31105">
        <w:rPr>
          <w:rFonts w:ascii="Times New Roman" w:hAnsi="Times New Roman" w:cs="Times New Roman"/>
          <w:sz w:val="24"/>
          <w:szCs w:val="24"/>
        </w:rPr>
        <w:t xml:space="preserve"> химические свойства металлов, неметаллов и основных классов неорганических соединений. Водород. Изотопы водорода. Соединения водорода с металлами и неметаллами. Вода. Пероксид водорода. Галогены. </w:t>
      </w:r>
      <w:proofErr w:type="spellStart"/>
      <w:r w:rsidRPr="00E31105">
        <w:rPr>
          <w:rFonts w:ascii="Times New Roman" w:hAnsi="Times New Roman" w:cs="Times New Roman"/>
          <w:sz w:val="24"/>
          <w:szCs w:val="24"/>
        </w:rPr>
        <w:t>Галогеноводороды</w:t>
      </w:r>
      <w:proofErr w:type="spellEnd"/>
      <w:r w:rsidRPr="00E31105">
        <w:rPr>
          <w:rFonts w:ascii="Times New Roman" w:hAnsi="Times New Roman" w:cs="Times New Roman"/>
          <w:sz w:val="24"/>
          <w:szCs w:val="24"/>
        </w:rPr>
        <w:t xml:space="preserve">. Галогениды. Кислородсодержащие соединения хлора. Кислород. Оксиды и пероксиды. Озон. Сера. Сероводород и сульфиды. Оксиды серы. Сернистая и серная кислоты и их соли. Азот. Аммиак, соли аммония. Оксиды азота. Азотистая и азотная кислоты и их соли. Фосфор. </w:t>
      </w:r>
      <w:proofErr w:type="spellStart"/>
      <w:r w:rsidRPr="00E31105">
        <w:rPr>
          <w:rFonts w:ascii="Times New Roman" w:hAnsi="Times New Roman" w:cs="Times New Roman"/>
          <w:sz w:val="24"/>
          <w:szCs w:val="24"/>
        </w:rPr>
        <w:t>Фосфин</w:t>
      </w:r>
      <w:proofErr w:type="spellEnd"/>
      <w:r w:rsidRPr="00E31105">
        <w:rPr>
          <w:rFonts w:ascii="Times New Roman" w:hAnsi="Times New Roman" w:cs="Times New Roman"/>
          <w:sz w:val="24"/>
          <w:szCs w:val="24"/>
        </w:rPr>
        <w:t xml:space="preserve">. Оксиды фосфора. Фосфорные кислоты. </w:t>
      </w:r>
      <w:proofErr w:type="spellStart"/>
      <w:r w:rsidRPr="00E31105">
        <w:rPr>
          <w:rFonts w:ascii="Times New Roman" w:hAnsi="Times New Roman" w:cs="Times New Roman"/>
          <w:sz w:val="24"/>
          <w:szCs w:val="24"/>
        </w:rPr>
        <w:t>Ортофосфаты</w:t>
      </w:r>
      <w:proofErr w:type="spellEnd"/>
      <w:r w:rsidRPr="00E31105">
        <w:rPr>
          <w:rFonts w:ascii="Times New Roman" w:hAnsi="Times New Roman" w:cs="Times New Roman"/>
          <w:sz w:val="24"/>
          <w:szCs w:val="24"/>
        </w:rPr>
        <w:t xml:space="preserve">. Углерод. Метан. Карбиды кальция, алюминия и железа. Угарный и углекислый </w:t>
      </w:r>
      <w:proofErr w:type="spellStart"/>
      <w:r w:rsidRPr="00E31105">
        <w:rPr>
          <w:rFonts w:ascii="Times New Roman" w:hAnsi="Times New Roman" w:cs="Times New Roman"/>
          <w:sz w:val="24"/>
          <w:szCs w:val="24"/>
        </w:rPr>
        <w:t>газы</w:t>
      </w:r>
      <w:proofErr w:type="spellEnd"/>
      <w:r w:rsidRPr="00E31105">
        <w:rPr>
          <w:rFonts w:ascii="Times New Roman" w:hAnsi="Times New Roman" w:cs="Times New Roman"/>
          <w:sz w:val="24"/>
          <w:szCs w:val="24"/>
        </w:rPr>
        <w:t xml:space="preserve">. Угольная кислота и ее соли. Кремний. </w:t>
      </w:r>
      <w:proofErr w:type="spellStart"/>
      <w:r w:rsidRPr="00E31105">
        <w:rPr>
          <w:rFonts w:ascii="Times New Roman" w:hAnsi="Times New Roman" w:cs="Times New Roman"/>
          <w:sz w:val="24"/>
          <w:szCs w:val="24"/>
        </w:rPr>
        <w:t>Силан</w:t>
      </w:r>
      <w:proofErr w:type="spellEnd"/>
      <w:r w:rsidRPr="00E31105">
        <w:rPr>
          <w:rFonts w:ascii="Times New Roman" w:hAnsi="Times New Roman" w:cs="Times New Roman"/>
          <w:sz w:val="24"/>
          <w:szCs w:val="24"/>
        </w:rPr>
        <w:t xml:space="preserve">. Оксид кремния (IV). Кремниевые кислоты, силикаты. Благородные </w:t>
      </w:r>
      <w:proofErr w:type="spellStart"/>
      <w:r w:rsidRPr="00E31105">
        <w:rPr>
          <w:rFonts w:ascii="Times New Roman" w:hAnsi="Times New Roman" w:cs="Times New Roman"/>
          <w:sz w:val="24"/>
          <w:szCs w:val="24"/>
        </w:rPr>
        <w:t>газы</w:t>
      </w:r>
      <w:proofErr w:type="spellEnd"/>
      <w:r w:rsidRPr="00E31105">
        <w:rPr>
          <w:rFonts w:ascii="Times New Roman" w:hAnsi="Times New Roman" w:cs="Times New Roman"/>
          <w:sz w:val="24"/>
          <w:szCs w:val="24"/>
        </w:rPr>
        <w:t xml:space="preserve">. Щелочные и </w:t>
      </w:r>
      <w:r w:rsidR="008671DF" w:rsidRPr="00E31105">
        <w:rPr>
          <w:rFonts w:ascii="Times New Roman" w:hAnsi="Times New Roman" w:cs="Times New Roman"/>
          <w:sz w:val="24"/>
          <w:szCs w:val="24"/>
        </w:rPr>
        <w:t>щелочноземельные</w:t>
      </w:r>
      <w:r w:rsidRPr="00E31105">
        <w:rPr>
          <w:rFonts w:ascii="Times New Roman" w:hAnsi="Times New Roman" w:cs="Times New Roman"/>
          <w:sz w:val="24"/>
          <w:szCs w:val="24"/>
        </w:rPr>
        <w:t xml:space="preserve"> металлы и их соединения. Алюминий и его соединения. Переходные элементы (медь, серебро, цинк, ртуть, хром, марганец, железо) и их соединения. Комплексные соединения переходных элементов. Общие способы получения металлов. Понятие о металлургии. Сплавы (черные и цветные).</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Органическая химия</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pacing w:val="2"/>
          <w:sz w:val="24"/>
          <w:szCs w:val="24"/>
        </w:rPr>
      </w:pPr>
      <w:r w:rsidRPr="00E31105">
        <w:rPr>
          <w:rFonts w:ascii="Times New Roman" w:hAnsi="Times New Roman" w:cs="Times New Roman"/>
          <w:sz w:val="24"/>
          <w:szCs w:val="24"/>
        </w:rPr>
        <w:t xml:space="preserve">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 Типы реакций в органической химии. Ионный и радикальный механизмы реакций. </w:t>
      </w:r>
      <w:proofErr w:type="spellStart"/>
      <w:r w:rsidRPr="00E31105">
        <w:rPr>
          <w:rFonts w:ascii="Times New Roman" w:hAnsi="Times New Roman" w:cs="Times New Roman"/>
          <w:sz w:val="24"/>
          <w:szCs w:val="24"/>
        </w:rPr>
        <w:t>Алканы</w:t>
      </w:r>
      <w:proofErr w:type="spellEnd"/>
      <w:r w:rsidRPr="00E31105">
        <w:rPr>
          <w:rFonts w:ascii="Times New Roman" w:hAnsi="Times New Roman" w:cs="Times New Roman"/>
          <w:sz w:val="24"/>
          <w:szCs w:val="24"/>
        </w:rPr>
        <w:t xml:space="preserve"> и </w:t>
      </w:r>
      <w:proofErr w:type="spellStart"/>
      <w:r w:rsidRPr="00E31105">
        <w:rPr>
          <w:rFonts w:ascii="Times New Roman" w:hAnsi="Times New Roman" w:cs="Times New Roman"/>
          <w:sz w:val="24"/>
          <w:szCs w:val="24"/>
        </w:rPr>
        <w:t>циклоалканы</w:t>
      </w:r>
      <w:proofErr w:type="spellEnd"/>
      <w:r w:rsidRPr="00E31105">
        <w:rPr>
          <w:rFonts w:ascii="Times New Roman" w:hAnsi="Times New Roman" w:cs="Times New Roman"/>
          <w:sz w:val="24"/>
          <w:szCs w:val="24"/>
        </w:rPr>
        <w:t xml:space="preserve">. </w:t>
      </w:r>
      <w:proofErr w:type="spellStart"/>
      <w:r w:rsidRPr="00E31105">
        <w:rPr>
          <w:rFonts w:ascii="Times New Roman" w:hAnsi="Times New Roman" w:cs="Times New Roman"/>
          <w:sz w:val="24"/>
          <w:szCs w:val="24"/>
        </w:rPr>
        <w:t>Алкены</w:t>
      </w:r>
      <w:proofErr w:type="spellEnd"/>
      <w:r w:rsidRPr="00E31105">
        <w:rPr>
          <w:rFonts w:ascii="Times New Roman" w:hAnsi="Times New Roman" w:cs="Times New Roman"/>
          <w:sz w:val="24"/>
          <w:szCs w:val="24"/>
        </w:rPr>
        <w:t xml:space="preserve">, диены. </w:t>
      </w:r>
      <w:proofErr w:type="spellStart"/>
      <w:r w:rsidRPr="00E31105">
        <w:rPr>
          <w:rFonts w:ascii="Times New Roman" w:hAnsi="Times New Roman" w:cs="Times New Roman"/>
          <w:sz w:val="24"/>
          <w:szCs w:val="24"/>
        </w:rPr>
        <w:t>Алкины</w:t>
      </w:r>
      <w:proofErr w:type="spellEnd"/>
      <w:r w:rsidRPr="00E31105">
        <w:rPr>
          <w:rFonts w:ascii="Times New Roman" w:hAnsi="Times New Roman" w:cs="Times New Roman"/>
          <w:sz w:val="24"/>
          <w:szCs w:val="24"/>
        </w:rPr>
        <w:t xml:space="preserve">. Бензол и его гомологи. Стирол. Галогенопроизводные углеводородов. 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 Углеводы. Моносахариды, дисахариды, полисахариды. </w:t>
      </w:r>
      <w:proofErr w:type="spellStart"/>
      <w:r w:rsidRPr="00E31105">
        <w:rPr>
          <w:rFonts w:ascii="Times New Roman" w:hAnsi="Times New Roman" w:cs="Times New Roman"/>
          <w:sz w:val="24"/>
          <w:szCs w:val="24"/>
        </w:rPr>
        <w:t>Нитросоединения</w:t>
      </w:r>
      <w:proofErr w:type="spellEnd"/>
      <w:r w:rsidRPr="00E31105">
        <w:rPr>
          <w:rFonts w:ascii="Times New Roman" w:hAnsi="Times New Roman" w:cs="Times New Roman"/>
          <w:sz w:val="24"/>
          <w:szCs w:val="24"/>
        </w:rPr>
        <w:t>. Амины. Анилин. Аминокислоты. Пептиды. Белки. Структура белков. Пиррол. Пиридин. Пиримидиновые и пуриновые основания, входящие в состав нуклеиновых кислот. Представление о структуре нуклеиновых кислот. Высокомолекулярные соединения. Реакции полимеризации и поликонденсации.</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Экспериментальные основы химии</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Правила работы в лаборатории. Лабораторная посуда и оборудование. Правила безопасности при работе с едкими, горючими и токсичными веществами. Физические методы разделения смесей и очистки веществ. Кристаллизация, экстракция, дистилляция. Синтез органических и неорганических газообразных веществ. Синтез твердых и жидких веществ. Органические растворители. 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w:t>
      </w:r>
      <w:r w:rsidRPr="00E31105">
        <w:rPr>
          <w:rFonts w:ascii="Times New Roman" w:hAnsi="Times New Roman" w:cs="Times New Roman"/>
          <w:sz w:val="24"/>
          <w:szCs w:val="24"/>
        </w:rPr>
        <w:lastRenderedPageBreak/>
        <w:t>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Химия и жизнь</w:t>
      </w:r>
    </w:p>
    <w:p w:rsidR="00317362" w:rsidRPr="00E31105" w:rsidRDefault="00317362" w:rsidP="004E180C">
      <w:pPr>
        <w:autoSpaceDE w:val="0"/>
        <w:autoSpaceDN w:val="0"/>
        <w:adjustRightInd w:val="0"/>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Химические процессы в живых организмах. Биологически активные вещества. Химия и здоровье. Проблемы, связанные с применением лекарственных препаратов. Химия в повседневной жизни. Моющие и чистящие средства. Правила безопасной работы со средствами бытовой </w:t>
      </w:r>
      <w:r w:rsidR="008671DF" w:rsidRPr="00E31105">
        <w:rPr>
          <w:rFonts w:ascii="Times New Roman" w:hAnsi="Times New Roman" w:cs="Times New Roman"/>
          <w:sz w:val="24"/>
          <w:szCs w:val="24"/>
        </w:rPr>
        <w:t>химии. Общие</w:t>
      </w:r>
      <w:r w:rsidRPr="00E31105">
        <w:rPr>
          <w:rFonts w:ascii="Times New Roman" w:hAnsi="Times New Roman" w:cs="Times New Roman"/>
          <w:sz w:val="24"/>
          <w:szCs w:val="24"/>
        </w:rPr>
        <w:t xml:space="preserve"> принципы химической технологии. Природные источники химических веществ. Полимеры. Пластмассы, волокна, каучуки. Новые вещества и материалы в технике. Химическое загрязнение окружающей среды и его последствия. Проблемы безопасного использования веществ и химических реакций в современной жизни. Токсичные, горючие и взрывоопасные вещества. Источники химической информации: учебные, научные и научно-популярные издания, компьютерные базы данных, ресурсы Интернета.</w:t>
      </w:r>
    </w:p>
    <w:p w:rsidR="00317362" w:rsidRPr="00E31105" w:rsidRDefault="00317362"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8B436F" w:rsidRPr="00E31105" w:rsidRDefault="000A58A2" w:rsidP="004E180C">
      <w:pPr>
        <w:shd w:val="clear" w:color="auto" w:fill="FFFFFF"/>
        <w:ind w:right="-1"/>
        <w:jc w:val="both"/>
        <w:textAlignment w:val="baseline"/>
        <w:rPr>
          <w:rFonts w:ascii="Times New Roman" w:hAnsi="Times New Roman" w:cs="Times New Roman"/>
          <w:b/>
          <w:sz w:val="24"/>
          <w:szCs w:val="24"/>
        </w:rPr>
      </w:pPr>
      <w:r w:rsidRPr="00EB6710">
        <w:rPr>
          <w:rFonts w:ascii="Times New Roman" w:hAnsi="Times New Roman" w:cs="Times New Roman"/>
          <w:b/>
          <w:sz w:val="24"/>
          <w:szCs w:val="24"/>
        </w:rPr>
        <w:t>2.2.2.1</w:t>
      </w:r>
      <w:r w:rsidR="00EB6710">
        <w:rPr>
          <w:rFonts w:ascii="Times New Roman" w:hAnsi="Times New Roman" w:cs="Times New Roman"/>
          <w:b/>
          <w:sz w:val="24"/>
          <w:szCs w:val="24"/>
        </w:rPr>
        <w:t>7</w:t>
      </w:r>
      <w:r w:rsidR="008B436F" w:rsidRPr="00EB6710">
        <w:rPr>
          <w:rFonts w:ascii="Times New Roman" w:hAnsi="Times New Roman" w:cs="Times New Roman"/>
          <w:b/>
          <w:sz w:val="24"/>
          <w:szCs w:val="24"/>
        </w:rPr>
        <w:t>. Биология</w:t>
      </w:r>
    </w:p>
    <w:p w:rsidR="008B436F" w:rsidRPr="00E31105" w:rsidRDefault="008B436F"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 xml:space="preserve">Базовый уровень </w:t>
      </w:r>
    </w:p>
    <w:p w:rsidR="008B436F" w:rsidRPr="00E31105" w:rsidRDefault="008B436F" w:rsidP="004E180C">
      <w:pPr>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Биология как наука. Методы научного познания</w:t>
      </w:r>
    </w:p>
    <w:p w:rsidR="008B436F" w:rsidRPr="00E31105" w:rsidRDefault="008B436F" w:rsidP="004E180C">
      <w:pPr>
        <w:spacing w:after="0" w:line="240" w:lineRule="auto"/>
        <w:ind w:right="-1" w:firstLine="284"/>
        <w:jc w:val="both"/>
        <w:rPr>
          <w:rFonts w:ascii="Times New Roman" w:hAnsi="Times New Roman" w:cs="Times New Roman"/>
          <w:spacing w:val="2"/>
          <w:sz w:val="24"/>
          <w:szCs w:val="24"/>
        </w:rPr>
      </w:pPr>
      <w:r w:rsidRPr="00E31105">
        <w:rPr>
          <w:rFonts w:ascii="Times New Roman" w:hAnsi="Times New Roman" w:cs="Times New Roman"/>
          <w:spacing w:val="2"/>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8B436F" w:rsidRPr="00E31105" w:rsidRDefault="008B436F" w:rsidP="004E180C">
      <w:pPr>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spacing w:val="2"/>
          <w:sz w:val="24"/>
          <w:szCs w:val="24"/>
        </w:rPr>
        <w:br/>
      </w:r>
      <w:r w:rsidRPr="00E31105">
        <w:rPr>
          <w:rFonts w:ascii="Times New Roman" w:hAnsi="Times New Roman" w:cs="Times New Roman"/>
          <w:b/>
          <w:sz w:val="24"/>
          <w:szCs w:val="24"/>
        </w:rPr>
        <w:t>Клетка</w:t>
      </w:r>
    </w:p>
    <w:p w:rsidR="008B436F" w:rsidRPr="00E31105" w:rsidRDefault="008B436F"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Развитие знаний о клетке (</w:t>
      </w:r>
      <w:proofErr w:type="spellStart"/>
      <w:r w:rsidRPr="00E31105">
        <w:rPr>
          <w:rFonts w:ascii="Times New Roman" w:hAnsi="Times New Roman" w:cs="Times New Roman"/>
          <w:spacing w:val="2"/>
          <w:sz w:val="24"/>
          <w:szCs w:val="24"/>
        </w:rPr>
        <w:t>Р.Гук</w:t>
      </w:r>
      <w:proofErr w:type="spellEnd"/>
      <w:r w:rsidRPr="00E31105">
        <w:rPr>
          <w:rFonts w:ascii="Times New Roman" w:hAnsi="Times New Roman" w:cs="Times New Roman"/>
          <w:spacing w:val="2"/>
          <w:sz w:val="24"/>
          <w:szCs w:val="24"/>
        </w:rPr>
        <w:t xml:space="preserve">, </w:t>
      </w:r>
      <w:proofErr w:type="spellStart"/>
      <w:r w:rsidRPr="00E31105">
        <w:rPr>
          <w:rFonts w:ascii="Times New Roman" w:hAnsi="Times New Roman" w:cs="Times New Roman"/>
          <w:spacing w:val="2"/>
          <w:sz w:val="24"/>
          <w:szCs w:val="24"/>
        </w:rPr>
        <w:t>Р.Вирхов</w:t>
      </w:r>
      <w:proofErr w:type="spellEnd"/>
      <w:r w:rsidRPr="00E31105">
        <w:rPr>
          <w:rFonts w:ascii="Times New Roman" w:hAnsi="Times New Roman" w:cs="Times New Roman"/>
          <w:spacing w:val="2"/>
          <w:sz w:val="24"/>
          <w:szCs w:val="24"/>
        </w:rPr>
        <w:t xml:space="preserve">, </w:t>
      </w:r>
      <w:proofErr w:type="spellStart"/>
      <w:r w:rsidRPr="00E31105">
        <w:rPr>
          <w:rFonts w:ascii="Times New Roman" w:hAnsi="Times New Roman" w:cs="Times New Roman"/>
          <w:spacing w:val="2"/>
          <w:sz w:val="24"/>
          <w:szCs w:val="24"/>
        </w:rPr>
        <w:t>К.Бэр</w:t>
      </w:r>
      <w:proofErr w:type="spellEnd"/>
      <w:r w:rsidRPr="00E31105">
        <w:rPr>
          <w:rFonts w:ascii="Times New Roman" w:hAnsi="Times New Roman" w:cs="Times New Roman"/>
          <w:spacing w:val="2"/>
          <w:sz w:val="24"/>
          <w:szCs w:val="24"/>
        </w:rPr>
        <w:t xml:space="preserve">, </w:t>
      </w:r>
      <w:proofErr w:type="spellStart"/>
      <w:r w:rsidRPr="00E31105">
        <w:rPr>
          <w:rFonts w:ascii="Times New Roman" w:hAnsi="Times New Roman" w:cs="Times New Roman"/>
          <w:spacing w:val="2"/>
          <w:sz w:val="24"/>
          <w:szCs w:val="24"/>
        </w:rPr>
        <w:t>М.Шлейден</w:t>
      </w:r>
      <w:proofErr w:type="spellEnd"/>
      <w:r w:rsidRPr="00E31105">
        <w:rPr>
          <w:rFonts w:ascii="Times New Roman" w:hAnsi="Times New Roman" w:cs="Times New Roman"/>
          <w:spacing w:val="2"/>
          <w:sz w:val="24"/>
          <w:szCs w:val="24"/>
        </w:rPr>
        <w:t xml:space="preserve"> и </w:t>
      </w:r>
      <w:proofErr w:type="spellStart"/>
      <w:r w:rsidRPr="00E31105">
        <w:rPr>
          <w:rFonts w:ascii="Times New Roman" w:hAnsi="Times New Roman" w:cs="Times New Roman"/>
          <w:spacing w:val="2"/>
          <w:sz w:val="24"/>
          <w:szCs w:val="24"/>
        </w:rPr>
        <w:t>Т.Шванн</w:t>
      </w:r>
      <w:proofErr w:type="spellEnd"/>
      <w:r w:rsidRPr="00E31105">
        <w:rPr>
          <w:rFonts w:ascii="Times New Roman" w:hAnsi="Times New Roman" w:cs="Times New Roman"/>
          <w:spacing w:val="2"/>
          <w:sz w:val="24"/>
          <w:szCs w:val="24"/>
        </w:rPr>
        <w:t>)</w:t>
      </w:r>
      <w:r w:rsidR="00925D66" w:rsidRPr="00E31105">
        <w:rPr>
          <w:rFonts w:ascii="Times New Roman" w:hAnsi="Times New Roman" w:cs="Times New Roman"/>
          <w:noProof/>
          <w:spacing w:val="2"/>
          <w:sz w:val="24"/>
          <w:szCs w:val="24"/>
        </w:rPr>
        <mc:AlternateContent>
          <mc:Choice Requires="wps">
            <w:drawing>
              <wp:inline distT="0" distB="0" distL="0" distR="0">
                <wp:extent cx="76200" cy="190500"/>
                <wp:effectExtent l="4445" t="3810" r="0" b="0"/>
                <wp:docPr id="7" name="Прямоугольник 2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6EF84" id="Прямоугольник 2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" filled="f" stroked="f">
                <o:lock v:ext="edit" aspectratio="t"/>
                <w10:anchorlock/>
              </v:rect>
            </w:pict>
          </mc:Fallback>
        </mc:AlternateContent>
      </w:r>
      <w:r w:rsidRPr="00E31105">
        <w:rPr>
          <w:rFonts w:ascii="Times New Roman" w:hAnsi="Times New Roman" w:cs="Times New Roman"/>
          <w:spacing w:val="2"/>
          <w:sz w:val="24"/>
          <w:szCs w:val="24"/>
        </w:rPr>
        <w:t>. Клеточная теория. Роль клеточной теории в становлении современной естественно-научной картины мира.</w:t>
      </w:r>
    </w:p>
    <w:p w:rsidR="008B436F" w:rsidRPr="00E31105" w:rsidRDefault="00925D66"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noProof/>
          <w:spacing w:val="2"/>
          <w:sz w:val="24"/>
          <w:szCs w:val="24"/>
        </w:rPr>
        <mc:AlternateContent>
          <mc:Choice Requires="wps">
            <w:drawing>
              <wp:inline distT="0" distB="0" distL="0" distR="0">
                <wp:extent cx="76200" cy="190500"/>
                <wp:effectExtent l="3175" t="0" r="0" b="3175"/>
                <wp:docPr id="6" name="Прямоугольник 2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61CEC" id="Прямоугольник 2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" filled="f" stroked="f">
                <o:lock v:ext="edit" aspectratio="t"/>
                <w10:anchorlock/>
              </v:rect>
            </w:pict>
          </mc:Fallback>
        </mc:AlternateContent>
      </w:r>
      <w:r w:rsidR="008B436F" w:rsidRPr="00E31105">
        <w:rPr>
          <w:rFonts w:ascii="Times New Roman" w:hAnsi="Times New Roman" w:cs="Times New Roman"/>
          <w:spacing w:val="2"/>
          <w:sz w:val="24"/>
          <w:szCs w:val="24"/>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008B436F" w:rsidRPr="00E31105">
        <w:rPr>
          <w:rFonts w:ascii="Times New Roman" w:hAnsi="Times New Roman" w:cs="Times New Roman"/>
          <w:spacing w:val="2"/>
          <w:sz w:val="24"/>
          <w:szCs w:val="24"/>
        </w:rPr>
        <w:br/>
        <w:t>Химический состав клетки. Роль неорганических и органических веществ в клетке и организме человека.</w:t>
      </w:r>
    </w:p>
    <w:p w:rsidR="008B436F" w:rsidRPr="00E31105" w:rsidRDefault="008B436F"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8B436F" w:rsidRPr="00E31105" w:rsidRDefault="008B436F" w:rsidP="004E180C">
      <w:pPr>
        <w:shd w:val="clear" w:color="auto" w:fill="FFFFFF"/>
        <w:ind w:right="-1" w:firstLine="284"/>
        <w:jc w:val="both"/>
        <w:textAlignment w:val="baseline"/>
        <w:rPr>
          <w:rFonts w:ascii="Times New Roman" w:hAnsi="Times New Roman" w:cs="Times New Roman"/>
          <w:b/>
          <w:sz w:val="24"/>
          <w:szCs w:val="24"/>
        </w:rPr>
      </w:pPr>
      <w:r w:rsidRPr="00E31105">
        <w:rPr>
          <w:rFonts w:ascii="Times New Roman" w:hAnsi="Times New Roman" w:cs="Times New Roman"/>
          <w:spacing w:val="2"/>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r w:rsidRPr="00E31105">
        <w:rPr>
          <w:rFonts w:ascii="Times New Roman" w:hAnsi="Times New Roman" w:cs="Times New Roman"/>
          <w:spacing w:val="2"/>
          <w:sz w:val="24"/>
          <w:szCs w:val="24"/>
        </w:rPr>
        <w:br/>
      </w:r>
      <w:r w:rsidRPr="00E31105">
        <w:rPr>
          <w:rFonts w:ascii="Times New Roman" w:hAnsi="Times New Roman" w:cs="Times New Roman"/>
          <w:b/>
          <w:sz w:val="24"/>
          <w:szCs w:val="24"/>
        </w:rPr>
        <w:t>Организм</w:t>
      </w:r>
    </w:p>
    <w:p w:rsidR="0029708B" w:rsidRPr="00E31105" w:rsidRDefault="008B436F" w:rsidP="004E180C">
      <w:pPr>
        <w:spacing w:after="0" w:line="240" w:lineRule="auto"/>
        <w:ind w:right="-1" w:firstLine="284"/>
        <w:jc w:val="both"/>
        <w:rPr>
          <w:rFonts w:ascii="Times New Roman" w:hAnsi="Times New Roman" w:cs="Times New Roman"/>
          <w:spacing w:val="2"/>
          <w:sz w:val="24"/>
          <w:szCs w:val="24"/>
        </w:rPr>
      </w:pPr>
      <w:r w:rsidRPr="00E31105">
        <w:rPr>
          <w:rFonts w:ascii="Times New Roman" w:hAnsi="Times New Roman" w:cs="Times New Roman"/>
          <w:spacing w:val="2"/>
          <w:sz w:val="24"/>
          <w:szCs w:val="24"/>
        </w:rPr>
        <w:t>Организм - единое целое. Многообразие организмов.</w:t>
      </w:r>
      <w:r w:rsidRPr="00E31105">
        <w:rPr>
          <w:rFonts w:ascii="Times New Roman" w:hAnsi="Times New Roman" w:cs="Times New Roman"/>
          <w:spacing w:val="2"/>
          <w:sz w:val="24"/>
          <w:szCs w:val="24"/>
        </w:rPr>
        <w:br/>
        <w:t>Обмен веществ и превращения энергии - свойства живых организмов.</w:t>
      </w:r>
      <w:r w:rsidRPr="00E31105">
        <w:rPr>
          <w:rFonts w:ascii="Times New Roman" w:hAnsi="Times New Roman" w:cs="Times New Roman"/>
          <w:spacing w:val="2"/>
          <w:sz w:val="24"/>
          <w:szCs w:val="24"/>
        </w:rPr>
        <w:br/>
        <w:t>Деление клетки - основа роста, развития и размножения организмов. Половое и бесполое размножение.</w:t>
      </w:r>
    </w:p>
    <w:p w:rsidR="0029708B" w:rsidRPr="00E31105" w:rsidRDefault="008B436F" w:rsidP="0029708B">
      <w:pPr>
        <w:spacing w:after="0" w:line="240" w:lineRule="auto"/>
        <w:ind w:right="-1"/>
        <w:jc w:val="both"/>
        <w:rPr>
          <w:rFonts w:ascii="Times New Roman" w:hAnsi="Times New Roman" w:cs="Times New Roman"/>
          <w:spacing w:val="2"/>
          <w:sz w:val="24"/>
          <w:szCs w:val="24"/>
        </w:rPr>
      </w:pPr>
      <w:r w:rsidRPr="00E31105">
        <w:rPr>
          <w:rFonts w:ascii="Times New Roman" w:hAnsi="Times New Roman" w:cs="Times New Roman"/>
          <w:spacing w:val="2"/>
          <w:sz w:val="24"/>
          <w:szCs w:val="24"/>
        </w:rPr>
        <w:t>Оплодотворение, его значение. Искусственное оплодотворение у растений и животных.</w:t>
      </w:r>
      <w:r w:rsidRPr="00E31105">
        <w:rPr>
          <w:rFonts w:ascii="Times New Roman" w:hAnsi="Times New Roman" w:cs="Times New Roman"/>
          <w:spacing w:val="2"/>
          <w:sz w:val="24"/>
          <w:szCs w:val="24"/>
        </w:rPr>
        <w:br/>
        <w:t xml:space="preserve">Индивидуальное развитие организма (онтогенез). Причины нарушений развития организмов. Индивидуальное развитие человека. Репродуктивное здоровье. </w:t>
      </w:r>
      <w:r w:rsidRPr="00E31105">
        <w:rPr>
          <w:rFonts w:ascii="Times New Roman" w:hAnsi="Times New Roman" w:cs="Times New Roman"/>
          <w:spacing w:val="2"/>
          <w:sz w:val="24"/>
          <w:szCs w:val="24"/>
        </w:rPr>
        <w:lastRenderedPageBreak/>
        <w:t>Последствия влияния алкоголя, никотина, наркотических веществ на развитие зародыша человека.</w:t>
      </w:r>
    </w:p>
    <w:p w:rsidR="0029708B" w:rsidRPr="00E31105" w:rsidRDefault="008B436F" w:rsidP="0029708B">
      <w:pPr>
        <w:spacing w:after="0" w:line="240" w:lineRule="auto"/>
        <w:ind w:right="-1"/>
        <w:jc w:val="both"/>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Наследственность и изменчивость - свойства организмов. Генетика - наука о закономерностях наследственности и изменчивости. </w:t>
      </w:r>
      <w:proofErr w:type="spellStart"/>
      <w:r w:rsidRPr="00E31105">
        <w:rPr>
          <w:rFonts w:ascii="Times New Roman" w:hAnsi="Times New Roman" w:cs="Times New Roman"/>
          <w:spacing w:val="2"/>
          <w:sz w:val="24"/>
          <w:szCs w:val="24"/>
        </w:rPr>
        <w:t>Г.Мендель</w:t>
      </w:r>
      <w:proofErr w:type="spellEnd"/>
      <w:r w:rsidRPr="00E31105">
        <w:rPr>
          <w:rFonts w:ascii="Times New Roman" w:hAnsi="Times New Roman" w:cs="Times New Roman"/>
          <w:spacing w:val="2"/>
          <w:sz w:val="24"/>
          <w:szCs w:val="24"/>
        </w:rPr>
        <w:t xml:space="preserve"> - основоположник генетики. Генетическая терминология и символика. Закономерности наследования, установленные </w:t>
      </w:r>
      <w:proofErr w:type="spellStart"/>
      <w:r w:rsidRPr="00E31105">
        <w:rPr>
          <w:rFonts w:ascii="Times New Roman" w:hAnsi="Times New Roman" w:cs="Times New Roman"/>
          <w:spacing w:val="2"/>
          <w:sz w:val="24"/>
          <w:szCs w:val="24"/>
        </w:rPr>
        <w:t>Г.Менделем</w:t>
      </w:r>
      <w:proofErr w:type="spellEnd"/>
      <w:r w:rsidRPr="00E31105">
        <w:rPr>
          <w:rFonts w:ascii="Times New Roman" w:hAnsi="Times New Roman" w:cs="Times New Roman"/>
          <w:spacing w:val="2"/>
          <w:sz w:val="24"/>
          <w:szCs w:val="24"/>
        </w:rPr>
        <w:t>. Хромосомная теория наследственности. Современные представления о гене и геноме.</w:t>
      </w:r>
    </w:p>
    <w:p w:rsidR="0029708B" w:rsidRPr="00E31105" w:rsidRDefault="008B436F" w:rsidP="0029708B">
      <w:pPr>
        <w:spacing w:after="0" w:line="240" w:lineRule="auto"/>
        <w:ind w:right="-1"/>
        <w:jc w:val="both"/>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w:t>
      </w:r>
      <w:proofErr w:type="spellStart"/>
      <w:r w:rsidRPr="00E31105">
        <w:rPr>
          <w:rFonts w:ascii="Times New Roman" w:hAnsi="Times New Roman" w:cs="Times New Roman"/>
          <w:spacing w:val="2"/>
          <w:sz w:val="24"/>
          <w:szCs w:val="24"/>
        </w:rPr>
        <w:t>Н.И.Вавилова</w:t>
      </w:r>
      <w:proofErr w:type="spellEnd"/>
      <w:r w:rsidRPr="00E31105">
        <w:rPr>
          <w:rFonts w:ascii="Times New Roman" w:hAnsi="Times New Roman" w:cs="Times New Roman"/>
          <w:spacing w:val="2"/>
          <w:sz w:val="24"/>
          <w:szCs w:val="24"/>
        </w:rPr>
        <w:t xml:space="preserve"> о центрах многообразия и происхождения культурных растений. Основные методы селекции: гибридизация, искусственный отбор. Биотехнология, ее достижения. Этические аспекты развития некоторых исследований в биотехнологии (клонирование человека).</w:t>
      </w:r>
    </w:p>
    <w:p w:rsidR="008B436F" w:rsidRPr="00E31105" w:rsidRDefault="008B436F" w:rsidP="0029708B">
      <w:pPr>
        <w:spacing w:after="0" w:line="240" w:lineRule="auto"/>
        <w:ind w:right="-1"/>
        <w:jc w:val="both"/>
        <w:rPr>
          <w:rFonts w:ascii="Times New Roman" w:hAnsi="Times New Roman" w:cs="Times New Roman"/>
          <w:spacing w:val="2"/>
          <w:sz w:val="24"/>
          <w:szCs w:val="24"/>
        </w:rPr>
      </w:pPr>
      <w:r w:rsidRPr="00E31105">
        <w:rPr>
          <w:rFonts w:ascii="Times New Roman" w:hAnsi="Times New Roman" w:cs="Times New Roman"/>
          <w:spacing w:val="2"/>
          <w:sz w:val="24"/>
          <w:szCs w:val="24"/>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8B436F" w:rsidRPr="00E31105" w:rsidRDefault="008B436F" w:rsidP="004E180C">
      <w:pPr>
        <w:spacing w:after="0" w:line="240" w:lineRule="auto"/>
        <w:ind w:right="-1" w:firstLine="284"/>
        <w:jc w:val="both"/>
        <w:rPr>
          <w:rFonts w:ascii="Times New Roman" w:hAnsi="Times New Roman" w:cs="Times New Roman"/>
          <w:b/>
          <w:sz w:val="24"/>
          <w:szCs w:val="24"/>
        </w:rPr>
      </w:pPr>
      <w:r w:rsidRPr="00E31105">
        <w:rPr>
          <w:rFonts w:ascii="Times New Roman" w:hAnsi="Times New Roman" w:cs="Times New Roman"/>
          <w:b/>
          <w:sz w:val="24"/>
          <w:szCs w:val="24"/>
        </w:rPr>
        <w:t>Вид</w:t>
      </w:r>
    </w:p>
    <w:p w:rsidR="008B436F" w:rsidRPr="00E31105" w:rsidRDefault="008B436F"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История эволюционных идей. Значение работ </w:t>
      </w:r>
      <w:proofErr w:type="spellStart"/>
      <w:r w:rsidRPr="00E31105">
        <w:rPr>
          <w:rFonts w:ascii="Times New Roman" w:hAnsi="Times New Roman" w:cs="Times New Roman"/>
          <w:spacing w:val="2"/>
          <w:sz w:val="24"/>
          <w:szCs w:val="24"/>
        </w:rPr>
        <w:t>К.Линнея</w:t>
      </w:r>
      <w:proofErr w:type="spellEnd"/>
      <w:r w:rsidRPr="00E31105">
        <w:rPr>
          <w:rFonts w:ascii="Times New Roman" w:hAnsi="Times New Roman" w:cs="Times New Roman"/>
          <w:spacing w:val="2"/>
          <w:sz w:val="24"/>
          <w:szCs w:val="24"/>
        </w:rPr>
        <w:t xml:space="preserve">, учения Жана Батиста Ламарка, эволюционной теории </w:t>
      </w:r>
      <w:proofErr w:type="spellStart"/>
      <w:r w:rsidRPr="00E31105">
        <w:rPr>
          <w:rFonts w:ascii="Times New Roman" w:hAnsi="Times New Roman" w:cs="Times New Roman"/>
          <w:spacing w:val="2"/>
          <w:sz w:val="24"/>
          <w:szCs w:val="24"/>
        </w:rPr>
        <w:t>Ч.Дарвина</w:t>
      </w:r>
      <w:proofErr w:type="spellEnd"/>
      <w:r w:rsidRPr="00E31105">
        <w:rPr>
          <w:rFonts w:ascii="Times New Roman" w:hAnsi="Times New Roman" w:cs="Times New Roman"/>
          <w:spacing w:val="2"/>
          <w:sz w:val="24"/>
          <w:szCs w:val="24"/>
        </w:rPr>
        <w:t>.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8B436F" w:rsidRPr="00E31105" w:rsidRDefault="008B436F"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r w:rsidRPr="00E31105">
        <w:rPr>
          <w:rFonts w:ascii="Times New Roman" w:hAnsi="Times New Roman" w:cs="Times New Roman"/>
          <w:spacing w:val="2"/>
          <w:sz w:val="24"/>
          <w:szCs w:val="24"/>
        </w:rPr>
        <w:b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8B436F" w:rsidRPr="00E31105" w:rsidRDefault="008B436F" w:rsidP="004E180C">
      <w:pPr>
        <w:shd w:val="clear" w:color="auto" w:fill="FFFFFF"/>
        <w:ind w:right="-1" w:firstLine="284"/>
        <w:jc w:val="both"/>
        <w:textAlignment w:val="baseline"/>
        <w:rPr>
          <w:rFonts w:ascii="Times New Roman" w:hAnsi="Times New Roman" w:cs="Times New Roman"/>
          <w:b/>
          <w:sz w:val="24"/>
          <w:szCs w:val="24"/>
        </w:rPr>
      </w:pPr>
      <w:r w:rsidRPr="00E31105">
        <w:rPr>
          <w:rFonts w:ascii="Times New Roman" w:hAnsi="Times New Roman" w:cs="Times New Roman"/>
          <w:b/>
          <w:sz w:val="24"/>
          <w:szCs w:val="24"/>
        </w:rPr>
        <w:t>Экосистемы</w:t>
      </w:r>
    </w:p>
    <w:p w:rsidR="008B436F" w:rsidRPr="00E31105" w:rsidRDefault="008B436F"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8B436F" w:rsidRPr="00E31105" w:rsidRDefault="008B436F"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Биосфера - глобальная экосистема. Учение </w:t>
      </w:r>
      <w:proofErr w:type="spellStart"/>
      <w:r w:rsidRPr="00E31105">
        <w:rPr>
          <w:rFonts w:ascii="Times New Roman" w:hAnsi="Times New Roman" w:cs="Times New Roman"/>
          <w:spacing w:val="2"/>
          <w:sz w:val="24"/>
          <w:szCs w:val="24"/>
        </w:rPr>
        <w:t>В.И.Вернадского</w:t>
      </w:r>
      <w:proofErr w:type="spellEnd"/>
      <w:r w:rsidRPr="00E31105">
        <w:rPr>
          <w:rFonts w:ascii="Times New Roman" w:hAnsi="Times New Roman" w:cs="Times New Roman"/>
          <w:spacing w:val="2"/>
          <w:sz w:val="24"/>
          <w:szCs w:val="24"/>
        </w:rPr>
        <w:t xml:space="preserve">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8B436F" w:rsidRPr="00E31105" w:rsidRDefault="008B436F" w:rsidP="004E180C">
      <w:pPr>
        <w:shd w:val="clear" w:color="auto" w:fill="FFFFFF"/>
        <w:ind w:right="-1" w:firstLine="284"/>
        <w:jc w:val="both"/>
        <w:textAlignment w:val="baseline"/>
        <w:rPr>
          <w:rFonts w:ascii="Times New Roman" w:hAnsi="Times New Roman" w:cs="Times New Roman"/>
          <w:spacing w:val="2"/>
          <w:sz w:val="24"/>
          <w:szCs w:val="24"/>
        </w:rPr>
      </w:pPr>
      <w:r w:rsidRPr="00E31105">
        <w:rPr>
          <w:rFonts w:ascii="Times New Roman" w:hAnsi="Times New Roman" w:cs="Times New Roman"/>
          <w:spacing w:val="2"/>
          <w:sz w:val="24"/>
          <w:szCs w:val="24"/>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E31105">
        <w:rPr>
          <w:rFonts w:ascii="Times New Roman" w:hAnsi="Times New Roman" w:cs="Times New Roman"/>
          <w:spacing w:val="2"/>
          <w:sz w:val="24"/>
          <w:szCs w:val="24"/>
        </w:rPr>
        <w:t>агроэкосистем</w:t>
      </w:r>
      <w:proofErr w:type="spellEnd"/>
      <w:r w:rsidRPr="00E31105">
        <w:rPr>
          <w:rFonts w:ascii="Times New Roman" w:hAnsi="Times New Roman" w:cs="Times New Roman"/>
          <w:spacing w:val="2"/>
          <w:sz w:val="24"/>
          <w:szCs w:val="24"/>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w:t>
      </w:r>
      <w:r w:rsidRPr="00E31105">
        <w:rPr>
          <w:rFonts w:ascii="Times New Roman" w:hAnsi="Times New Roman" w:cs="Times New Roman"/>
          <w:spacing w:val="2"/>
          <w:sz w:val="24"/>
          <w:szCs w:val="24"/>
        </w:rPr>
        <w:lastRenderedPageBreak/>
        <w:t>деятельности в окружающей среде, глобальных экологических проблем и путей их решения.</w:t>
      </w:r>
    </w:p>
    <w:p w:rsidR="008B436F" w:rsidRPr="00E31105" w:rsidRDefault="008B436F" w:rsidP="004E180C">
      <w:pPr>
        <w:spacing w:after="0" w:line="240" w:lineRule="auto"/>
        <w:ind w:right="-1" w:firstLine="284"/>
        <w:jc w:val="both"/>
        <w:rPr>
          <w:rFonts w:ascii="Times New Roman" w:hAnsi="Times New Roman" w:cs="Times New Roman"/>
          <w:sz w:val="24"/>
          <w:szCs w:val="24"/>
        </w:rPr>
      </w:pPr>
    </w:p>
    <w:p w:rsidR="008B436F" w:rsidRPr="00E31105" w:rsidRDefault="008B436F" w:rsidP="004E180C">
      <w:pPr>
        <w:autoSpaceDE w:val="0"/>
        <w:autoSpaceDN w:val="0"/>
        <w:adjustRightInd w:val="0"/>
        <w:spacing w:after="0" w:line="240" w:lineRule="auto"/>
        <w:ind w:right="-1"/>
        <w:jc w:val="both"/>
        <w:rPr>
          <w:rFonts w:ascii="Times New Roman" w:hAnsi="Times New Roman" w:cs="Times New Roman"/>
          <w:b/>
          <w:bCs/>
          <w:sz w:val="24"/>
          <w:szCs w:val="24"/>
          <w:u w:val="single"/>
        </w:rPr>
      </w:pPr>
      <w:r w:rsidRPr="00E31105">
        <w:rPr>
          <w:rFonts w:ascii="Times New Roman" w:hAnsi="Times New Roman" w:cs="Times New Roman"/>
          <w:b/>
          <w:bCs/>
          <w:sz w:val="24"/>
          <w:szCs w:val="24"/>
          <w:u w:val="single"/>
        </w:rPr>
        <w:t>Профильный уровень</w:t>
      </w:r>
    </w:p>
    <w:p w:rsidR="008B436F" w:rsidRPr="00E31105" w:rsidRDefault="008B436F" w:rsidP="004E180C">
      <w:pPr>
        <w:autoSpaceDE w:val="0"/>
        <w:autoSpaceDN w:val="0"/>
        <w:adjustRightInd w:val="0"/>
        <w:spacing w:after="0" w:line="240" w:lineRule="auto"/>
        <w:ind w:right="-1" w:firstLine="284"/>
        <w:jc w:val="both"/>
        <w:rPr>
          <w:rFonts w:ascii="Times New Roman" w:hAnsi="Times New Roman" w:cs="Times New Roman"/>
          <w:spacing w:val="2"/>
          <w:sz w:val="24"/>
          <w:szCs w:val="24"/>
        </w:rPr>
      </w:pPr>
      <w:r w:rsidRPr="00E31105">
        <w:rPr>
          <w:rFonts w:ascii="Times New Roman" w:hAnsi="Times New Roman" w:cs="Times New Roman"/>
          <w:b/>
          <w:bCs/>
          <w:sz w:val="24"/>
          <w:szCs w:val="24"/>
        </w:rPr>
        <w:t>Биология как наука. Методы научного познания</w:t>
      </w:r>
    </w:p>
    <w:p w:rsidR="008B436F" w:rsidRPr="00E31105" w:rsidRDefault="008B436F" w:rsidP="004E180C">
      <w:pPr>
        <w:autoSpaceDE w:val="0"/>
        <w:autoSpaceDN w:val="0"/>
        <w:adjustRightInd w:val="0"/>
        <w:spacing w:after="0" w:line="240" w:lineRule="auto"/>
        <w:ind w:right="-1" w:firstLine="284"/>
        <w:jc w:val="both"/>
        <w:rPr>
          <w:rFonts w:ascii="Times New Roman" w:hAnsi="Times New Roman" w:cs="Times New Roman"/>
          <w:b/>
          <w:bCs/>
          <w:sz w:val="24"/>
          <w:szCs w:val="24"/>
        </w:rPr>
      </w:pPr>
      <w:r w:rsidRPr="00E31105">
        <w:rPr>
          <w:rFonts w:ascii="Times New Roman" w:hAnsi="Times New Roman" w:cs="Times New Roman"/>
          <w:spacing w:val="2"/>
          <w:sz w:val="24"/>
          <w:szCs w:val="24"/>
        </w:rPr>
        <w:t>Биология как наука. Отрасли биологии, ее связи с другими науками</w:t>
      </w:r>
      <w:r w:rsidR="00925D66" w:rsidRPr="00E31105">
        <w:rPr>
          <w:rFonts w:ascii="Times New Roman" w:hAnsi="Times New Roman" w:cs="Times New Roman"/>
          <w:noProof/>
          <w:spacing w:val="2"/>
          <w:sz w:val="24"/>
          <w:szCs w:val="24"/>
          <w:lang w:eastAsia="ru-RU"/>
        </w:rPr>
        <mc:AlternateContent>
          <mc:Choice Requires="wps">
            <w:drawing>
              <wp:inline distT="0" distB="0" distL="0" distR="0">
                <wp:extent cx="76200" cy="190500"/>
                <wp:effectExtent l="4445" t="0" r="0" b="4445"/>
                <wp:docPr id="5" name="Прямоугольник 2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CA239" id="Прямоугольник 2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" filled="f" stroked="f">
                <o:lock v:ext="edit" aspectratio="t"/>
                <w10:anchorlock/>
              </v:rect>
            </w:pict>
          </mc:Fallback>
        </mc:AlternateContent>
      </w:r>
      <w:r w:rsidRPr="00E31105">
        <w:rPr>
          <w:rFonts w:ascii="Times New Roman" w:hAnsi="Times New Roman" w:cs="Times New Roman"/>
          <w:spacing w:val="2"/>
          <w:sz w:val="24"/>
          <w:szCs w:val="24"/>
        </w:rPr>
        <w:t>.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8B436F" w:rsidRPr="00E31105" w:rsidRDefault="008B436F" w:rsidP="004E180C">
      <w:pPr>
        <w:autoSpaceDE w:val="0"/>
        <w:autoSpaceDN w:val="0"/>
        <w:adjustRightInd w:val="0"/>
        <w:spacing w:after="0" w:line="240" w:lineRule="auto"/>
        <w:ind w:right="-1" w:firstLine="284"/>
        <w:jc w:val="both"/>
        <w:rPr>
          <w:rFonts w:ascii="Times New Roman" w:hAnsi="Times New Roman" w:cs="Times New Roman"/>
          <w:spacing w:val="2"/>
          <w:sz w:val="24"/>
          <w:szCs w:val="24"/>
        </w:rPr>
      </w:pPr>
      <w:r w:rsidRPr="00E31105">
        <w:rPr>
          <w:rFonts w:ascii="Times New Roman" w:hAnsi="Times New Roman" w:cs="Times New Roman"/>
          <w:b/>
          <w:bCs/>
          <w:sz w:val="24"/>
          <w:szCs w:val="24"/>
        </w:rPr>
        <w:t>Клетка</w:t>
      </w:r>
      <w:r w:rsidRPr="00E31105">
        <w:rPr>
          <w:rFonts w:ascii="Times New Roman" w:hAnsi="Times New Roman" w:cs="Times New Roman"/>
          <w:spacing w:val="2"/>
          <w:sz w:val="24"/>
          <w:szCs w:val="24"/>
        </w:rPr>
        <w:br/>
        <w:t xml:space="preserve">Цитология - наука о клетке. </w:t>
      </w:r>
      <w:proofErr w:type="spellStart"/>
      <w:r w:rsidRPr="00E31105">
        <w:rPr>
          <w:rFonts w:ascii="Times New Roman" w:hAnsi="Times New Roman" w:cs="Times New Roman"/>
          <w:spacing w:val="2"/>
          <w:sz w:val="24"/>
          <w:szCs w:val="24"/>
        </w:rPr>
        <w:t>М.Шлейден</w:t>
      </w:r>
      <w:proofErr w:type="spellEnd"/>
      <w:r w:rsidRPr="00E31105">
        <w:rPr>
          <w:rFonts w:ascii="Times New Roman" w:hAnsi="Times New Roman" w:cs="Times New Roman"/>
          <w:spacing w:val="2"/>
          <w:sz w:val="24"/>
          <w:szCs w:val="24"/>
        </w:rPr>
        <w:t xml:space="preserve"> и </w:t>
      </w:r>
      <w:proofErr w:type="spellStart"/>
      <w:r w:rsidRPr="00E31105">
        <w:rPr>
          <w:rFonts w:ascii="Times New Roman" w:hAnsi="Times New Roman" w:cs="Times New Roman"/>
          <w:spacing w:val="2"/>
          <w:sz w:val="24"/>
          <w:szCs w:val="24"/>
        </w:rPr>
        <w:t>Т.Шванн</w:t>
      </w:r>
      <w:proofErr w:type="spellEnd"/>
      <w:r w:rsidRPr="00E31105">
        <w:rPr>
          <w:rFonts w:ascii="Times New Roman" w:hAnsi="Times New Roman" w:cs="Times New Roman"/>
          <w:spacing w:val="2"/>
          <w:sz w:val="24"/>
          <w:szCs w:val="24"/>
        </w:rPr>
        <w:t xml:space="preserve">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r w:rsidRPr="00E31105">
        <w:rPr>
          <w:rFonts w:ascii="Times New Roman" w:hAnsi="Times New Roman" w:cs="Times New Roman"/>
          <w:spacing w:val="2"/>
          <w:sz w:val="24"/>
          <w:szCs w:val="24"/>
        </w:rPr>
        <w:b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r w:rsidRPr="00E31105">
        <w:rPr>
          <w:rFonts w:ascii="Times New Roman" w:hAnsi="Times New Roman" w:cs="Times New Roman"/>
          <w:spacing w:val="2"/>
          <w:sz w:val="24"/>
          <w:szCs w:val="24"/>
        </w:rPr>
        <w:b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r w:rsidRPr="00E31105">
        <w:rPr>
          <w:rFonts w:ascii="Times New Roman" w:hAnsi="Times New Roman" w:cs="Times New Roman"/>
          <w:spacing w:val="2"/>
          <w:sz w:val="24"/>
          <w:szCs w:val="24"/>
        </w:rPr>
        <w:br/>
        <w:t xml:space="preserve">Многообразие клеток. Прокариоты и эукариоты. Вирусы. Меры профилактики распространения вирусных </w:t>
      </w:r>
      <w:r w:rsidR="008671DF" w:rsidRPr="00E31105">
        <w:rPr>
          <w:rFonts w:ascii="Times New Roman" w:hAnsi="Times New Roman" w:cs="Times New Roman"/>
          <w:spacing w:val="2"/>
          <w:sz w:val="24"/>
          <w:szCs w:val="24"/>
        </w:rPr>
        <w:t>заболеваний. Обмен</w:t>
      </w:r>
      <w:r w:rsidRPr="00E31105">
        <w:rPr>
          <w:rFonts w:ascii="Times New Roman" w:hAnsi="Times New Roman" w:cs="Times New Roman"/>
          <w:spacing w:val="2"/>
          <w:sz w:val="24"/>
          <w:szCs w:val="24"/>
        </w:rPr>
        <w:t xml:space="preserve"> веществ и превращения энергии в клетке. Энергетический обмен. Стадии энергетического обмена. Брожение и дыхание. Фотосинтез. Световые и </w:t>
      </w:r>
      <w:proofErr w:type="spellStart"/>
      <w:r w:rsidRPr="00E31105">
        <w:rPr>
          <w:rFonts w:ascii="Times New Roman" w:hAnsi="Times New Roman" w:cs="Times New Roman"/>
          <w:spacing w:val="2"/>
          <w:sz w:val="24"/>
          <w:szCs w:val="24"/>
        </w:rPr>
        <w:t>темновые</w:t>
      </w:r>
      <w:proofErr w:type="spellEnd"/>
      <w:r w:rsidRPr="00E31105">
        <w:rPr>
          <w:rFonts w:ascii="Times New Roman" w:hAnsi="Times New Roman" w:cs="Times New Roman"/>
          <w:spacing w:val="2"/>
          <w:sz w:val="24"/>
          <w:szCs w:val="24"/>
        </w:rPr>
        <w:t xml:space="preserve"> реакции фотосинтеза. Хемосинтез. Роль </w:t>
      </w:r>
      <w:proofErr w:type="spellStart"/>
      <w:r w:rsidRPr="00E31105">
        <w:rPr>
          <w:rFonts w:ascii="Times New Roman" w:hAnsi="Times New Roman" w:cs="Times New Roman"/>
          <w:spacing w:val="2"/>
          <w:sz w:val="24"/>
          <w:szCs w:val="24"/>
        </w:rPr>
        <w:t>хемосинтезирующих</w:t>
      </w:r>
      <w:proofErr w:type="spellEnd"/>
      <w:r w:rsidRPr="00E31105">
        <w:rPr>
          <w:rFonts w:ascii="Times New Roman" w:hAnsi="Times New Roman" w:cs="Times New Roman"/>
          <w:spacing w:val="2"/>
          <w:sz w:val="24"/>
          <w:szCs w:val="24"/>
        </w:rPr>
        <w:t xml:space="preserve"> бактерий на Земле. Пластический обмен. Генетическая информация в клетке. Ген. Генетический код. Биосинтез белка. Матричный характер реакций </w:t>
      </w:r>
      <w:r w:rsidR="008671DF" w:rsidRPr="00E31105">
        <w:rPr>
          <w:rFonts w:ascii="Times New Roman" w:hAnsi="Times New Roman" w:cs="Times New Roman"/>
          <w:spacing w:val="2"/>
          <w:sz w:val="24"/>
          <w:szCs w:val="24"/>
        </w:rPr>
        <w:t>биосинтеза. Клетка</w:t>
      </w:r>
      <w:r w:rsidRPr="00E31105">
        <w:rPr>
          <w:rFonts w:ascii="Times New Roman" w:hAnsi="Times New Roman" w:cs="Times New Roman"/>
          <w:spacing w:val="2"/>
          <w:sz w:val="24"/>
          <w:szCs w:val="24"/>
        </w:rPr>
        <w:t xml:space="preserve">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w:t>
      </w:r>
      <w:r w:rsidR="008671DF" w:rsidRPr="00E31105">
        <w:rPr>
          <w:rFonts w:ascii="Times New Roman" w:hAnsi="Times New Roman" w:cs="Times New Roman"/>
          <w:spacing w:val="2"/>
          <w:sz w:val="24"/>
          <w:szCs w:val="24"/>
        </w:rPr>
        <w:t>животных. Проведение</w:t>
      </w:r>
      <w:r w:rsidRPr="00E31105">
        <w:rPr>
          <w:rFonts w:ascii="Times New Roman" w:hAnsi="Times New Roman" w:cs="Times New Roman"/>
          <w:spacing w:val="2"/>
          <w:sz w:val="24"/>
          <w:szCs w:val="24"/>
        </w:rPr>
        <w:t xml:space="preserve">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8B436F" w:rsidRPr="00E31105" w:rsidRDefault="008B436F" w:rsidP="004E180C">
      <w:pPr>
        <w:autoSpaceDE w:val="0"/>
        <w:autoSpaceDN w:val="0"/>
        <w:adjustRightInd w:val="0"/>
        <w:spacing w:after="0" w:line="240" w:lineRule="auto"/>
        <w:ind w:right="-1" w:firstLine="284"/>
        <w:jc w:val="both"/>
        <w:rPr>
          <w:rFonts w:ascii="Times New Roman" w:hAnsi="Times New Roman" w:cs="Times New Roman"/>
          <w:spacing w:val="2"/>
          <w:sz w:val="24"/>
          <w:szCs w:val="24"/>
        </w:rPr>
      </w:pPr>
      <w:r w:rsidRPr="00E31105">
        <w:rPr>
          <w:rFonts w:ascii="Times New Roman" w:hAnsi="Times New Roman" w:cs="Times New Roman"/>
          <w:b/>
          <w:bCs/>
          <w:sz w:val="24"/>
          <w:szCs w:val="24"/>
        </w:rPr>
        <w:t>Организм</w:t>
      </w:r>
      <w:r w:rsidRPr="00E31105">
        <w:rPr>
          <w:rFonts w:ascii="Times New Roman" w:hAnsi="Times New Roman" w:cs="Times New Roman"/>
          <w:spacing w:val="2"/>
          <w:sz w:val="24"/>
          <w:szCs w:val="24"/>
        </w:rPr>
        <w:b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w:t>
      </w:r>
      <w:proofErr w:type="spellStart"/>
      <w:r w:rsidRPr="00E31105">
        <w:rPr>
          <w:rFonts w:ascii="Times New Roman" w:hAnsi="Times New Roman" w:cs="Times New Roman"/>
          <w:spacing w:val="2"/>
          <w:sz w:val="24"/>
          <w:szCs w:val="24"/>
        </w:rPr>
        <w:t>хемотрофы</w:t>
      </w:r>
      <w:proofErr w:type="spellEnd"/>
      <w:r w:rsidRPr="00E31105">
        <w:rPr>
          <w:rFonts w:ascii="Times New Roman" w:hAnsi="Times New Roman" w:cs="Times New Roman"/>
          <w:spacing w:val="2"/>
          <w:sz w:val="24"/>
          <w:szCs w:val="24"/>
        </w:rPr>
        <w:t xml:space="preserve"> и </w:t>
      </w:r>
      <w:proofErr w:type="spellStart"/>
      <w:r w:rsidRPr="00E31105">
        <w:rPr>
          <w:rFonts w:ascii="Times New Roman" w:hAnsi="Times New Roman" w:cs="Times New Roman"/>
          <w:spacing w:val="2"/>
          <w:sz w:val="24"/>
          <w:szCs w:val="24"/>
        </w:rPr>
        <w:t>фототрофы</w:t>
      </w:r>
      <w:proofErr w:type="spellEnd"/>
      <w:r w:rsidRPr="00E31105">
        <w:rPr>
          <w:rFonts w:ascii="Times New Roman" w:hAnsi="Times New Roman" w:cs="Times New Roman"/>
          <w:spacing w:val="2"/>
          <w:sz w:val="24"/>
          <w:szCs w:val="24"/>
        </w:rPr>
        <w:t xml:space="preserve">). 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 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w:t>
      </w:r>
      <w:proofErr w:type="spellStart"/>
      <w:r w:rsidRPr="00E31105">
        <w:rPr>
          <w:rFonts w:ascii="Times New Roman" w:hAnsi="Times New Roman" w:cs="Times New Roman"/>
          <w:spacing w:val="2"/>
          <w:sz w:val="24"/>
          <w:szCs w:val="24"/>
        </w:rPr>
        <w:t>Г.Менделем</w:t>
      </w:r>
      <w:proofErr w:type="spellEnd"/>
      <w:r w:rsidRPr="00E31105">
        <w:rPr>
          <w:rFonts w:ascii="Times New Roman" w:hAnsi="Times New Roman" w:cs="Times New Roman"/>
          <w:spacing w:val="2"/>
          <w:sz w:val="24"/>
          <w:szCs w:val="24"/>
        </w:rPr>
        <w:t xml:space="preserve">, их цитологические основы. Закономерности сцепленного наследования. Закон </w:t>
      </w:r>
      <w:proofErr w:type="spellStart"/>
      <w:r w:rsidRPr="00E31105">
        <w:rPr>
          <w:rFonts w:ascii="Times New Roman" w:hAnsi="Times New Roman" w:cs="Times New Roman"/>
          <w:spacing w:val="2"/>
          <w:sz w:val="24"/>
          <w:szCs w:val="24"/>
        </w:rPr>
        <w:t>Т.Моргана</w:t>
      </w:r>
      <w:proofErr w:type="spellEnd"/>
      <w:r w:rsidRPr="00E31105">
        <w:rPr>
          <w:rFonts w:ascii="Times New Roman" w:hAnsi="Times New Roman" w:cs="Times New Roman"/>
          <w:spacing w:val="2"/>
          <w:sz w:val="24"/>
          <w:szCs w:val="24"/>
        </w:rPr>
        <w:t xml:space="preserve">.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реакций. Наследственная изменчивость: комбинативная и </w:t>
      </w:r>
      <w:proofErr w:type="spellStart"/>
      <w:r w:rsidRPr="00E31105">
        <w:rPr>
          <w:rFonts w:ascii="Times New Roman" w:hAnsi="Times New Roman" w:cs="Times New Roman"/>
          <w:spacing w:val="2"/>
          <w:sz w:val="24"/>
          <w:szCs w:val="24"/>
        </w:rPr>
        <w:t>мутациционная</w:t>
      </w:r>
      <w:proofErr w:type="spellEnd"/>
      <w:r w:rsidRPr="00E31105">
        <w:rPr>
          <w:rFonts w:ascii="Times New Roman" w:hAnsi="Times New Roman" w:cs="Times New Roman"/>
          <w:spacing w:val="2"/>
          <w:sz w:val="24"/>
          <w:szCs w:val="24"/>
        </w:rPr>
        <w:t xml:space="preserve">. Виды мутаций, их причины. Последствия влияния </w:t>
      </w:r>
      <w:r w:rsidRPr="00E31105">
        <w:rPr>
          <w:rFonts w:ascii="Times New Roman" w:hAnsi="Times New Roman" w:cs="Times New Roman"/>
          <w:spacing w:val="2"/>
          <w:sz w:val="24"/>
          <w:szCs w:val="24"/>
        </w:rPr>
        <w:lastRenderedPageBreak/>
        <w:t>мутагенов на организм. Меры защиты окружающей среды от загрязнения мутагенами. Меры профилактики наследственных заболеваний человека.</w:t>
      </w:r>
      <w:r w:rsidRPr="00E31105">
        <w:rPr>
          <w:rFonts w:ascii="Times New Roman" w:hAnsi="Times New Roman" w:cs="Times New Roman"/>
          <w:spacing w:val="2"/>
          <w:sz w:val="24"/>
          <w:szCs w:val="24"/>
        </w:rPr>
        <w:br/>
        <w:t xml:space="preserve">Селекция, ее задачи. Вклад </w:t>
      </w:r>
      <w:proofErr w:type="spellStart"/>
      <w:r w:rsidRPr="00E31105">
        <w:rPr>
          <w:rFonts w:ascii="Times New Roman" w:hAnsi="Times New Roman" w:cs="Times New Roman"/>
          <w:spacing w:val="2"/>
          <w:sz w:val="24"/>
          <w:szCs w:val="24"/>
        </w:rPr>
        <w:t>Н.И.Вавилова</w:t>
      </w:r>
      <w:proofErr w:type="spellEnd"/>
      <w:r w:rsidRPr="00E31105">
        <w:rPr>
          <w:rFonts w:ascii="Times New Roman" w:hAnsi="Times New Roman" w:cs="Times New Roman"/>
          <w:spacing w:val="2"/>
          <w:sz w:val="24"/>
          <w:szCs w:val="24"/>
        </w:rPr>
        <w:t xml:space="preserve">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 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r w:rsidRPr="00E31105">
        <w:rPr>
          <w:rFonts w:ascii="Times New Roman" w:hAnsi="Times New Roman" w:cs="Times New Roman"/>
          <w:spacing w:val="2"/>
          <w:sz w:val="24"/>
          <w:szCs w:val="24"/>
        </w:rPr>
        <w:br/>
      </w:r>
      <w:r w:rsidRPr="00E31105">
        <w:rPr>
          <w:rFonts w:ascii="Times New Roman" w:hAnsi="Times New Roman" w:cs="Times New Roman"/>
          <w:b/>
          <w:bCs/>
          <w:sz w:val="24"/>
          <w:szCs w:val="24"/>
        </w:rPr>
        <w:t>Вид</w:t>
      </w:r>
      <w:r w:rsidRPr="00E31105">
        <w:rPr>
          <w:rFonts w:ascii="Times New Roman" w:hAnsi="Times New Roman" w:cs="Times New Roman"/>
          <w:spacing w:val="2"/>
          <w:sz w:val="24"/>
          <w:szCs w:val="24"/>
        </w:rPr>
        <w:br/>
        <w:t>Доказательства эволюции живой природы. Биогенетический закон. Закон зародышевого сходства.</w:t>
      </w:r>
      <w:r w:rsidRPr="00E31105">
        <w:rPr>
          <w:rFonts w:ascii="Times New Roman" w:hAnsi="Times New Roman" w:cs="Times New Roman"/>
          <w:spacing w:val="2"/>
          <w:sz w:val="24"/>
          <w:szCs w:val="24"/>
        </w:rPr>
        <w:br/>
        <w:t xml:space="preserve">Развитие эволюционных идей. Значение работ </w:t>
      </w:r>
      <w:proofErr w:type="spellStart"/>
      <w:r w:rsidRPr="00E31105">
        <w:rPr>
          <w:rFonts w:ascii="Times New Roman" w:hAnsi="Times New Roman" w:cs="Times New Roman"/>
          <w:spacing w:val="2"/>
          <w:sz w:val="24"/>
          <w:szCs w:val="24"/>
        </w:rPr>
        <w:t>К.Линнея</w:t>
      </w:r>
      <w:proofErr w:type="spellEnd"/>
      <w:r w:rsidRPr="00E31105">
        <w:rPr>
          <w:rFonts w:ascii="Times New Roman" w:hAnsi="Times New Roman" w:cs="Times New Roman"/>
          <w:spacing w:val="2"/>
          <w:sz w:val="24"/>
          <w:szCs w:val="24"/>
        </w:rPr>
        <w:t xml:space="preserve">, учения Жана Батиста Ламарка, эволюционной теории </w:t>
      </w:r>
      <w:proofErr w:type="spellStart"/>
      <w:r w:rsidRPr="00E31105">
        <w:rPr>
          <w:rFonts w:ascii="Times New Roman" w:hAnsi="Times New Roman" w:cs="Times New Roman"/>
          <w:spacing w:val="2"/>
          <w:sz w:val="24"/>
          <w:szCs w:val="24"/>
        </w:rPr>
        <w:t>Ч.Дарвина</w:t>
      </w:r>
      <w:proofErr w:type="spellEnd"/>
      <w:r w:rsidRPr="00E31105">
        <w:rPr>
          <w:rFonts w:ascii="Times New Roman" w:hAnsi="Times New Roman" w:cs="Times New Roman"/>
          <w:spacing w:val="2"/>
          <w:sz w:val="24"/>
          <w:szCs w:val="24"/>
        </w:rPr>
        <w:t xml:space="preserve">. Вид, его критерии. Популяция - структурная единица вида. Учение </w:t>
      </w:r>
      <w:proofErr w:type="spellStart"/>
      <w:r w:rsidRPr="00E31105">
        <w:rPr>
          <w:rFonts w:ascii="Times New Roman" w:hAnsi="Times New Roman" w:cs="Times New Roman"/>
          <w:spacing w:val="2"/>
          <w:sz w:val="24"/>
          <w:szCs w:val="24"/>
        </w:rPr>
        <w:t>Ч.Дарвина</w:t>
      </w:r>
      <w:proofErr w:type="spellEnd"/>
      <w:r w:rsidRPr="00E31105">
        <w:rPr>
          <w:rFonts w:ascii="Times New Roman" w:hAnsi="Times New Roman" w:cs="Times New Roman"/>
          <w:spacing w:val="2"/>
          <w:sz w:val="24"/>
          <w:szCs w:val="24"/>
        </w:rPr>
        <w:t xml:space="preserve">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w:t>
      </w:r>
      <w:proofErr w:type="spellStart"/>
      <w:r w:rsidRPr="00E31105">
        <w:rPr>
          <w:rFonts w:ascii="Times New Roman" w:hAnsi="Times New Roman" w:cs="Times New Roman"/>
          <w:spacing w:val="2"/>
          <w:sz w:val="24"/>
          <w:szCs w:val="24"/>
        </w:rPr>
        <w:t>С.С.Четверикова</w:t>
      </w:r>
      <w:proofErr w:type="spellEnd"/>
      <w:r w:rsidRPr="00E31105">
        <w:rPr>
          <w:rFonts w:ascii="Times New Roman" w:hAnsi="Times New Roman" w:cs="Times New Roman"/>
          <w:spacing w:val="2"/>
          <w:sz w:val="24"/>
          <w:szCs w:val="24"/>
        </w:rPr>
        <w:t>. Закономерности наследования признаков в популяциях разного типа. Закон Харди-</w:t>
      </w:r>
      <w:proofErr w:type="spellStart"/>
      <w:r w:rsidRPr="00E31105">
        <w:rPr>
          <w:rFonts w:ascii="Times New Roman" w:hAnsi="Times New Roman" w:cs="Times New Roman"/>
          <w:spacing w:val="2"/>
          <w:sz w:val="24"/>
          <w:szCs w:val="24"/>
        </w:rPr>
        <w:t>Вайнберга</w:t>
      </w:r>
      <w:proofErr w:type="spellEnd"/>
      <w:r w:rsidRPr="00E31105">
        <w:rPr>
          <w:rFonts w:ascii="Times New Roman" w:hAnsi="Times New Roman" w:cs="Times New Roman"/>
          <w:spacing w:val="2"/>
          <w:sz w:val="24"/>
          <w:szCs w:val="24"/>
        </w:rPr>
        <w:t>.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r w:rsidRPr="00E31105">
        <w:rPr>
          <w:rFonts w:ascii="Times New Roman" w:hAnsi="Times New Roman" w:cs="Times New Roman"/>
          <w:spacing w:val="2"/>
          <w:sz w:val="24"/>
          <w:szCs w:val="24"/>
        </w:rPr>
        <w:br/>
        <w:t>Микро- и макроэволюция. Формы эволюции (дивергенция, конвергенция, параллелизм). Пути и направления эволюции (</w:t>
      </w:r>
      <w:proofErr w:type="spellStart"/>
      <w:r w:rsidRPr="00E31105">
        <w:rPr>
          <w:rFonts w:ascii="Times New Roman" w:hAnsi="Times New Roman" w:cs="Times New Roman"/>
          <w:spacing w:val="2"/>
          <w:sz w:val="24"/>
          <w:szCs w:val="24"/>
        </w:rPr>
        <w:t>А.Н.Северцов</w:t>
      </w:r>
      <w:proofErr w:type="spellEnd"/>
      <w:r w:rsidRPr="00E31105">
        <w:rPr>
          <w:rFonts w:ascii="Times New Roman" w:hAnsi="Times New Roman" w:cs="Times New Roman"/>
          <w:spacing w:val="2"/>
          <w:sz w:val="24"/>
          <w:szCs w:val="24"/>
        </w:rPr>
        <w:t xml:space="preserve">, </w:t>
      </w:r>
      <w:proofErr w:type="spellStart"/>
      <w:r w:rsidRPr="00E31105">
        <w:rPr>
          <w:rFonts w:ascii="Times New Roman" w:hAnsi="Times New Roman" w:cs="Times New Roman"/>
          <w:spacing w:val="2"/>
          <w:sz w:val="24"/>
          <w:szCs w:val="24"/>
        </w:rPr>
        <w:t>И.И.Шмальгаузен</w:t>
      </w:r>
      <w:proofErr w:type="spellEnd"/>
      <w:r w:rsidRPr="00E31105">
        <w:rPr>
          <w:rFonts w:ascii="Times New Roman" w:hAnsi="Times New Roman" w:cs="Times New Roman"/>
          <w:spacing w:val="2"/>
          <w:sz w:val="24"/>
          <w:szCs w:val="24"/>
        </w:rPr>
        <w:t>). Причины биологического прогресса и биологического регресса.</w:t>
      </w:r>
    </w:p>
    <w:p w:rsidR="008B436F" w:rsidRPr="00E31105" w:rsidRDefault="008B436F" w:rsidP="004E180C">
      <w:pPr>
        <w:autoSpaceDE w:val="0"/>
        <w:autoSpaceDN w:val="0"/>
        <w:adjustRightInd w:val="0"/>
        <w:spacing w:after="0" w:line="240" w:lineRule="auto"/>
        <w:ind w:right="-1" w:firstLine="284"/>
        <w:jc w:val="both"/>
        <w:rPr>
          <w:rFonts w:ascii="Times New Roman" w:hAnsi="Times New Roman" w:cs="Times New Roman"/>
          <w:b/>
          <w:bCs/>
          <w:sz w:val="24"/>
          <w:szCs w:val="24"/>
        </w:rPr>
      </w:pPr>
      <w:r w:rsidRPr="00E31105">
        <w:rPr>
          <w:rFonts w:ascii="Times New Roman" w:hAnsi="Times New Roman" w:cs="Times New Roman"/>
          <w:spacing w:val="2"/>
          <w:sz w:val="24"/>
          <w:szCs w:val="24"/>
        </w:rP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r w:rsidRPr="00E31105">
        <w:rPr>
          <w:rFonts w:ascii="Times New Roman" w:hAnsi="Times New Roman" w:cs="Times New Roman"/>
          <w:spacing w:val="2"/>
          <w:sz w:val="24"/>
          <w:szCs w:val="24"/>
        </w:rPr>
        <w:b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r w:rsidRPr="00E31105">
        <w:rPr>
          <w:rFonts w:ascii="Times New Roman" w:hAnsi="Times New Roman" w:cs="Times New Roman"/>
          <w:spacing w:val="2"/>
          <w:sz w:val="24"/>
          <w:szCs w:val="24"/>
        </w:rPr>
        <w:br/>
      </w:r>
      <w:r w:rsidRPr="00E31105">
        <w:rPr>
          <w:rFonts w:ascii="Times New Roman" w:hAnsi="Times New Roman" w:cs="Times New Roman"/>
          <w:b/>
          <w:bCs/>
          <w:sz w:val="24"/>
          <w:szCs w:val="24"/>
        </w:rPr>
        <w:t>Экосистемы</w:t>
      </w:r>
    </w:p>
    <w:p w:rsidR="008B436F" w:rsidRPr="00E31105" w:rsidRDefault="008B436F" w:rsidP="004E180C">
      <w:pPr>
        <w:autoSpaceDE w:val="0"/>
        <w:autoSpaceDN w:val="0"/>
        <w:adjustRightInd w:val="0"/>
        <w:spacing w:after="0" w:line="240" w:lineRule="auto"/>
        <w:ind w:right="-1" w:firstLine="284"/>
        <w:jc w:val="both"/>
        <w:rPr>
          <w:rFonts w:ascii="Times New Roman" w:hAnsi="Times New Roman" w:cs="Times New Roman"/>
          <w:b/>
          <w:bCs/>
          <w:sz w:val="24"/>
          <w:szCs w:val="24"/>
        </w:rPr>
      </w:pPr>
      <w:r w:rsidRPr="00E31105">
        <w:rPr>
          <w:rFonts w:ascii="Times New Roman" w:eastAsia="Times New Roman" w:hAnsi="Times New Roman" w:cs="Times New Roman"/>
          <w:spacing w:val="2"/>
          <w:sz w:val="24"/>
          <w:szCs w:val="24"/>
          <w:lang w:eastAsia="ru-RU"/>
        </w:rPr>
        <w:t xml:space="preserve">Экологические факторы, общие закономерности их влияния на </w:t>
      </w:r>
      <w:r w:rsidR="008671DF" w:rsidRPr="00E31105">
        <w:rPr>
          <w:rFonts w:ascii="Times New Roman" w:eastAsia="Times New Roman" w:hAnsi="Times New Roman" w:cs="Times New Roman"/>
          <w:spacing w:val="2"/>
          <w:sz w:val="24"/>
          <w:szCs w:val="24"/>
          <w:lang w:eastAsia="ru-RU"/>
        </w:rPr>
        <w:t>организмы. Закон</w:t>
      </w:r>
      <w:r w:rsidRPr="00E31105">
        <w:rPr>
          <w:rFonts w:ascii="Times New Roman" w:eastAsia="Times New Roman" w:hAnsi="Times New Roman" w:cs="Times New Roman"/>
          <w:spacing w:val="2"/>
          <w:sz w:val="24"/>
          <w:szCs w:val="24"/>
          <w:lang w:eastAsia="ru-RU"/>
        </w:rPr>
        <w:t xml:space="preserve"> оптимума. Закон минимума. Биологические ритмы. </w:t>
      </w:r>
      <w:r w:rsidR="008671DF" w:rsidRPr="00E31105">
        <w:rPr>
          <w:rFonts w:ascii="Times New Roman" w:eastAsia="Times New Roman" w:hAnsi="Times New Roman" w:cs="Times New Roman"/>
          <w:spacing w:val="2"/>
          <w:sz w:val="24"/>
          <w:szCs w:val="24"/>
          <w:lang w:eastAsia="ru-RU"/>
        </w:rPr>
        <w:t>Фотопериодизм. Понятия</w:t>
      </w:r>
      <w:r w:rsidRPr="00E31105">
        <w:rPr>
          <w:rFonts w:ascii="Times New Roman" w:eastAsia="Times New Roman" w:hAnsi="Times New Roman" w:cs="Times New Roman"/>
          <w:spacing w:val="2"/>
          <w:sz w:val="24"/>
          <w:szCs w:val="24"/>
          <w:lang w:eastAsia="ru-RU"/>
        </w:rPr>
        <w:t xml:space="preserve"> "биогеоценоз" и "экосистема". Видовая и пространственная структура экосистемы. Компоненты </w:t>
      </w:r>
      <w:r w:rsidR="008671DF" w:rsidRPr="00E31105">
        <w:rPr>
          <w:rFonts w:ascii="Times New Roman" w:eastAsia="Times New Roman" w:hAnsi="Times New Roman" w:cs="Times New Roman"/>
          <w:spacing w:val="2"/>
          <w:sz w:val="24"/>
          <w:szCs w:val="24"/>
          <w:lang w:eastAsia="ru-RU"/>
        </w:rPr>
        <w:t>экосистемы. Пищевые</w:t>
      </w:r>
      <w:r w:rsidRPr="00E31105">
        <w:rPr>
          <w:rFonts w:ascii="Times New Roman" w:eastAsia="Times New Roman" w:hAnsi="Times New Roman" w:cs="Times New Roman"/>
          <w:spacing w:val="2"/>
          <w:sz w:val="24"/>
          <w:szCs w:val="24"/>
          <w:lang w:eastAsia="ru-RU"/>
        </w:rPr>
        <w:t xml:space="preserve"> связи в экосистеме. Трофические уровни. Типы пищевых цепей. Правила экологической пирамиды. Круговорот </w:t>
      </w:r>
      <w:r w:rsidR="008671DF" w:rsidRPr="00E31105">
        <w:rPr>
          <w:rFonts w:ascii="Times New Roman" w:eastAsia="Times New Roman" w:hAnsi="Times New Roman" w:cs="Times New Roman"/>
          <w:spacing w:val="2"/>
          <w:sz w:val="24"/>
          <w:szCs w:val="24"/>
          <w:lang w:eastAsia="ru-RU"/>
        </w:rPr>
        <w:t>веществ и</w:t>
      </w:r>
      <w:r w:rsidRPr="00E31105">
        <w:rPr>
          <w:rFonts w:ascii="Times New Roman" w:eastAsia="Times New Roman" w:hAnsi="Times New Roman" w:cs="Times New Roman"/>
          <w:spacing w:val="2"/>
          <w:sz w:val="24"/>
          <w:szCs w:val="24"/>
          <w:lang w:eastAsia="ru-RU"/>
        </w:rPr>
        <w:t xml:space="preserve"> превращения энергии в экосистеме. Саморегуляция в экосистеме. Устойчивость и динамика экосистем. Стадии развития экосистемы. </w:t>
      </w:r>
      <w:r w:rsidR="008671DF" w:rsidRPr="00E31105">
        <w:rPr>
          <w:rFonts w:ascii="Times New Roman" w:eastAsia="Times New Roman" w:hAnsi="Times New Roman" w:cs="Times New Roman"/>
          <w:spacing w:val="2"/>
          <w:sz w:val="24"/>
          <w:szCs w:val="24"/>
          <w:lang w:eastAsia="ru-RU"/>
        </w:rPr>
        <w:t>Сукцессия. Биосфера</w:t>
      </w:r>
      <w:r w:rsidRPr="00E31105">
        <w:rPr>
          <w:rFonts w:ascii="Times New Roman" w:eastAsia="Times New Roman" w:hAnsi="Times New Roman" w:cs="Times New Roman"/>
          <w:spacing w:val="2"/>
          <w:sz w:val="24"/>
          <w:szCs w:val="24"/>
          <w:lang w:eastAsia="ru-RU"/>
        </w:rPr>
        <w:t xml:space="preserve"> - глобальная экосистема. Учение </w:t>
      </w:r>
      <w:proofErr w:type="spellStart"/>
      <w:r w:rsidRPr="00E31105">
        <w:rPr>
          <w:rFonts w:ascii="Times New Roman" w:eastAsia="Times New Roman" w:hAnsi="Times New Roman" w:cs="Times New Roman"/>
          <w:spacing w:val="2"/>
          <w:sz w:val="24"/>
          <w:szCs w:val="24"/>
          <w:lang w:eastAsia="ru-RU"/>
        </w:rPr>
        <w:t>В.И.Вернадского</w:t>
      </w:r>
      <w:proofErr w:type="spellEnd"/>
      <w:r w:rsidRPr="00E31105">
        <w:rPr>
          <w:rFonts w:ascii="Times New Roman" w:eastAsia="Times New Roman" w:hAnsi="Times New Roman" w:cs="Times New Roman"/>
          <w:spacing w:val="2"/>
          <w:sz w:val="24"/>
          <w:szCs w:val="24"/>
          <w:lang w:eastAsia="ru-RU"/>
        </w:rPr>
        <w:t xml:space="preserve"> о биосфере. Особенности распределения </w:t>
      </w:r>
      <w:r w:rsidRPr="00E31105">
        <w:rPr>
          <w:rFonts w:ascii="Times New Roman" w:eastAsia="Times New Roman" w:hAnsi="Times New Roman" w:cs="Times New Roman"/>
          <w:spacing w:val="2"/>
          <w:sz w:val="24"/>
          <w:szCs w:val="24"/>
          <w:lang w:eastAsia="ru-RU"/>
        </w:rPr>
        <w:lastRenderedPageBreak/>
        <w:t xml:space="preserve">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w:t>
      </w:r>
      <w:r w:rsidR="008671DF" w:rsidRPr="00E31105">
        <w:rPr>
          <w:rFonts w:ascii="Times New Roman" w:eastAsia="Times New Roman" w:hAnsi="Times New Roman" w:cs="Times New Roman"/>
          <w:spacing w:val="2"/>
          <w:sz w:val="24"/>
          <w:szCs w:val="24"/>
          <w:lang w:eastAsia="ru-RU"/>
        </w:rPr>
        <w:t>биосферы. Проведение</w:t>
      </w:r>
      <w:r w:rsidRPr="00E31105">
        <w:rPr>
          <w:rFonts w:ascii="Times New Roman" w:eastAsia="Times New Roman" w:hAnsi="Times New Roman" w:cs="Times New Roman"/>
          <w:spacing w:val="2"/>
          <w:sz w:val="24"/>
          <w:szCs w:val="24"/>
          <w:lang w:eastAsia="ru-RU"/>
        </w:rPr>
        <w:t xml:space="preserve">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экосистем; описание экосистем и </w:t>
      </w:r>
      <w:proofErr w:type="spellStart"/>
      <w:r w:rsidRPr="00E31105">
        <w:rPr>
          <w:rFonts w:ascii="Times New Roman" w:eastAsia="Times New Roman" w:hAnsi="Times New Roman" w:cs="Times New Roman"/>
          <w:spacing w:val="2"/>
          <w:sz w:val="24"/>
          <w:szCs w:val="24"/>
          <w:lang w:eastAsia="ru-RU"/>
        </w:rPr>
        <w:t>агроэкосистем</w:t>
      </w:r>
      <w:proofErr w:type="spellEnd"/>
      <w:r w:rsidRPr="00E31105">
        <w:rPr>
          <w:rFonts w:ascii="Times New Roman" w:eastAsia="Times New Roman" w:hAnsi="Times New Roman" w:cs="Times New Roman"/>
          <w:spacing w:val="2"/>
          <w:sz w:val="24"/>
          <w:szCs w:val="24"/>
          <w:lang w:eastAsia="ru-RU"/>
        </w:rPr>
        <w:t xml:space="preserve">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w:t>
      </w:r>
      <w:r w:rsidR="008671DF" w:rsidRPr="00E31105">
        <w:rPr>
          <w:rFonts w:ascii="Times New Roman" w:eastAsia="Times New Roman" w:hAnsi="Times New Roman" w:cs="Times New Roman"/>
          <w:spacing w:val="2"/>
          <w:sz w:val="24"/>
          <w:szCs w:val="24"/>
          <w:lang w:eastAsia="ru-RU"/>
        </w:rPr>
        <w:t>ле</w:t>
      </w:r>
      <w:r w:rsidRPr="00E31105">
        <w:rPr>
          <w:rFonts w:ascii="Times New Roman" w:eastAsia="Times New Roman" w:hAnsi="Times New Roman" w:cs="Times New Roman"/>
          <w:spacing w:val="2"/>
          <w:sz w:val="24"/>
          <w:szCs w:val="24"/>
          <w:lang w:eastAsia="ru-RU"/>
        </w:rPr>
        <w:t>ние схем круговоротов углерода, кислорода, азота; анализ и оценка глобальных антропогенных изменений в биосфере.</w:t>
      </w:r>
    </w:p>
    <w:p w:rsidR="008B436F" w:rsidRPr="00E31105" w:rsidRDefault="008B436F" w:rsidP="004E180C">
      <w:pPr>
        <w:spacing w:after="0" w:line="240" w:lineRule="auto"/>
        <w:ind w:right="-1" w:firstLine="284"/>
        <w:jc w:val="both"/>
        <w:rPr>
          <w:rFonts w:ascii="Times New Roman" w:hAnsi="Times New Roman" w:cs="Times New Roman"/>
          <w:b/>
          <w:bCs/>
          <w:sz w:val="24"/>
          <w:szCs w:val="24"/>
          <w:u w:val="single"/>
        </w:rPr>
      </w:pPr>
    </w:p>
    <w:p w:rsidR="00DF5FFA"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r w:rsidRPr="00EB6710">
        <w:rPr>
          <w:rFonts w:ascii="Times New Roman" w:eastAsia="Times New Roman" w:hAnsi="Times New Roman" w:cs="Times New Roman"/>
          <w:b/>
          <w:sz w:val="24"/>
          <w:szCs w:val="24"/>
          <w:lang w:eastAsia="ru-RU" w:bidi="ru-RU"/>
        </w:rPr>
        <w:t>2.2.2.1</w:t>
      </w:r>
      <w:r w:rsidR="00EB6710">
        <w:rPr>
          <w:rFonts w:ascii="Times New Roman" w:eastAsia="Times New Roman" w:hAnsi="Times New Roman" w:cs="Times New Roman"/>
          <w:b/>
          <w:sz w:val="24"/>
          <w:szCs w:val="24"/>
          <w:lang w:eastAsia="ru-RU" w:bidi="ru-RU"/>
        </w:rPr>
        <w:t>8</w:t>
      </w:r>
      <w:r w:rsidR="00DF5FFA" w:rsidRPr="00EB6710">
        <w:rPr>
          <w:rFonts w:ascii="Times New Roman" w:eastAsia="Times New Roman" w:hAnsi="Times New Roman" w:cs="Times New Roman"/>
          <w:b/>
          <w:sz w:val="24"/>
          <w:szCs w:val="24"/>
          <w:lang w:eastAsia="ru-RU" w:bidi="ru-RU"/>
        </w:rPr>
        <w:t>. Естествознание</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Содержание примерной программы организовано по модульному принципу. </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Техника</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Взаимосвязь между наукой и технологиями</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w:t>
      </w:r>
      <w:proofErr w:type="spellStart"/>
      <w:r w:rsidRPr="00E31105">
        <w:rPr>
          <w:rFonts w:ascii="Times New Roman" w:eastAsia="Times New Roman" w:hAnsi="Times New Roman" w:cs="Times New Roman"/>
          <w:sz w:val="24"/>
          <w:szCs w:val="24"/>
          <w:lang w:eastAsia="ru-RU" w:bidi="ru-RU"/>
        </w:rPr>
        <w:t>наномир</w:t>
      </w:r>
      <w:proofErr w:type="spellEnd"/>
      <w:r w:rsidRPr="00E31105">
        <w:rPr>
          <w:rFonts w:ascii="Times New Roman" w:eastAsia="Times New Roman" w:hAnsi="Times New Roman" w:cs="Times New Roman"/>
          <w:sz w:val="24"/>
          <w:szCs w:val="24"/>
          <w:lang w:eastAsia="ru-RU" w:bidi="ru-RU"/>
        </w:rPr>
        <w:t xml:space="preserve"> и микромир, макромир, </w:t>
      </w:r>
      <w:proofErr w:type="spellStart"/>
      <w:r w:rsidRPr="00E31105">
        <w:rPr>
          <w:rFonts w:ascii="Times New Roman" w:eastAsia="Times New Roman" w:hAnsi="Times New Roman" w:cs="Times New Roman"/>
          <w:sz w:val="24"/>
          <w:szCs w:val="24"/>
          <w:lang w:eastAsia="ru-RU" w:bidi="ru-RU"/>
        </w:rPr>
        <w:t>мегамир</w:t>
      </w:r>
      <w:proofErr w:type="spellEnd"/>
      <w:r w:rsidRPr="00E31105">
        <w:rPr>
          <w:rFonts w:ascii="Times New Roman" w:eastAsia="Times New Roman" w:hAnsi="Times New Roman" w:cs="Times New Roman"/>
          <w:sz w:val="24"/>
          <w:szCs w:val="24"/>
          <w:lang w:eastAsia="ru-RU" w:bidi="ru-RU"/>
        </w:rPr>
        <w:t xml:space="preserve">), периодический закон. Роль научных достижений в создании новых технологий. </w:t>
      </w:r>
      <w:r w:rsidRPr="00E31105">
        <w:rPr>
          <w:rFonts w:ascii="Times New Roman" w:eastAsia="Times New Roman" w:hAnsi="Times New Roman" w:cs="Times New Roman"/>
          <w:i/>
          <w:sz w:val="24"/>
          <w:szCs w:val="24"/>
          <w:lang w:eastAsia="ru-RU" w:bidi="ru-RU"/>
        </w:rPr>
        <w:t>Эволюция технологий.</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Энергетика и энергосбережение</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b/>
          <w:i/>
          <w:sz w:val="24"/>
          <w:szCs w:val="24"/>
          <w:lang w:eastAsia="ru-RU" w:bidi="ru-RU"/>
        </w:rPr>
      </w:pPr>
      <w:r w:rsidRPr="00E31105">
        <w:rPr>
          <w:rFonts w:ascii="Times New Roman" w:eastAsia="Times New Roman" w:hAnsi="Times New Roman" w:cs="Times New Roman"/>
          <w:sz w:val="24"/>
          <w:szCs w:val="24"/>
          <w:lang w:eastAsia="ru-RU" w:bidi="ru-RU"/>
        </w:rP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sidRPr="00E31105">
        <w:rPr>
          <w:rFonts w:ascii="Times New Roman" w:eastAsia="Times New Roman" w:hAnsi="Times New Roman" w:cs="Times New Roman"/>
          <w:i/>
          <w:sz w:val="24"/>
          <w:szCs w:val="24"/>
          <w:lang w:eastAsia="ru-RU" w:bidi="ru-RU"/>
        </w:rPr>
        <w:t>Энергетическая безопасность. Транснациональные проекты в области энергетики.</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Нанотехнологии и их приложение</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sidRPr="00E31105">
        <w:rPr>
          <w:rFonts w:ascii="Times New Roman" w:eastAsia="Times New Roman" w:hAnsi="Times New Roman" w:cs="Times New Roman"/>
          <w:i/>
          <w:sz w:val="24"/>
          <w:szCs w:val="24"/>
          <w:lang w:eastAsia="ru-RU" w:bidi="ru-RU"/>
        </w:rPr>
        <w:t>Методы получения наночастиц</w:t>
      </w:r>
      <w:r w:rsidRPr="00E31105">
        <w:rPr>
          <w:rFonts w:ascii="Times New Roman" w:eastAsia="Times New Roman" w:hAnsi="Times New Roman" w:cs="Times New Roman"/>
          <w:sz w:val="24"/>
          <w:szCs w:val="24"/>
          <w:lang w:eastAsia="ru-RU" w:bidi="ru-RU"/>
        </w:rPr>
        <w:t xml:space="preserve">. Методы изучения наноматериалов. </w:t>
      </w:r>
      <w:r w:rsidRPr="00E31105">
        <w:rPr>
          <w:rFonts w:ascii="Times New Roman" w:eastAsia="Times New Roman" w:hAnsi="Times New Roman" w:cs="Times New Roman"/>
          <w:i/>
          <w:sz w:val="24"/>
          <w:szCs w:val="24"/>
          <w:lang w:eastAsia="ru-RU" w:bidi="ru-RU"/>
        </w:rPr>
        <w:t>Конструирование наноматериалов.</w:t>
      </w:r>
      <w:r w:rsidRPr="00E31105">
        <w:rPr>
          <w:rFonts w:ascii="Times New Roman" w:eastAsia="Times New Roman" w:hAnsi="Times New Roman" w:cs="Times New Roman"/>
          <w:sz w:val="24"/>
          <w:szCs w:val="24"/>
          <w:lang w:eastAsia="ru-RU" w:bidi="ru-RU"/>
        </w:rPr>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Освоение космоса и его роль в жизни человечества</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sidRPr="00E31105">
        <w:rPr>
          <w:rFonts w:ascii="Times New Roman" w:eastAsia="Times New Roman" w:hAnsi="Times New Roman" w:cs="Times New Roman"/>
          <w:i/>
          <w:sz w:val="24"/>
          <w:szCs w:val="24"/>
          <w:lang w:eastAsia="ru-RU" w:bidi="ru-RU"/>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Наука об окружающей среде</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Экологические проблемы современности</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w:t>
      </w:r>
      <w:proofErr w:type="spellStart"/>
      <w:r w:rsidRPr="00E31105">
        <w:rPr>
          <w:rFonts w:ascii="Times New Roman" w:eastAsia="Times New Roman" w:hAnsi="Times New Roman" w:cs="Times New Roman"/>
          <w:sz w:val="24"/>
          <w:szCs w:val="24"/>
          <w:lang w:eastAsia="ru-RU" w:bidi="ru-RU"/>
        </w:rPr>
        <w:t>природосберегающие</w:t>
      </w:r>
      <w:proofErr w:type="spellEnd"/>
      <w:r w:rsidRPr="00E31105">
        <w:rPr>
          <w:rFonts w:ascii="Times New Roman" w:eastAsia="Times New Roman" w:hAnsi="Times New Roman" w:cs="Times New Roman"/>
          <w:sz w:val="24"/>
          <w:szCs w:val="24"/>
          <w:lang w:eastAsia="ru-RU" w:bidi="ru-RU"/>
        </w:rPr>
        <w:t xml:space="preserve"> технологии. </w:t>
      </w:r>
      <w:r w:rsidRPr="00E31105">
        <w:rPr>
          <w:rFonts w:ascii="Times New Roman" w:eastAsia="Times New Roman" w:hAnsi="Times New Roman" w:cs="Times New Roman"/>
          <w:i/>
          <w:sz w:val="24"/>
          <w:szCs w:val="24"/>
          <w:lang w:eastAsia="ru-RU" w:bidi="ru-RU"/>
        </w:rPr>
        <w:t>Международные и российские программы решения экологических проблем и их эффективность.</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Взаимосвязь состояния окружающей среды и здоровья человека</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sidRPr="00E31105">
        <w:rPr>
          <w:rFonts w:ascii="Times New Roman" w:eastAsia="Times New Roman" w:hAnsi="Times New Roman" w:cs="Times New Roman"/>
          <w:i/>
          <w:sz w:val="24"/>
          <w:szCs w:val="24"/>
          <w:lang w:eastAsia="ru-RU" w:bidi="ru-RU"/>
        </w:rPr>
        <w:t>Научные основы проектирования здоровой среды обитания.</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Современные методы поддержания устойчивости биогеоценозов и искусственных экосистем</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Биогеоценоз, структура и основы функционирования. Биогеохимические потоки. Круговороты вещества. </w:t>
      </w:r>
      <w:r w:rsidRPr="00E31105">
        <w:rPr>
          <w:rFonts w:ascii="Times New Roman" w:eastAsia="Times New Roman" w:hAnsi="Times New Roman" w:cs="Times New Roman"/>
          <w:i/>
          <w:sz w:val="24"/>
          <w:szCs w:val="24"/>
          <w:lang w:eastAsia="ru-RU" w:bidi="ru-RU"/>
        </w:rPr>
        <w:t>Принципы устойчивости биогеоценозов</w:t>
      </w:r>
      <w:r w:rsidRPr="00E31105">
        <w:rPr>
          <w:rFonts w:ascii="Times New Roman" w:eastAsia="Times New Roman" w:hAnsi="Times New Roman" w:cs="Times New Roman"/>
          <w:sz w:val="24"/>
          <w:szCs w:val="24"/>
          <w:lang w:eastAsia="ru-RU" w:bidi="ru-RU"/>
        </w:rP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E31105">
        <w:rPr>
          <w:rFonts w:ascii="Times New Roman" w:eastAsia="Times New Roman" w:hAnsi="Times New Roman" w:cs="Times New Roman"/>
          <w:i/>
          <w:sz w:val="24"/>
          <w:szCs w:val="24"/>
          <w:lang w:eastAsia="ru-RU" w:bidi="ru-RU"/>
        </w:rPr>
        <w:t>Кластерный подход как способ восстановления биогеохимических потоков в искусственных экосистемах.</w:t>
      </w:r>
      <w:r w:rsidRPr="00E31105">
        <w:rPr>
          <w:rFonts w:ascii="Times New Roman" w:eastAsia="Times New Roman" w:hAnsi="Times New Roman" w:cs="Times New Roman"/>
          <w:sz w:val="24"/>
          <w:szCs w:val="24"/>
          <w:lang w:eastAsia="ru-RU" w:bidi="ru-RU"/>
        </w:rPr>
        <w:t xml:space="preserve"> Антибиотики, пестициды, стимуляторы роста, удобрения и их природные аналоги. Проблема устойчивости городских экосистем.</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Проблемы отходов и загрязнения окружающей среды</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sidRPr="00E31105">
        <w:rPr>
          <w:rFonts w:ascii="Times New Roman" w:eastAsia="Times New Roman" w:hAnsi="Times New Roman" w:cs="Times New Roman"/>
          <w:i/>
          <w:sz w:val="24"/>
          <w:szCs w:val="24"/>
          <w:lang w:eastAsia="ru-RU" w:bidi="ru-RU"/>
        </w:rPr>
        <w:t>Международные программы по обращению с отходами и сокращению воздействия на окружающую среду, их эффективность.</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Здоровье</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Современные медицинские технологии</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w:t>
      </w:r>
      <w:r w:rsidRPr="00E31105" w:rsidDel="00C4168A">
        <w:rPr>
          <w:rFonts w:ascii="Times New Roman" w:eastAsia="Times New Roman" w:hAnsi="Times New Roman" w:cs="Times New Roman"/>
          <w:sz w:val="24"/>
          <w:szCs w:val="24"/>
          <w:lang w:eastAsia="ru-RU" w:bidi="ru-RU"/>
        </w:rPr>
        <w:t xml:space="preserve">Возможности </w:t>
      </w:r>
      <w:r w:rsidRPr="00E31105">
        <w:rPr>
          <w:rFonts w:ascii="Times New Roman" w:eastAsia="Times New Roman" w:hAnsi="Times New Roman" w:cs="Times New Roman"/>
          <w:sz w:val="24"/>
          <w:szCs w:val="24"/>
          <w:lang w:eastAsia="ru-RU" w:bidi="ru-RU"/>
        </w:rPr>
        <w:t xml:space="preserve">и перспективы </w:t>
      </w:r>
      <w:r w:rsidRPr="00E31105" w:rsidDel="00C4168A">
        <w:rPr>
          <w:rFonts w:ascii="Times New Roman" w:eastAsia="Times New Roman" w:hAnsi="Times New Roman" w:cs="Times New Roman"/>
          <w:sz w:val="24"/>
          <w:szCs w:val="24"/>
          <w:lang w:eastAsia="ru-RU" w:bidi="ru-RU"/>
        </w:rPr>
        <w:t xml:space="preserve">методов профилактики, терапии и восстановления организма. </w:t>
      </w:r>
      <w:r w:rsidRPr="00E31105">
        <w:rPr>
          <w:rFonts w:ascii="Times New Roman" w:eastAsia="Times New Roman" w:hAnsi="Times New Roman" w:cs="Times New Roman"/>
          <w:i/>
          <w:sz w:val="24"/>
          <w:szCs w:val="24"/>
          <w:lang w:eastAsia="ru-RU" w:bidi="ru-RU"/>
        </w:rPr>
        <w:t>Подходы к повышению эффективности системы здравоохранения</w:t>
      </w:r>
      <w:r w:rsidRPr="00E31105">
        <w:rPr>
          <w:rFonts w:ascii="Times New Roman" w:eastAsia="Times New Roman" w:hAnsi="Times New Roman" w:cs="Times New Roman"/>
          <w:sz w:val="24"/>
          <w:szCs w:val="24"/>
          <w:lang w:eastAsia="ru-RU" w:bidi="ru-RU"/>
        </w:rPr>
        <w:t>.</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Инфекционные заболевания и их профилактика</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sidRPr="00E31105">
        <w:rPr>
          <w:rFonts w:ascii="Times New Roman" w:eastAsia="Times New Roman" w:hAnsi="Times New Roman" w:cs="Times New Roman"/>
          <w:i/>
          <w:sz w:val="24"/>
          <w:szCs w:val="24"/>
          <w:lang w:eastAsia="ru-RU" w:bidi="ru-RU"/>
        </w:rPr>
        <w:t>Международные программы по борьбе с инфекционными заболеваниями.</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Наука о правильном питании</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i/>
          <w:sz w:val="24"/>
          <w:szCs w:val="24"/>
          <w:lang w:eastAsia="ru-RU" w:bidi="ru-RU"/>
        </w:rPr>
        <w:lastRenderedPageBreak/>
        <w:t>Метаболизм, как обмен веществом и энергией на уровне организма</w:t>
      </w:r>
      <w:r w:rsidRPr="00E31105">
        <w:rPr>
          <w:rFonts w:ascii="Times New Roman" w:eastAsia="Times New Roman" w:hAnsi="Times New Roman" w:cs="Times New Roman"/>
          <w:sz w:val="24"/>
          <w:szCs w:val="24"/>
          <w:lang w:eastAsia="ru-RU" w:bidi="ru-RU"/>
        </w:rPr>
        <w:t>.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Основы биотехнологии</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E31105">
        <w:rPr>
          <w:rFonts w:ascii="Times New Roman" w:eastAsia="Times New Roman" w:hAnsi="Times New Roman" w:cs="Times New Roman"/>
          <w:i/>
          <w:sz w:val="24"/>
          <w:szCs w:val="24"/>
          <w:lang w:eastAsia="ru-RU" w:bidi="ru-RU"/>
        </w:rPr>
        <w:t>Синтез белка.</w:t>
      </w:r>
      <w:r w:rsidRPr="00E31105">
        <w:rPr>
          <w:rFonts w:ascii="Times New Roman" w:eastAsia="Times New Roman" w:hAnsi="Times New Roman" w:cs="Times New Roman"/>
          <w:sz w:val="24"/>
          <w:szCs w:val="24"/>
          <w:lang w:eastAsia="ru-RU" w:bidi="ru-RU"/>
        </w:rPr>
        <w:t xml:space="preserve"> Клеточная инженерия. Генная терапия. Применение биотехнологии в здравоохранении, сельском хозяйстве и охране окружающей среды. </w:t>
      </w:r>
      <w:r w:rsidRPr="00E31105">
        <w:rPr>
          <w:rFonts w:ascii="Times New Roman" w:eastAsia="Times New Roman" w:hAnsi="Times New Roman" w:cs="Times New Roman"/>
          <w:i/>
          <w:sz w:val="24"/>
          <w:szCs w:val="24"/>
          <w:lang w:eastAsia="ru-RU" w:bidi="ru-RU"/>
        </w:rPr>
        <w:t>Мировой рынок биотехнологий. Перспективы развития российского сегмента.</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b/>
          <w:sz w:val="24"/>
          <w:szCs w:val="24"/>
          <w:lang w:eastAsia="ru-RU" w:bidi="ru-RU"/>
        </w:rPr>
      </w:pP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Примерный перечень учебных, практических, проектных и исследовательских работ</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Техника</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Взаимосвязь между наукой и технологиями</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Техника проведения измерений и представление результатов.</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Построение пространственных моделей неорганических и органических соединений в сопоставлении с их свойствами.</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Извлечение и анализ информации из маркировок промышленных и продовольственных товаров.</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Сравнение правил техники безопасности при использовании различных средств бытовой химии.</w:t>
      </w:r>
    </w:p>
    <w:p w:rsidR="00DF5FFA" w:rsidRPr="00E31105" w:rsidRDefault="00DF5FFA"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Энергетика и энергосбережение</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Расчет энергопотребления семьи, школы.</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Сборка гальванического элемента и испытание его действия.</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Изучение суточных колебаний напряжения в сетях электроснабжения.</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Получение электроэнергии из альтернативных источников.</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Сравнение энергопотребления приборов разного поколения.</w:t>
      </w:r>
    </w:p>
    <w:p w:rsidR="00DF5FFA" w:rsidRPr="00E31105" w:rsidRDefault="00DF5FFA"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Нанотехнологии и их приложения</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Моделирование спектроскопа на основе компакт-диска.</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Измерение размера молекулы жирной кислоты по площади пятна ее мономолекулярного слоя на поверхности воды.</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Получение графена и изучение его физических свойств.</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Получение наночастиц «зеленым» способом, детектирование наночастиц.</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Влияние наночастиц на живые организмы (дыхание дрожжей, рост бактерий на чашке Петри, прорастание семян).</w:t>
      </w:r>
    </w:p>
    <w:p w:rsidR="00DF5FFA" w:rsidRPr="00E31105" w:rsidRDefault="00DF5FFA"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Освоение космоса и его роль в жизни человечества</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Изучение звездного неба невооруженным глазом и с помощью телескопа.</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Использование спутниковых систем при проектировании экологических троп.</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Интерпретация спутниковых снимков для мониторинга пожароопасности лесных массивов.</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Анализ динамики процессов эрозии почв; изучение тенденций роста </w:t>
      </w:r>
      <w:proofErr w:type="spellStart"/>
      <w:r w:rsidRPr="00E31105">
        <w:rPr>
          <w:rFonts w:ascii="Times New Roman" w:eastAsia="Times New Roman" w:hAnsi="Times New Roman" w:cs="Times New Roman"/>
          <w:sz w:val="24"/>
          <w:szCs w:val="24"/>
          <w:lang w:eastAsia="ru-RU" w:bidi="ru-RU"/>
        </w:rPr>
        <w:t>урбаносистем</w:t>
      </w:r>
      <w:proofErr w:type="spellEnd"/>
      <w:r w:rsidRPr="00E31105">
        <w:rPr>
          <w:rFonts w:ascii="Times New Roman" w:eastAsia="Times New Roman" w:hAnsi="Times New Roman" w:cs="Times New Roman"/>
          <w:sz w:val="24"/>
          <w:szCs w:val="24"/>
          <w:lang w:eastAsia="ru-RU" w:bidi="ru-RU"/>
        </w:rPr>
        <w:t xml:space="preserve"> с помощью методов дистанционного зондирования.</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Проектирование </w:t>
      </w:r>
      <w:proofErr w:type="spellStart"/>
      <w:r w:rsidRPr="00E31105">
        <w:rPr>
          <w:rFonts w:ascii="Times New Roman" w:eastAsia="Times New Roman" w:hAnsi="Times New Roman" w:cs="Times New Roman"/>
          <w:sz w:val="24"/>
          <w:szCs w:val="24"/>
          <w:lang w:eastAsia="ru-RU" w:bidi="ru-RU"/>
        </w:rPr>
        <w:t>биотрансформационных</w:t>
      </w:r>
      <w:proofErr w:type="spellEnd"/>
      <w:r w:rsidRPr="00E31105">
        <w:rPr>
          <w:rFonts w:ascii="Times New Roman" w:eastAsia="Times New Roman" w:hAnsi="Times New Roman" w:cs="Times New Roman"/>
          <w:sz w:val="24"/>
          <w:szCs w:val="24"/>
          <w:lang w:eastAsia="ru-RU" w:bidi="ru-RU"/>
        </w:rPr>
        <w:t xml:space="preserve"> модулей для замкнутых систем (утилизация отходов, получение энергии, генерация кислорода).</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Наука об окружающей среде</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Экологические проблемы современности</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Исследование содержания хлорид-ионов в пробах снега.</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Анализ проб питьевой и водопроводной воды, а также воды из природных источников.</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Определение растворенного кислорода в воде по методу </w:t>
      </w:r>
      <w:proofErr w:type="spellStart"/>
      <w:r w:rsidRPr="00E31105">
        <w:rPr>
          <w:rFonts w:ascii="Times New Roman" w:eastAsia="Times New Roman" w:hAnsi="Times New Roman" w:cs="Times New Roman"/>
          <w:sz w:val="24"/>
          <w:szCs w:val="24"/>
          <w:lang w:eastAsia="ru-RU" w:bidi="ru-RU"/>
        </w:rPr>
        <w:t>Винклера</w:t>
      </w:r>
      <w:proofErr w:type="spellEnd"/>
      <w:r w:rsidRPr="00E31105">
        <w:rPr>
          <w:rFonts w:ascii="Times New Roman" w:eastAsia="Times New Roman" w:hAnsi="Times New Roman" w:cs="Times New Roman"/>
          <w:sz w:val="24"/>
          <w:szCs w:val="24"/>
          <w:lang w:eastAsia="ru-RU" w:bidi="ru-RU"/>
        </w:rPr>
        <w:t>.</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Изучение влияния противогололедных реагентов, кислотности среды на рост растений.</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Изучение поведения простейших под микроскопом в зависимости от химического состава водной среды.</w:t>
      </w:r>
    </w:p>
    <w:p w:rsidR="00DF5FFA" w:rsidRPr="00E31105" w:rsidRDefault="00DF5FFA"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Взаимосвязь состояния окружающей среды и здоровья человека</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Проектирование растительных сообществ для повышения качества территории.</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Электромагнитное излучение при работе бытовых приборов, сравнение его с излучением вблизи ЛЭП.</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Измерение естественного радиационного фона бытовым дозиметром.</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Оценка опасности радиоактивных излучений (с использованием различных информационных ресурсов).</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Оценка эффективности средств для снижения воздействия негативного влияния факторов среды.</w:t>
      </w:r>
    </w:p>
    <w:p w:rsidR="00DF5FFA" w:rsidRPr="00E31105" w:rsidRDefault="00DF5FFA"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 xml:space="preserve">Современные методы поддержания устойчивости </w:t>
      </w:r>
      <w:proofErr w:type="spellStart"/>
      <w:r w:rsidRPr="00E31105">
        <w:rPr>
          <w:rFonts w:ascii="Times New Roman" w:eastAsia="Times New Roman" w:hAnsi="Times New Roman" w:cs="Times New Roman"/>
          <w:b/>
          <w:sz w:val="24"/>
          <w:szCs w:val="24"/>
          <w:lang w:eastAsia="ru-RU" w:bidi="ru-RU"/>
        </w:rPr>
        <w:t>агроценозов</w:t>
      </w:r>
      <w:proofErr w:type="spellEnd"/>
      <w:r w:rsidRPr="00E31105">
        <w:rPr>
          <w:rFonts w:ascii="Times New Roman" w:eastAsia="Times New Roman" w:hAnsi="Times New Roman" w:cs="Times New Roman"/>
          <w:b/>
          <w:sz w:val="24"/>
          <w:szCs w:val="24"/>
          <w:lang w:eastAsia="ru-RU" w:bidi="ru-RU"/>
        </w:rPr>
        <w:t xml:space="preserve"> и лесных массивов</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Оценка эффективности препаратов, стимулирующих рост растений.</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Изучение влияния микробных препаратов на рост растений.</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Сравнение фильтрационных потенциалов разных типов почв.</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Разработка оптимальных гидропонных смесей для вертикального озеленения.</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Проектирование парковых территорий, газонов, лесополос с точки зрения устойчивости.</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Изучение взаимосвязей в искусственной экосистеме — аквариуме и составление цепей питания.</w:t>
      </w:r>
    </w:p>
    <w:p w:rsidR="00DF5FFA" w:rsidRPr="00E31105" w:rsidRDefault="00DF5FFA"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Проблема переработки отходов</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Исследование материалов с точки зрения биоразлагаемости.</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Сравнение скорости переработки разных типов органических отходов в ходе </w:t>
      </w:r>
      <w:proofErr w:type="spellStart"/>
      <w:r w:rsidRPr="00E31105">
        <w:rPr>
          <w:rFonts w:ascii="Times New Roman" w:eastAsia="Times New Roman" w:hAnsi="Times New Roman" w:cs="Times New Roman"/>
          <w:sz w:val="24"/>
          <w:szCs w:val="24"/>
          <w:lang w:eastAsia="ru-RU" w:bidi="ru-RU"/>
        </w:rPr>
        <w:t>вермикомпостирования</w:t>
      </w:r>
      <w:proofErr w:type="spellEnd"/>
      <w:r w:rsidRPr="00E31105">
        <w:rPr>
          <w:rFonts w:ascii="Times New Roman" w:eastAsia="Times New Roman" w:hAnsi="Times New Roman" w:cs="Times New Roman"/>
          <w:sz w:val="24"/>
          <w:szCs w:val="24"/>
          <w:lang w:eastAsia="ru-RU" w:bidi="ru-RU"/>
        </w:rPr>
        <w:t>.</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Разработка проекта раздельного сбора мусора.</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Разработка информационного материала, обосновывающего </w:t>
      </w:r>
      <w:proofErr w:type="spellStart"/>
      <w:r w:rsidRPr="00E31105">
        <w:rPr>
          <w:rFonts w:ascii="Times New Roman" w:eastAsia="Times New Roman" w:hAnsi="Times New Roman" w:cs="Times New Roman"/>
          <w:sz w:val="24"/>
          <w:szCs w:val="24"/>
          <w:lang w:eastAsia="ru-RU" w:bidi="ru-RU"/>
        </w:rPr>
        <w:t>природосообразное</w:t>
      </w:r>
      <w:proofErr w:type="spellEnd"/>
      <w:r w:rsidRPr="00E31105">
        <w:rPr>
          <w:rFonts w:ascii="Times New Roman" w:eastAsia="Times New Roman" w:hAnsi="Times New Roman" w:cs="Times New Roman"/>
          <w:sz w:val="24"/>
          <w:szCs w:val="24"/>
          <w:lang w:eastAsia="ru-RU" w:bidi="ru-RU"/>
        </w:rPr>
        <w:t xml:space="preserve"> потребление.</w:t>
      </w:r>
    </w:p>
    <w:p w:rsidR="00DF5FFA" w:rsidRPr="00E31105" w:rsidRDefault="00DF5FFA"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Здоровье</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Современные медицинские технологии</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Изменение жизненной емкости легких в зависимости от возраста, от тренированности организма.</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Сравнительный анализ проявления патологии на основе образцов рентгеновских снимков.</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Извлечение информации из инструкций по применению лекарств.</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Интерпретация результатов общего анализа крови и мочи.</w:t>
      </w:r>
    </w:p>
    <w:p w:rsidR="00DF5FFA" w:rsidRPr="00E31105" w:rsidRDefault="00DF5FFA"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Инфекционные заболевания и их профилактика</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Исследование состава микроорганизмов в воздухе помещений образовательной организации.</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Влияние растительных экстрактов на рост микроорганизмов.</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Влияние режимов СВЧ-обработки на сохранение жизнеспособности микроорганизмов.</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Влияние различных концентраций поверхностно-активных веществ на жизнеспособность микроорганизмов.</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Сравнение эффективности бактерицидных препаратов в различных концентрациях.</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Социологическое исследование использования населением мер профилактики </w:t>
      </w:r>
      <w:r w:rsidRPr="00E31105">
        <w:rPr>
          <w:rFonts w:ascii="Times New Roman" w:eastAsia="Times New Roman" w:hAnsi="Times New Roman" w:cs="Times New Roman"/>
          <w:sz w:val="24"/>
          <w:szCs w:val="24"/>
          <w:lang w:eastAsia="ru-RU" w:bidi="ru-RU"/>
        </w:rPr>
        <w:lastRenderedPageBreak/>
        <w:t>инфекций.</w:t>
      </w:r>
    </w:p>
    <w:p w:rsidR="00DF5FFA" w:rsidRPr="00E31105" w:rsidRDefault="00DF5FFA"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Наука о правильном питании</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Исследование пропорциональности собственного рациона питания, проверка соответствия массы тела возрастной норме.</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Социологическое исследование питательных привычек в зависимости от пола, возраста, социального окружения.</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Разработка сбалансированного меню для разных групп населения.</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Исследование энергетического потенциала разных продуктов, соотнесение информации с надписями на товаре.</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Исследование содержания витаминов в продуктах питания.</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Исследование содержания нитратов в продуктах питания.</w:t>
      </w:r>
    </w:p>
    <w:p w:rsidR="00DF5FFA" w:rsidRPr="00E31105" w:rsidRDefault="00DF5FFA"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Основы биотехнологии</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Исследование кисломолочной продукции на предмет содержания молочнокислых бактерий, составление заквасок.</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Влияние температуры на скорость заквашивания молока.</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Изучение </w:t>
      </w:r>
      <w:proofErr w:type="spellStart"/>
      <w:r w:rsidRPr="00E31105">
        <w:rPr>
          <w:rFonts w:ascii="Times New Roman" w:eastAsia="Times New Roman" w:hAnsi="Times New Roman" w:cs="Times New Roman"/>
          <w:sz w:val="24"/>
          <w:szCs w:val="24"/>
          <w:lang w:eastAsia="ru-RU" w:bidi="ru-RU"/>
        </w:rPr>
        <w:t>пероксидазной</w:t>
      </w:r>
      <w:proofErr w:type="spellEnd"/>
      <w:r w:rsidRPr="00E31105">
        <w:rPr>
          <w:rFonts w:ascii="Times New Roman" w:eastAsia="Times New Roman" w:hAnsi="Times New Roman" w:cs="Times New Roman"/>
          <w:sz w:val="24"/>
          <w:szCs w:val="24"/>
          <w:lang w:eastAsia="ru-RU" w:bidi="ru-RU"/>
        </w:rPr>
        <w:t xml:space="preserve"> активности в различных образцах растительных тканей.</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Исследование влияния температуры на процесс сбраживания сахаров дрожжами.</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Влияние препаратов гуминовых кислот на рост растений.</w:t>
      </w:r>
    </w:p>
    <w:p w:rsidR="00DF5FFA" w:rsidRPr="00E31105" w:rsidRDefault="00DF5FFA"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p>
    <w:p w:rsidR="00DF5FFA" w:rsidRPr="00E31105" w:rsidRDefault="000A58A2" w:rsidP="004E180C">
      <w:pPr>
        <w:spacing w:after="0" w:line="240" w:lineRule="auto"/>
        <w:ind w:right="-1"/>
        <w:jc w:val="both"/>
        <w:rPr>
          <w:rFonts w:ascii="Times New Roman" w:eastAsia="Calibri" w:hAnsi="Times New Roman" w:cs="Times New Roman"/>
          <w:b/>
          <w:bCs/>
          <w:sz w:val="24"/>
          <w:szCs w:val="24"/>
        </w:rPr>
      </w:pPr>
      <w:r w:rsidRPr="00EB6710">
        <w:rPr>
          <w:rFonts w:ascii="Times New Roman" w:eastAsia="Calibri" w:hAnsi="Times New Roman" w:cs="Times New Roman"/>
          <w:b/>
          <w:bCs/>
          <w:sz w:val="24"/>
          <w:szCs w:val="24"/>
        </w:rPr>
        <w:t>2.2.1</w:t>
      </w:r>
      <w:r w:rsidR="00EB6710">
        <w:rPr>
          <w:rFonts w:ascii="Times New Roman" w:eastAsia="Calibri" w:hAnsi="Times New Roman" w:cs="Times New Roman"/>
          <w:b/>
          <w:bCs/>
          <w:sz w:val="24"/>
          <w:szCs w:val="24"/>
        </w:rPr>
        <w:t>9</w:t>
      </w:r>
      <w:r w:rsidR="00DF5FFA" w:rsidRPr="00EB6710">
        <w:rPr>
          <w:rFonts w:ascii="Times New Roman" w:eastAsia="Calibri" w:hAnsi="Times New Roman" w:cs="Times New Roman"/>
          <w:b/>
          <w:bCs/>
          <w:sz w:val="24"/>
          <w:szCs w:val="24"/>
        </w:rPr>
        <w:t>. Физическая культура</w:t>
      </w:r>
    </w:p>
    <w:p w:rsidR="00DF5FFA" w:rsidRPr="00E31105" w:rsidRDefault="00DF5FFA" w:rsidP="004E180C">
      <w:pPr>
        <w:spacing w:after="0" w:line="240" w:lineRule="auto"/>
        <w:ind w:right="-1"/>
        <w:jc w:val="both"/>
        <w:rPr>
          <w:rFonts w:ascii="Times New Roman" w:eastAsia="Calibri" w:hAnsi="Times New Roman" w:cs="Times New Roman"/>
          <w:b/>
          <w:bCs/>
          <w:sz w:val="24"/>
          <w:szCs w:val="24"/>
        </w:rPr>
      </w:pPr>
      <w:r w:rsidRPr="00E31105">
        <w:rPr>
          <w:rFonts w:ascii="Times New Roman" w:eastAsia="Calibri" w:hAnsi="Times New Roman" w:cs="Times New Roman"/>
          <w:b/>
          <w:bCs/>
          <w:sz w:val="24"/>
          <w:szCs w:val="24"/>
        </w:rPr>
        <w:t>Базовый уровень</w:t>
      </w:r>
    </w:p>
    <w:p w:rsidR="00DF5FFA" w:rsidRPr="00E31105" w:rsidRDefault="00DF5FFA" w:rsidP="004E180C">
      <w:pPr>
        <w:autoSpaceDE w:val="0"/>
        <w:autoSpaceDN w:val="0"/>
        <w:adjustRightInd w:val="0"/>
        <w:spacing w:after="0" w:line="240" w:lineRule="auto"/>
        <w:ind w:right="-1" w:firstLine="284"/>
        <w:jc w:val="both"/>
        <w:rPr>
          <w:rFonts w:ascii="Times New Roman" w:eastAsia="Calibri" w:hAnsi="Times New Roman" w:cs="Times New Roman"/>
          <w:b/>
          <w:sz w:val="24"/>
          <w:szCs w:val="24"/>
        </w:rPr>
      </w:pPr>
      <w:r w:rsidRPr="00E31105">
        <w:rPr>
          <w:rFonts w:ascii="Times New Roman" w:eastAsia="Calibri" w:hAnsi="Times New Roman" w:cs="Times New Roman"/>
          <w:b/>
          <w:sz w:val="24"/>
          <w:szCs w:val="24"/>
        </w:rPr>
        <w:t>Физическая культура и основы здорового образа жизни</w:t>
      </w:r>
    </w:p>
    <w:p w:rsidR="00DF5FFA" w:rsidRPr="00E31105" w:rsidRDefault="00DF5FFA" w:rsidP="004E180C">
      <w:pPr>
        <w:shd w:val="clear" w:color="auto" w:fill="FFFFFF"/>
        <w:spacing w:after="0" w:line="240" w:lineRule="auto"/>
        <w:ind w:right="-1" w:firstLine="284"/>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spacing w:val="2"/>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Основы законодательства Российской Федерации в области физической культуры, спорта, туризма, охраны здоровья</w:t>
      </w:r>
      <w:r w:rsidR="00925D66" w:rsidRPr="00E31105">
        <w:rPr>
          <w:rFonts w:ascii="Times New Roman" w:eastAsia="Times New Roman" w:hAnsi="Times New Roman" w:cs="Times New Roman"/>
          <w:noProof/>
          <w:spacing w:val="2"/>
          <w:sz w:val="24"/>
          <w:szCs w:val="24"/>
          <w:lang w:eastAsia="ru-RU"/>
        </w:rPr>
        <mc:AlternateContent>
          <mc:Choice Requires="wps">
            <w:drawing>
              <wp:inline distT="0" distB="0" distL="0" distR="0">
                <wp:extent cx="76200" cy="190500"/>
                <wp:effectExtent l="3810" t="0" r="0" b="635"/>
                <wp:docPr id="4" name="Прямоугольник 5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7AB37" id="Прямоугольник 5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" filled="f" stroked="f">
                <o:lock v:ext="edit" aspectratio="t"/>
                <w10:anchorlock/>
              </v:rect>
            </w:pict>
          </mc:Fallback>
        </mc:AlternateContent>
      </w:r>
      <w:r w:rsidRPr="00E31105">
        <w:rPr>
          <w:rFonts w:ascii="Times New Roman" w:eastAsia="Times New Roman" w:hAnsi="Times New Roman" w:cs="Times New Roman"/>
          <w:spacing w:val="2"/>
          <w:sz w:val="24"/>
          <w:szCs w:val="24"/>
          <w:lang w:eastAsia="ru-RU"/>
        </w:rPr>
        <w:t>.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DF5FFA" w:rsidRPr="00E31105" w:rsidRDefault="00DF5FFA" w:rsidP="004E180C">
      <w:pPr>
        <w:shd w:val="clear" w:color="auto" w:fill="FFFFFF"/>
        <w:spacing w:after="0" w:line="240" w:lineRule="auto"/>
        <w:ind w:right="-1" w:firstLine="284"/>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spacing w:val="2"/>
          <w:sz w:val="24"/>
          <w:szCs w:val="24"/>
          <w:lang w:eastAsia="ru-RU"/>
        </w:rPr>
        <w:t>Особенности соревновательной деятельности в массовых видах спорта; индивидуальная подготовка и требования безопасности.</w:t>
      </w:r>
    </w:p>
    <w:p w:rsidR="00DF5FFA" w:rsidRPr="00E31105" w:rsidRDefault="00DF5FFA" w:rsidP="004E180C">
      <w:pPr>
        <w:shd w:val="clear" w:color="auto" w:fill="FFFFFF"/>
        <w:spacing w:after="0" w:line="240" w:lineRule="auto"/>
        <w:ind w:right="-1" w:firstLine="284"/>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b/>
          <w:sz w:val="24"/>
          <w:szCs w:val="24"/>
          <w:lang w:eastAsia="ru-RU"/>
        </w:rPr>
        <w:t>Физкультурно-оздоровительная деятельность</w:t>
      </w:r>
    </w:p>
    <w:p w:rsidR="00DF5FFA" w:rsidRPr="00E31105" w:rsidRDefault="00DF5FFA" w:rsidP="004E180C">
      <w:pPr>
        <w:shd w:val="clear" w:color="auto" w:fill="FFFFFF"/>
        <w:spacing w:after="0" w:line="240" w:lineRule="auto"/>
        <w:ind w:right="-1" w:firstLine="284"/>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spacing w:val="2"/>
          <w:sz w:val="24"/>
          <w:szCs w:val="24"/>
          <w:lang w:eastAsia="ru-RU"/>
        </w:rPr>
        <w:t>Оздоровительные системы физического воспитания.</w:t>
      </w:r>
      <w:r w:rsidRPr="00E31105">
        <w:rPr>
          <w:rFonts w:ascii="Times New Roman" w:eastAsia="Times New Roman" w:hAnsi="Times New Roman" w:cs="Times New Roman"/>
          <w:spacing w:val="2"/>
          <w:sz w:val="24"/>
          <w:szCs w:val="24"/>
          <w:lang w:eastAsia="ru-RU"/>
        </w:rPr>
        <w:br/>
        <w:t xml:space="preserve">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Индивидуально-ориентированные </w:t>
      </w:r>
      <w:proofErr w:type="spellStart"/>
      <w:r w:rsidRPr="00E31105">
        <w:rPr>
          <w:rFonts w:ascii="Times New Roman" w:eastAsia="Times New Roman" w:hAnsi="Times New Roman" w:cs="Times New Roman"/>
          <w:spacing w:val="2"/>
          <w:sz w:val="24"/>
          <w:szCs w:val="24"/>
          <w:lang w:eastAsia="ru-RU"/>
        </w:rPr>
        <w:t>здоровьесберегающие</w:t>
      </w:r>
      <w:proofErr w:type="spellEnd"/>
      <w:r w:rsidRPr="00E31105">
        <w:rPr>
          <w:rFonts w:ascii="Times New Roman" w:eastAsia="Times New Roman" w:hAnsi="Times New Roman" w:cs="Times New Roman"/>
          <w:spacing w:val="2"/>
          <w:sz w:val="24"/>
          <w:szCs w:val="24"/>
          <w:lang w:eastAsia="ru-RU"/>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DF5FFA" w:rsidRPr="00E31105" w:rsidRDefault="00DF5FFA" w:rsidP="004E180C">
      <w:pPr>
        <w:shd w:val="clear" w:color="auto" w:fill="FFFFFF"/>
        <w:spacing w:after="0" w:line="240" w:lineRule="auto"/>
        <w:ind w:right="-1" w:firstLine="284"/>
        <w:jc w:val="both"/>
        <w:textAlignment w:val="baseline"/>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Спортивно-оздоровительная деятельность</w:t>
      </w:r>
    </w:p>
    <w:p w:rsidR="00DF5FFA" w:rsidRPr="00E31105" w:rsidRDefault="00DF5FFA" w:rsidP="004E180C">
      <w:pPr>
        <w:shd w:val="clear" w:color="auto" w:fill="FFFFFF"/>
        <w:spacing w:after="0" w:line="240" w:lineRule="auto"/>
        <w:ind w:right="-1" w:firstLine="284"/>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spacing w:val="2"/>
          <w:sz w:val="24"/>
          <w:szCs w:val="24"/>
          <w:lang w:eastAsia="ru-RU"/>
        </w:rPr>
        <w:t xml:space="preserve">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w:t>
      </w:r>
      <w:r w:rsidRPr="00E31105">
        <w:rPr>
          <w:rFonts w:ascii="Times New Roman" w:eastAsia="Times New Roman" w:hAnsi="Times New Roman" w:cs="Times New Roman"/>
          <w:spacing w:val="2"/>
          <w:sz w:val="24"/>
          <w:szCs w:val="24"/>
          <w:lang w:eastAsia="ru-RU"/>
        </w:rPr>
        <w:lastRenderedPageBreak/>
        <w:t>(баскетболе, волейболе, футболе, мини-футболе); технической и тактической подготовки в национальных видах спорта.</w:t>
      </w:r>
    </w:p>
    <w:p w:rsidR="00DF5FFA" w:rsidRPr="00E31105" w:rsidRDefault="00DF5FFA" w:rsidP="004E180C">
      <w:pPr>
        <w:autoSpaceDE w:val="0"/>
        <w:autoSpaceDN w:val="0"/>
        <w:adjustRightInd w:val="0"/>
        <w:spacing w:after="0" w:line="240" w:lineRule="auto"/>
        <w:ind w:right="-1" w:firstLine="284"/>
        <w:jc w:val="both"/>
        <w:rPr>
          <w:rFonts w:ascii="Times New Roman" w:eastAsia="Calibri" w:hAnsi="Times New Roman" w:cs="Times New Roman"/>
          <w:b/>
          <w:sz w:val="24"/>
          <w:szCs w:val="24"/>
        </w:rPr>
      </w:pPr>
      <w:r w:rsidRPr="00E31105">
        <w:rPr>
          <w:rFonts w:ascii="Times New Roman" w:eastAsia="Calibri" w:hAnsi="Times New Roman" w:cs="Times New Roman"/>
          <w:b/>
          <w:sz w:val="24"/>
          <w:szCs w:val="24"/>
        </w:rPr>
        <w:t>Прикладная физическая подготовка</w:t>
      </w:r>
    </w:p>
    <w:p w:rsidR="00DF5FFA" w:rsidRPr="00E31105" w:rsidRDefault="00DF5FFA" w:rsidP="004E180C">
      <w:pPr>
        <w:shd w:val="clear" w:color="auto" w:fill="FFFFFF"/>
        <w:spacing w:after="0" w:line="240" w:lineRule="auto"/>
        <w:ind w:right="-1" w:firstLine="284"/>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spacing w:val="2"/>
          <w:sz w:val="24"/>
          <w:szCs w:val="24"/>
          <w:lang w:eastAsia="ru-RU"/>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DF5FFA" w:rsidRPr="00E31105" w:rsidRDefault="00DF5FFA"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DF5FFA" w:rsidRPr="00E31105" w:rsidRDefault="00DF5FFA"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DF5FFA" w:rsidRPr="00E31105" w:rsidRDefault="00212CFF" w:rsidP="004E180C">
      <w:pPr>
        <w:spacing w:after="0" w:line="240" w:lineRule="auto"/>
        <w:ind w:right="-1"/>
        <w:jc w:val="both"/>
        <w:rPr>
          <w:rFonts w:ascii="Times New Roman" w:eastAsia="Calibri" w:hAnsi="Times New Roman" w:cs="Times New Roman"/>
          <w:b/>
          <w:bCs/>
          <w:sz w:val="24"/>
          <w:szCs w:val="24"/>
        </w:rPr>
      </w:pPr>
      <w:r w:rsidRPr="00EB6710">
        <w:rPr>
          <w:rFonts w:ascii="Times New Roman" w:eastAsia="Calibri" w:hAnsi="Times New Roman" w:cs="Times New Roman"/>
          <w:b/>
          <w:bCs/>
          <w:sz w:val="24"/>
          <w:szCs w:val="24"/>
        </w:rPr>
        <w:t>2.2.</w:t>
      </w:r>
      <w:r w:rsidR="00EB6710">
        <w:rPr>
          <w:rFonts w:ascii="Times New Roman" w:eastAsia="Calibri" w:hAnsi="Times New Roman" w:cs="Times New Roman"/>
          <w:b/>
          <w:bCs/>
          <w:sz w:val="24"/>
          <w:szCs w:val="24"/>
        </w:rPr>
        <w:t>20</w:t>
      </w:r>
      <w:r w:rsidR="00DF5FFA" w:rsidRPr="00EB6710">
        <w:rPr>
          <w:rFonts w:ascii="Times New Roman" w:eastAsia="Calibri" w:hAnsi="Times New Roman" w:cs="Times New Roman"/>
          <w:b/>
          <w:bCs/>
          <w:sz w:val="24"/>
          <w:szCs w:val="24"/>
        </w:rPr>
        <w:t>. Основы безопасности жизнедеятельности</w:t>
      </w:r>
    </w:p>
    <w:p w:rsidR="00DF5FFA" w:rsidRPr="00E31105" w:rsidRDefault="00DF5FFA" w:rsidP="004E180C">
      <w:pPr>
        <w:autoSpaceDE w:val="0"/>
        <w:autoSpaceDN w:val="0"/>
        <w:adjustRightInd w:val="0"/>
        <w:spacing w:after="0" w:line="240" w:lineRule="auto"/>
        <w:ind w:right="-1"/>
        <w:jc w:val="both"/>
        <w:rPr>
          <w:rFonts w:ascii="Times New Roman" w:eastAsia="Calibri" w:hAnsi="Times New Roman" w:cs="Times New Roman"/>
          <w:b/>
          <w:bCs/>
          <w:sz w:val="24"/>
          <w:szCs w:val="24"/>
        </w:rPr>
      </w:pPr>
      <w:r w:rsidRPr="00E31105">
        <w:rPr>
          <w:rFonts w:ascii="Times New Roman" w:eastAsia="Calibri" w:hAnsi="Times New Roman" w:cs="Times New Roman"/>
          <w:b/>
          <w:bCs/>
          <w:sz w:val="24"/>
          <w:szCs w:val="24"/>
        </w:rPr>
        <w:t>Базовый уровень</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 xml:space="preserve">Основы безопасности личности, общества, государства. </w:t>
      </w:r>
      <w:r w:rsidRPr="00E31105">
        <w:rPr>
          <w:rFonts w:ascii="Times New Roman" w:eastAsia="Times New Roman" w:hAnsi="Times New Roman" w:cs="Times New Roman"/>
          <w:sz w:val="24"/>
          <w:szCs w:val="24"/>
          <w:lang w:eastAsia="ru-RU" w:bidi="ru-RU"/>
        </w:rPr>
        <w:t xml:space="preserve"> Научные основы обеспечения безопасности жизнедеятельности человека в современной среде обитания.</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Культура безопасности жизнедеятельности человека в современной среде обитания. Междисциплинарные основы теории безопасности жизнедеятельности. Экологические основы безопасности жизнедеятельности человека в среде обитания. Медико-биологические основы безопасности </w:t>
      </w:r>
      <w:r w:rsidR="008671DF" w:rsidRPr="00E31105">
        <w:rPr>
          <w:rFonts w:ascii="Times New Roman" w:eastAsia="Times New Roman" w:hAnsi="Times New Roman" w:cs="Times New Roman"/>
          <w:sz w:val="24"/>
          <w:szCs w:val="24"/>
          <w:lang w:eastAsia="ru-RU" w:bidi="ru-RU"/>
        </w:rPr>
        <w:t>жизнедеятельности</w:t>
      </w:r>
      <w:r w:rsidRPr="00E31105">
        <w:rPr>
          <w:rFonts w:ascii="Times New Roman" w:eastAsia="Times New Roman" w:hAnsi="Times New Roman" w:cs="Times New Roman"/>
          <w:sz w:val="24"/>
          <w:szCs w:val="24"/>
          <w:lang w:eastAsia="ru-RU" w:bidi="ru-RU"/>
        </w:rPr>
        <w:t xml:space="preserve"> человека в среде обитания. Психологические основы безопасности жизнедеятельности человека в среде обитания.</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Законодательные основы обеспечения безопасности личности, общества, государства</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Права и обязанности государства и граждан России по </w:t>
      </w:r>
      <w:r w:rsidR="008671DF" w:rsidRPr="00E31105">
        <w:rPr>
          <w:rFonts w:ascii="Times New Roman" w:eastAsia="Times New Roman" w:hAnsi="Times New Roman" w:cs="Times New Roman"/>
          <w:sz w:val="24"/>
          <w:szCs w:val="24"/>
          <w:lang w:eastAsia="ru-RU" w:bidi="ru-RU"/>
        </w:rPr>
        <w:t>обеспечению</w:t>
      </w:r>
      <w:r w:rsidRPr="00E31105">
        <w:rPr>
          <w:rFonts w:ascii="Times New Roman" w:eastAsia="Times New Roman" w:hAnsi="Times New Roman" w:cs="Times New Roman"/>
          <w:sz w:val="24"/>
          <w:szCs w:val="24"/>
          <w:lang w:eastAsia="ru-RU" w:bidi="ru-RU"/>
        </w:rPr>
        <w:t xml:space="preserve"> безопасности жизнедеятельности. Защита национальной безопасности государства от военных угроз. Защита личности, общества, государства от угроз социального характера. Противодействие экстремизму. Противодействие терроризму, наркотизму в Российской Федерации.</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Организационные основы защиты населения и территорий России в чрезвычайных ситуациях</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Единая государственная система предупреждения и ликвидации чрезвычайных ситуаций (РСЧС). Основные мероприятия РСЧС и гражданской обороны по защите населения и территорий в чрезвычайных ситуациях. Защита населения и территорий от чрезвычайных ситуаций природного характера. Защита населения и территорий от чрезвычайных ситуаций техногенного характера. Чрезвычайные ситуации на инженерных сооружениях, дорогах, транспорте. Страхование.</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Научные основы </w:t>
      </w:r>
      <w:r w:rsidR="008671DF" w:rsidRPr="00E31105">
        <w:rPr>
          <w:rFonts w:ascii="Times New Roman" w:eastAsia="Times New Roman" w:hAnsi="Times New Roman" w:cs="Times New Roman"/>
          <w:sz w:val="24"/>
          <w:szCs w:val="24"/>
          <w:lang w:eastAsia="ru-RU" w:bidi="ru-RU"/>
        </w:rPr>
        <w:t>формирования культуры</w:t>
      </w:r>
      <w:r w:rsidRPr="00E31105">
        <w:rPr>
          <w:rFonts w:ascii="Times New Roman" w:eastAsia="Times New Roman" w:hAnsi="Times New Roman" w:cs="Times New Roman"/>
          <w:sz w:val="24"/>
          <w:szCs w:val="24"/>
          <w:lang w:eastAsia="ru-RU" w:bidi="ru-RU"/>
        </w:rPr>
        <w:t xml:space="preserve"> безопасности жизнедеятельности человека в современной среде обитания. Проблемы формирования культуры безопасности жизнедеятельности человека в современной среде обитания. Этические и экологические критерии безопасности современной науки и технологий. Общенаучные методологические </w:t>
      </w:r>
      <w:r w:rsidR="008671DF" w:rsidRPr="00E31105">
        <w:rPr>
          <w:rFonts w:ascii="Times New Roman" w:eastAsia="Times New Roman" w:hAnsi="Times New Roman" w:cs="Times New Roman"/>
          <w:sz w:val="24"/>
          <w:szCs w:val="24"/>
          <w:lang w:eastAsia="ru-RU" w:bidi="ru-RU"/>
        </w:rPr>
        <w:t>подходы к</w:t>
      </w:r>
      <w:r w:rsidRPr="00E31105">
        <w:rPr>
          <w:rFonts w:ascii="Times New Roman" w:eastAsia="Times New Roman" w:hAnsi="Times New Roman" w:cs="Times New Roman"/>
          <w:sz w:val="24"/>
          <w:szCs w:val="24"/>
          <w:lang w:eastAsia="ru-RU" w:bidi="ru-RU"/>
        </w:rPr>
        <w:t xml:space="preserve"> изучению проблем безопасности жизнедеятельности </w:t>
      </w:r>
      <w:r w:rsidR="008671DF" w:rsidRPr="00E31105">
        <w:rPr>
          <w:rFonts w:ascii="Times New Roman" w:eastAsia="Times New Roman" w:hAnsi="Times New Roman" w:cs="Times New Roman"/>
          <w:sz w:val="24"/>
          <w:szCs w:val="24"/>
          <w:lang w:eastAsia="ru-RU" w:bidi="ru-RU"/>
        </w:rPr>
        <w:t>человека</w:t>
      </w:r>
      <w:r w:rsidRPr="00E31105">
        <w:rPr>
          <w:rFonts w:ascii="Times New Roman" w:eastAsia="Times New Roman" w:hAnsi="Times New Roman" w:cs="Times New Roman"/>
          <w:sz w:val="24"/>
          <w:szCs w:val="24"/>
          <w:lang w:eastAsia="ru-RU" w:bidi="ru-RU"/>
        </w:rPr>
        <w:t xml:space="preserve"> в среде обитания. Основные подходы и принципы обеспечения безопасности объектов в среде жизнедеятельности. Основы управления безопасностью в системе «человек — среда обитания».</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Комплекс мер взаимной ответственности личности, общества, государства</w:t>
      </w:r>
      <w:r w:rsidR="008671D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по обеспечению безопасности. Обеспечение национальной безопасности России. Обеспечение социальной, экономической и государственной безопасности. Меры государства по противодействию военным угрозам, экстремизму, терроризму. Защита населения и территорий в чрезвычайных ситуациях. Поисково-спасательная служба МЧС России. Международное сотрудничество России по противодействию военным угрозам, экстремизму, терроризму.</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Экстремальные ситуации и безопасность человека. Экстремальные ситуации криминогенного характера. Экстремизм, терроризм и безопасность человека. Наркотизм и безопасность человека. Дорожно-транспортная безопасность. Вынужденное автономное существование в природных условиях.</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lastRenderedPageBreak/>
        <w:t xml:space="preserve"> Военная безопасность государства.</w:t>
      </w:r>
      <w:r w:rsidRPr="00E31105">
        <w:rPr>
          <w:rFonts w:ascii="Times New Roman" w:eastAsia="Times New Roman" w:hAnsi="Times New Roman" w:cs="Times New Roman"/>
          <w:sz w:val="24"/>
          <w:szCs w:val="24"/>
          <w:lang w:eastAsia="ru-RU" w:bidi="ru-RU"/>
        </w:rPr>
        <w:t xml:space="preserve"> Чрезвычайные ситуации военного характера и безопасность. Защита населения и территорий от военной опасности, оружия массового поражения и современных обычных средств поражения. Защита населения и территорий от радиационной опасности. Средства коллективной защиты от оружия массового поражения. Защита населения и территорий от биологической и экологической опасности. Средства индивидуальной защиты органов дыхания и кожи.</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Вооруженные Силы Российской Федерации на защите государства от военных угроз</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Вооруженные Силы Российской Федерации: организационные основы. Состав Вооруженных Сил Российской Федерации. Воинская обязанность и военная служба. Права и обязанности военнослужащих. Боевые традиции и ритуалы </w:t>
      </w:r>
      <w:r w:rsidR="008671DF" w:rsidRPr="00E31105">
        <w:rPr>
          <w:rFonts w:ascii="Times New Roman" w:eastAsia="Times New Roman" w:hAnsi="Times New Roman" w:cs="Times New Roman"/>
          <w:sz w:val="24"/>
          <w:szCs w:val="24"/>
          <w:lang w:eastAsia="ru-RU" w:bidi="ru-RU"/>
        </w:rPr>
        <w:t>Вооружённых</w:t>
      </w:r>
      <w:r w:rsidRPr="00E31105">
        <w:rPr>
          <w:rFonts w:ascii="Times New Roman" w:eastAsia="Times New Roman" w:hAnsi="Times New Roman" w:cs="Times New Roman"/>
          <w:sz w:val="24"/>
          <w:szCs w:val="24"/>
          <w:lang w:eastAsia="ru-RU" w:bidi="ru-RU"/>
        </w:rPr>
        <w:t xml:space="preserve"> Сил Российской Федерации.</w:t>
      </w:r>
    </w:p>
    <w:p w:rsidR="00212CFF" w:rsidRPr="00E31105" w:rsidRDefault="008671D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Вооружённые</w:t>
      </w:r>
      <w:r w:rsidR="00212CFF" w:rsidRPr="00E31105">
        <w:rPr>
          <w:rFonts w:ascii="Times New Roman" w:eastAsia="Times New Roman" w:hAnsi="Times New Roman" w:cs="Times New Roman"/>
          <w:sz w:val="24"/>
          <w:szCs w:val="24"/>
          <w:lang w:eastAsia="ru-RU" w:bidi="ru-RU"/>
        </w:rPr>
        <w:t xml:space="preserve"> Силы Российской Федерации на защите государства от военных угроз</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Основные задачи Вооруженных Сил. Правовые основы воинской обязанности. Правовые основы военной службы. Подготовка граждан к военной службе: обязательная и добровольная. Требования воинской деятельности к личности военнослужащего.</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Особенности военной службы в современной Российской армии</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Особенности военной службы по призыву и альтернативной гражданской службы. Военные гуманитарные миссии России в «горячих точках» мира. Военные операции на территории России: борьба с терроризмом. Военные учения Вооруженных Сил Российской Федерации. Боевая слава российских воинов.</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Основы медицинских знаний и здорового образа жизни.</w:t>
      </w:r>
      <w:r w:rsidRPr="00E31105">
        <w:rPr>
          <w:rFonts w:ascii="Times New Roman" w:eastAsia="Times New Roman" w:hAnsi="Times New Roman" w:cs="Times New Roman"/>
          <w:sz w:val="24"/>
          <w:szCs w:val="24"/>
          <w:lang w:eastAsia="ru-RU" w:bidi="ru-RU"/>
        </w:rPr>
        <w:t xml:space="preserve"> Факторы риска нарушений здоровья: инфекционные и неинфекционные заболевания Медицинское обеспечение индивидуального и общественного здоровья. Здоровый образ жизни и его составляющие. Инфекционные заболевания: их особенности и меры профилактики. Факторы риска неинфекционных заболеваний и меры их профилактики. Профилактика заболеваний, передающихся половым путем.</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Оказание первой помощи при неотложных состояниях</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Первая помощь при неотложных состояниях: закон и порядок. Правила оказания первой помощи при травмах. Первая помощь при кровотечениях, ранениях. Первая помощь: сердечно-легочная реанимация. Первая помощь при ушибах, растяжении связок, вывихах, переломах.</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Основы здорового образа жизни. Демографическая ситуация в России. Культура здорового образа жизни. Культура питания. Культура здорового образа жизни и репродуктивное здоровье. Вредные привычки. Культура движения.</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Первая помощь при неотложных состояниях.</w:t>
      </w:r>
      <w:r w:rsidR="008671DF"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Медико-психологическая помощь. Первая помощь при ранениях. Первая помощь при поражении радиацией, отравляющими веществами, при химических и термических ожогах, обморожении. Первая помощь при дорожно-транспортном происшествии. Первая помощь </w:t>
      </w:r>
      <w:r w:rsidR="008671DF" w:rsidRPr="00E31105">
        <w:rPr>
          <w:rFonts w:ascii="Times New Roman" w:eastAsia="Times New Roman" w:hAnsi="Times New Roman" w:cs="Times New Roman"/>
          <w:sz w:val="24"/>
          <w:szCs w:val="24"/>
          <w:lang w:eastAsia="ru-RU" w:bidi="ru-RU"/>
        </w:rPr>
        <w:t>при отравлении никотином</w:t>
      </w:r>
      <w:r w:rsidRPr="00E31105">
        <w:rPr>
          <w:rFonts w:ascii="Times New Roman" w:eastAsia="Times New Roman" w:hAnsi="Times New Roman" w:cs="Times New Roman"/>
          <w:sz w:val="24"/>
          <w:szCs w:val="24"/>
          <w:lang w:eastAsia="ru-RU" w:bidi="ru-RU"/>
        </w:rPr>
        <w:t>, алкоголем, лекарствами, ядами, наркотическими веществами.</w:t>
      </w:r>
    </w:p>
    <w:p w:rsidR="00212CFF"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EB6710" w:rsidRDefault="00EB6710"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EB6710" w:rsidRPr="00E31105" w:rsidRDefault="00EB6710"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r w:rsidRPr="00EB6710">
        <w:rPr>
          <w:rFonts w:ascii="Times New Roman" w:eastAsia="Times New Roman" w:hAnsi="Times New Roman" w:cs="Times New Roman"/>
          <w:b/>
          <w:spacing w:val="2"/>
          <w:sz w:val="24"/>
          <w:szCs w:val="24"/>
          <w:lang w:eastAsia="ru-RU"/>
        </w:rPr>
        <w:t>2.2.</w:t>
      </w:r>
      <w:r w:rsidR="00EB6710">
        <w:rPr>
          <w:rFonts w:ascii="Times New Roman" w:eastAsia="Times New Roman" w:hAnsi="Times New Roman" w:cs="Times New Roman"/>
          <w:b/>
          <w:spacing w:val="2"/>
          <w:sz w:val="24"/>
          <w:szCs w:val="24"/>
          <w:lang w:eastAsia="ru-RU"/>
        </w:rPr>
        <w:t>21</w:t>
      </w:r>
      <w:r w:rsidR="008671DF" w:rsidRPr="00EB6710">
        <w:rPr>
          <w:rFonts w:ascii="Times New Roman" w:eastAsia="Times New Roman" w:hAnsi="Times New Roman" w:cs="Times New Roman"/>
          <w:b/>
          <w:spacing w:val="2"/>
          <w:sz w:val="24"/>
          <w:szCs w:val="24"/>
          <w:lang w:eastAsia="ru-RU"/>
        </w:rPr>
        <w:t>.</w:t>
      </w:r>
      <w:r w:rsidR="008671DF" w:rsidRPr="00EB6710">
        <w:rPr>
          <w:rFonts w:ascii="Times New Roman" w:eastAsia="Times New Roman" w:hAnsi="Times New Roman" w:cs="Times New Roman"/>
          <w:b/>
          <w:sz w:val="24"/>
          <w:szCs w:val="24"/>
          <w:lang w:eastAsia="ru-RU" w:bidi="ru-RU"/>
        </w:rPr>
        <w:t xml:space="preserve"> Экология</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Базовый уровень</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Экология – комплекс наук о взаимоотношениях организмов с окружающей средой. Взаимодействие энергии и материи в экосистеме. </w:t>
      </w:r>
      <w:r w:rsidRPr="00E31105">
        <w:rPr>
          <w:rFonts w:ascii="Times New Roman" w:eastAsia="Times New Roman" w:hAnsi="Times New Roman" w:cs="Times New Roman"/>
          <w:i/>
          <w:iCs/>
          <w:sz w:val="24"/>
          <w:szCs w:val="24"/>
          <w:lang w:eastAsia="ru-RU" w:bidi="ru-RU"/>
        </w:rPr>
        <w:t xml:space="preserve">Эволюция развития экосистем. </w:t>
      </w:r>
      <w:r w:rsidRPr="00E31105">
        <w:rPr>
          <w:rFonts w:ascii="Times New Roman" w:eastAsia="Times New Roman" w:hAnsi="Times New Roman" w:cs="Times New Roman"/>
          <w:sz w:val="24"/>
          <w:szCs w:val="24"/>
          <w:lang w:eastAsia="ru-RU" w:bidi="ru-RU"/>
        </w:rPr>
        <w:t xml:space="preserve">Естественные и антропогенные экосистемы. Проблемы рационального использования экосистем. </w:t>
      </w:r>
      <w:r w:rsidRPr="00E31105">
        <w:rPr>
          <w:rFonts w:ascii="Times New Roman" w:eastAsia="Times New Roman" w:hAnsi="Times New Roman" w:cs="Times New Roman"/>
          <w:i/>
          <w:iCs/>
          <w:sz w:val="24"/>
          <w:szCs w:val="24"/>
          <w:lang w:eastAsia="ru-RU" w:bidi="ru-RU"/>
        </w:rPr>
        <w:t xml:space="preserve">Промышленные </w:t>
      </w:r>
      <w:proofErr w:type="spellStart"/>
      <w:r w:rsidRPr="00E31105">
        <w:rPr>
          <w:rFonts w:ascii="Times New Roman" w:eastAsia="Times New Roman" w:hAnsi="Times New Roman" w:cs="Times New Roman"/>
          <w:i/>
          <w:iCs/>
          <w:sz w:val="24"/>
          <w:szCs w:val="24"/>
          <w:lang w:eastAsia="ru-RU" w:bidi="ru-RU"/>
        </w:rPr>
        <w:t>техносистемы</w:t>
      </w:r>
      <w:proofErr w:type="spellEnd"/>
      <w:r w:rsidRPr="00E31105">
        <w:rPr>
          <w:rFonts w:ascii="Times New Roman" w:eastAsia="Times New Roman" w:hAnsi="Times New Roman" w:cs="Times New Roman"/>
          <w:i/>
          <w:iCs/>
          <w:sz w:val="24"/>
          <w:szCs w:val="24"/>
          <w:lang w:eastAsia="ru-RU" w:bidi="ru-RU"/>
        </w:rPr>
        <w:t xml:space="preserve">. </w:t>
      </w:r>
      <w:r w:rsidRPr="00E31105">
        <w:rPr>
          <w:rFonts w:ascii="Times New Roman" w:eastAsia="Times New Roman" w:hAnsi="Times New Roman" w:cs="Times New Roman"/>
          <w:sz w:val="24"/>
          <w:szCs w:val="24"/>
          <w:lang w:eastAsia="ru-RU" w:bidi="ru-RU"/>
        </w:rPr>
        <w:t>Биосфера и ноосфера.</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Система «человек–общество–природа»</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t>Социоэкосистема</w:t>
      </w:r>
      <w:proofErr w:type="spellEnd"/>
      <w:r w:rsidRPr="00E31105">
        <w:rPr>
          <w:rFonts w:ascii="Times New Roman" w:eastAsia="Times New Roman" w:hAnsi="Times New Roman" w:cs="Times New Roman"/>
          <w:sz w:val="24"/>
          <w:szCs w:val="24"/>
          <w:lang w:eastAsia="ru-RU" w:bidi="ru-RU"/>
        </w:rPr>
        <w:t xml:space="preserve"> и ее особенности. Человек как биосоциальный вид. История и </w:t>
      </w:r>
      <w:r w:rsidRPr="00E31105">
        <w:rPr>
          <w:rFonts w:ascii="Times New Roman" w:eastAsia="Times New Roman" w:hAnsi="Times New Roman" w:cs="Times New Roman"/>
          <w:sz w:val="24"/>
          <w:szCs w:val="24"/>
          <w:lang w:eastAsia="ru-RU" w:bidi="ru-RU"/>
        </w:rPr>
        <w:lastRenderedPageBreak/>
        <w:t>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w:t>
      </w:r>
      <w:proofErr w:type="spellStart"/>
      <w:r w:rsidRPr="00E31105">
        <w:rPr>
          <w:rFonts w:ascii="Times New Roman" w:eastAsia="Times New Roman" w:hAnsi="Times New Roman" w:cs="Times New Roman"/>
          <w:sz w:val="24"/>
          <w:szCs w:val="24"/>
          <w:lang w:eastAsia="ru-RU" w:bidi="ru-RU"/>
        </w:rPr>
        <w:t>агроресурсов</w:t>
      </w:r>
      <w:proofErr w:type="spellEnd"/>
      <w:r w:rsidRPr="00E31105">
        <w:rPr>
          <w:rFonts w:ascii="Times New Roman" w:eastAsia="Times New Roman" w:hAnsi="Times New Roman" w:cs="Times New Roman"/>
          <w:sz w:val="24"/>
          <w:szCs w:val="24"/>
          <w:lang w:eastAsia="ru-RU" w:bidi="ru-RU"/>
        </w:rPr>
        <w:t xml:space="preserve">. </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Экологические последствия хозяйственной деятельности человека</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w:t>
      </w:r>
      <w:proofErr w:type="spellStart"/>
      <w:r w:rsidRPr="00E31105">
        <w:rPr>
          <w:rFonts w:ascii="Times New Roman" w:eastAsia="Times New Roman" w:hAnsi="Times New Roman" w:cs="Times New Roman"/>
          <w:sz w:val="24"/>
          <w:szCs w:val="24"/>
          <w:lang w:eastAsia="ru-RU" w:bidi="ru-RU"/>
        </w:rPr>
        <w:t>ресурсо</w:t>
      </w:r>
      <w:proofErr w:type="spellEnd"/>
      <w:r w:rsidRPr="00E31105">
        <w:rPr>
          <w:rFonts w:ascii="Times New Roman" w:eastAsia="Times New Roman" w:hAnsi="Times New Roman" w:cs="Times New Roman"/>
          <w:sz w:val="24"/>
          <w:szCs w:val="24"/>
          <w:lang w:eastAsia="ru-RU" w:bidi="ru-RU"/>
        </w:rPr>
        <w:t xml:space="preserve">- и энергосбережения. Государственные и </w:t>
      </w:r>
      <w:r w:rsidR="008671DF" w:rsidRPr="00E31105">
        <w:rPr>
          <w:rFonts w:ascii="Times New Roman" w:eastAsia="Times New Roman" w:hAnsi="Times New Roman" w:cs="Times New Roman"/>
          <w:sz w:val="24"/>
          <w:szCs w:val="24"/>
          <w:lang w:eastAsia="ru-RU" w:bidi="ru-RU"/>
        </w:rPr>
        <w:t>общественные экологические организации,</w:t>
      </w:r>
      <w:r w:rsidRPr="00E31105">
        <w:rPr>
          <w:rFonts w:ascii="Times New Roman" w:eastAsia="Times New Roman" w:hAnsi="Times New Roman" w:cs="Times New Roman"/>
          <w:sz w:val="24"/>
          <w:szCs w:val="24"/>
          <w:lang w:eastAsia="ru-RU" w:bidi="ru-RU"/>
        </w:rPr>
        <w:t xml:space="preserve"> и движения России. Международное сотрудничество в сохранении окружающей среды. Ответственность за экологические правонарушения.</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E31105">
        <w:rPr>
          <w:rFonts w:ascii="Times New Roman" w:eastAsia="Times New Roman" w:hAnsi="Times New Roman" w:cs="Times New Roman"/>
          <w:i/>
          <w:iCs/>
          <w:sz w:val="24"/>
          <w:szCs w:val="24"/>
          <w:lang w:eastAsia="ru-RU" w:bidi="ru-RU"/>
        </w:rPr>
        <w:t>Экологические последствия в разных сферах деятельности.</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Загрязнение природной среды. Физическое, химическое и биологическое загрязнение окружающей среды. </w:t>
      </w:r>
      <w:r w:rsidRPr="00E31105">
        <w:rPr>
          <w:rFonts w:ascii="Times New Roman" w:eastAsia="Times New Roman" w:hAnsi="Times New Roman" w:cs="Times New Roman"/>
          <w:i/>
          <w:sz w:val="24"/>
          <w:szCs w:val="24"/>
          <w:lang w:eastAsia="ru-RU" w:bidi="ru-RU"/>
        </w:rPr>
        <w:t>Экологические последствия в конкретной экологической ситуации.</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sz w:val="24"/>
          <w:szCs w:val="24"/>
          <w:lang w:eastAsia="ru-RU" w:bidi="ru-RU"/>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E31105">
        <w:rPr>
          <w:rFonts w:ascii="Times New Roman" w:eastAsia="Times New Roman" w:hAnsi="Times New Roman" w:cs="Times New Roman"/>
          <w:i/>
          <w:sz w:val="24"/>
          <w:szCs w:val="24"/>
          <w:lang w:eastAsia="ru-RU" w:bidi="ru-RU"/>
        </w:rPr>
        <w:t>Поля концентрации загрязняющих веществ производственных и бытовых объектов.</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Ресурсосбережение</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w:t>
      </w:r>
      <w:r w:rsidR="008671DF" w:rsidRPr="00E31105">
        <w:rPr>
          <w:rFonts w:ascii="Times New Roman" w:eastAsia="Times New Roman" w:hAnsi="Times New Roman" w:cs="Times New Roman"/>
          <w:sz w:val="24"/>
          <w:szCs w:val="24"/>
          <w:lang w:eastAsia="ru-RU" w:bidi="ru-RU"/>
        </w:rPr>
        <w:t>жизни. Тенденции</w:t>
      </w:r>
      <w:r w:rsidRPr="00E31105">
        <w:rPr>
          <w:rFonts w:ascii="Times New Roman" w:eastAsia="Times New Roman" w:hAnsi="Times New Roman" w:cs="Times New Roman"/>
          <w:sz w:val="24"/>
          <w:szCs w:val="24"/>
          <w:lang w:eastAsia="ru-RU" w:bidi="ru-RU"/>
        </w:rPr>
        <w:t xml:space="preserve"> и перспективы развития энергетики.</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Взаимоотношения человека с окружающей средой</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w:t>
      </w:r>
      <w:proofErr w:type="spellStart"/>
      <w:r w:rsidRPr="00E31105">
        <w:rPr>
          <w:rFonts w:ascii="Times New Roman" w:eastAsia="Times New Roman" w:hAnsi="Times New Roman" w:cs="Times New Roman"/>
          <w:sz w:val="24"/>
          <w:szCs w:val="24"/>
          <w:lang w:eastAsia="ru-RU" w:bidi="ru-RU"/>
        </w:rPr>
        <w:t>экологонаправленной</w:t>
      </w:r>
      <w:proofErr w:type="spellEnd"/>
      <w:r w:rsidRPr="00E31105">
        <w:rPr>
          <w:rFonts w:ascii="Times New Roman" w:eastAsia="Times New Roman" w:hAnsi="Times New Roman" w:cs="Times New Roman"/>
          <w:sz w:val="24"/>
          <w:szCs w:val="24"/>
          <w:lang w:eastAsia="ru-RU" w:bidi="ru-RU"/>
        </w:rPr>
        <w:t xml:space="preserve"> деятельности.</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w:t>
      </w:r>
      <w:proofErr w:type="spellStart"/>
      <w:r w:rsidRPr="00E31105">
        <w:rPr>
          <w:rFonts w:ascii="Times New Roman" w:eastAsia="Times New Roman" w:hAnsi="Times New Roman" w:cs="Times New Roman"/>
          <w:sz w:val="24"/>
          <w:szCs w:val="24"/>
          <w:lang w:eastAsia="ru-RU" w:bidi="ru-RU"/>
        </w:rPr>
        <w:t>экологонаправленной</w:t>
      </w:r>
      <w:proofErr w:type="spellEnd"/>
      <w:r w:rsidRPr="00E31105">
        <w:rPr>
          <w:rFonts w:ascii="Times New Roman" w:eastAsia="Times New Roman" w:hAnsi="Times New Roman" w:cs="Times New Roman"/>
          <w:sz w:val="24"/>
          <w:szCs w:val="24"/>
          <w:lang w:eastAsia="ru-RU" w:bidi="ru-RU"/>
        </w:rPr>
        <w:t xml:space="preserve"> деятельности.</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Экологическое проектирование</w:t>
      </w:r>
    </w:p>
    <w:p w:rsidR="00212CFF" w:rsidRPr="00E31105" w:rsidRDefault="00212CFF"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212CFF" w:rsidRPr="00E31105" w:rsidRDefault="00212CF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212CFF" w:rsidRPr="00E31105" w:rsidRDefault="00212CFF" w:rsidP="004E180C">
      <w:pPr>
        <w:spacing w:after="0" w:line="240" w:lineRule="auto"/>
        <w:ind w:right="-1"/>
        <w:jc w:val="both"/>
        <w:rPr>
          <w:rFonts w:ascii="Times New Roman" w:eastAsia="Calibri" w:hAnsi="Times New Roman" w:cs="Times New Roman"/>
          <w:b/>
          <w:bCs/>
          <w:sz w:val="24"/>
          <w:szCs w:val="24"/>
        </w:rPr>
      </w:pPr>
      <w:r w:rsidRPr="00EB6710">
        <w:rPr>
          <w:rFonts w:ascii="Times New Roman" w:eastAsia="Calibri" w:hAnsi="Times New Roman" w:cs="Times New Roman"/>
          <w:b/>
          <w:bCs/>
          <w:sz w:val="24"/>
          <w:szCs w:val="24"/>
        </w:rPr>
        <w:t>2.2.</w:t>
      </w:r>
      <w:r w:rsidR="00EB6710">
        <w:rPr>
          <w:rFonts w:ascii="Times New Roman" w:eastAsia="Calibri" w:hAnsi="Times New Roman" w:cs="Times New Roman"/>
          <w:b/>
          <w:bCs/>
          <w:sz w:val="24"/>
          <w:szCs w:val="24"/>
        </w:rPr>
        <w:t>22</w:t>
      </w:r>
      <w:r w:rsidRPr="00EB6710">
        <w:rPr>
          <w:rFonts w:ascii="Times New Roman" w:eastAsia="Calibri" w:hAnsi="Times New Roman" w:cs="Times New Roman"/>
          <w:b/>
          <w:bCs/>
          <w:sz w:val="24"/>
          <w:szCs w:val="24"/>
        </w:rPr>
        <w:t>. Мировая художественная культура</w:t>
      </w:r>
    </w:p>
    <w:p w:rsidR="00212CFF" w:rsidRPr="00E31105" w:rsidRDefault="00212CFF" w:rsidP="004E180C">
      <w:pPr>
        <w:shd w:val="clear" w:color="auto" w:fill="FFFFFF"/>
        <w:spacing w:after="0" w:line="240" w:lineRule="auto"/>
        <w:ind w:right="-1"/>
        <w:jc w:val="both"/>
        <w:textAlignment w:val="baseline"/>
        <w:rPr>
          <w:rFonts w:ascii="Times New Roman" w:eastAsia="Times New Roman" w:hAnsi="Times New Roman" w:cs="Times New Roman"/>
          <w:b/>
          <w:spacing w:val="2"/>
          <w:sz w:val="24"/>
          <w:szCs w:val="24"/>
          <w:lang w:eastAsia="ru-RU"/>
        </w:rPr>
      </w:pPr>
      <w:r w:rsidRPr="00E31105">
        <w:rPr>
          <w:rFonts w:ascii="Times New Roman" w:eastAsia="Times New Roman" w:hAnsi="Times New Roman" w:cs="Times New Roman"/>
          <w:b/>
          <w:spacing w:val="2"/>
          <w:sz w:val="24"/>
          <w:szCs w:val="24"/>
          <w:lang w:eastAsia="ru-RU"/>
        </w:rPr>
        <w:lastRenderedPageBreak/>
        <w:t xml:space="preserve">Базовый уровень содержания </w:t>
      </w:r>
    </w:p>
    <w:p w:rsidR="00212CFF" w:rsidRPr="00E31105" w:rsidRDefault="00212CFF" w:rsidP="004E180C">
      <w:pPr>
        <w:shd w:val="clear" w:color="auto" w:fill="FFFFFF"/>
        <w:spacing w:after="0" w:line="240" w:lineRule="auto"/>
        <w:ind w:right="-1" w:firstLine="142"/>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spacing w:val="2"/>
          <w:sz w:val="24"/>
          <w:szCs w:val="24"/>
          <w:lang w:eastAsia="ru-RU"/>
        </w:rPr>
        <w:t>Художественная культура первобытного мира. Роль мифа в культуре. Древние образы и символы. Первобытная магия</w:t>
      </w:r>
      <w:r w:rsidR="00925D66" w:rsidRPr="00E31105">
        <w:rPr>
          <w:rFonts w:ascii="Times New Roman" w:eastAsia="Times New Roman" w:hAnsi="Times New Roman" w:cs="Times New Roman"/>
          <w:noProof/>
          <w:spacing w:val="2"/>
          <w:sz w:val="24"/>
          <w:szCs w:val="24"/>
          <w:lang w:eastAsia="ru-RU"/>
        </w:rPr>
        <mc:AlternateContent>
          <mc:Choice Requires="wps">
            <w:drawing>
              <wp:inline distT="0" distB="0" distL="0" distR="0">
                <wp:extent cx="76200" cy="190500"/>
                <wp:effectExtent l="1905" t="0" r="0" b="3810"/>
                <wp:docPr id="1" name="Прямоугольник 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BC11E0" id="Прямоугольник 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" filled="f" stroked="f">
                <o:lock v:ext="edit" aspectratio="t"/>
                <w10:anchorlock/>
              </v:rect>
            </w:pict>
          </mc:Fallback>
        </mc:AlternateContent>
      </w:r>
      <w:r w:rsidRPr="00E31105">
        <w:rPr>
          <w:rFonts w:ascii="Times New Roman" w:eastAsia="Times New Roman" w:hAnsi="Times New Roman" w:cs="Times New Roman"/>
          <w:spacing w:val="2"/>
          <w:sz w:val="24"/>
          <w:szCs w:val="24"/>
          <w:lang w:eastAsia="ru-RU"/>
        </w:rPr>
        <w:t xml:space="preserve">. Ритуал - единство слова, музыки, танца, изображения, пантомимы, костюма (татуировки), архитектурного окружения и предметной среды. Художественные комплексы </w:t>
      </w:r>
      <w:proofErr w:type="spellStart"/>
      <w:r w:rsidRPr="00E31105">
        <w:rPr>
          <w:rFonts w:ascii="Times New Roman" w:eastAsia="Times New Roman" w:hAnsi="Times New Roman" w:cs="Times New Roman"/>
          <w:spacing w:val="2"/>
          <w:sz w:val="24"/>
          <w:szCs w:val="24"/>
          <w:lang w:eastAsia="ru-RU"/>
        </w:rPr>
        <w:t>Альтамиры</w:t>
      </w:r>
      <w:proofErr w:type="spellEnd"/>
      <w:r w:rsidRPr="00E31105">
        <w:rPr>
          <w:rFonts w:ascii="Times New Roman" w:eastAsia="Times New Roman" w:hAnsi="Times New Roman" w:cs="Times New Roman"/>
          <w:spacing w:val="2"/>
          <w:sz w:val="24"/>
          <w:szCs w:val="24"/>
          <w:lang w:eastAsia="ru-RU"/>
        </w:rPr>
        <w:t xml:space="preserve"> и Стоунхенджа. Символика геометрического орнамента. Архаические основы фольклора. Миф и современность.</w:t>
      </w:r>
      <w:r w:rsidRPr="00E31105">
        <w:rPr>
          <w:rFonts w:ascii="Times New Roman" w:eastAsia="Times New Roman" w:hAnsi="Times New Roman" w:cs="Times New Roman"/>
          <w:spacing w:val="2"/>
          <w:sz w:val="24"/>
          <w:szCs w:val="24"/>
          <w:lang w:eastAsia="ru-RU"/>
        </w:rPr>
        <w:br/>
        <w:t xml:space="preserve">Художественная культура Древнего мира. </w:t>
      </w:r>
    </w:p>
    <w:p w:rsidR="00212CFF" w:rsidRPr="00E31105" w:rsidRDefault="00212CFF" w:rsidP="004E180C">
      <w:pPr>
        <w:shd w:val="clear" w:color="auto" w:fill="FFFFFF"/>
        <w:spacing w:after="0" w:line="240" w:lineRule="auto"/>
        <w:ind w:right="-1" w:firstLine="142"/>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spacing w:val="2"/>
          <w:sz w:val="24"/>
          <w:szCs w:val="24"/>
          <w:lang w:eastAsia="ru-RU"/>
        </w:rPr>
        <w:t xml:space="preserve">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sidRPr="00E31105">
        <w:rPr>
          <w:rFonts w:ascii="Times New Roman" w:eastAsia="Times New Roman" w:hAnsi="Times New Roman" w:cs="Times New Roman"/>
          <w:spacing w:val="2"/>
          <w:sz w:val="24"/>
          <w:szCs w:val="24"/>
          <w:lang w:eastAsia="ru-RU"/>
        </w:rPr>
        <w:t>Карнака</w:t>
      </w:r>
      <w:proofErr w:type="spellEnd"/>
      <w:r w:rsidRPr="00E31105">
        <w:rPr>
          <w:rFonts w:ascii="Times New Roman" w:eastAsia="Times New Roman" w:hAnsi="Times New Roman" w:cs="Times New Roman"/>
          <w:spacing w:val="2"/>
          <w:sz w:val="24"/>
          <w:szCs w:val="24"/>
          <w:lang w:eastAsia="ru-RU"/>
        </w:rPr>
        <w:t xml:space="preserve"> и Луксора. Ступа в </w:t>
      </w:r>
      <w:proofErr w:type="spellStart"/>
      <w:r w:rsidRPr="00E31105">
        <w:rPr>
          <w:rFonts w:ascii="Times New Roman" w:eastAsia="Times New Roman" w:hAnsi="Times New Roman" w:cs="Times New Roman"/>
          <w:spacing w:val="2"/>
          <w:sz w:val="24"/>
          <w:szCs w:val="24"/>
          <w:lang w:eastAsia="ru-RU"/>
        </w:rPr>
        <w:t>Санчи</w:t>
      </w:r>
      <w:proofErr w:type="spellEnd"/>
      <w:r w:rsidRPr="00E31105">
        <w:rPr>
          <w:rFonts w:ascii="Times New Roman" w:eastAsia="Times New Roman" w:hAnsi="Times New Roman" w:cs="Times New Roman"/>
          <w:spacing w:val="2"/>
          <w:sz w:val="24"/>
          <w:szCs w:val="24"/>
          <w:lang w:eastAsia="ru-RU"/>
        </w:rPr>
        <w:t xml:space="preserve">, храм </w:t>
      </w:r>
      <w:proofErr w:type="spellStart"/>
      <w:r w:rsidRPr="00E31105">
        <w:rPr>
          <w:rFonts w:ascii="Times New Roman" w:eastAsia="Times New Roman" w:hAnsi="Times New Roman" w:cs="Times New Roman"/>
          <w:spacing w:val="2"/>
          <w:sz w:val="24"/>
          <w:szCs w:val="24"/>
          <w:lang w:eastAsia="ru-RU"/>
        </w:rPr>
        <w:t>Кандарья</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Махадева</w:t>
      </w:r>
      <w:proofErr w:type="spellEnd"/>
      <w:r w:rsidRPr="00E31105">
        <w:rPr>
          <w:rFonts w:ascii="Times New Roman" w:eastAsia="Times New Roman" w:hAnsi="Times New Roman" w:cs="Times New Roman"/>
          <w:spacing w:val="2"/>
          <w:sz w:val="24"/>
          <w:szCs w:val="24"/>
          <w:lang w:eastAsia="ru-RU"/>
        </w:rPr>
        <w:t xml:space="preserve"> в </w:t>
      </w:r>
      <w:proofErr w:type="spellStart"/>
      <w:r w:rsidRPr="00E31105">
        <w:rPr>
          <w:rFonts w:ascii="Times New Roman" w:eastAsia="Times New Roman" w:hAnsi="Times New Roman" w:cs="Times New Roman"/>
          <w:spacing w:val="2"/>
          <w:sz w:val="24"/>
          <w:szCs w:val="24"/>
          <w:lang w:eastAsia="ru-RU"/>
        </w:rPr>
        <w:t>Кхаджурахо</w:t>
      </w:r>
      <w:proofErr w:type="spellEnd"/>
      <w:r w:rsidRPr="00E31105">
        <w:rPr>
          <w:rFonts w:ascii="Times New Roman" w:eastAsia="Times New Roman" w:hAnsi="Times New Roman" w:cs="Times New Roman"/>
          <w:spacing w:val="2"/>
          <w:sz w:val="24"/>
          <w:szCs w:val="24"/>
          <w:lang w:eastAsia="ru-RU"/>
        </w:rPr>
        <w:t xml:space="preserve"> - модель Вселенной Древней Индии. Отражение мифологических представлений майя и ацтеков в архитектуре и рельефе (</w:t>
      </w:r>
      <w:proofErr w:type="spellStart"/>
      <w:r w:rsidRPr="00E31105">
        <w:rPr>
          <w:rFonts w:ascii="Times New Roman" w:eastAsia="Times New Roman" w:hAnsi="Times New Roman" w:cs="Times New Roman"/>
          <w:spacing w:val="2"/>
          <w:sz w:val="24"/>
          <w:szCs w:val="24"/>
          <w:lang w:eastAsia="ru-RU"/>
        </w:rPr>
        <w:t>Паленке</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Теночтитлан</w:t>
      </w:r>
      <w:proofErr w:type="spellEnd"/>
      <w:r w:rsidRPr="00E31105">
        <w:rPr>
          <w:rFonts w:ascii="Times New Roman" w:eastAsia="Times New Roman" w:hAnsi="Times New Roman" w:cs="Times New Roman"/>
          <w:spacing w:val="2"/>
          <w:sz w:val="24"/>
          <w:szCs w:val="24"/>
          <w:lang w:eastAsia="ru-RU"/>
        </w:rPr>
        <w:t>). 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E31105">
        <w:rPr>
          <w:rFonts w:ascii="Times New Roman" w:eastAsia="Times New Roman" w:hAnsi="Times New Roman" w:cs="Times New Roman"/>
          <w:spacing w:val="2"/>
          <w:sz w:val="24"/>
          <w:szCs w:val="24"/>
          <w:lang w:eastAsia="ru-RU"/>
        </w:rPr>
        <w:t>Пергамский</w:t>
      </w:r>
      <w:proofErr w:type="spellEnd"/>
      <w:r w:rsidRPr="00E31105">
        <w:rPr>
          <w:rFonts w:ascii="Times New Roman" w:eastAsia="Times New Roman" w:hAnsi="Times New Roman" w:cs="Times New Roman"/>
          <w:spacing w:val="2"/>
          <w:sz w:val="24"/>
          <w:szCs w:val="24"/>
          <w:lang w:eastAsia="ru-RU"/>
        </w:rPr>
        <w:t xml:space="preserve"> алтарь). Символы римского величия: Римский форум, Колизей, Пантеон. </w:t>
      </w:r>
    </w:p>
    <w:p w:rsidR="00212CFF" w:rsidRPr="00E31105" w:rsidRDefault="00212CFF" w:rsidP="004E180C">
      <w:pPr>
        <w:shd w:val="clear" w:color="auto" w:fill="FFFFFF"/>
        <w:spacing w:after="0" w:line="240" w:lineRule="auto"/>
        <w:ind w:right="-1" w:firstLine="142"/>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spacing w:val="2"/>
          <w:sz w:val="24"/>
          <w:szCs w:val="24"/>
          <w:lang w:eastAsia="ru-RU"/>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w:t>
      </w:r>
      <w:proofErr w:type="spellStart"/>
      <w:r w:rsidRPr="00E31105">
        <w:rPr>
          <w:rFonts w:ascii="Times New Roman" w:eastAsia="Times New Roman" w:hAnsi="Times New Roman" w:cs="Times New Roman"/>
          <w:spacing w:val="2"/>
          <w:sz w:val="24"/>
          <w:szCs w:val="24"/>
          <w:lang w:eastAsia="ru-RU"/>
        </w:rPr>
        <w:t>Ф.Грек</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А.Рублев</w:t>
      </w:r>
      <w:proofErr w:type="spellEnd"/>
      <w:r w:rsidRPr="00E31105">
        <w:rPr>
          <w:rFonts w:ascii="Times New Roman" w:eastAsia="Times New Roman" w:hAnsi="Times New Roman" w:cs="Times New Roman"/>
          <w:spacing w:val="2"/>
          <w:sz w:val="24"/>
          <w:szCs w:val="24"/>
          <w:lang w:eastAsia="ru-RU"/>
        </w:rPr>
        <w:t xml:space="preserve">). Ансамбль Московского кремля. Монастырская базилика как средоточие культурной жизни романской эпохи. Готический собор как образ мира. Региональные школы Западной Европы. </w:t>
      </w:r>
    </w:p>
    <w:p w:rsidR="00212CFF" w:rsidRPr="00E31105" w:rsidRDefault="00212CFF" w:rsidP="004E180C">
      <w:pPr>
        <w:shd w:val="clear" w:color="auto" w:fill="FFFFFF"/>
        <w:spacing w:after="0" w:line="240" w:lineRule="auto"/>
        <w:ind w:right="-1" w:firstLine="142"/>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spacing w:val="2"/>
          <w:sz w:val="24"/>
          <w:szCs w:val="24"/>
          <w:lang w:eastAsia="ru-RU"/>
        </w:rPr>
        <w:t xml:space="preserve">Мусульманский образ рая в комплексе </w:t>
      </w:r>
      <w:proofErr w:type="spellStart"/>
      <w:r w:rsidRPr="00E31105">
        <w:rPr>
          <w:rFonts w:ascii="Times New Roman" w:eastAsia="Times New Roman" w:hAnsi="Times New Roman" w:cs="Times New Roman"/>
          <w:spacing w:val="2"/>
          <w:sz w:val="24"/>
          <w:szCs w:val="24"/>
          <w:lang w:eastAsia="ru-RU"/>
        </w:rPr>
        <w:t>Регистана</w:t>
      </w:r>
      <w:proofErr w:type="spellEnd"/>
      <w:r w:rsidRPr="00E31105">
        <w:rPr>
          <w:rFonts w:ascii="Times New Roman" w:eastAsia="Times New Roman" w:hAnsi="Times New Roman" w:cs="Times New Roman"/>
          <w:spacing w:val="2"/>
          <w:sz w:val="24"/>
          <w:szCs w:val="24"/>
          <w:lang w:eastAsia="ru-RU"/>
        </w:rPr>
        <w:t xml:space="preserve">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 </w:t>
      </w:r>
      <w:proofErr w:type="spellStart"/>
      <w:r w:rsidRPr="00E31105">
        <w:rPr>
          <w:rFonts w:ascii="Times New Roman" w:eastAsia="Times New Roman" w:hAnsi="Times New Roman" w:cs="Times New Roman"/>
          <w:spacing w:val="2"/>
          <w:sz w:val="24"/>
          <w:szCs w:val="24"/>
          <w:lang w:eastAsia="ru-RU"/>
        </w:rPr>
        <w:t>Монодический</w:t>
      </w:r>
      <w:proofErr w:type="spellEnd"/>
      <w:r w:rsidRPr="00E31105">
        <w:rPr>
          <w:rFonts w:ascii="Times New Roman" w:eastAsia="Times New Roman" w:hAnsi="Times New Roman" w:cs="Times New Roman"/>
          <w:spacing w:val="2"/>
          <w:sz w:val="24"/>
          <w:szCs w:val="24"/>
          <w:lang w:eastAsia="ru-RU"/>
        </w:rPr>
        <w:t xml:space="preserve"> склад средневековой музыкальной культуры. Художественные образы Древнего мира, античности и средневековья в культуре доследующих эпох.</w:t>
      </w:r>
    </w:p>
    <w:p w:rsidR="00212CFF" w:rsidRPr="00E31105" w:rsidRDefault="00212CFF" w:rsidP="004E180C">
      <w:pPr>
        <w:shd w:val="clear" w:color="auto" w:fill="FFFFFF"/>
        <w:spacing w:after="0" w:line="240" w:lineRule="auto"/>
        <w:ind w:right="-1" w:firstLine="142"/>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spacing w:val="2"/>
          <w:sz w:val="24"/>
          <w:szCs w:val="24"/>
          <w:lang w:eastAsia="ru-RU"/>
        </w:rPr>
        <w:t xml:space="preserve"> 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w:t>
      </w:r>
      <w:proofErr w:type="spellStart"/>
      <w:r w:rsidRPr="00E31105">
        <w:rPr>
          <w:rFonts w:ascii="Times New Roman" w:eastAsia="Times New Roman" w:hAnsi="Times New Roman" w:cs="Times New Roman"/>
          <w:spacing w:val="2"/>
          <w:sz w:val="24"/>
          <w:szCs w:val="24"/>
          <w:lang w:eastAsia="ru-RU"/>
        </w:rPr>
        <w:t>Гентский</w:t>
      </w:r>
      <w:proofErr w:type="spellEnd"/>
      <w:r w:rsidRPr="00E31105">
        <w:rPr>
          <w:rFonts w:ascii="Times New Roman" w:eastAsia="Times New Roman" w:hAnsi="Times New Roman" w:cs="Times New Roman"/>
          <w:spacing w:val="2"/>
          <w:sz w:val="24"/>
          <w:szCs w:val="24"/>
          <w:lang w:eastAsia="ru-RU"/>
        </w:rPr>
        <w:t xml:space="preserve"> алтарь Яна </w:t>
      </w:r>
      <w:proofErr w:type="spellStart"/>
      <w:r w:rsidRPr="00E31105">
        <w:rPr>
          <w:rFonts w:ascii="Times New Roman" w:eastAsia="Times New Roman" w:hAnsi="Times New Roman" w:cs="Times New Roman"/>
          <w:spacing w:val="2"/>
          <w:sz w:val="24"/>
          <w:szCs w:val="24"/>
          <w:lang w:eastAsia="ru-RU"/>
        </w:rPr>
        <w:t>ван</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Эйка</w:t>
      </w:r>
      <w:proofErr w:type="spellEnd"/>
      <w:r w:rsidRPr="00E31105">
        <w:rPr>
          <w:rFonts w:ascii="Times New Roman" w:eastAsia="Times New Roman" w:hAnsi="Times New Roman" w:cs="Times New Roman"/>
          <w:spacing w:val="2"/>
          <w:sz w:val="24"/>
          <w:szCs w:val="24"/>
          <w:lang w:eastAsia="ru-RU"/>
        </w:rPr>
        <w:t xml:space="preserve">, мастерские гравюры </w:t>
      </w:r>
      <w:proofErr w:type="spellStart"/>
      <w:r w:rsidRPr="00E31105">
        <w:rPr>
          <w:rFonts w:ascii="Times New Roman" w:eastAsia="Times New Roman" w:hAnsi="Times New Roman" w:cs="Times New Roman"/>
          <w:spacing w:val="2"/>
          <w:sz w:val="24"/>
          <w:szCs w:val="24"/>
          <w:lang w:eastAsia="ru-RU"/>
        </w:rPr>
        <w:t>А.Дюрера</w:t>
      </w:r>
      <w:proofErr w:type="spellEnd"/>
      <w:r w:rsidRPr="00E31105">
        <w:rPr>
          <w:rFonts w:ascii="Times New Roman" w:eastAsia="Times New Roman" w:hAnsi="Times New Roman" w:cs="Times New Roman"/>
          <w:spacing w:val="2"/>
          <w:sz w:val="24"/>
          <w:szCs w:val="24"/>
          <w:lang w:eastAsia="ru-RU"/>
        </w:rPr>
        <w:t xml:space="preserve">, комплекс Фонтенбло. Роль полифонии в развитии светских и культовых музыкальных жанров. Театр </w:t>
      </w:r>
      <w:proofErr w:type="spellStart"/>
      <w:r w:rsidRPr="00E31105">
        <w:rPr>
          <w:rFonts w:ascii="Times New Roman" w:eastAsia="Times New Roman" w:hAnsi="Times New Roman" w:cs="Times New Roman"/>
          <w:spacing w:val="2"/>
          <w:sz w:val="24"/>
          <w:szCs w:val="24"/>
          <w:lang w:eastAsia="ru-RU"/>
        </w:rPr>
        <w:t>У.Шекспира</w:t>
      </w:r>
      <w:proofErr w:type="spellEnd"/>
      <w:r w:rsidRPr="00E31105">
        <w:rPr>
          <w:rFonts w:ascii="Times New Roman" w:eastAsia="Times New Roman" w:hAnsi="Times New Roman" w:cs="Times New Roman"/>
          <w:spacing w:val="2"/>
          <w:sz w:val="24"/>
          <w:szCs w:val="24"/>
          <w:lang w:eastAsia="ru-RU"/>
        </w:rPr>
        <w:t xml:space="preserve">. Историческое значение и вневременная художественная ценность идей Возрождения. </w:t>
      </w:r>
    </w:p>
    <w:p w:rsidR="00212CFF" w:rsidRPr="00E31105" w:rsidRDefault="00212CFF" w:rsidP="004E180C">
      <w:pPr>
        <w:shd w:val="clear" w:color="auto" w:fill="FFFFFF"/>
        <w:spacing w:after="0" w:line="240" w:lineRule="auto"/>
        <w:ind w:right="-1" w:firstLine="142"/>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spacing w:val="2"/>
          <w:sz w:val="24"/>
          <w:szCs w:val="24"/>
          <w:lang w:eastAsia="ru-RU"/>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w:t>
      </w:r>
      <w:proofErr w:type="spellStart"/>
      <w:r w:rsidRPr="00E31105">
        <w:rPr>
          <w:rFonts w:ascii="Times New Roman" w:eastAsia="Times New Roman" w:hAnsi="Times New Roman" w:cs="Times New Roman"/>
          <w:spacing w:val="2"/>
          <w:sz w:val="24"/>
          <w:szCs w:val="24"/>
          <w:lang w:eastAsia="ru-RU"/>
        </w:rPr>
        <w:t>Л.Бернини</w:t>
      </w:r>
      <w:proofErr w:type="spellEnd"/>
      <w:r w:rsidRPr="00E31105">
        <w:rPr>
          <w:rFonts w:ascii="Times New Roman" w:eastAsia="Times New Roman" w:hAnsi="Times New Roman" w:cs="Times New Roman"/>
          <w:spacing w:val="2"/>
          <w:sz w:val="24"/>
          <w:szCs w:val="24"/>
          <w:lang w:eastAsia="ru-RU"/>
        </w:rPr>
        <w:t>), Петербурга и его окрестностей (</w:t>
      </w:r>
      <w:proofErr w:type="spellStart"/>
      <w:r w:rsidRPr="00E31105">
        <w:rPr>
          <w:rFonts w:ascii="Times New Roman" w:eastAsia="Times New Roman" w:hAnsi="Times New Roman" w:cs="Times New Roman"/>
          <w:spacing w:val="2"/>
          <w:sz w:val="24"/>
          <w:szCs w:val="24"/>
          <w:lang w:eastAsia="ru-RU"/>
        </w:rPr>
        <w:t>Франческо</w:t>
      </w:r>
      <w:proofErr w:type="spellEnd"/>
      <w:r w:rsidRPr="00E31105">
        <w:rPr>
          <w:rFonts w:ascii="Times New Roman" w:eastAsia="Times New Roman" w:hAnsi="Times New Roman" w:cs="Times New Roman"/>
          <w:spacing w:val="2"/>
          <w:sz w:val="24"/>
          <w:szCs w:val="24"/>
          <w:lang w:eastAsia="ru-RU"/>
        </w:rPr>
        <w:t xml:space="preserve"> Бартоломео Растрелли); живопись (Питер </w:t>
      </w:r>
      <w:proofErr w:type="spellStart"/>
      <w:r w:rsidRPr="00E31105">
        <w:rPr>
          <w:rFonts w:ascii="Times New Roman" w:eastAsia="Times New Roman" w:hAnsi="Times New Roman" w:cs="Times New Roman"/>
          <w:spacing w:val="2"/>
          <w:sz w:val="24"/>
          <w:szCs w:val="24"/>
          <w:lang w:eastAsia="ru-RU"/>
        </w:rPr>
        <w:t>Пауэл</w:t>
      </w:r>
      <w:proofErr w:type="spellEnd"/>
      <w:r w:rsidRPr="00E31105">
        <w:rPr>
          <w:rFonts w:ascii="Times New Roman" w:eastAsia="Times New Roman" w:hAnsi="Times New Roman" w:cs="Times New Roman"/>
          <w:spacing w:val="2"/>
          <w:sz w:val="24"/>
          <w:szCs w:val="24"/>
          <w:lang w:eastAsia="ru-RU"/>
        </w:rPr>
        <w:t xml:space="preserve"> Рубенс). Реализм XVII в. в живописи (Рембрандт </w:t>
      </w:r>
      <w:proofErr w:type="spellStart"/>
      <w:r w:rsidRPr="00E31105">
        <w:rPr>
          <w:rFonts w:ascii="Times New Roman" w:eastAsia="Times New Roman" w:hAnsi="Times New Roman" w:cs="Times New Roman"/>
          <w:spacing w:val="2"/>
          <w:sz w:val="24"/>
          <w:szCs w:val="24"/>
          <w:lang w:eastAsia="ru-RU"/>
        </w:rPr>
        <w:t>ван</w:t>
      </w:r>
      <w:proofErr w:type="spellEnd"/>
      <w:r w:rsidRPr="00E31105">
        <w:rPr>
          <w:rFonts w:ascii="Times New Roman" w:eastAsia="Times New Roman" w:hAnsi="Times New Roman" w:cs="Times New Roman"/>
          <w:spacing w:val="2"/>
          <w:sz w:val="24"/>
          <w:szCs w:val="24"/>
          <w:lang w:eastAsia="ru-RU"/>
        </w:rPr>
        <w:t xml:space="preserve"> Рейн). Расцвет гомофонно-гармонического стиля в опере барокко. Высший расцвет свободной полифонии (Иоганн Себастьян Бах).</w:t>
      </w:r>
    </w:p>
    <w:p w:rsidR="00212CFF" w:rsidRPr="00E31105" w:rsidRDefault="00212CFF" w:rsidP="004E180C">
      <w:pPr>
        <w:shd w:val="clear" w:color="auto" w:fill="FFFFFF"/>
        <w:spacing w:after="0" w:line="240" w:lineRule="auto"/>
        <w:ind w:right="-1" w:firstLine="142"/>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spacing w:val="2"/>
          <w:sz w:val="24"/>
          <w:szCs w:val="24"/>
          <w:lang w:eastAsia="ru-RU"/>
        </w:rPr>
        <w:t>\Классицизм и ампир в архитектуре (ансамбли Парижа, Версаля, Петербурга). От классицизма к академизму в живописи (</w:t>
      </w:r>
      <w:proofErr w:type="spellStart"/>
      <w:r w:rsidRPr="00E31105">
        <w:rPr>
          <w:rFonts w:ascii="Times New Roman" w:eastAsia="Times New Roman" w:hAnsi="Times New Roman" w:cs="Times New Roman"/>
          <w:spacing w:val="2"/>
          <w:sz w:val="24"/>
          <w:szCs w:val="24"/>
          <w:lang w:eastAsia="ru-RU"/>
        </w:rPr>
        <w:t>Н.Пуссен</w:t>
      </w:r>
      <w:proofErr w:type="spellEnd"/>
      <w:r w:rsidRPr="00E31105">
        <w:rPr>
          <w:rFonts w:ascii="Times New Roman" w:eastAsia="Times New Roman" w:hAnsi="Times New Roman" w:cs="Times New Roman"/>
          <w:spacing w:val="2"/>
          <w:sz w:val="24"/>
          <w:szCs w:val="24"/>
          <w:lang w:eastAsia="ru-RU"/>
        </w:rPr>
        <w:t xml:space="preserve">, Жак Луи Давид, </w:t>
      </w:r>
      <w:proofErr w:type="spellStart"/>
      <w:r w:rsidRPr="00E31105">
        <w:rPr>
          <w:rFonts w:ascii="Times New Roman" w:eastAsia="Times New Roman" w:hAnsi="Times New Roman" w:cs="Times New Roman"/>
          <w:spacing w:val="2"/>
          <w:sz w:val="24"/>
          <w:szCs w:val="24"/>
          <w:lang w:eastAsia="ru-RU"/>
        </w:rPr>
        <w:t>К.П.Брюллов</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А.А.Иванов</w:t>
      </w:r>
      <w:proofErr w:type="spellEnd"/>
      <w:r w:rsidRPr="00E31105">
        <w:rPr>
          <w:rFonts w:ascii="Times New Roman" w:eastAsia="Times New Roman" w:hAnsi="Times New Roman" w:cs="Times New Roman"/>
          <w:spacing w:val="2"/>
          <w:sz w:val="24"/>
          <w:szCs w:val="24"/>
          <w:lang w:eastAsia="ru-RU"/>
        </w:rPr>
        <w:t xml:space="preserve">). </w:t>
      </w:r>
    </w:p>
    <w:p w:rsidR="00212CFF" w:rsidRPr="00E31105" w:rsidRDefault="00212CFF" w:rsidP="004E180C">
      <w:pPr>
        <w:shd w:val="clear" w:color="auto" w:fill="FFFFFF"/>
        <w:spacing w:after="0" w:line="240" w:lineRule="auto"/>
        <w:ind w:right="-1" w:firstLine="142"/>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spacing w:val="2"/>
          <w:sz w:val="24"/>
          <w:szCs w:val="24"/>
          <w:lang w:eastAsia="ru-RU"/>
        </w:rPr>
        <w:t xml:space="preserve">Формирование классических жанров и принципов симфонизма в произведениях мастеров Венской классической школы (Вольфганг Амадей Моцарт, Людвиг </w:t>
      </w:r>
      <w:proofErr w:type="spellStart"/>
      <w:r w:rsidRPr="00E31105">
        <w:rPr>
          <w:rFonts w:ascii="Times New Roman" w:eastAsia="Times New Roman" w:hAnsi="Times New Roman" w:cs="Times New Roman"/>
          <w:spacing w:val="2"/>
          <w:sz w:val="24"/>
          <w:szCs w:val="24"/>
          <w:lang w:eastAsia="ru-RU"/>
        </w:rPr>
        <w:t>ван</w:t>
      </w:r>
      <w:proofErr w:type="spellEnd"/>
      <w:r w:rsidRPr="00E31105">
        <w:rPr>
          <w:rFonts w:ascii="Times New Roman" w:eastAsia="Times New Roman" w:hAnsi="Times New Roman" w:cs="Times New Roman"/>
          <w:spacing w:val="2"/>
          <w:sz w:val="24"/>
          <w:szCs w:val="24"/>
          <w:lang w:eastAsia="ru-RU"/>
        </w:rPr>
        <w:t xml:space="preserve"> Бетховен). Романтический идеал и его отображение в музыке (</w:t>
      </w:r>
      <w:proofErr w:type="spellStart"/>
      <w:r w:rsidRPr="00E31105">
        <w:rPr>
          <w:rFonts w:ascii="Times New Roman" w:eastAsia="Times New Roman" w:hAnsi="Times New Roman" w:cs="Times New Roman"/>
          <w:spacing w:val="2"/>
          <w:sz w:val="24"/>
          <w:szCs w:val="24"/>
          <w:lang w:eastAsia="ru-RU"/>
        </w:rPr>
        <w:t>Ф.Шуберт</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Р.Вагнер</w:t>
      </w:r>
      <w:proofErr w:type="spellEnd"/>
      <w:r w:rsidRPr="00E31105">
        <w:rPr>
          <w:rFonts w:ascii="Times New Roman" w:eastAsia="Times New Roman" w:hAnsi="Times New Roman" w:cs="Times New Roman"/>
          <w:spacing w:val="2"/>
          <w:sz w:val="24"/>
          <w:szCs w:val="24"/>
          <w:lang w:eastAsia="ru-RU"/>
        </w:rPr>
        <w:t>).</w:t>
      </w:r>
    </w:p>
    <w:p w:rsidR="00212CFF" w:rsidRPr="00E31105" w:rsidRDefault="00212CFF" w:rsidP="004E180C">
      <w:pPr>
        <w:shd w:val="clear" w:color="auto" w:fill="FFFFFF"/>
        <w:spacing w:after="0" w:line="240" w:lineRule="auto"/>
        <w:ind w:right="-1" w:firstLine="142"/>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spacing w:val="2"/>
          <w:sz w:val="24"/>
          <w:szCs w:val="24"/>
          <w:lang w:eastAsia="ru-RU"/>
        </w:rPr>
        <w:t xml:space="preserve"> Романтизм в живописи (прерафаэлиты, </w:t>
      </w:r>
      <w:proofErr w:type="spellStart"/>
      <w:r w:rsidRPr="00E31105">
        <w:rPr>
          <w:rFonts w:ascii="Times New Roman" w:eastAsia="Times New Roman" w:hAnsi="Times New Roman" w:cs="Times New Roman"/>
          <w:spacing w:val="2"/>
          <w:sz w:val="24"/>
          <w:szCs w:val="24"/>
          <w:lang w:eastAsia="ru-RU"/>
        </w:rPr>
        <w:t>Ф.Гойя</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Э.Делакруа</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О.Кипренский</w:t>
      </w:r>
      <w:proofErr w:type="spellEnd"/>
      <w:r w:rsidRPr="00E31105">
        <w:rPr>
          <w:rFonts w:ascii="Times New Roman" w:eastAsia="Times New Roman" w:hAnsi="Times New Roman" w:cs="Times New Roman"/>
          <w:spacing w:val="2"/>
          <w:sz w:val="24"/>
          <w:szCs w:val="24"/>
          <w:lang w:eastAsia="ru-RU"/>
        </w:rPr>
        <w:t>). Зарождение русской классической музыкальной школы (</w:t>
      </w:r>
      <w:proofErr w:type="spellStart"/>
      <w:r w:rsidRPr="00E31105">
        <w:rPr>
          <w:rFonts w:ascii="Times New Roman" w:eastAsia="Times New Roman" w:hAnsi="Times New Roman" w:cs="Times New Roman"/>
          <w:spacing w:val="2"/>
          <w:sz w:val="24"/>
          <w:szCs w:val="24"/>
          <w:lang w:eastAsia="ru-RU"/>
        </w:rPr>
        <w:t>М.И.Глинка</w:t>
      </w:r>
      <w:proofErr w:type="spellEnd"/>
      <w:r w:rsidRPr="00E31105">
        <w:rPr>
          <w:rFonts w:ascii="Times New Roman" w:eastAsia="Times New Roman" w:hAnsi="Times New Roman" w:cs="Times New Roman"/>
          <w:spacing w:val="2"/>
          <w:sz w:val="24"/>
          <w:szCs w:val="24"/>
          <w:lang w:eastAsia="ru-RU"/>
        </w:rPr>
        <w:t>). Социальная тематика в живописи реализма (</w:t>
      </w:r>
      <w:proofErr w:type="spellStart"/>
      <w:r w:rsidRPr="00E31105">
        <w:rPr>
          <w:rFonts w:ascii="Times New Roman" w:eastAsia="Times New Roman" w:hAnsi="Times New Roman" w:cs="Times New Roman"/>
          <w:spacing w:val="2"/>
          <w:sz w:val="24"/>
          <w:szCs w:val="24"/>
          <w:lang w:eastAsia="ru-RU"/>
        </w:rPr>
        <w:t>Г.Курбе</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О.Домье</w:t>
      </w:r>
      <w:proofErr w:type="spellEnd"/>
      <w:r w:rsidRPr="00E31105">
        <w:rPr>
          <w:rFonts w:ascii="Times New Roman" w:eastAsia="Times New Roman" w:hAnsi="Times New Roman" w:cs="Times New Roman"/>
          <w:spacing w:val="2"/>
          <w:sz w:val="24"/>
          <w:szCs w:val="24"/>
          <w:lang w:eastAsia="ru-RU"/>
        </w:rPr>
        <w:t xml:space="preserve">, художники-передвижники - </w:t>
      </w:r>
      <w:proofErr w:type="spellStart"/>
      <w:r w:rsidRPr="00E31105">
        <w:rPr>
          <w:rFonts w:ascii="Times New Roman" w:eastAsia="Times New Roman" w:hAnsi="Times New Roman" w:cs="Times New Roman"/>
          <w:spacing w:val="2"/>
          <w:sz w:val="24"/>
          <w:szCs w:val="24"/>
          <w:lang w:eastAsia="ru-RU"/>
        </w:rPr>
        <w:t>И.Е.Репин</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В.И.Суриков</w:t>
      </w:r>
      <w:proofErr w:type="spellEnd"/>
      <w:r w:rsidRPr="00E31105">
        <w:rPr>
          <w:rFonts w:ascii="Times New Roman" w:eastAsia="Times New Roman" w:hAnsi="Times New Roman" w:cs="Times New Roman"/>
          <w:spacing w:val="2"/>
          <w:sz w:val="24"/>
          <w:szCs w:val="24"/>
          <w:lang w:eastAsia="ru-RU"/>
        </w:rPr>
        <w:t>). Развитие русской музыки во второй половине XIX в. (</w:t>
      </w:r>
      <w:proofErr w:type="spellStart"/>
      <w:r w:rsidRPr="00E31105">
        <w:rPr>
          <w:rFonts w:ascii="Times New Roman" w:eastAsia="Times New Roman" w:hAnsi="Times New Roman" w:cs="Times New Roman"/>
          <w:spacing w:val="2"/>
          <w:sz w:val="24"/>
          <w:szCs w:val="24"/>
          <w:lang w:eastAsia="ru-RU"/>
        </w:rPr>
        <w:t>П.И.Чайковский</w:t>
      </w:r>
      <w:proofErr w:type="spellEnd"/>
      <w:r w:rsidRPr="00E31105">
        <w:rPr>
          <w:rFonts w:ascii="Times New Roman" w:eastAsia="Times New Roman" w:hAnsi="Times New Roman" w:cs="Times New Roman"/>
          <w:spacing w:val="2"/>
          <w:sz w:val="24"/>
          <w:szCs w:val="24"/>
          <w:lang w:eastAsia="ru-RU"/>
        </w:rPr>
        <w:t>).</w:t>
      </w:r>
    </w:p>
    <w:p w:rsidR="00212CFF" w:rsidRPr="00E31105" w:rsidRDefault="00212CFF" w:rsidP="004E180C">
      <w:pPr>
        <w:shd w:val="clear" w:color="auto" w:fill="FFFFFF"/>
        <w:spacing w:after="0" w:line="240" w:lineRule="auto"/>
        <w:ind w:right="-1" w:firstLine="142"/>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spacing w:val="2"/>
          <w:sz w:val="24"/>
          <w:szCs w:val="24"/>
          <w:lang w:eastAsia="ru-RU"/>
        </w:rPr>
        <w:lastRenderedPageBreak/>
        <w:t xml:space="preserve"> Художественная культура конца XIX-XX вв. Основные направления живописи конца XIX в.: импрессионизм (Клод Моне), постимпрессионизм (Ван Гог, </w:t>
      </w:r>
      <w:proofErr w:type="spellStart"/>
      <w:r w:rsidRPr="00E31105">
        <w:rPr>
          <w:rFonts w:ascii="Times New Roman" w:eastAsia="Times New Roman" w:hAnsi="Times New Roman" w:cs="Times New Roman"/>
          <w:spacing w:val="2"/>
          <w:sz w:val="24"/>
          <w:szCs w:val="24"/>
          <w:lang w:eastAsia="ru-RU"/>
        </w:rPr>
        <w:t>П.Сезанн</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П.Гоген</w:t>
      </w:r>
      <w:proofErr w:type="spellEnd"/>
      <w:r w:rsidRPr="00E31105">
        <w:rPr>
          <w:rFonts w:ascii="Times New Roman" w:eastAsia="Times New Roman" w:hAnsi="Times New Roman" w:cs="Times New Roman"/>
          <w:spacing w:val="2"/>
          <w:sz w:val="24"/>
          <w:szCs w:val="24"/>
          <w:lang w:eastAsia="ru-RU"/>
        </w:rPr>
        <w:t>). Модерн в архитектуре (</w:t>
      </w:r>
      <w:proofErr w:type="spellStart"/>
      <w:r w:rsidRPr="00E31105">
        <w:rPr>
          <w:rFonts w:ascii="Times New Roman" w:eastAsia="Times New Roman" w:hAnsi="Times New Roman" w:cs="Times New Roman"/>
          <w:spacing w:val="2"/>
          <w:sz w:val="24"/>
          <w:szCs w:val="24"/>
          <w:lang w:eastAsia="ru-RU"/>
        </w:rPr>
        <w:t>В.Орта</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А.Гауди</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В.И.Шехтель</w:t>
      </w:r>
      <w:proofErr w:type="spellEnd"/>
      <w:r w:rsidRPr="00E31105">
        <w:rPr>
          <w:rFonts w:ascii="Times New Roman" w:eastAsia="Times New Roman" w:hAnsi="Times New Roman" w:cs="Times New Roman"/>
          <w:spacing w:val="2"/>
          <w:sz w:val="24"/>
          <w:szCs w:val="24"/>
          <w:lang w:eastAsia="ru-RU"/>
        </w:rPr>
        <w:t>). Символ и миф в живописи (</w:t>
      </w:r>
      <w:proofErr w:type="spellStart"/>
      <w:r w:rsidRPr="00E31105">
        <w:rPr>
          <w:rFonts w:ascii="Times New Roman" w:eastAsia="Times New Roman" w:hAnsi="Times New Roman" w:cs="Times New Roman"/>
          <w:spacing w:val="2"/>
          <w:sz w:val="24"/>
          <w:szCs w:val="24"/>
          <w:lang w:eastAsia="ru-RU"/>
        </w:rPr>
        <w:t>М.А.Врубель</w:t>
      </w:r>
      <w:proofErr w:type="spellEnd"/>
      <w:r w:rsidRPr="00E31105">
        <w:rPr>
          <w:rFonts w:ascii="Times New Roman" w:eastAsia="Times New Roman" w:hAnsi="Times New Roman" w:cs="Times New Roman"/>
          <w:spacing w:val="2"/>
          <w:sz w:val="24"/>
          <w:szCs w:val="24"/>
          <w:lang w:eastAsia="ru-RU"/>
        </w:rPr>
        <w:t>) и музыке (</w:t>
      </w:r>
      <w:proofErr w:type="spellStart"/>
      <w:r w:rsidRPr="00E31105">
        <w:rPr>
          <w:rFonts w:ascii="Times New Roman" w:eastAsia="Times New Roman" w:hAnsi="Times New Roman" w:cs="Times New Roman"/>
          <w:spacing w:val="2"/>
          <w:sz w:val="24"/>
          <w:szCs w:val="24"/>
          <w:lang w:eastAsia="ru-RU"/>
        </w:rPr>
        <w:t>А.Н.Скрябин</w:t>
      </w:r>
      <w:proofErr w:type="spellEnd"/>
      <w:r w:rsidRPr="00E31105">
        <w:rPr>
          <w:rFonts w:ascii="Times New Roman" w:eastAsia="Times New Roman" w:hAnsi="Times New Roman" w:cs="Times New Roman"/>
          <w:spacing w:val="2"/>
          <w:sz w:val="24"/>
          <w:szCs w:val="24"/>
          <w:lang w:eastAsia="ru-RU"/>
        </w:rPr>
        <w:t>).</w:t>
      </w:r>
    </w:p>
    <w:p w:rsidR="00212CFF" w:rsidRPr="00E31105" w:rsidRDefault="00212CFF" w:rsidP="004E180C">
      <w:pPr>
        <w:shd w:val="clear" w:color="auto" w:fill="FFFFFF"/>
        <w:spacing w:after="0" w:line="240" w:lineRule="auto"/>
        <w:ind w:right="-1" w:firstLine="142"/>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spacing w:val="2"/>
          <w:sz w:val="24"/>
          <w:szCs w:val="24"/>
          <w:lang w:eastAsia="ru-RU"/>
        </w:rPr>
        <w:t xml:space="preserve"> Художественные течения модернизма в живописи XX в.: кубизм (</w:t>
      </w:r>
      <w:proofErr w:type="spellStart"/>
      <w:r w:rsidRPr="00E31105">
        <w:rPr>
          <w:rFonts w:ascii="Times New Roman" w:eastAsia="Times New Roman" w:hAnsi="Times New Roman" w:cs="Times New Roman"/>
          <w:spacing w:val="2"/>
          <w:sz w:val="24"/>
          <w:szCs w:val="24"/>
          <w:lang w:eastAsia="ru-RU"/>
        </w:rPr>
        <w:t>П.Пикассо</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абстрактивизм</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В.Кандинский</w:t>
      </w:r>
      <w:proofErr w:type="spellEnd"/>
      <w:r w:rsidRPr="00E31105">
        <w:rPr>
          <w:rFonts w:ascii="Times New Roman" w:eastAsia="Times New Roman" w:hAnsi="Times New Roman" w:cs="Times New Roman"/>
          <w:spacing w:val="2"/>
          <w:sz w:val="24"/>
          <w:szCs w:val="24"/>
          <w:lang w:eastAsia="ru-RU"/>
        </w:rPr>
        <w:t>), сюрреализм (</w:t>
      </w:r>
      <w:proofErr w:type="spellStart"/>
      <w:r w:rsidRPr="00E31105">
        <w:rPr>
          <w:rFonts w:ascii="Times New Roman" w:eastAsia="Times New Roman" w:hAnsi="Times New Roman" w:cs="Times New Roman"/>
          <w:spacing w:val="2"/>
          <w:sz w:val="24"/>
          <w:szCs w:val="24"/>
          <w:lang w:eastAsia="ru-RU"/>
        </w:rPr>
        <w:t>С.Дали</w:t>
      </w:r>
      <w:proofErr w:type="spellEnd"/>
      <w:r w:rsidRPr="00E31105">
        <w:rPr>
          <w:rFonts w:ascii="Times New Roman" w:eastAsia="Times New Roman" w:hAnsi="Times New Roman" w:cs="Times New Roman"/>
          <w:spacing w:val="2"/>
          <w:sz w:val="24"/>
          <w:szCs w:val="24"/>
          <w:lang w:eastAsia="ru-RU"/>
        </w:rPr>
        <w:t xml:space="preserve">). </w:t>
      </w:r>
    </w:p>
    <w:p w:rsidR="00F67351" w:rsidRPr="00E31105" w:rsidRDefault="00212CFF" w:rsidP="004E180C">
      <w:pPr>
        <w:shd w:val="clear" w:color="auto" w:fill="FFFFFF"/>
        <w:spacing w:after="0" w:line="240" w:lineRule="auto"/>
        <w:ind w:right="-1" w:firstLine="142"/>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spacing w:val="2"/>
          <w:sz w:val="24"/>
          <w:szCs w:val="24"/>
          <w:lang w:eastAsia="ru-RU"/>
        </w:rPr>
        <w:t>Архитектура XX в. (</w:t>
      </w:r>
      <w:proofErr w:type="spellStart"/>
      <w:r w:rsidRPr="00E31105">
        <w:rPr>
          <w:rFonts w:ascii="Times New Roman" w:eastAsia="Times New Roman" w:hAnsi="Times New Roman" w:cs="Times New Roman"/>
          <w:spacing w:val="2"/>
          <w:sz w:val="24"/>
          <w:szCs w:val="24"/>
          <w:lang w:eastAsia="ru-RU"/>
        </w:rPr>
        <w:t>В.Е.Татлин</w:t>
      </w:r>
      <w:proofErr w:type="spellEnd"/>
      <w:r w:rsidRPr="00E31105">
        <w:rPr>
          <w:rFonts w:ascii="Times New Roman" w:eastAsia="Times New Roman" w:hAnsi="Times New Roman" w:cs="Times New Roman"/>
          <w:spacing w:val="2"/>
          <w:sz w:val="24"/>
          <w:szCs w:val="24"/>
          <w:lang w:eastAsia="ru-RU"/>
        </w:rPr>
        <w:t xml:space="preserve">, Шарль </w:t>
      </w:r>
      <w:proofErr w:type="spellStart"/>
      <w:r w:rsidRPr="00E31105">
        <w:rPr>
          <w:rFonts w:ascii="Times New Roman" w:eastAsia="Times New Roman" w:hAnsi="Times New Roman" w:cs="Times New Roman"/>
          <w:spacing w:val="2"/>
          <w:sz w:val="24"/>
          <w:szCs w:val="24"/>
          <w:lang w:eastAsia="ru-RU"/>
        </w:rPr>
        <w:t>Эдуар</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Ле</w:t>
      </w:r>
      <w:proofErr w:type="spellEnd"/>
      <w:r w:rsidRPr="00E31105">
        <w:rPr>
          <w:rFonts w:ascii="Times New Roman" w:eastAsia="Times New Roman" w:hAnsi="Times New Roman" w:cs="Times New Roman"/>
          <w:spacing w:val="2"/>
          <w:sz w:val="24"/>
          <w:szCs w:val="24"/>
          <w:lang w:eastAsia="ru-RU"/>
        </w:rPr>
        <w:t xml:space="preserve"> Корбюзье, Франк Ллойд Райт, </w:t>
      </w:r>
      <w:proofErr w:type="spellStart"/>
      <w:r w:rsidRPr="00E31105">
        <w:rPr>
          <w:rFonts w:ascii="Times New Roman" w:eastAsia="Times New Roman" w:hAnsi="Times New Roman" w:cs="Times New Roman"/>
          <w:spacing w:val="2"/>
          <w:sz w:val="24"/>
          <w:szCs w:val="24"/>
          <w:lang w:eastAsia="ru-RU"/>
        </w:rPr>
        <w:t>О.Нимейер</w:t>
      </w:r>
      <w:proofErr w:type="spellEnd"/>
      <w:r w:rsidRPr="00E31105">
        <w:rPr>
          <w:rFonts w:ascii="Times New Roman" w:eastAsia="Times New Roman" w:hAnsi="Times New Roman" w:cs="Times New Roman"/>
          <w:spacing w:val="2"/>
          <w:sz w:val="24"/>
          <w:szCs w:val="24"/>
          <w:lang w:eastAsia="ru-RU"/>
        </w:rPr>
        <w:t>). Театральная культура XX в.: режиссерский театр (</w:t>
      </w:r>
      <w:proofErr w:type="spellStart"/>
      <w:r w:rsidRPr="00E31105">
        <w:rPr>
          <w:rFonts w:ascii="Times New Roman" w:eastAsia="Times New Roman" w:hAnsi="Times New Roman" w:cs="Times New Roman"/>
          <w:spacing w:val="2"/>
          <w:sz w:val="24"/>
          <w:szCs w:val="24"/>
          <w:lang w:eastAsia="ru-RU"/>
        </w:rPr>
        <w:t>К.С.Станиславский</w:t>
      </w:r>
      <w:proofErr w:type="spellEnd"/>
      <w:r w:rsidRPr="00E31105">
        <w:rPr>
          <w:rFonts w:ascii="Times New Roman" w:eastAsia="Times New Roman" w:hAnsi="Times New Roman" w:cs="Times New Roman"/>
          <w:spacing w:val="2"/>
          <w:sz w:val="24"/>
          <w:szCs w:val="24"/>
          <w:lang w:eastAsia="ru-RU"/>
        </w:rPr>
        <w:t xml:space="preserve"> и </w:t>
      </w:r>
      <w:proofErr w:type="spellStart"/>
      <w:r w:rsidRPr="00E31105">
        <w:rPr>
          <w:rFonts w:ascii="Times New Roman" w:eastAsia="Times New Roman" w:hAnsi="Times New Roman" w:cs="Times New Roman"/>
          <w:spacing w:val="2"/>
          <w:sz w:val="24"/>
          <w:szCs w:val="24"/>
          <w:lang w:eastAsia="ru-RU"/>
        </w:rPr>
        <w:t>В.И.Немирович</w:t>
      </w:r>
      <w:proofErr w:type="spellEnd"/>
      <w:r w:rsidRPr="00E31105">
        <w:rPr>
          <w:rFonts w:ascii="Times New Roman" w:eastAsia="Times New Roman" w:hAnsi="Times New Roman" w:cs="Times New Roman"/>
          <w:spacing w:val="2"/>
          <w:sz w:val="24"/>
          <w:szCs w:val="24"/>
          <w:lang w:eastAsia="ru-RU"/>
        </w:rPr>
        <w:t xml:space="preserve">-Данченко), эпический театр </w:t>
      </w:r>
      <w:proofErr w:type="spellStart"/>
      <w:r w:rsidRPr="00E31105">
        <w:rPr>
          <w:rFonts w:ascii="Times New Roman" w:eastAsia="Times New Roman" w:hAnsi="Times New Roman" w:cs="Times New Roman"/>
          <w:spacing w:val="2"/>
          <w:sz w:val="24"/>
          <w:szCs w:val="24"/>
          <w:lang w:eastAsia="ru-RU"/>
        </w:rPr>
        <w:t>Б.Брехта</w:t>
      </w:r>
      <w:proofErr w:type="spellEnd"/>
      <w:r w:rsidRPr="00E31105">
        <w:rPr>
          <w:rFonts w:ascii="Times New Roman" w:eastAsia="Times New Roman" w:hAnsi="Times New Roman" w:cs="Times New Roman"/>
          <w:spacing w:val="2"/>
          <w:sz w:val="24"/>
          <w:szCs w:val="24"/>
          <w:lang w:eastAsia="ru-RU"/>
        </w:rPr>
        <w:t>. Стилистическая разнородность в музыке XX в. (</w:t>
      </w:r>
      <w:proofErr w:type="spellStart"/>
      <w:r w:rsidRPr="00E31105">
        <w:rPr>
          <w:rFonts w:ascii="Times New Roman" w:eastAsia="Times New Roman" w:hAnsi="Times New Roman" w:cs="Times New Roman"/>
          <w:spacing w:val="2"/>
          <w:sz w:val="24"/>
          <w:szCs w:val="24"/>
          <w:lang w:eastAsia="ru-RU"/>
        </w:rPr>
        <w:t>С.С.Прокофьев</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Д.Д.Шостакович</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А.Г.Шнитке</w:t>
      </w:r>
      <w:proofErr w:type="spellEnd"/>
      <w:r w:rsidRPr="00E31105">
        <w:rPr>
          <w:rFonts w:ascii="Times New Roman" w:eastAsia="Times New Roman" w:hAnsi="Times New Roman" w:cs="Times New Roman"/>
          <w:spacing w:val="2"/>
          <w:sz w:val="24"/>
          <w:szCs w:val="24"/>
          <w:lang w:eastAsia="ru-RU"/>
        </w:rPr>
        <w:t>). Синтез искусств - особенная черта культуры XX в.: кинематограф (</w:t>
      </w:r>
      <w:proofErr w:type="spellStart"/>
      <w:r w:rsidRPr="00E31105">
        <w:rPr>
          <w:rFonts w:ascii="Times New Roman" w:eastAsia="Times New Roman" w:hAnsi="Times New Roman" w:cs="Times New Roman"/>
          <w:spacing w:val="2"/>
          <w:sz w:val="24"/>
          <w:szCs w:val="24"/>
          <w:lang w:eastAsia="ru-RU"/>
        </w:rPr>
        <w:t>С.М.Эйзенштейн</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Ф.Феллини</w:t>
      </w:r>
      <w:proofErr w:type="spellEnd"/>
      <w:r w:rsidRPr="00E31105">
        <w:rPr>
          <w:rFonts w:ascii="Times New Roman" w:eastAsia="Times New Roman" w:hAnsi="Times New Roman" w:cs="Times New Roman"/>
          <w:spacing w:val="2"/>
          <w:sz w:val="24"/>
          <w:szCs w:val="24"/>
          <w:lang w:eastAsia="ru-RU"/>
        </w:rPr>
        <w:t>), виды и жанры телевидения, дизайн, компьютерная графика и анимация, мюзикл (Эндрю Ллойд Уэббер). Рок-музыка ("</w:t>
      </w:r>
      <w:proofErr w:type="spellStart"/>
      <w:r w:rsidRPr="00E31105">
        <w:rPr>
          <w:rFonts w:ascii="Times New Roman" w:eastAsia="Times New Roman" w:hAnsi="Times New Roman" w:cs="Times New Roman"/>
          <w:spacing w:val="2"/>
          <w:sz w:val="24"/>
          <w:szCs w:val="24"/>
          <w:lang w:eastAsia="ru-RU"/>
        </w:rPr>
        <w:t>Биттлз</w:t>
      </w:r>
      <w:proofErr w:type="spellEnd"/>
      <w:r w:rsidRPr="00E31105">
        <w:rPr>
          <w:rFonts w:ascii="Times New Roman" w:eastAsia="Times New Roman" w:hAnsi="Times New Roman" w:cs="Times New Roman"/>
          <w:spacing w:val="2"/>
          <w:sz w:val="24"/>
          <w:szCs w:val="24"/>
          <w:lang w:eastAsia="ru-RU"/>
        </w:rPr>
        <w:t>", "</w:t>
      </w:r>
      <w:proofErr w:type="spellStart"/>
      <w:r w:rsidRPr="00E31105">
        <w:rPr>
          <w:rFonts w:ascii="Times New Roman" w:eastAsia="Times New Roman" w:hAnsi="Times New Roman" w:cs="Times New Roman"/>
          <w:spacing w:val="2"/>
          <w:sz w:val="24"/>
          <w:szCs w:val="24"/>
          <w:lang w:eastAsia="ru-RU"/>
        </w:rPr>
        <w:t>Пинк</w:t>
      </w:r>
      <w:proofErr w:type="spellEnd"/>
      <w:r w:rsidRPr="00E31105">
        <w:rPr>
          <w:rFonts w:ascii="Times New Roman" w:eastAsia="Times New Roman" w:hAnsi="Times New Roman" w:cs="Times New Roman"/>
          <w:spacing w:val="2"/>
          <w:sz w:val="24"/>
          <w:szCs w:val="24"/>
          <w:lang w:eastAsia="ru-RU"/>
        </w:rPr>
        <w:t xml:space="preserve"> </w:t>
      </w:r>
      <w:proofErr w:type="spellStart"/>
      <w:r w:rsidRPr="00E31105">
        <w:rPr>
          <w:rFonts w:ascii="Times New Roman" w:eastAsia="Times New Roman" w:hAnsi="Times New Roman" w:cs="Times New Roman"/>
          <w:spacing w:val="2"/>
          <w:sz w:val="24"/>
          <w:szCs w:val="24"/>
          <w:lang w:eastAsia="ru-RU"/>
        </w:rPr>
        <w:t>Флойд</w:t>
      </w:r>
      <w:proofErr w:type="spellEnd"/>
      <w:r w:rsidRPr="00E31105">
        <w:rPr>
          <w:rFonts w:ascii="Times New Roman" w:eastAsia="Times New Roman" w:hAnsi="Times New Roman" w:cs="Times New Roman"/>
          <w:spacing w:val="2"/>
          <w:sz w:val="24"/>
          <w:szCs w:val="24"/>
          <w:lang w:eastAsia="ru-RU"/>
        </w:rPr>
        <w:t xml:space="preserve">"); электронная музыка (Жан Мишель </w:t>
      </w:r>
      <w:proofErr w:type="spellStart"/>
      <w:r w:rsidRPr="00E31105">
        <w:rPr>
          <w:rFonts w:ascii="Times New Roman" w:eastAsia="Times New Roman" w:hAnsi="Times New Roman" w:cs="Times New Roman"/>
          <w:spacing w:val="2"/>
          <w:sz w:val="24"/>
          <w:szCs w:val="24"/>
          <w:lang w:eastAsia="ru-RU"/>
        </w:rPr>
        <w:t>Жарр</w:t>
      </w:r>
      <w:proofErr w:type="spellEnd"/>
      <w:r w:rsidRPr="00E31105">
        <w:rPr>
          <w:rFonts w:ascii="Times New Roman" w:eastAsia="Times New Roman" w:hAnsi="Times New Roman" w:cs="Times New Roman"/>
          <w:spacing w:val="2"/>
          <w:sz w:val="24"/>
          <w:szCs w:val="24"/>
          <w:lang w:eastAsia="ru-RU"/>
        </w:rPr>
        <w:t>). Массовое искусство.</w:t>
      </w:r>
      <w:r w:rsidR="00F67351" w:rsidRPr="00E31105">
        <w:rPr>
          <w:rFonts w:ascii="Times New Roman" w:eastAsia="Times New Roman" w:hAnsi="Times New Roman" w:cs="Times New Roman"/>
          <w:spacing w:val="2"/>
          <w:sz w:val="24"/>
          <w:szCs w:val="24"/>
          <w:lang w:eastAsia="ru-RU"/>
        </w:rPr>
        <w:t xml:space="preserve"> </w:t>
      </w:r>
    </w:p>
    <w:p w:rsidR="00212CFF" w:rsidRPr="00E31105" w:rsidRDefault="00212CFF" w:rsidP="004E180C">
      <w:pPr>
        <w:shd w:val="clear" w:color="auto" w:fill="FFFFFF"/>
        <w:spacing w:after="0" w:line="240" w:lineRule="auto"/>
        <w:ind w:right="-1" w:firstLine="142"/>
        <w:jc w:val="both"/>
        <w:textAlignment w:val="baseline"/>
        <w:rPr>
          <w:rFonts w:ascii="Times New Roman" w:eastAsia="Times New Roman" w:hAnsi="Times New Roman" w:cs="Times New Roman"/>
          <w:spacing w:val="2"/>
          <w:sz w:val="24"/>
          <w:szCs w:val="24"/>
          <w:lang w:eastAsia="ru-RU"/>
        </w:rPr>
      </w:pPr>
      <w:r w:rsidRPr="00E31105">
        <w:rPr>
          <w:rFonts w:ascii="Times New Roman" w:eastAsia="Times New Roman" w:hAnsi="Times New Roman" w:cs="Times New Roman"/>
          <w:spacing w:val="2"/>
          <w:sz w:val="24"/>
          <w:szCs w:val="24"/>
          <w:lang w:eastAsia="ru-RU"/>
        </w:rPr>
        <w:br/>
        <w:t>Культурные традиции родного края.</w:t>
      </w:r>
    </w:p>
    <w:p w:rsidR="00212CFF" w:rsidRPr="00E31105" w:rsidRDefault="00212CFF" w:rsidP="004E180C">
      <w:pPr>
        <w:shd w:val="clear" w:color="auto" w:fill="FFFFFF"/>
        <w:spacing w:after="0" w:line="240" w:lineRule="auto"/>
        <w:ind w:right="-1" w:firstLine="142"/>
        <w:jc w:val="both"/>
        <w:textAlignment w:val="baseline"/>
        <w:rPr>
          <w:rFonts w:ascii="Times New Roman" w:eastAsia="Times New Roman" w:hAnsi="Times New Roman" w:cs="Times New Roman"/>
          <w:spacing w:val="2"/>
          <w:sz w:val="24"/>
          <w:szCs w:val="24"/>
          <w:lang w:eastAsia="ru-RU"/>
        </w:rPr>
      </w:pPr>
    </w:p>
    <w:p w:rsidR="00167854" w:rsidRPr="00E31105" w:rsidRDefault="00090B6F"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r w:rsidRPr="00EB6710">
        <w:rPr>
          <w:rFonts w:ascii="Times New Roman" w:eastAsia="Times New Roman" w:hAnsi="Times New Roman" w:cs="Times New Roman"/>
          <w:b/>
          <w:sz w:val="24"/>
          <w:szCs w:val="24"/>
          <w:lang w:eastAsia="ru-RU" w:bidi="ru-RU"/>
        </w:rPr>
        <w:t>2.2.</w:t>
      </w:r>
      <w:r w:rsidR="00EB6710">
        <w:rPr>
          <w:rFonts w:ascii="Times New Roman" w:eastAsia="Times New Roman" w:hAnsi="Times New Roman" w:cs="Times New Roman"/>
          <w:b/>
          <w:sz w:val="24"/>
          <w:szCs w:val="24"/>
          <w:lang w:eastAsia="ru-RU" w:bidi="ru-RU"/>
        </w:rPr>
        <w:t>23</w:t>
      </w:r>
      <w:r w:rsidRPr="00EB6710">
        <w:rPr>
          <w:rFonts w:ascii="Times New Roman" w:eastAsia="Times New Roman" w:hAnsi="Times New Roman" w:cs="Times New Roman"/>
          <w:b/>
          <w:sz w:val="24"/>
          <w:szCs w:val="24"/>
          <w:lang w:eastAsia="ru-RU" w:bidi="ru-RU"/>
        </w:rPr>
        <w:t xml:space="preserve">. </w:t>
      </w:r>
      <w:r w:rsidR="00167854" w:rsidRPr="00EB6710">
        <w:rPr>
          <w:rFonts w:ascii="Times New Roman" w:eastAsia="Times New Roman" w:hAnsi="Times New Roman" w:cs="Times New Roman"/>
          <w:b/>
          <w:sz w:val="24"/>
          <w:szCs w:val="24"/>
          <w:lang w:eastAsia="ru-RU" w:bidi="ru-RU"/>
        </w:rPr>
        <w:t>Индивидуальный проект</w:t>
      </w:r>
    </w:p>
    <w:p w:rsidR="00167854" w:rsidRPr="00E31105" w:rsidRDefault="00167854"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p>
    <w:p w:rsidR="00167854" w:rsidRPr="00E31105" w:rsidRDefault="00167854" w:rsidP="004E180C">
      <w:pPr>
        <w:spacing w:line="240" w:lineRule="auto"/>
        <w:ind w:right="-1"/>
        <w:jc w:val="both"/>
        <w:rPr>
          <w:rFonts w:ascii="Times New Roman" w:hAnsi="Times New Roman" w:cs="Times New Roman"/>
          <w:sz w:val="24"/>
          <w:szCs w:val="24"/>
          <w:lang w:bidi="ru-RU"/>
        </w:rPr>
      </w:pPr>
      <w:r w:rsidRPr="00E31105">
        <w:rPr>
          <w:rFonts w:ascii="Times New Roman" w:hAnsi="Times New Roman" w:cs="Times New Roman"/>
          <w:b/>
          <w:bCs/>
          <w:sz w:val="24"/>
          <w:szCs w:val="24"/>
          <w:lang w:bidi="ru-RU"/>
        </w:rPr>
        <w:t xml:space="preserve">Введение. </w:t>
      </w:r>
      <w:r w:rsidRPr="00E31105">
        <w:rPr>
          <w:rFonts w:ascii="Times New Roman" w:hAnsi="Times New Roman" w:cs="Times New Roman"/>
          <w:sz w:val="24"/>
          <w:szCs w:val="24"/>
          <w:lang w:bidi="ru-RU"/>
        </w:rPr>
        <w:t>Цели, задачи и содержание курса обучения. Определение понятия «проект» и его понятийно-содержательные элементы. Нормативная правовая база учебного курса.</w:t>
      </w:r>
    </w:p>
    <w:p w:rsidR="00167854" w:rsidRPr="00E31105" w:rsidRDefault="00167854" w:rsidP="004E180C">
      <w:pPr>
        <w:spacing w:line="240" w:lineRule="auto"/>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«Индивидуальный проект». Виды проектных и исследовательских работ: доклад, тезисы доклада, стендовый доклад, литературный обзор, рецензия, научная статья, научный отчет, реферат, проект, модель и др. История технологии проектов. Типовая классификация проектов в соответствии с требованиями ФГОС среднего общего образования.</w:t>
      </w:r>
    </w:p>
    <w:p w:rsidR="00167854" w:rsidRPr="00E31105" w:rsidRDefault="00167854" w:rsidP="004E180C">
      <w:pPr>
        <w:spacing w:line="240" w:lineRule="auto"/>
        <w:ind w:right="-1"/>
        <w:jc w:val="both"/>
        <w:rPr>
          <w:rFonts w:ascii="Times New Roman" w:hAnsi="Times New Roman" w:cs="Times New Roman"/>
          <w:sz w:val="24"/>
          <w:szCs w:val="24"/>
          <w:lang w:bidi="ru-RU"/>
        </w:rPr>
      </w:pPr>
      <w:r w:rsidRPr="00E31105">
        <w:rPr>
          <w:rFonts w:ascii="Times New Roman" w:hAnsi="Times New Roman" w:cs="Times New Roman"/>
          <w:b/>
          <w:bCs/>
          <w:sz w:val="24"/>
          <w:szCs w:val="24"/>
          <w:lang w:bidi="ru-RU"/>
        </w:rPr>
        <w:t xml:space="preserve">Организационные основы индивидуального </w:t>
      </w:r>
      <w:r w:rsidR="00F67351" w:rsidRPr="00E31105">
        <w:rPr>
          <w:rFonts w:ascii="Times New Roman" w:hAnsi="Times New Roman" w:cs="Times New Roman"/>
          <w:b/>
          <w:bCs/>
          <w:sz w:val="24"/>
          <w:szCs w:val="24"/>
          <w:lang w:bidi="ru-RU"/>
        </w:rPr>
        <w:t>проекта.</w:t>
      </w:r>
      <w:r w:rsidR="00F67351" w:rsidRPr="00E31105">
        <w:rPr>
          <w:rFonts w:ascii="Times New Roman" w:hAnsi="Times New Roman" w:cs="Times New Roman"/>
          <w:sz w:val="24"/>
          <w:szCs w:val="24"/>
          <w:lang w:bidi="ru-RU"/>
        </w:rPr>
        <w:t xml:space="preserve"> Основные</w:t>
      </w:r>
      <w:r w:rsidRPr="00E31105">
        <w:rPr>
          <w:rFonts w:ascii="Times New Roman" w:hAnsi="Times New Roman" w:cs="Times New Roman"/>
          <w:sz w:val="24"/>
          <w:szCs w:val="24"/>
          <w:lang w:bidi="ru-RU"/>
        </w:rPr>
        <w:t xml:space="preserve"> требования к проекту. Структура учебного проекта. Циклограмма работы над проектом. Классификация проектов (по доминирующей деятельности учащихся, характеру контактов, продолжительности). Формы продуктов проектной деятельности. Паспорт проекта. Оформление проектной папки. Виды презентации. Система оценивания проектной деятельности.</w:t>
      </w:r>
    </w:p>
    <w:p w:rsidR="00167854" w:rsidRPr="00E31105" w:rsidRDefault="00167854" w:rsidP="004E180C">
      <w:pPr>
        <w:spacing w:after="0" w:line="240" w:lineRule="auto"/>
        <w:ind w:right="-1"/>
        <w:jc w:val="both"/>
        <w:rPr>
          <w:rFonts w:ascii="Times New Roman" w:hAnsi="Times New Roman" w:cs="Times New Roman"/>
          <w:sz w:val="24"/>
          <w:szCs w:val="24"/>
          <w:lang w:bidi="ru-RU"/>
        </w:rPr>
      </w:pPr>
      <w:r w:rsidRPr="00E31105">
        <w:rPr>
          <w:rFonts w:ascii="Times New Roman" w:hAnsi="Times New Roman" w:cs="Times New Roman"/>
          <w:b/>
          <w:bCs/>
          <w:sz w:val="24"/>
          <w:szCs w:val="24"/>
          <w:lang w:bidi="ru-RU"/>
        </w:rPr>
        <w:t xml:space="preserve">Методология проектирования, учебно-исследовательской (научной) деятельности, </w:t>
      </w:r>
      <w:r w:rsidR="00F67351" w:rsidRPr="00E31105">
        <w:rPr>
          <w:rFonts w:ascii="Times New Roman" w:hAnsi="Times New Roman" w:cs="Times New Roman"/>
          <w:b/>
          <w:bCs/>
          <w:sz w:val="24"/>
          <w:szCs w:val="24"/>
          <w:lang w:bidi="ru-RU"/>
        </w:rPr>
        <w:t>творчества.</w:t>
      </w:r>
      <w:r w:rsidR="00F67351" w:rsidRPr="00E31105">
        <w:rPr>
          <w:rFonts w:ascii="Times New Roman" w:hAnsi="Times New Roman" w:cs="Times New Roman"/>
          <w:sz w:val="24"/>
          <w:szCs w:val="24"/>
          <w:lang w:bidi="ru-RU"/>
        </w:rPr>
        <w:t xml:space="preserve"> Общая</w:t>
      </w:r>
      <w:r w:rsidRPr="00E31105">
        <w:rPr>
          <w:rFonts w:ascii="Times New Roman" w:hAnsi="Times New Roman" w:cs="Times New Roman"/>
          <w:sz w:val="24"/>
          <w:szCs w:val="24"/>
          <w:lang w:bidi="ru-RU"/>
        </w:rPr>
        <w:t xml:space="preserve"> характеристика проектной и учебно-исследовательской деятельности. Структура и специфика проектной и учебно-исследовательской (научной) деятельности. Основные понятия: проблема, предмет и цель исследования. Взаимосвязи проблемы, предмета и цели исследования. Источники и условия исследовательского поиска.</w:t>
      </w:r>
    </w:p>
    <w:p w:rsidR="00167854" w:rsidRPr="00E31105" w:rsidRDefault="00167854" w:rsidP="004E180C">
      <w:pPr>
        <w:spacing w:after="0" w:line="240" w:lineRule="auto"/>
        <w:ind w:right="-1"/>
        <w:jc w:val="both"/>
        <w:rPr>
          <w:rFonts w:ascii="Times New Roman" w:hAnsi="Times New Roman" w:cs="Times New Roman"/>
          <w:sz w:val="24"/>
          <w:szCs w:val="24"/>
          <w:lang w:bidi="ru-RU"/>
        </w:rPr>
      </w:pPr>
      <w:r w:rsidRPr="00E31105">
        <w:rPr>
          <w:rFonts w:ascii="Times New Roman" w:hAnsi="Times New Roman" w:cs="Times New Roman"/>
          <w:i/>
          <w:sz w:val="24"/>
          <w:szCs w:val="24"/>
          <w:lang w:bidi="ru-RU"/>
        </w:rPr>
        <w:t>Основные понятия для изучения</w:t>
      </w:r>
      <w:r w:rsidRPr="00E31105">
        <w:rPr>
          <w:rFonts w:ascii="Times New Roman" w:hAnsi="Times New Roman" w:cs="Times New Roman"/>
          <w:sz w:val="24"/>
          <w:szCs w:val="24"/>
          <w:lang w:bidi="ru-RU"/>
        </w:rPr>
        <w:t>: наука, факт, научное знание, закон, теория, логика, проблема, предмет, объект, цель исследования, диагностика, интерпретация.</w:t>
      </w:r>
    </w:p>
    <w:p w:rsidR="00167854" w:rsidRPr="00E31105" w:rsidRDefault="00167854" w:rsidP="004E180C">
      <w:pPr>
        <w:spacing w:after="0" w:line="240" w:lineRule="auto"/>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Методы исследования и их характеристическая составляющая. Тема исследования. Актуальность исследования. Противоречия и проблемы. Определение объекта, предмета, гипотезы, цели и задач исследования. Исследовательские методы и методики. Методы теоретического и эмпирического исследования. Статистические методы и средства формализации.</w:t>
      </w:r>
    </w:p>
    <w:p w:rsidR="00167854" w:rsidRPr="00E31105" w:rsidRDefault="00167854" w:rsidP="004E180C">
      <w:pPr>
        <w:spacing w:after="0" w:line="240" w:lineRule="auto"/>
        <w:ind w:right="-1"/>
        <w:jc w:val="both"/>
        <w:rPr>
          <w:rFonts w:ascii="Times New Roman" w:hAnsi="Times New Roman" w:cs="Times New Roman"/>
          <w:sz w:val="24"/>
          <w:szCs w:val="24"/>
          <w:lang w:bidi="ru-RU"/>
        </w:rPr>
      </w:pPr>
      <w:r w:rsidRPr="00E31105">
        <w:rPr>
          <w:rFonts w:ascii="Times New Roman" w:hAnsi="Times New Roman" w:cs="Times New Roman"/>
          <w:i/>
          <w:sz w:val="24"/>
          <w:szCs w:val="24"/>
          <w:lang w:bidi="ru-RU"/>
        </w:rPr>
        <w:t>Основные понятия для изучения</w:t>
      </w:r>
      <w:r w:rsidRPr="00E31105">
        <w:rPr>
          <w:rFonts w:ascii="Times New Roman" w:hAnsi="Times New Roman" w:cs="Times New Roman"/>
          <w:sz w:val="24"/>
          <w:szCs w:val="24"/>
          <w:lang w:bidi="ru-RU"/>
        </w:rPr>
        <w:t>: тема исследования, актуальность, противоречие, проблема, объект, предмет, цель, задача, эмпирические методы, теоретические методы, методы диагностики, объяснения, наблюдения, эксперимента, опроса, метод беседы, метод изучения продуктов деятельности, статистические методы.</w:t>
      </w:r>
    </w:p>
    <w:p w:rsidR="00167854" w:rsidRPr="00E31105" w:rsidRDefault="00167854" w:rsidP="004E180C">
      <w:pPr>
        <w:spacing w:after="0" w:line="240" w:lineRule="auto"/>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lastRenderedPageBreak/>
        <w:t>Вариативность поиска и обработки информации. Виды информации (обзорная, реферативная, сигнальная, справочная), методы поиска информации. Этические законы заимствования информации, соблюдение авторских прав.</w:t>
      </w:r>
    </w:p>
    <w:p w:rsidR="00167854" w:rsidRPr="00E31105" w:rsidRDefault="00167854" w:rsidP="004E180C">
      <w:pPr>
        <w:spacing w:after="0" w:line="240" w:lineRule="auto"/>
        <w:ind w:right="-1"/>
        <w:jc w:val="both"/>
        <w:rPr>
          <w:rFonts w:ascii="Times New Roman" w:hAnsi="Times New Roman" w:cs="Times New Roman"/>
          <w:sz w:val="24"/>
          <w:szCs w:val="24"/>
          <w:lang w:bidi="ru-RU"/>
        </w:rPr>
      </w:pPr>
      <w:r w:rsidRPr="00E31105">
        <w:rPr>
          <w:rFonts w:ascii="Times New Roman" w:hAnsi="Times New Roman" w:cs="Times New Roman"/>
          <w:b/>
          <w:bCs/>
          <w:sz w:val="24"/>
          <w:szCs w:val="24"/>
          <w:lang w:bidi="ru-RU"/>
        </w:rPr>
        <w:t xml:space="preserve">Оформление исследовательского проекта. </w:t>
      </w:r>
      <w:r w:rsidRPr="00E31105">
        <w:rPr>
          <w:rFonts w:ascii="Times New Roman" w:hAnsi="Times New Roman" w:cs="Times New Roman"/>
          <w:sz w:val="24"/>
          <w:szCs w:val="24"/>
          <w:lang w:bidi="ru-RU"/>
        </w:rPr>
        <w:t>Оформление результатов исследования. Правила оформления письменных работ учащихся. Основные требования к структуре работы. Оформление титульного листа. Раздел «Введение». Основная часть работы. Выводы (заключения). Оформление списка литературы, ссылок, рисунков, таблиц, формул.</w:t>
      </w:r>
    </w:p>
    <w:p w:rsidR="00167854" w:rsidRPr="00E31105" w:rsidRDefault="00167854" w:rsidP="004E180C">
      <w:pPr>
        <w:spacing w:after="0" w:line="240" w:lineRule="auto"/>
        <w:ind w:right="-1"/>
        <w:jc w:val="both"/>
        <w:rPr>
          <w:rFonts w:ascii="Times New Roman" w:hAnsi="Times New Roman" w:cs="Times New Roman"/>
          <w:sz w:val="24"/>
          <w:szCs w:val="24"/>
          <w:lang w:bidi="ru-RU"/>
        </w:rPr>
      </w:pPr>
      <w:r w:rsidRPr="00E31105">
        <w:rPr>
          <w:rFonts w:ascii="Times New Roman" w:hAnsi="Times New Roman" w:cs="Times New Roman"/>
          <w:i/>
          <w:sz w:val="24"/>
          <w:szCs w:val="24"/>
          <w:lang w:bidi="ru-RU"/>
        </w:rPr>
        <w:t>Основные понятия для изучения</w:t>
      </w:r>
      <w:r w:rsidRPr="00E31105">
        <w:rPr>
          <w:rFonts w:ascii="Times New Roman" w:hAnsi="Times New Roman" w:cs="Times New Roman"/>
          <w:sz w:val="24"/>
          <w:szCs w:val="24"/>
          <w:lang w:bidi="ru-RU"/>
        </w:rPr>
        <w:t>: реферат, научный журнал, тезисы, компиляция текста, рабочий вариант, редактирование текста, введение, титульный лист, выводы, заключение, цитаты, ссылки, стилистические «запреты».</w:t>
      </w:r>
    </w:p>
    <w:p w:rsidR="00167854" w:rsidRPr="00E31105" w:rsidRDefault="00167854" w:rsidP="004E180C">
      <w:pPr>
        <w:spacing w:after="0" w:line="240" w:lineRule="auto"/>
        <w:ind w:right="-1"/>
        <w:jc w:val="both"/>
        <w:rPr>
          <w:rFonts w:ascii="Times New Roman" w:hAnsi="Times New Roman" w:cs="Times New Roman"/>
          <w:b/>
          <w:bCs/>
          <w:sz w:val="24"/>
          <w:szCs w:val="24"/>
          <w:lang w:bidi="ru-RU"/>
        </w:rPr>
      </w:pPr>
      <w:r w:rsidRPr="00E31105">
        <w:rPr>
          <w:rFonts w:ascii="Times New Roman" w:hAnsi="Times New Roman" w:cs="Times New Roman"/>
          <w:b/>
          <w:bCs/>
          <w:sz w:val="24"/>
          <w:szCs w:val="24"/>
          <w:lang w:bidi="ru-RU"/>
        </w:rPr>
        <w:t>Этапы работы над проектом (практические занятия).</w:t>
      </w:r>
    </w:p>
    <w:p w:rsidR="00167854" w:rsidRPr="00E31105" w:rsidRDefault="00167854" w:rsidP="004E180C">
      <w:pPr>
        <w:numPr>
          <w:ilvl w:val="0"/>
          <w:numId w:val="102"/>
        </w:numPr>
        <w:spacing w:after="0" w:line="240" w:lineRule="auto"/>
        <w:ind w:right="-1"/>
        <w:contextualSpacing/>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Выбор темы. Составление плана работы над проектом.</w:t>
      </w:r>
    </w:p>
    <w:p w:rsidR="00167854" w:rsidRPr="00E31105" w:rsidRDefault="00167854" w:rsidP="004E180C">
      <w:pPr>
        <w:numPr>
          <w:ilvl w:val="0"/>
          <w:numId w:val="102"/>
        </w:numPr>
        <w:spacing w:after="0" w:line="240" w:lineRule="auto"/>
        <w:ind w:right="-1"/>
        <w:contextualSpacing/>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Приемы работы с научной литературой и первоисточниками</w:t>
      </w:r>
    </w:p>
    <w:p w:rsidR="00167854" w:rsidRPr="00E31105" w:rsidRDefault="00167854" w:rsidP="004E180C">
      <w:pPr>
        <w:numPr>
          <w:ilvl w:val="0"/>
          <w:numId w:val="102"/>
        </w:numPr>
        <w:spacing w:after="0" w:line="240" w:lineRule="auto"/>
        <w:ind w:right="-1"/>
        <w:contextualSpacing/>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Работа с понятийным аппаратом проекта в соответствии с выбранной темой.</w:t>
      </w:r>
    </w:p>
    <w:p w:rsidR="00167854" w:rsidRPr="00E31105" w:rsidRDefault="00167854" w:rsidP="004E180C">
      <w:pPr>
        <w:numPr>
          <w:ilvl w:val="0"/>
          <w:numId w:val="102"/>
        </w:numPr>
        <w:spacing w:after="0" w:line="240" w:lineRule="auto"/>
        <w:ind w:right="-1"/>
        <w:contextualSpacing/>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Опытно-экспериментальная и исследовательская деятельность.</w:t>
      </w:r>
    </w:p>
    <w:p w:rsidR="00167854" w:rsidRPr="00E31105" w:rsidRDefault="00167854" w:rsidP="004E180C">
      <w:pPr>
        <w:numPr>
          <w:ilvl w:val="0"/>
          <w:numId w:val="102"/>
        </w:numPr>
        <w:spacing w:after="0" w:line="240" w:lineRule="auto"/>
        <w:ind w:right="-1"/>
        <w:contextualSpacing/>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Практические навыки оформления проекта (пробное моделирование).</w:t>
      </w:r>
    </w:p>
    <w:p w:rsidR="00167854" w:rsidRPr="00E31105" w:rsidRDefault="00167854" w:rsidP="004E180C">
      <w:pPr>
        <w:numPr>
          <w:ilvl w:val="0"/>
          <w:numId w:val="102"/>
        </w:numPr>
        <w:spacing w:after="0" w:line="240" w:lineRule="auto"/>
        <w:ind w:right="-1"/>
        <w:contextualSpacing/>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Предварительная защита проектов.</w:t>
      </w:r>
    </w:p>
    <w:p w:rsidR="00167854" w:rsidRPr="00E31105" w:rsidRDefault="00167854" w:rsidP="004E180C">
      <w:pPr>
        <w:spacing w:after="0" w:line="240" w:lineRule="auto"/>
        <w:ind w:right="-1"/>
        <w:jc w:val="both"/>
        <w:rPr>
          <w:rFonts w:ascii="Times New Roman" w:hAnsi="Times New Roman" w:cs="Times New Roman"/>
          <w:sz w:val="24"/>
          <w:szCs w:val="24"/>
          <w:lang w:bidi="ru-RU"/>
        </w:rPr>
      </w:pPr>
      <w:r w:rsidRPr="00E31105">
        <w:rPr>
          <w:rFonts w:ascii="Times New Roman" w:hAnsi="Times New Roman" w:cs="Times New Roman"/>
          <w:b/>
          <w:bCs/>
          <w:sz w:val="24"/>
          <w:szCs w:val="24"/>
          <w:lang w:bidi="ru-RU"/>
        </w:rPr>
        <w:t xml:space="preserve">Представление результатов исследовательского </w:t>
      </w:r>
      <w:r w:rsidR="00F67351" w:rsidRPr="00E31105">
        <w:rPr>
          <w:rFonts w:ascii="Times New Roman" w:hAnsi="Times New Roman" w:cs="Times New Roman"/>
          <w:b/>
          <w:bCs/>
          <w:sz w:val="24"/>
          <w:szCs w:val="24"/>
          <w:lang w:bidi="ru-RU"/>
        </w:rPr>
        <w:t>проекта.</w:t>
      </w:r>
      <w:r w:rsidR="00F67351" w:rsidRPr="00E31105">
        <w:rPr>
          <w:rFonts w:ascii="Times New Roman" w:hAnsi="Times New Roman" w:cs="Times New Roman"/>
          <w:sz w:val="24"/>
          <w:szCs w:val="24"/>
          <w:lang w:bidi="ru-RU"/>
        </w:rPr>
        <w:t xml:space="preserve"> Защита</w:t>
      </w:r>
      <w:r w:rsidRPr="00E31105">
        <w:rPr>
          <w:rFonts w:ascii="Times New Roman" w:hAnsi="Times New Roman" w:cs="Times New Roman"/>
          <w:sz w:val="24"/>
          <w:szCs w:val="24"/>
          <w:lang w:bidi="ru-RU"/>
        </w:rPr>
        <w:t xml:space="preserve"> исследовательского проекта, презентация проекта. Особенности подготовки к защите письменных работ. Подготовка текста выступления. Подготовка отзывов и рецензий. Общие правила процедуры защиты письменных работ. Формы письменной продукции: доклад, реферат, тезисы, научный отчет, статья. Виды презентаций проектов.</w:t>
      </w:r>
    </w:p>
    <w:p w:rsidR="00167854" w:rsidRPr="00E31105" w:rsidRDefault="00167854" w:rsidP="004E180C">
      <w:pPr>
        <w:spacing w:after="0" w:line="240" w:lineRule="auto"/>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«Подводные камни» защиты проекта, психологическая помощь. Понятие о научной этике, межличностное общение и коммуникативные навыки. Невербальное общение и проблема эмоционального самовыражения. Вербальное общение. Технология коммуникации. Основные стили в общении. Рефлексия.</w:t>
      </w:r>
    </w:p>
    <w:p w:rsidR="00167854" w:rsidRPr="00E31105" w:rsidRDefault="00167854" w:rsidP="004E180C">
      <w:pPr>
        <w:spacing w:after="0" w:line="240" w:lineRule="auto"/>
        <w:ind w:right="-1"/>
        <w:jc w:val="both"/>
        <w:rPr>
          <w:rFonts w:ascii="Times New Roman" w:hAnsi="Times New Roman" w:cs="Times New Roman"/>
          <w:sz w:val="24"/>
          <w:szCs w:val="24"/>
          <w:lang w:bidi="ru-RU"/>
        </w:rPr>
      </w:pPr>
      <w:r w:rsidRPr="00E31105">
        <w:rPr>
          <w:rFonts w:ascii="Times New Roman" w:hAnsi="Times New Roman" w:cs="Times New Roman"/>
          <w:i/>
          <w:sz w:val="24"/>
          <w:szCs w:val="24"/>
          <w:lang w:bidi="ru-RU"/>
        </w:rPr>
        <w:t xml:space="preserve">Основные понятия для изучения: </w:t>
      </w:r>
      <w:r w:rsidRPr="00E31105">
        <w:rPr>
          <w:rFonts w:ascii="Times New Roman" w:hAnsi="Times New Roman" w:cs="Times New Roman"/>
          <w:sz w:val="24"/>
          <w:szCs w:val="24"/>
          <w:lang w:bidi="ru-RU"/>
        </w:rPr>
        <w:t>доклад, статья, тезисы, научный отчет, научные семинары, научная и научно-практическая конференция, конгресс, симпозиум, монография, отзыв, рецензия, процедура защиты, «подводные камни» на защите.</w:t>
      </w:r>
    </w:p>
    <w:p w:rsidR="00167854" w:rsidRPr="00E31105" w:rsidRDefault="00167854" w:rsidP="004E180C">
      <w:pPr>
        <w:spacing w:line="240" w:lineRule="auto"/>
        <w:ind w:right="-1"/>
        <w:jc w:val="both"/>
        <w:rPr>
          <w:rFonts w:ascii="Times New Roman" w:hAnsi="Times New Roman" w:cs="Times New Roman"/>
          <w:b/>
          <w:bCs/>
          <w:sz w:val="24"/>
          <w:szCs w:val="24"/>
          <w:lang w:bidi="ru-RU"/>
        </w:rPr>
      </w:pPr>
      <w:r w:rsidRPr="00E31105">
        <w:rPr>
          <w:rFonts w:ascii="Times New Roman" w:hAnsi="Times New Roman" w:cs="Times New Roman"/>
          <w:b/>
          <w:bCs/>
          <w:sz w:val="24"/>
          <w:szCs w:val="24"/>
          <w:lang w:bidi="ru-RU"/>
        </w:rPr>
        <w:t>Индивидуальная практическая работа учащихся над проектом и индивидуальные консультации учителя или тьютора.</w:t>
      </w:r>
    </w:p>
    <w:p w:rsidR="000A58A2" w:rsidRPr="00E31105" w:rsidRDefault="000A58A2" w:rsidP="004E180C">
      <w:pPr>
        <w:spacing w:after="0" w:line="240" w:lineRule="auto"/>
        <w:ind w:right="-1"/>
        <w:jc w:val="both"/>
        <w:rPr>
          <w:rFonts w:ascii="Times New Roman" w:eastAsia="Times New Roman" w:hAnsi="Times New Roman" w:cs="Times New Roman"/>
          <w:b/>
          <w:sz w:val="24"/>
          <w:szCs w:val="24"/>
          <w:lang w:eastAsia="ru-RU"/>
        </w:rPr>
      </w:pPr>
    </w:p>
    <w:p w:rsidR="00167854" w:rsidRPr="00E31105" w:rsidRDefault="00090B6F" w:rsidP="004E180C">
      <w:pPr>
        <w:shd w:val="clear" w:color="auto" w:fill="FFFFFF"/>
        <w:spacing w:after="0" w:line="240" w:lineRule="auto"/>
        <w:ind w:right="-1" w:firstLine="142"/>
        <w:jc w:val="both"/>
        <w:textAlignment w:val="baseline"/>
        <w:rPr>
          <w:rFonts w:ascii="Times New Roman" w:eastAsia="Times New Roman" w:hAnsi="Times New Roman" w:cs="Times New Roman"/>
          <w:b/>
          <w:spacing w:val="2"/>
          <w:sz w:val="24"/>
          <w:szCs w:val="24"/>
          <w:lang w:eastAsia="ru-RU"/>
        </w:rPr>
      </w:pPr>
      <w:r w:rsidRPr="00EB6710">
        <w:rPr>
          <w:rFonts w:ascii="Times New Roman" w:eastAsia="Times New Roman" w:hAnsi="Times New Roman" w:cs="Times New Roman"/>
          <w:b/>
          <w:spacing w:val="2"/>
          <w:sz w:val="24"/>
          <w:szCs w:val="24"/>
          <w:lang w:eastAsia="ru-RU"/>
        </w:rPr>
        <w:t>2.2.</w:t>
      </w:r>
      <w:r w:rsidR="00EB6710">
        <w:rPr>
          <w:rFonts w:ascii="Times New Roman" w:eastAsia="Times New Roman" w:hAnsi="Times New Roman" w:cs="Times New Roman"/>
          <w:b/>
          <w:spacing w:val="2"/>
          <w:sz w:val="24"/>
          <w:szCs w:val="24"/>
          <w:lang w:eastAsia="ru-RU"/>
        </w:rPr>
        <w:t>24</w:t>
      </w:r>
      <w:r w:rsidR="00167854" w:rsidRPr="00EB6710">
        <w:rPr>
          <w:rFonts w:ascii="Times New Roman" w:eastAsia="Times New Roman" w:hAnsi="Times New Roman" w:cs="Times New Roman"/>
          <w:b/>
          <w:spacing w:val="2"/>
          <w:sz w:val="24"/>
          <w:szCs w:val="24"/>
          <w:lang w:eastAsia="ru-RU"/>
        </w:rPr>
        <w:t>. Курсы внеурочной деятельности</w:t>
      </w:r>
    </w:p>
    <w:p w:rsidR="00167854" w:rsidRPr="00E31105" w:rsidRDefault="00167854" w:rsidP="004E180C">
      <w:pPr>
        <w:shd w:val="clear" w:color="auto" w:fill="FFFFFF"/>
        <w:spacing w:after="0" w:line="240" w:lineRule="auto"/>
        <w:ind w:right="-1" w:firstLine="142"/>
        <w:jc w:val="both"/>
        <w:textAlignment w:val="baseline"/>
        <w:rPr>
          <w:rFonts w:ascii="Times New Roman" w:eastAsia="Times New Roman" w:hAnsi="Times New Roman" w:cs="Times New Roman"/>
          <w:b/>
          <w:spacing w:val="2"/>
          <w:sz w:val="24"/>
          <w:szCs w:val="24"/>
          <w:lang w:eastAsia="ru-RU"/>
        </w:rPr>
      </w:pPr>
    </w:p>
    <w:p w:rsidR="00B97937" w:rsidRPr="00E31105" w:rsidRDefault="00B97937" w:rsidP="004E180C">
      <w:pPr>
        <w:shd w:val="clear" w:color="auto" w:fill="FFFFFF"/>
        <w:spacing w:after="0" w:line="240" w:lineRule="auto"/>
        <w:ind w:right="-1" w:firstLine="142"/>
        <w:jc w:val="both"/>
        <w:textAlignment w:val="baseline"/>
        <w:rPr>
          <w:rFonts w:ascii="Times New Roman" w:eastAsia="Times New Roman" w:hAnsi="Times New Roman" w:cs="Times New Roman"/>
          <w:b/>
          <w:spacing w:val="2"/>
          <w:sz w:val="24"/>
          <w:szCs w:val="24"/>
          <w:lang w:eastAsia="ru-RU"/>
        </w:rPr>
      </w:pPr>
      <w:r w:rsidRPr="00E31105">
        <w:rPr>
          <w:rFonts w:ascii="Times New Roman" w:eastAsia="Times New Roman" w:hAnsi="Times New Roman" w:cs="Times New Roman"/>
          <w:b/>
          <w:spacing w:val="2"/>
          <w:sz w:val="24"/>
          <w:szCs w:val="24"/>
          <w:lang w:eastAsia="ru-RU"/>
        </w:rPr>
        <w:t>Шахматы</w:t>
      </w:r>
    </w:p>
    <w:p w:rsidR="00B97937" w:rsidRPr="00E31105" w:rsidRDefault="00B97937" w:rsidP="004E180C">
      <w:pPr>
        <w:shd w:val="clear" w:color="auto" w:fill="FFFFFF"/>
        <w:spacing w:after="0" w:line="240" w:lineRule="auto"/>
        <w:ind w:right="-1" w:firstLine="142"/>
        <w:jc w:val="both"/>
        <w:textAlignment w:val="baseline"/>
        <w:rPr>
          <w:rFonts w:ascii="Times New Roman" w:eastAsia="Times New Roman" w:hAnsi="Times New Roman" w:cs="Times New Roman"/>
          <w:b/>
          <w:spacing w:val="2"/>
          <w:sz w:val="24"/>
          <w:szCs w:val="24"/>
          <w:lang w:eastAsia="ru-RU"/>
        </w:rPr>
      </w:pPr>
    </w:p>
    <w:p w:rsidR="00B97937" w:rsidRPr="00E31105" w:rsidRDefault="00B97937" w:rsidP="004E180C">
      <w:pPr>
        <w:widowControl w:val="0"/>
        <w:tabs>
          <w:tab w:val="left" w:pos="403"/>
        </w:tabs>
        <w:autoSpaceDE w:val="0"/>
        <w:autoSpaceDN w:val="0"/>
        <w:spacing w:after="0" w:line="240" w:lineRule="auto"/>
        <w:ind w:left="162" w:right="-1"/>
        <w:jc w:val="both"/>
        <w:rPr>
          <w:rFonts w:ascii="Times New Roman" w:hAnsi="Times New Roman" w:cs="Times New Roman"/>
          <w:sz w:val="24"/>
          <w:szCs w:val="24"/>
        </w:rPr>
      </w:pPr>
      <w:r w:rsidRPr="00E31105">
        <w:rPr>
          <w:rFonts w:ascii="Times New Roman" w:hAnsi="Times New Roman" w:cs="Times New Roman"/>
          <w:b/>
          <w:sz w:val="24"/>
          <w:szCs w:val="24"/>
        </w:rPr>
        <w:t>Шахматная доска</w:t>
      </w:r>
      <w:r w:rsidRPr="00E31105">
        <w:rPr>
          <w:rFonts w:ascii="Times New Roman" w:hAnsi="Times New Roman" w:cs="Times New Roman"/>
          <w:sz w:val="24"/>
          <w:szCs w:val="24"/>
        </w:rPr>
        <w:t>. Шахматная доска, белые и черные поля, горизонталь, вертикаль, диагональ,</w:t>
      </w:r>
      <w:r w:rsidR="00F67351" w:rsidRPr="00E31105">
        <w:rPr>
          <w:rFonts w:ascii="Times New Roman" w:hAnsi="Times New Roman" w:cs="Times New Roman"/>
          <w:sz w:val="24"/>
          <w:szCs w:val="24"/>
        </w:rPr>
        <w:t xml:space="preserve"> </w:t>
      </w:r>
      <w:r w:rsidRPr="00E31105">
        <w:rPr>
          <w:rFonts w:ascii="Times New Roman" w:hAnsi="Times New Roman" w:cs="Times New Roman"/>
          <w:sz w:val="24"/>
          <w:szCs w:val="24"/>
        </w:rPr>
        <w:t>центр.</w:t>
      </w:r>
      <w:r w:rsidR="00F67351" w:rsidRPr="00E31105">
        <w:rPr>
          <w:rFonts w:ascii="Times New Roman" w:hAnsi="Times New Roman" w:cs="Times New Roman"/>
          <w:sz w:val="24"/>
          <w:szCs w:val="24"/>
        </w:rPr>
        <w:t xml:space="preserve"> </w:t>
      </w:r>
      <w:r w:rsidRPr="00E31105">
        <w:rPr>
          <w:rFonts w:ascii="Times New Roman" w:hAnsi="Times New Roman" w:cs="Times New Roman"/>
          <w:sz w:val="24"/>
          <w:szCs w:val="24"/>
        </w:rPr>
        <w:t>Дидактические игры и задания</w:t>
      </w:r>
    </w:p>
    <w:p w:rsidR="00B97937" w:rsidRPr="00E31105" w:rsidRDefault="00B97937" w:rsidP="004E180C">
      <w:pPr>
        <w:widowControl w:val="0"/>
        <w:tabs>
          <w:tab w:val="left" w:pos="403"/>
        </w:tabs>
        <w:autoSpaceDE w:val="0"/>
        <w:autoSpaceDN w:val="0"/>
        <w:spacing w:after="0" w:line="240" w:lineRule="auto"/>
        <w:ind w:right="-1"/>
        <w:jc w:val="both"/>
        <w:rPr>
          <w:rFonts w:ascii="Times New Roman" w:hAnsi="Times New Roman" w:cs="Times New Roman"/>
          <w:sz w:val="24"/>
          <w:szCs w:val="24"/>
        </w:rPr>
      </w:pPr>
      <w:r w:rsidRPr="00E31105">
        <w:rPr>
          <w:rFonts w:ascii="Times New Roman" w:hAnsi="Times New Roman" w:cs="Times New Roman"/>
          <w:b/>
          <w:sz w:val="24"/>
          <w:szCs w:val="24"/>
        </w:rPr>
        <w:t>Шахматные фигуры</w:t>
      </w:r>
      <w:r w:rsidRPr="00E31105">
        <w:rPr>
          <w:rFonts w:ascii="Times New Roman" w:hAnsi="Times New Roman" w:cs="Times New Roman"/>
          <w:sz w:val="24"/>
          <w:szCs w:val="24"/>
        </w:rPr>
        <w:t xml:space="preserve">. Белые, черные, ладья, слон, ферзь, конь, </w:t>
      </w:r>
      <w:r w:rsidR="00F67351" w:rsidRPr="00E31105">
        <w:rPr>
          <w:rFonts w:ascii="Times New Roman" w:hAnsi="Times New Roman" w:cs="Times New Roman"/>
          <w:sz w:val="24"/>
          <w:szCs w:val="24"/>
        </w:rPr>
        <w:t>пешка, король</w:t>
      </w:r>
      <w:r w:rsidRPr="00E31105">
        <w:rPr>
          <w:rFonts w:ascii="Times New Roman" w:hAnsi="Times New Roman" w:cs="Times New Roman"/>
          <w:sz w:val="24"/>
          <w:szCs w:val="24"/>
        </w:rPr>
        <w:t>.</w:t>
      </w:r>
    </w:p>
    <w:p w:rsidR="00B97937" w:rsidRPr="00E31105" w:rsidRDefault="00B97937" w:rsidP="004E180C">
      <w:pPr>
        <w:pStyle w:val="2"/>
        <w:spacing w:before="0" w:line="240" w:lineRule="auto"/>
        <w:ind w:right="-1"/>
        <w:jc w:val="both"/>
        <w:rPr>
          <w:rFonts w:ascii="Times New Roman" w:hAnsi="Times New Roman" w:cs="Times New Roman"/>
          <w:color w:val="auto"/>
          <w:sz w:val="24"/>
          <w:szCs w:val="24"/>
        </w:rPr>
      </w:pPr>
      <w:r w:rsidRPr="00E31105">
        <w:rPr>
          <w:rFonts w:ascii="Times New Roman" w:hAnsi="Times New Roman" w:cs="Times New Roman"/>
          <w:color w:val="auto"/>
          <w:sz w:val="24"/>
          <w:szCs w:val="24"/>
        </w:rPr>
        <w:t>Дидактические игры и задания</w:t>
      </w:r>
    </w:p>
    <w:p w:rsidR="00B97937" w:rsidRPr="00E31105" w:rsidRDefault="00B97937"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b/>
          <w:sz w:val="24"/>
          <w:szCs w:val="24"/>
        </w:rPr>
        <w:t xml:space="preserve">Начальная расстановка фигур. </w:t>
      </w:r>
      <w:r w:rsidRPr="00E31105">
        <w:rPr>
          <w:rFonts w:ascii="Times New Roman" w:hAnsi="Times New Roman" w:cs="Times New Roman"/>
          <w:sz w:val="24"/>
          <w:szCs w:val="24"/>
        </w:rPr>
        <w:t xml:space="preserve">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w:t>
      </w:r>
      <w:r w:rsidR="00F67351" w:rsidRPr="00E31105">
        <w:rPr>
          <w:rFonts w:ascii="Times New Roman" w:hAnsi="Times New Roman" w:cs="Times New Roman"/>
          <w:sz w:val="24"/>
          <w:szCs w:val="24"/>
        </w:rPr>
        <w:t>расстановкой фигур</w:t>
      </w:r>
      <w:r w:rsidRPr="00E31105">
        <w:rPr>
          <w:rFonts w:ascii="Times New Roman" w:hAnsi="Times New Roman" w:cs="Times New Roman"/>
          <w:sz w:val="24"/>
          <w:szCs w:val="24"/>
        </w:rPr>
        <w:t>.</w:t>
      </w:r>
    </w:p>
    <w:p w:rsidR="00B97937" w:rsidRPr="00E31105" w:rsidRDefault="00B97937" w:rsidP="004E180C">
      <w:pPr>
        <w:pStyle w:val="2"/>
        <w:spacing w:before="0" w:line="240" w:lineRule="auto"/>
        <w:ind w:right="-1"/>
        <w:jc w:val="both"/>
        <w:rPr>
          <w:rFonts w:ascii="Times New Roman" w:hAnsi="Times New Roman" w:cs="Times New Roman"/>
          <w:color w:val="auto"/>
          <w:sz w:val="24"/>
          <w:szCs w:val="24"/>
        </w:rPr>
      </w:pPr>
      <w:r w:rsidRPr="00E31105">
        <w:rPr>
          <w:rFonts w:ascii="Times New Roman" w:hAnsi="Times New Roman" w:cs="Times New Roman"/>
          <w:color w:val="auto"/>
          <w:sz w:val="24"/>
          <w:szCs w:val="24"/>
        </w:rPr>
        <w:t>Дидактические игры и задания</w:t>
      </w:r>
    </w:p>
    <w:p w:rsidR="00B97937" w:rsidRPr="00E31105" w:rsidRDefault="00B97937" w:rsidP="004E180C">
      <w:pPr>
        <w:widowControl w:val="0"/>
        <w:tabs>
          <w:tab w:val="left" w:pos="403"/>
        </w:tabs>
        <w:autoSpaceDE w:val="0"/>
        <w:autoSpaceDN w:val="0"/>
        <w:spacing w:after="0" w:line="240" w:lineRule="auto"/>
        <w:ind w:right="-1"/>
        <w:jc w:val="both"/>
        <w:rPr>
          <w:rFonts w:ascii="Times New Roman" w:hAnsi="Times New Roman" w:cs="Times New Roman"/>
          <w:sz w:val="24"/>
          <w:szCs w:val="24"/>
        </w:rPr>
      </w:pPr>
      <w:r w:rsidRPr="00E31105">
        <w:rPr>
          <w:rFonts w:ascii="Times New Roman" w:hAnsi="Times New Roman" w:cs="Times New Roman"/>
          <w:b/>
          <w:sz w:val="24"/>
          <w:szCs w:val="24"/>
        </w:rPr>
        <w:t xml:space="preserve">Ходы и взятие фигур. </w:t>
      </w:r>
      <w:r w:rsidRPr="00E31105">
        <w:rPr>
          <w:rFonts w:ascii="Times New Roman" w:hAnsi="Times New Roman" w:cs="Times New Roman"/>
          <w:sz w:val="24"/>
          <w:szCs w:val="24"/>
        </w:rPr>
        <w:t xml:space="preserve">Правила хода и взятия каждой из фигур, игра "на уничтожение", </w:t>
      </w:r>
      <w:proofErr w:type="spellStart"/>
      <w:r w:rsidRPr="00E31105">
        <w:rPr>
          <w:rFonts w:ascii="Times New Roman" w:hAnsi="Times New Roman" w:cs="Times New Roman"/>
          <w:sz w:val="24"/>
          <w:szCs w:val="24"/>
        </w:rPr>
        <w:t>белопольные</w:t>
      </w:r>
      <w:proofErr w:type="spellEnd"/>
      <w:r w:rsidRPr="00E31105">
        <w:rPr>
          <w:rFonts w:ascii="Times New Roman" w:hAnsi="Times New Roman" w:cs="Times New Roman"/>
          <w:sz w:val="24"/>
          <w:szCs w:val="24"/>
        </w:rPr>
        <w:t xml:space="preserve"> и </w:t>
      </w:r>
      <w:proofErr w:type="spellStart"/>
      <w:r w:rsidRPr="00E31105">
        <w:rPr>
          <w:rFonts w:ascii="Times New Roman" w:hAnsi="Times New Roman" w:cs="Times New Roman"/>
          <w:sz w:val="24"/>
          <w:szCs w:val="24"/>
        </w:rPr>
        <w:t>чернопольные</w:t>
      </w:r>
      <w:proofErr w:type="spellEnd"/>
      <w:r w:rsidRPr="00E31105">
        <w:rPr>
          <w:rFonts w:ascii="Times New Roman" w:hAnsi="Times New Roman" w:cs="Times New Roman"/>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w:t>
      </w:r>
      <w:r w:rsidR="00F67351" w:rsidRPr="00E31105">
        <w:rPr>
          <w:rFonts w:ascii="Times New Roman" w:hAnsi="Times New Roman" w:cs="Times New Roman"/>
          <w:sz w:val="24"/>
          <w:szCs w:val="24"/>
        </w:rPr>
        <w:t>превращение пешки</w:t>
      </w:r>
      <w:r w:rsidRPr="00E31105">
        <w:rPr>
          <w:rFonts w:ascii="Times New Roman" w:hAnsi="Times New Roman" w:cs="Times New Roman"/>
          <w:sz w:val="24"/>
          <w:szCs w:val="24"/>
        </w:rPr>
        <w:t>.</w:t>
      </w:r>
    </w:p>
    <w:p w:rsidR="00B97937" w:rsidRPr="00E31105" w:rsidRDefault="00B97937" w:rsidP="004E180C">
      <w:pPr>
        <w:pStyle w:val="2"/>
        <w:spacing w:before="0" w:line="240" w:lineRule="auto"/>
        <w:ind w:right="-1"/>
        <w:jc w:val="both"/>
        <w:rPr>
          <w:rFonts w:ascii="Times New Roman" w:hAnsi="Times New Roman" w:cs="Times New Roman"/>
          <w:color w:val="auto"/>
          <w:sz w:val="24"/>
          <w:szCs w:val="24"/>
        </w:rPr>
      </w:pPr>
      <w:r w:rsidRPr="00E31105">
        <w:rPr>
          <w:rFonts w:ascii="Times New Roman" w:hAnsi="Times New Roman" w:cs="Times New Roman"/>
          <w:color w:val="auto"/>
          <w:sz w:val="24"/>
          <w:szCs w:val="24"/>
        </w:rPr>
        <w:lastRenderedPageBreak/>
        <w:t>Дидактические игры и задания</w:t>
      </w:r>
    </w:p>
    <w:p w:rsidR="00B97937" w:rsidRPr="00E31105" w:rsidRDefault="00B97937"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b/>
          <w:sz w:val="24"/>
          <w:szCs w:val="24"/>
        </w:rPr>
        <w:t xml:space="preserve">Цель шахматной партии. </w:t>
      </w:r>
      <w:r w:rsidRPr="00E31105">
        <w:rPr>
          <w:rFonts w:ascii="Times New Roman" w:hAnsi="Times New Roman" w:cs="Times New Roman"/>
          <w:sz w:val="24"/>
          <w:szCs w:val="24"/>
        </w:rPr>
        <w:t>Шах, мат, пат, ничья, мат в один ход, длинная и короткая рокировка и ее</w:t>
      </w:r>
      <w:r w:rsidR="00F67351" w:rsidRPr="00E31105">
        <w:rPr>
          <w:rFonts w:ascii="Times New Roman" w:hAnsi="Times New Roman" w:cs="Times New Roman"/>
          <w:sz w:val="24"/>
          <w:szCs w:val="24"/>
        </w:rPr>
        <w:t xml:space="preserve"> </w:t>
      </w:r>
      <w:r w:rsidRPr="00E31105">
        <w:rPr>
          <w:rFonts w:ascii="Times New Roman" w:hAnsi="Times New Roman" w:cs="Times New Roman"/>
          <w:sz w:val="24"/>
          <w:szCs w:val="24"/>
        </w:rPr>
        <w:t>правила.</w:t>
      </w:r>
    </w:p>
    <w:p w:rsidR="00B97937" w:rsidRPr="00E31105" w:rsidRDefault="00B97937" w:rsidP="004E180C">
      <w:pPr>
        <w:pStyle w:val="2"/>
        <w:spacing w:before="0" w:line="240" w:lineRule="auto"/>
        <w:ind w:right="-1"/>
        <w:jc w:val="both"/>
        <w:rPr>
          <w:rFonts w:ascii="Times New Roman" w:hAnsi="Times New Roman" w:cs="Times New Roman"/>
          <w:color w:val="auto"/>
          <w:sz w:val="24"/>
          <w:szCs w:val="24"/>
        </w:rPr>
      </w:pPr>
      <w:r w:rsidRPr="00E31105">
        <w:rPr>
          <w:rFonts w:ascii="Times New Roman" w:hAnsi="Times New Roman" w:cs="Times New Roman"/>
          <w:color w:val="auto"/>
          <w:sz w:val="24"/>
          <w:szCs w:val="24"/>
        </w:rPr>
        <w:t>Дидактические игры и задания</w:t>
      </w:r>
    </w:p>
    <w:p w:rsidR="00B97937" w:rsidRPr="00E31105" w:rsidRDefault="00B97937"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b/>
          <w:sz w:val="24"/>
          <w:szCs w:val="24"/>
        </w:rPr>
        <w:t xml:space="preserve">Игра всеми фигурами из начального положения. </w:t>
      </w:r>
      <w:r w:rsidRPr="00E31105">
        <w:rPr>
          <w:rFonts w:ascii="Times New Roman" w:hAnsi="Times New Roman" w:cs="Times New Roman"/>
          <w:sz w:val="24"/>
          <w:szCs w:val="24"/>
        </w:rPr>
        <w:t xml:space="preserve">Самые общие представления о том, как начинать </w:t>
      </w:r>
      <w:r w:rsidR="00F67351" w:rsidRPr="00E31105">
        <w:rPr>
          <w:rFonts w:ascii="Times New Roman" w:hAnsi="Times New Roman" w:cs="Times New Roman"/>
          <w:sz w:val="24"/>
          <w:szCs w:val="24"/>
        </w:rPr>
        <w:t>шахматную партию</w:t>
      </w:r>
      <w:r w:rsidRPr="00E31105">
        <w:rPr>
          <w:rFonts w:ascii="Times New Roman" w:hAnsi="Times New Roman" w:cs="Times New Roman"/>
          <w:sz w:val="24"/>
          <w:szCs w:val="24"/>
        </w:rPr>
        <w:t>.</w:t>
      </w:r>
    </w:p>
    <w:p w:rsidR="00B97937" w:rsidRPr="00E31105" w:rsidRDefault="00B97937" w:rsidP="004E180C">
      <w:pPr>
        <w:pStyle w:val="2"/>
        <w:spacing w:before="0" w:line="240" w:lineRule="auto"/>
        <w:ind w:right="-1"/>
        <w:jc w:val="both"/>
        <w:rPr>
          <w:rFonts w:ascii="Times New Roman" w:hAnsi="Times New Roman" w:cs="Times New Roman"/>
          <w:color w:val="auto"/>
          <w:sz w:val="24"/>
          <w:szCs w:val="24"/>
        </w:rPr>
      </w:pPr>
      <w:r w:rsidRPr="00E31105">
        <w:rPr>
          <w:rFonts w:ascii="Times New Roman" w:hAnsi="Times New Roman" w:cs="Times New Roman"/>
          <w:color w:val="auto"/>
          <w:sz w:val="24"/>
          <w:szCs w:val="24"/>
        </w:rPr>
        <w:t>Дидактические игры и задания</w:t>
      </w:r>
    </w:p>
    <w:p w:rsidR="00B97937" w:rsidRPr="00E31105" w:rsidRDefault="00B97937" w:rsidP="004E180C">
      <w:pPr>
        <w:pStyle w:val="2"/>
        <w:spacing w:before="0" w:line="240" w:lineRule="auto"/>
        <w:ind w:right="-1"/>
        <w:jc w:val="both"/>
        <w:rPr>
          <w:rFonts w:ascii="Times New Roman" w:hAnsi="Times New Roman" w:cs="Times New Roman"/>
          <w:color w:val="auto"/>
          <w:sz w:val="24"/>
          <w:szCs w:val="24"/>
        </w:rPr>
      </w:pPr>
      <w:r w:rsidRPr="00E31105">
        <w:rPr>
          <w:rFonts w:ascii="Times New Roman" w:hAnsi="Times New Roman" w:cs="Times New Roman"/>
          <w:b/>
          <w:color w:val="auto"/>
          <w:sz w:val="24"/>
          <w:szCs w:val="24"/>
        </w:rPr>
        <w:t xml:space="preserve">Краткая история шахмат. </w:t>
      </w:r>
      <w:r w:rsidRPr="00E31105">
        <w:rPr>
          <w:rFonts w:ascii="Times New Roman" w:hAnsi="Times New Roman" w:cs="Times New Roman"/>
          <w:color w:val="auto"/>
          <w:sz w:val="24"/>
          <w:szCs w:val="24"/>
        </w:rPr>
        <w:t>Рождение шахмат. От чатуранги к шатранджу. Шахматы проникают в Европу. Чемпионы мира по</w:t>
      </w:r>
      <w:r w:rsidR="00F67351" w:rsidRPr="00E31105">
        <w:rPr>
          <w:rFonts w:ascii="Times New Roman" w:hAnsi="Times New Roman" w:cs="Times New Roman"/>
          <w:color w:val="auto"/>
          <w:sz w:val="24"/>
          <w:szCs w:val="24"/>
        </w:rPr>
        <w:t xml:space="preserve"> </w:t>
      </w:r>
      <w:r w:rsidRPr="00E31105">
        <w:rPr>
          <w:rFonts w:ascii="Times New Roman" w:hAnsi="Times New Roman" w:cs="Times New Roman"/>
          <w:color w:val="auto"/>
          <w:sz w:val="24"/>
          <w:szCs w:val="24"/>
        </w:rPr>
        <w:t>шахматам.</w:t>
      </w:r>
    </w:p>
    <w:p w:rsidR="00B97937" w:rsidRPr="00E31105" w:rsidRDefault="00B97937" w:rsidP="004E180C">
      <w:pPr>
        <w:widowControl w:val="0"/>
        <w:tabs>
          <w:tab w:val="left" w:pos="403"/>
        </w:tabs>
        <w:autoSpaceDE w:val="0"/>
        <w:autoSpaceDN w:val="0"/>
        <w:spacing w:after="0" w:line="240" w:lineRule="auto"/>
        <w:ind w:right="-1"/>
        <w:jc w:val="both"/>
        <w:rPr>
          <w:rFonts w:ascii="Times New Roman" w:hAnsi="Times New Roman" w:cs="Times New Roman"/>
          <w:sz w:val="24"/>
          <w:szCs w:val="24"/>
        </w:rPr>
      </w:pPr>
      <w:r w:rsidRPr="00E31105">
        <w:rPr>
          <w:rFonts w:ascii="Times New Roman" w:hAnsi="Times New Roman" w:cs="Times New Roman"/>
          <w:b/>
          <w:sz w:val="24"/>
          <w:szCs w:val="24"/>
        </w:rPr>
        <w:t xml:space="preserve">Шахматная нотация. </w:t>
      </w:r>
      <w:r w:rsidRPr="00E31105">
        <w:rPr>
          <w:rFonts w:ascii="Times New Roman" w:hAnsi="Times New Roman" w:cs="Times New Roman"/>
          <w:sz w:val="24"/>
          <w:szCs w:val="24"/>
        </w:rPr>
        <w:t xml:space="preserve">Обозначение горизонталей и вертикалей, полей, шахматных фигур. Краткая и полная шахматная нотация. Запись шахматной партии. Запись </w:t>
      </w:r>
      <w:r w:rsidR="00F67351" w:rsidRPr="00E31105">
        <w:rPr>
          <w:rFonts w:ascii="Times New Roman" w:hAnsi="Times New Roman" w:cs="Times New Roman"/>
          <w:sz w:val="24"/>
          <w:szCs w:val="24"/>
        </w:rPr>
        <w:t>начального положения</w:t>
      </w:r>
      <w:r w:rsidRPr="00E31105">
        <w:rPr>
          <w:rFonts w:ascii="Times New Roman" w:hAnsi="Times New Roman" w:cs="Times New Roman"/>
          <w:sz w:val="24"/>
          <w:szCs w:val="24"/>
        </w:rPr>
        <w:t>.</w:t>
      </w:r>
    </w:p>
    <w:p w:rsidR="00B97937" w:rsidRPr="00E31105" w:rsidRDefault="00B97937" w:rsidP="004E180C">
      <w:pPr>
        <w:pStyle w:val="2"/>
        <w:spacing w:before="0" w:line="240" w:lineRule="auto"/>
        <w:ind w:right="-1"/>
        <w:jc w:val="both"/>
        <w:rPr>
          <w:rFonts w:ascii="Times New Roman" w:hAnsi="Times New Roman" w:cs="Times New Roman"/>
          <w:color w:val="auto"/>
          <w:sz w:val="24"/>
          <w:szCs w:val="24"/>
        </w:rPr>
      </w:pPr>
      <w:r w:rsidRPr="00E31105">
        <w:rPr>
          <w:rFonts w:ascii="Times New Roman" w:hAnsi="Times New Roman" w:cs="Times New Roman"/>
          <w:color w:val="auto"/>
          <w:sz w:val="24"/>
          <w:szCs w:val="24"/>
        </w:rPr>
        <w:t>Дидактические игры и задания</w:t>
      </w:r>
    </w:p>
    <w:p w:rsidR="00B97937" w:rsidRPr="00E31105" w:rsidRDefault="00B97937" w:rsidP="004E180C">
      <w:pPr>
        <w:pStyle w:val="2"/>
        <w:spacing w:before="0" w:line="240" w:lineRule="auto"/>
        <w:ind w:right="-1"/>
        <w:jc w:val="both"/>
        <w:rPr>
          <w:rFonts w:ascii="Times New Roman" w:hAnsi="Times New Roman" w:cs="Times New Roman"/>
          <w:color w:val="auto"/>
          <w:sz w:val="24"/>
          <w:szCs w:val="24"/>
        </w:rPr>
      </w:pPr>
      <w:r w:rsidRPr="00E31105">
        <w:rPr>
          <w:rFonts w:ascii="Times New Roman" w:hAnsi="Times New Roman" w:cs="Times New Roman"/>
          <w:b/>
          <w:color w:val="auto"/>
          <w:sz w:val="24"/>
          <w:szCs w:val="24"/>
        </w:rPr>
        <w:t xml:space="preserve">Ценность шахматных фигур. </w:t>
      </w:r>
      <w:r w:rsidRPr="00E31105">
        <w:rPr>
          <w:rFonts w:ascii="Times New Roman" w:hAnsi="Times New Roman" w:cs="Times New Roman"/>
          <w:color w:val="auto"/>
          <w:sz w:val="24"/>
          <w:szCs w:val="24"/>
        </w:rPr>
        <w:t xml:space="preserve">Ценность фигур. Сравнительная сила фигур. Достижение материального перевеса. </w:t>
      </w:r>
      <w:r w:rsidR="00F67351" w:rsidRPr="00E31105">
        <w:rPr>
          <w:rFonts w:ascii="Times New Roman" w:hAnsi="Times New Roman" w:cs="Times New Roman"/>
          <w:color w:val="auto"/>
          <w:sz w:val="24"/>
          <w:szCs w:val="24"/>
        </w:rPr>
        <w:t>Способы защиты</w:t>
      </w:r>
      <w:r w:rsidRPr="00E31105">
        <w:rPr>
          <w:rFonts w:ascii="Times New Roman" w:hAnsi="Times New Roman" w:cs="Times New Roman"/>
          <w:color w:val="auto"/>
          <w:sz w:val="24"/>
          <w:szCs w:val="24"/>
        </w:rPr>
        <w:t>.</w:t>
      </w:r>
    </w:p>
    <w:p w:rsidR="00B97937" w:rsidRPr="00E31105" w:rsidRDefault="00B97937" w:rsidP="004E180C">
      <w:pPr>
        <w:pStyle w:val="2"/>
        <w:spacing w:before="0" w:line="240" w:lineRule="auto"/>
        <w:ind w:right="-1"/>
        <w:jc w:val="both"/>
        <w:rPr>
          <w:rFonts w:ascii="Times New Roman" w:hAnsi="Times New Roman" w:cs="Times New Roman"/>
          <w:color w:val="auto"/>
          <w:sz w:val="24"/>
          <w:szCs w:val="24"/>
        </w:rPr>
      </w:pPr>
      <w:r w:rsidRPr="00E31105">
        <w:rPr>
          <w:rFonts w:ascii="Times New Roman" w:hAnsi="Times New Roman" w:cs="Times New Roman"/>
          <w:color w:val="auto"/>
          <w:sz w:val="24"/>
          <w:szCs w:val="24"/>
        </w:rPr>
        <w:t>Дидактические игры и задания</w:t>
      </w:r>
    </w:p>
    <w:p w:rsidR="00B97937" w:rsidRPr="00E31105" w:rsidRDefault="00B97937"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b/>
          <w:sz w:val="24"/>
          <w:szCs w:val="24"/>
        </w:rPr>
        <w:t xml:space="preserve">Техника </w:t>
      </w:r>
      <w:proofErr w:type="spellStart"/>
      <w:r w:rsidRPr="00E31105">
        <w:rPr>
          <w:rFonts w:ascii="Times New Roman" w:hAnsi="Times New Roman" w:cs="Times New Roman"/>
          <w:b/>
          <w:sz w:val="24"/>
          <w:szCs w:val="24"/>
        </w:rPr>
        <w:t>матования</w:t>
      </w:r>
      <w:proofErr w:type="spellEnd"/>
      <w:r w:rsidRPr="00E31105">
        <w:rPr>
          <w:rFonts w:ascii="Times New Roman" w:hAnsi="Times New Roman" w:cs="Times New Roman"/>
          <w:b/>
          <w:sz w:val="24"/>
          <w:szCs w:val="24"/>
        </w:rPr>
        <w:t xml:space="preserve"> одинокого короля. </w:t>
      </w:r>
      <w:r w:rsidRPr="00E31105">
        <w:rPr>
          <w:rFonts w:ascii="Times New Roman" w:hAnsi="Times New Roman" w:cs="Times New Roman"/>
          <w:sz w:val="24"/>
          <w:szCs w:val="24"/>
        </w:rPr>
        <w:t xml:space="preserve">Две ладьи против короля. Ферзь и ладья против короля. Король и ферзь против короля. Король и ладья </w:t>
      </w:r>
      <w:r w:rsidR="00F67351" w:rsidRPr="00E31105">
        <w:rPr>
          <w:rFonts w:ascii="Times New Roman" w:hAnsi="Times New Roman" w:cs="Times New Roman"/>
          <w:sz w:val="24"/>
          <w:szCs w:val="24"/>
        </w:rPr>
        <w:t>против короля</w:t>
      </w:r>
      <w:r w:rsidRPr="00E31105">
        <w:rPr>
          <w:rFonts w:ascii="Times New Roman" w:hAnsi="Times New Roman" w:cs="Times New Roman"/>
          <w:sz w:val="24"/>
          <w:szCs w:val="24"/>
        </w:rPr>
        <w:t>.</w:t>
      </w:r>
    </w:p>
    <w:p w:rsidR="00B97937" w:rsidRPr="00E31105" w:rsidRDefault="00B97937" w:rsidP="004E180C">
      <w:pPr>
        <w:pStyle w:val="2"/>
        <w:spacing w:before="0" w:line="240" w:lineRule="auto"/>
        <w:ind w:right="-1"/>
        <w:jc w:val="both"/>
        <w:rPr>
          <w:rFonts w:ascii="Times New Roman" w:hAnsi="Times New Roman" w:cs="Times New Roman"/>
          <w:color w:val="auto"/>
          <w:sz w:val="24"/>
          <w:szCs w:val="24"/>
        </w:rPr>
      </w:pPr>
      <w:r w:rsidRPr="00E31105">
        <w:rPr>
          <w:rFonts w:ascii="Times New Roman" w:hAnsi="Times New Roman" w:cs="Times New Roman"/>
          <w:color w:val="auto"/>
          <w:sz w:val="24"/>
          <w:szCs w:val="24"/>
        </w:rPr>
        <w:t>Дидактические, игры и задания</w:t>
      </w:r>
    </w:p>
    <w:p w:rsidR="00B97937" w:rsidRPr="00E31105" w:rsidRDefault="00B97937" w:rsidP="004E180C">
      <w:pPr>
        <w:widowControl w:val="0"/>
        <w:tabs>
          <w:tab w:val="left" w:pos="522"/>
        </w:tabs>
        <w:autoSpaceDE w:val="0"/>
        <w:autoSpaceDN w:val="0"/>
        <w:spacing w:after="0" w:line="240" w:lineRule="auto"/>
        <w:ind w:right="-1"/>
        <w:jc w:val="both"/>
        <w:rPr>
          <w:rFonts w:ascii="Times New Roman" w:hAnsi="Times New Roman" w:cs="Times New Roman"/>
          <w:sz w:val="24"/>
          <w:szCs w:val="24"/>
        </w:rPr>
      </w:pPr>
      <w:r w:rsidRPr="00E31105">
        <w:rPr>
          <w:rFonts w:ascii="Times New Roman" w:hAnsi="Times New Roman" w:cs="Times New Roman"/>
          <w:b/>
          <w:sz w:val="24"/>
          <w:szCs w:val="24"/>
        </w:rPr>
        <w:t xml:space="preserve">Достижение мата без жертвы материала. </w:t>
      </w:r>
      <w:r w:rsidRPr="00E31105">
        <w:rPr>
          <w:rFonts w:ascii="Times New Roman" w:hAnsi="Times New Roman" w:cs="Times New Roman"/>
          <w:sz w:val="24"/>
          <w:szCs w:val="24"/>
        </w:rPr>
        <w:t>Учебные положения на мат в два хода в дебюте, миттельшпиле и эндшпиле (начале, середине и конце игры). Защита от</w:t>
      </w:r>
      <w:r w:rsidR="00F67351" w:rsidRPr="00E31105">
        <w:rPr>
          <w:rFonts w:ascii="Times New Roman" w:hAnsi="Times New Roman" w:cs="Times New Roman"/>
          <w:sz w:val="24"/>
          <w:szCs w:val="24"/>
        </w:rPr>
        <w:t xml:space="preserve"> </w:t>
      </w:r>
      <w:r w:rsidRPr="00E31105">
        <w:rPr>
          <w:rFonts w:ascii="Times New Roman" w:hAnsi="Times New Roman" w:cs="Times New Roman"/>
          <w:sz w:val="24"/>
          <w:szCs w:val="24"/>
        </w:rPr>
        <w:t>мата.</w:t>
      </w:r>
    </w:p>
    <w:p w:rsidR="00B97937" w:rsidRPr="00E31105" w:rsidRDefault="00B97937" w:rsidP="004E180C">
      <w:pPr>
        <w:pStyle w:val="2"/>
        <w:spacing w:before="0" w:line="240" w:lineRule="auto"/>
        <w:ind w:right="-1"/>
        <w:jc w:val="both"/>
        <w:rPr>
          <w:rFonts w:ascii="Times New Roman" w:hAnsi="Times New Roman" w:cs="Times New Roman"/>
          <w:color w:val="auto"/>
          <w:sz w:val="24"/>
          <w:szCs w:val="24"/>
        </w:rPr>
      </w:pPr>
      <w:r w:rsidRPr="00E31105">
        <w:rPr>
          <w:rFonts w:ascii="Times New Roman" w:hAnsi="Times New Roman" w:cs="Times New Roman"/>
          <w:color w:val="auto"/>
          <w:sz w:val="24"/>
          <w:szCs w:val="24"/>
        </w:rPr>
        <w:t>Дидактические игры и задания</w:t>
      </w:r>
    </w:p>
    <w:p w:rsidR="00B97937" w:rsidRPr="00E31105" w:rsidRDefault="00B97937" w:rsidP="004E180C">
      <w:pPr>
        <w:pStyle w:val="2"/>
        <w:spacing w:before="0" w:line="240" w:lineRule="auto"/>
        <w:ind w:right="-1"/>
        <w:jc w:val="both"/>
        <w:rPr>
          <w:rFonts w:ascii="Times New Roman" w:hAnsi="Times New Roman" w:cs="Times New Roman"/>
          <w:color w:val="auto"/>
          <w:sz w:val="24"/>
          <w:szCs w:val="24"/>
        </w:rPr>
      </w:pPr>
      <w:r w:rsidRPr="00E31105">
        <w:rPr>
          <w:rFonts w:ascii="Times New Roman" w:hAnsi="Times New Roman" w:cs="Times New Roman"/>
          <w:b/>
          <w:color w:val="auto"/>
          <w:sz w:val="24"/>
          <w:szCs w:val="24"/>
        </w:rPr>
        <w:t xml:space="preserve">Шахматная комбинация. </w:t>
      </w:r>
      <w:r w:rsidRPr="00E31105">
        <w:rPr>
          <w:rFonts w:ascii="Times New Roman" w:hAnsi="Times New Roman" w:cs="Times New Roman"/>
          <w:color w:val="auto"/>
          <w:sz w:val="24"/>
          <w:szCs w:val="24"/>
        </w:rPr>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w:t>
      </w:r>
      <w:proofErr w:type="spellStart"/>
      <w:r w:rsidRPr="00E31105">
        <w:rPr>
          <w:rFonts w:ascii="Times New Roman" w:hAnsi="Times New Roman" w:cs="Times New Roman"/>
          <w:color w:val="auto"/>
          <w:sz w:val="24"/>
          <w:szCs w:val="24"/>
        </w:rPr>
        <w:t>идр</w:t>
      </w:r>
      <w:proofErr w:type="spellEnd"/>
      <w:r w:rsidRPr="00E31105">
        <w:rPr>
          <w:rFonts w:ascii="Times New Roman" w:hAnsi="Times New Roman" w:cs="Times New Roman"/>
          <w:color w:val="auto"/>
          <w:sz w:val="24"/>
          <w:szCs w:val="24"/>
        </w:rPr>
        <w:t>.).</w:t>
      </w:r>
    </w:p>
    <w:p w:rsidR="00B97937" w:rsidRPr="00E31105" w:rsidRDefault="00B97937" w:rsidP="004E180C">
      <w:pPr>
        <w:pStyle w:val="2"/>
        <w:spacing w:before="0" w:line="240" w:lineRule="auto"/>
        <w:ind w:right="-1"/>
        <w:jc w:val="both"/>
        <w:rPr>
          <w:rFonts w:ascii="Times New Roman" w:hAnsi="Times New Roman" w:cs="Times New Roman"/>
          <w:color w:val="auto"/>
          <w:sz w:val="24"/>
          <w:szCs w:val="24"/>
        </w:rPr>
      </w:pPr>
      <w:r w:rsidRPr="00E31105">
        <w:rPr>
          <w:rFonts w:ascii="Times New Roman" w:hAnsi="Times New Roman" w:cs="Times New Roman"/>
          <w:color w:val="auto"/>
          <w:sz w:val="24"/>
          <w:szCs w:val="24"/>
        </w:rPr>
        <w:t>Дидактические игры и задания</w:t>
      </w:r>
    </w:p>
    <w:p w:rsidR="00B97937" w:rsidRPr="00E31105" w:rsidRDefault="00B97937"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b/>
          <w:sz w:val="24"/>
          <w:szCs w:val="24"/>
        </w:rPr>
        <w:t xml:space="preserve">Основы дебюта. </w:t>
      </w:r>
      <w:r w:rsidRPr="00E31105">
        <w:rPr>
          <w:rFonts w:ascii="Times New Roman" w:hAnsi="Times New Roman" w:cs="Times New Roman"/>
          <w:sz w:val="24"/>
          <w:szCs w:val="24"/>
        </w:rPr>
        <w:t>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rsidRPr="00E31105">
        <w:rPr>
          <w:rFonts w:ascii="Times New Roman" w:hAnsi="Times New Roman" w:cs="Times New Roman"/>
          <w:sz w:val="24"/>
          <w:szCs w:val="24"/>
        </w:rPr>
        <w:t>повторюшки</w:t>
      </w:r>
      <w:proofErr w:type="spellEnd"/>
      <w:r w:rsidRPr="00E31105">
        <w:rPr>
          <w:rFonts w:ascii="Times New Roman" w:hAnsi="Times New Roman" w:cs="Times New Roman"/>
          <w:sz w:val="24"/>
          <w:szCs w:val="24"/>
        </w:rPr>
        <w:t>-хрюшки”. Принципы игры в дебюте. Быстрейшее развитие фигур. Понятие о темпе. Гамбиты. Наказание “</w:t>
      </w:r>
      <w:proofErr w:type="spellStart"/>
      <w:r w:rsidRPr="00E31105">
        <w:rPr>
          <w:rFonts w:ascii="Times New Roman" w:hAnsi="Times New Roman" w:cs="Times New Roman"/>
          <w:sz w:val="24"/>
          <w:szCs w:val="24"/>
        </w:rPr>
        <w:t>пешкоедов</w:t>
      </w:r>
      <w:proofErr w:type="spellEnd"/>
      <w:r w:rsidRPr="00E31105">
        <w:rPr>
          <w:rFonts w:ascii="Times New Roman" w:hAnsi="Times New Roman" w:cs="Times New Roman"/>
          <w:sz w:val="24"/>
          <w:szCs w:val="24"/>
        </w:rPr>
        <w:t xml:space="preserve">”. Борьба за центр. Безопасная позиция короля. Гармоничное пешечное расположение. Связка в дебюте. Коротко </w:t>
      </w:r>
      <w:r w:rsidR="00F67351" w:rsidRPr="00E31105">
        <w:rPr>
          <w:rFonts w:ascii="Times New Roman" w:hAnsi="Times New Roman" w:cs="Times New Roman"/>
          <w:sz w:val="24"/>
          <w:szCs w:val="24"/>
        </w:rPr>
        <w:t>о дебютах</w:t>
      </w:r>
      <w:r w:rsidRPr="00E31105">
        <w:rPr>
          <w:rFonts w:ascii="Times New Roman" w:hAnsi="Times New Roman" w:cs="Times New Roman"/>
          <w:sz w:val="24"/>
          <w:szCs w:val="24"/>
        </w:rPr>
        <w:t>.</w:t>
      </w:r>
    </w:p>
    <w:p w:rsidR="00B97937" w:rsidRPr="00E31105" w:rsidRDefault="00B97937" w:rsidP="004E180C">
      <w:pPr>
        <w:pStyle w:val="2"/>
        <w:spacing w:before="0" w:line="240" w:lineRule="auto"/>
        <w:ind w:right="-1"/>
        <w:jc w:val="both"/>
        <w:rPr>
          <w:rFonts w:ascii="Times New Roman" w:hAnsi="Times New Roman" w:cs="Times New Roman"/>
          <w:color w:val="auto"/>
          <w:sz w:val="24"/>
          <w:szCs w:val="24"/>
        </w:rPr>
      </w:pPr>
      <w:r w:rsidRPr="00E31105">
        <w:rPr>
          <w:rFonts w:ascii="Times New Roman" w:hAnsi="Times New Roman" w:cs="Times New Roman"/>
          <w:color w:val="auto"/>
          <w:sz w:val="24"/>
          <w:szCs w:val="24"/>
        </w:rPr>
        <w:t>Дидактические задания</w:t>
      </w:r>
    </w:p>
    <w:p w:rsidR="00B97937" w:rsidRPr="00E31105" w:rsidRDefault="00B97937" w:rsidP="004E180C">
      <w:pPr>
        <w:widowControl w:val="0"/>
        <w:tabs>
          <w:tab w:val="left" w:pos="464"/>
        </w:tabs>
        <w:autoSpaceDE w:val="0"/>
        <w:autoSpaceDN w:val="0"/>
        <w:spacing w:after="0" w:line="240" w:lineRule="auto"/>
        <w:ind w:right="-1"/>
        <w:jc w:val="both"/>
        <w:rPr>
          <w:rFonts w:ascii="Times New Roman" w:hAnsi="Times New Roman" w:cs="Times New Roman"/>
          <w:sz w:val="24"/>
          <w:szCs w:val="24"/>
        </w:rPr>
      </w:pPr>
      <w:r w:rsidRPr="00E31105">
        <w:rPr>
          <w:rFonts w:ascii="Times New Roman" w:hAnsi="Times New Roman" w:cs="Times New Roman"/>
          <w:b/>
          <w:sz w:val="24"/>
          <w:szCs w:val="24"/>
        </w:rPr>
        <w:t xml:space="preserve">Основы миттельшпиля. </w:t>
      </w:r>
      <w:r w:rsidRPr="00E31105">
        <w:rPr>
          <w:rFonts w:ascii="Times New Roman" w:hAnsi="Times New Roman" w:cs="Times New Roman"/>
          <w:sz w:val="24"/>
          <w:szCs w:val="24"/>
        </w:rPr>
        <w:t xml:space="preserve">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w:t>
      </w:r>
      <w:r w:rsidR="00F67351" w:rsidRPr="00E31105">
        <w:rPr>
          <w:rFonts w:ascii="Times New Roman" w:hAnsi="Times New Roman" w:cs="Times New Roman"/>
          <w:sz w:val="24"/>
          <w:szCs w:val="24"/>
        </w:rPr>
        <w:t>Комбинации для</w:t>
      </w:r>
      <w:r w:rsidRPr="00E31105">
        <w:rPr>
          <w:rFonts w:ascii="Times New Roman" w:hAnsi="Times New Roman" w:cs="Times New Roman"/>
          <w:sz w:val="24"/>
          <w:szCs w:val="24"/>
        </w:rPr>
        <w:t xml:space="preserve"> </w:t>
      </w:r>
      <w:r w:rsidR="00F67351" w:rsidRPr="00E31105">
        <w:rPr>
          <w:rFonts w:ascii="Times New Roman" w:hAnsi="Times New Roman" w:cs="Times New Roman"/>
          <w:sz w:val="24"/>
          <w:szCs w:val="24"/>
        </w:rPr>
        <w:t>достижения ничьёй</w:t>
      </w:r>
      <w:r w:rsidRPr="00E31105">
        <w:rPr>
          <w:rFonts w:ascii="Times New Roman" w:hAnsi="Times New Roman" w:cs="Times New Roman"/>
          <w:sz w:val="24"/>
          <w:szCs w:val="24"/>
        </w:rPr>
        <w:t>.</w:t>
      </w:r>
    </w:p>
    <w:p w:rsidR="00B97937" w:rsidRPr="00E31105" w:rsidRDefault="00B97937" w:rsidP="004E180C">
      <w:pPr>
        <w:pStyle w:val="2"/>
        <w:spacing w:before="0" w:line="240" w:lineRule="auto"/>
        <w:ind w:right="-1"/>
        <w:jc w:val="both"/>
        <w:rPr>
          <w:rFonts w:ascii="Times New Roman" w:hAnsi="Times New Roman" w:cs="Times New Roman"/>
          <w:color w:val="auto"/>
          <w:sz w:val="24"/>
          <w:szCs w:val="24"/>
        </w:rPr>
      </w:pPr>
      <w:r w:rsidRPr="00E31105">
        <w:rPr>
          <w:rFonts w:ascii="Times New Roman" w:hAnsi="Times New Roman" w:cs="Times New Roman"/>
          <w:color w:val="auto"/>
          <w:sz w:val="24"/>
          <w:szCs w:val="24"/>
        </w:rPr>
        <w:t>Дидактические задания</w:t>
      </w:r>
    </w:p>
    <w:p w:rsidR="00B97937" w:rsidRPr="00E31105" w:rsidRDefault="00B97937" w:rsidP="004E180C">
      <w:pPr>
        <w:widowControl w:val="0"/>
        <w:tabs>
          <w:tab w:val="left" w:pos="464"/>
        </w:tabs>
        <w:autoSpaceDE w:val="0"/>
        <w:autoSpaceDN w:val="0"/>
        <w:spacing w:after="0" w:line="240" w:lineRule="auto"/>
        <w:ind w:right="-1"/>
        <w:jc w:val="both"/>
        <w:rPr>
          <w:rFonts w:ascii="Times New Roman" w:hAnsi="Times New Roman" w:cs="Times New Roman"/>
          <w:sz w:val="24"/>
          <w:szCs w:val="24"/>
        </w:rPr>
      </w:pPr>
      <w:r w:rsidRPr="00E31105">
        <w:rPr>
          <w:rFonts w:ascii="Times New Roman" w:hAnsi="Times New Roman" w:cs="Times New Roman"/>
          <w:b/>
          <w:sz w:val="24"/>
          <w:szCs w:val="24"/>
        </w:rPr>
        <w:t xml:space="preserve">Основы эндшпиля. </w:t>
      </w:r>
      <w:r w:rsidRPr="00E31105">
        <w:rPr>
          <w:rFonts w:ascii="Times New Roman" w:hAnsi="Times New Roman" w:cs="Times New Roman"/>
          <w:sz w:val="24"/>
          <w:szCs w:val="24"/>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E31105">
        <w:rPr>
          <w:rFonts w:ascii="Times New Roman" w:hAnsi="Times New Roman" w:cs="Times New Roman"/>
          <w:sz w:val="24"/>
          <w:szCs w:val="24"/>
        </w:rPr>
        <w:t>Матование</w:t>
      </w:r>
      <w:proofErr w:type="spellEnd"/>
      <w:r w:rsidRPr="00E31105">
        <w:rPr>
          <w:rFonts w:ascii="Times New Roman" w:hAnsi="Times New Roman" w:cs="Times New Roman"/>
          <w:sz w:val="24"/>
          <w:szCs w:val="24"/>
        </w:rPr>
        <w:t xml:space="preserve"> двумя слонами (простые случаи). </w:t>
      </w:r>
      <w:proofErr w:type="spellStart"/>
      <w:r w:rsidRPr="00E31105">
        <w:rPr>
          <w:rFonts w:ascii="Times New Roman" w:hAnsi="Times New Roman" w:cs="Times New Roman"/>
          <w:sz w:val="24"/>
          <w:szCs w:val="24"/>
        </w:rPr>
        <w:t>Матование</w:t>
      </w:r>
      <w:proofErr w:type="spellEnd"/>
      <w:r w:rsidRPr="00E31105">
        <w:rPr>
          <w:rFonts w:ascii="Times New Roman" w:hAnsi="Times New Roman" w:cs="Times New Roman"/>
          <w:sz w:val="24"/>
          <w:szCs w:val="24"/>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w:t>
      </w:r>
      <w:r w:rsidRPr="00E31105">
        <w:rPr>
          <w:rFonts w:ascii="Times New Roman" w:hAnsi="Times New Roman" w:cs="Times New Roman"/>
          <w:sz w:val="24"/>
          <w:szCs w:val="24"/>
        </w:rPr>
        <w:lastRenderedPageBreak/>
        <w:t xml:space="preserve">короля, слон и пешка против короля, конь и пешка против короля). Самые общие рекомендации о том, как играть </w:t>
      </w:r>
      <w:r w:rsidR="00F67351" w:rsidRPr="00E31105">
        <w:rPr>
          <w:rFonts w:ascii="Times New Roman" w:hAnsi="Times New Roman" w:cs="Times New Roman"/>
          <w:sz w:val="24"/>
          <w:szCs w:val="24"/>
        </w:rPr>
        <w:t>в эндшпиле</w:t>
      </w:r>
      <w:r w:rsidRPr="00E31105">
        <w:rPr>
          <w:rFonts w:ascii="Times New Roman" w:hAnsi="Times New Roman" w:cs="Times New Roman"/>
          <w:sz w:val="24"/>
          <w:szCs w:val="24"/>
        </w:rPr>
        <w:t>.</w:t>
      </w:r>
    </w:p>
    <w:p w:rsidR="00B97937" w:rsidRPr="00E31105" w:rsidRDefault="00B97937" w:rsidP="004E180C">
      <w:pPr>
        <w:pStyle w:val="2"/>
        <w:spacing w:before="0" w:line="240" w:lineRule="auto"/>
        <w:ind w:right="-1"/>
        <w:jc w:val="both"/>
        <w:rPr>
          <w:rFonts w:ascii="Times New Roman" w:hAnsi="Times New Roman" w:cs="Times New Roman"/>
          <w:color w:val="auto"/>
          <w:sz w:val="24"/>
          <w:szCs w:val="24"/>
        </w:rPr>
      </w:pPr>
      <w:r w:rsidRPr="00E31105">
        <w:rPr>
          <w:rFonts w:ascii="Times New Roman" w:hAnsi="Times New Roman" w:cs="Times New Roman"/>
          <w:color w:val="auto"/>
          <w:sz w:val="24"/>
          <w:szCs w:val="24"/>
        </w:rPr>
        <w:t>Дидактические задания</w:t>
      </w:r>
    </w:p>
    <w:p w:rsidR="00B97937" w:rsidRPr="00E31105" w:rsidRDefault="00B97937"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Я-лидер</w:t>
      </w:r>
    </w:p>
    <w:p w:rsidR="00B97937" w:rsidRPr="00E31105" w:rsidRDefault="00B97937" w:rsidP="004E180C">
      <w:pPr>
        <w:widowControl w:val="0"/>
        <w:autoSpaceDE w:val="0"/>
        <w:autoSpaceDN w:val="0"/>
        <w:spacing w:before="1"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Тема 1. Отличительные черты лидера от руководителя</w:t>
      </w:r>
      <w:r w:rsidRPr="00E31105">
        <w:rPr>
          <w:rFonts w:ascii="Times New Roman" w:eastAsia="Times New Roman" w:hAnsi="Times New Roman" w:cs="Times New Roman"/>
          <w:sz w:val="24"/>
          <w:szCs w:val="24"/>
          <w:lang w:eastAsia="ru-RU" w:bidi="ru-RU"/>
        </w:rPr>
        <w:t>.</w:t>
      </w:r>
    </w:p>
    <w:p w:rsidR="00B97937" w:rsidRPr="00E31105" w:rsidRDefault="00B97937"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i/>
          <w:sz w:val="24"/>
          <w:szCs w:val="24"/>
          <w:lang w:eastAsia="ru-RU" w:bidi="ru-RU"/>
        </w:rPr>
        <w:t>Теоретические занятия</w:t>
      </w:r>
      <w:r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sz w:val="24"/>
          <w:szCs w:val="24"/>
          <w:lang w:eastAsia="ru-RU" w:bidi="ru-RU"/>
        </w:rPr>
        <w:t>Понятие «Лидер», основные качества лидера. Формальный и неформальный лидер. Целостность личности и комплексность свойств лидера. Структура личности лидера. Человек. Гражданин. Лидер</w:t>
      </w:r>
      <w:r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sz w:val="24"/>
          <w:szCs w:val="24"/>
          <w:lang w:eastAsia="ru-RU" w:bidi="ru-RU"/>
        </w:rPr>
        <w:t>Российская государственная символика.</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Конвенция о правах </w:t>
      </w:r>
      <w:r w:rsidR="00F67351" w:rsidRPr="00E31105">
        <w:rPr>
          <w:rFonts w:ascii="Times New Roman" w:eastAsia="Times New Roman" w:hAnsi="Times New Roman" w:cs="Times New Roman"/>
          <w:sz w:val="24"/>
          <w:szCs w:val="24"/>
          <w:lang w:eastAsia="ru-RU" w:bidi="ru-RU"/>
        </w:rPr>
        <w:t>ребёнка</w:t>
      </w:r>
      <w:r w:rsidRPr="00E31105">
        <w:rPr>
          <w:rFonts w:ascii="Times New Roman" w:eastAsia="Times New Roman" w:hAnsi="Times New Roman" w:cs="Times New Roman"/>
          <w:sz w:val="24"/>
          <w:szCs w:val="24"/>
          <w:lang w:eastAsia="ru-RU" w:bidi="ru-RU"/>
        </w:rPr>
        <w:t>. Типы лидеров: лидер – созидатель, лидер – разрушитель, лидер</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инициатор, лидер – умелец, деловой лидер, лидеры – генераторы эмоционального настроя. Отличительные черты лидера от руководителя.</w:t>
      </w:r>
    </w:p>
    <w:p w:rsidR="00B97937" w:rsidRPr="00E31105" w:rsidRDefault="00B97937"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i/>
          <w:sz w:val="24"/>
          <w:szCs w:val="24"/>
          <w:lang w:eastAsia="ru-RU" w:bidi="ru-RU"/>
        </w:rPr>
        <w:t>Практические занятия</w:t>
      </w:r>
      <w:r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sz w:val="24"/>
          <w:szCs w:val="24"/>
          <w:lang w:eastAsia="ru-RU" w:bidi="ru-RU"/>
        </w:rPr>
        <w:t>Представление о себе, как о лидере. Тест «Я лидер». Творческий проект «Характеристика лидера» в стиле коллаж. Самооценка лидерских качеств. Лидер – ориентир. Практикум «Чемодан лидера». Тест по выявлению лидерских качеств. Проблемная игра «Да-</w:t>
      </w:r>
      <w:proofErr w:type="spellStart"/>
      <w:r w:rsidRPr="00E31105">
        <w:rPr>
          <w:rFonts w:ascii="Times New Roman" w:eastAsia="Times New Roman" w:hAnsi="Times New Roman" w:cs="Times New Roman"/>
          <w:sz w:val="24"/>
          <w:szCs w:val="24"/>
          <w:lang w:eastAsia="ru-RU" w:bidi="ru-RU"/>
        </w:rPr>
        <w:t>нетка</w:t>
      </w:r>
      <w:proofErr w:type="spellEnd"/>
      <w:r w:rsidRPr="00E31105">
        <w:rPr>
          <w:rFonts w:ascii="Times New Roman" w:eastAsia="Times New Roman" w:hAnsi="Times New Roman" w:cs="Times New Roman"/>
          <w:sz w:val="24"/>
          <w:szCs w:val="24"/>
          <w:lang w:eastAsia="ru-RU" w:bidi="ru-RU"/>
        </w:rPr>
        <w:t>». Гражданская позиция лидера. Участие в конкурсах, познавательной программе «Имею право», фестиваль дружбы народов «Мы вместе»</w:t>
      </w:r>
    </w:p>
    <w:p w:rsidR="00B97937" w:rsidRPr="00E31105" w:rsidRDefault="00B97937" w:rsidP="004E180C">
      <w:pPr>
        <w:widowControl w:val="0"/>
        <w:autoSpaceDE w:val="0"/>
        <w:autoSpaceDN w:val="0"/>
        <w:spacing w:before="5" w:after="0" w:line="274" w:lineRule="exact"/>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Тема 2. Развитие лидерских качеств. </w:t>
      </w:r>
      <w:proofErr w:type="spellStart"/>
      <w:r w:rsidRPr="00E31105">
        <w:rPr>
          <w:rFonts w:ascii="Times New Roman" w:eastAsia="Times New Roman" w:hAnsi="Times New Roman" w:cs="Times New Roman"/>
          <w:b/>
          <w:bCs/>
          <w:sz w:val="24"/>
          <w:szCs w:val="24"/>
          <w:lang w:eastAsia="ru-RU" w:bidi="ru-RU"/>
        </w:rPr>
        <w:t>Командообразование</w:t>
      </w:r>
      <w:proofErr w:type="spellEnd"/>
    </w:p>
    <w:p w:rsidR="00B97937" w:rsidRPr="00E31105" w:rsidRDefault="00B97937" w:rsidP="004E180C">
      <w:pPr>
        <w:widowControl w:val="0"/>
        <w:autoSpaceDE w:val="0"/>
        <w:autoSpaceDN w:val="0"/>
        <w:spacing w:after="0" w:line="274"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i/>
          <w:sz w:val="24"/>
          <w:szCs w:val="24"/>
          <w:lang w:eastAsia="ru-RU" w:bidi="ru-RU"/>
        </w:rPr>
        <w:t>Теоретические занятия</w:t>
      </w:r>
      <w:r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Развитие лидерских качеств. </w:t>
      </w:r>
      <w:proofErr w:type="spellStart"/>
      <w:r w:rsidRPr="00E31105">
        <w:rPr>
          <w:rFonts w:ascii="Times New Roman" w:eastAsia="Times New Roman" w:hAnsi="Times New Roman" w:cs="Times New Roman"/>
          <w:sz w:val="24"/>
          <w:szCs w:val="24"/>
          <w:lang w:eastAsia="ru-RU" w:bidi="ru-RU"/>
        </w:rPr>
        <w:t>Командообразование</w:t>
      </w:r>
      <w:proofErr w:type="spellEnd"/>
      <w:r w:rsidRPr="00E31105">
        <w:rPr>
          <w:rFonts w:ascii="Times New Roman" w:eastAsia="Times New Roman" w:hAnsi="Times New Roman" w:cs="Times New Roman"/>
          <w:sz w:val="24"/>
          <w:szCs w:val="24"/>
          <w:lang w:eastAsia="ru-RU" w:bidi="ru-RU"/>
        </w:rPr>
        <w:t>.</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Организаторская техника как форма организации поведения лидера, средство его успешной деятельности, совокупность способов достижения цели. Готовность стать лидером. Правила руководства. Понятие «стиль работы лидера», его виды. Принципы организаторской деятельности.</w:t>
      </w:r>
    </w:p>
    <w:p w:rsidR="00B97937" w:rsidRPr="00E31105" w:rsidRDefault="00B97937" w:rsidP="004E180C">
      <w:pPr>
        <w:widowControl w:val="0"/>
        <w:autoSpaceDE w:val="0"/>
        <w:autoSpaceDN w:val="0"/>
        <w:spacing w:before="1"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i/>
          <w:sz w:val="24"/>
          <w:szCs w:val="24"/>
          <w:lang w:eastAsia="ru-RU" w:bidi="ru-RU"/>
        </w:rPr>
        <w:t xml:space="preserve">Практические занятия: </w:t>
      </w:r>
      <w:r w:rsidRPr="00E31105">
        <w:rPr>
          <w:rFonts w:ascii="Times New Roman" w:eastAsia="Times New Roman" w:hAnsi="Times New Roman" w:cs="Times New Roman"/>
          <w:sz w:val="24"/>
          <w:szCs w:val="24"/>
          <w:lang w:eastAsia="ru-RU" w:bidi="ru-RU"/>
        </w:rPr>
        <w:t>Деловая игра «Выборы», Тест по выявлению организаторских способностей. Комплекс ролевых упражнений, игры на взаимодействие и сплочение.</w:t>
      </w:r>
    </w:p>
    <w:p w:rsidR="00B97937" w:rsidRPr="00E31105" w:rsidRDefault="00B97937"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Тема 3. Этика и культура взаимоотношений лидера и команды</w:t>
      </w:r>
      <w:r w:rsidRPr="00E31105">
        <w:rPr>
          <w:rFonts w:ascii="Times New Roman" w:eastAsia="Times New Roman" w:hAnsi="Times New Roman" w:cs="Times New Roman"/>
          <w:sz w:val="24"/>
          <w:szCs w:val="24"/>
          <w:lang w:eastAsia="ru-RU" w:bidi="ru-RU"/>
        </w:rPr>
        <w:t>. Этика и культура взаимоотношений лидера и команды. Организаторская техника как форма организации поведения лидера, средство его успешной деятельности, совокупность способов достижения цели. Готовность стать лидером. Правила руководства. Понятие «стиль работы лидера», его виды. Принципы организаторской деятельности. Формирование команды. Лидер и его команда. Как вести за собой? Основные приемы формирования команды. Уровни развития коллектива</w:t>
      </w:r>
    </w:p>
    <w:p w:rsidR="00B97937" w:rsidRPr="00E31105" w:rsidRDefault="00B97937" w:rsidP="004E180C">
      <w:pPr>
        <w:widowControl w:val="0"/>
        <w:autoSpaceDE w:val="0"/>
        <w:autoSpaceDN w:val="0"/>
        <w:spacing w:before="5" w:after="0" w:line="274" w:lineRule="exact"/>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Тема 4. Формирование команды. Лидер и его команда</w:t>
      </w:r>
    </w:p>
    <w:p w:rsidR="00B97937" w:rsidRPr="00E31105" w:rsidRDefault="00B97937" w:rsidP="004E180C">
      <w:pPr>
        <w:widowControl w:val="0"/>
        <w:autoSpaceDE w:val="0"/>
        <w:autoSpaceDN w:val="0"/>
        <w:spacing w:after="0" w:line="274"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Качества лидера. Лидер и его команда. Группы лидеров. </w:t>
      </w:r>
      <w:r w:rsidR="00F67351" w:rsidRPr="00E31105">
        <w:rPr>
          <w:rFonts w:ascii="Times New Roman" w:eastAsia="Times New Roman" w:hAnsi="Times New Roman" w:cs="Times New Roman"/>
          <w:sz w:val="24"/>
          <w:szCs w:val="24"/>
          <w:lang w:eastAsia="ru-RU" w:bidi="ru-RU"/>
        </w:rPr>
        <w:t>Стили управления</w:t>
      </w:r>
      <w:r w:rsidRPr="00E31105">
        <w:rPr>
          <w:rFonts w:ascii="Times New Roman" w:eastAsia="Times New Roman" w:hAnsi="Times New Roman" w:cs="Times New Roman"/>
          <w:sz w:val="24"/>
          <w:szCs w:val="24"/>
          <w:lang w:eastAsia="ru-RU" w:bidi="ru-RU"/>
        </w:rPr>
        <w:t>.</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Упражнение «Предвыборная программа». Рисование лидера. Творческая работа «Кто такие лидеры?». Основы публичного выступления, ораторское искусство, </w:t>
      </w:r>
      <w:r w:rsidR="00F67351" w:rsidRPr="00E31105">
        <w:rPr>
          <w:rFonts w:ascii="Times New Roman" w:eastAsia="Times New Roman" w:hAnsi="Times New Roman" w:cs="Times New Roman"/>
          <w:sz w:val="24"/>
          <w:szCs w:val="24"/>
          <w:lang w:eastAsia="ru-RU" w:bidi="ru-RU"/>
        </w:rPr>
        <w:t>культура речи</w:t>
      </w:r>
      <w:r w:rsidRPr="00E31105">
        <w:rPr>
          <w:rFonts w:ascii="Times New Roman" w:eastAsia="Times New Roman" w:hAnsi="Times New Roman" w:cs="Times New Roman"/>
          <w:sz w:val="24"/>
          <w:szCs w:val="24"/>
          <w:lang w:eastAsia="ru-RU" w:bidi="ru-RU"/>
        </w:rPr>
        <w:t>.</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Подготовка к выступлению, подбор интонации, публичное выступление на заданную тему. Самовоспитание и достижение жизненных целей. Творческая работа «Составление путеводителя жизни». Тест «Я – концепция», «Самооценка». Упражнения «Слежка»,</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«Чистка луковицы», «Приятие». Задача «Цепь».</w:t>
      </w:r>
    </w:p>
    <w:p w:rsidR="00B97937" w:rsidRPr="00E31105" w:rsidRDefault="00B97937" w:rsidP="004E180C">
      <w:pPr>
        <w:widowControl w:val="0"/>
        <w:autoSpaceDE w:val="0"/>
        <w:autoSpaceDN w:val="0"/>
        <w:spacing w:before="93" w:after="0" w:line="274" w:lineRule="exact"/>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Тема 5. Уровни развития коллектива. Группы и коллективы</w:t>
      </w:r>
    </w:p>
    <w:p w:rsidR="00B97937" w:rsidRPr="00E31105" w:rsidRDefault="00B97937"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Группы и коллективы. Виды групп и виды коллективов. Формальная и неформальная структуры коллектива, их взаимодействие. Практические занятия: Упражнение «Встречи». Упражнение «Телепередача». Самопрезентация, алгоритм и особенности. Секреты успешной самопрезентации. Деловая игра «Презентация личности».</w:t>
      </w:r>
    </w:p>
    <w:p w:rsidR="00B97937" w:rsidRPr="00E31105" w:rsidRDefault="00B97937" w:rsidP="004E180C">
      <w:pPr>
        <w:widowControl w:val="0"/>
        <w:autoSpaceDE w:val="0"/>
        <w:autoSpaceDN w:val="0"/>
        <w:spacing w:before="2" w:after="0" w:line="275" w:lineRule="exact"/>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Раздел «Навыки эффективной коммуникации»</w:t>
      </w:r>
    </w:p>
    <w:p w:rsidR="00B97937" w:rsidRPr="00E31105" w:rsidRDefault="00B97937" w:rsidP="004E180C">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 xml:space="preserve">Тема 6. Неформальное общение. Деловое общение. Этика и культура </w:t>
      </w:r>
      <w:r w:rsidRPr="00E31105">
        <w:rPr>
          <w:rFonts w:ascii="Times New Roman" w:eastAsia="Times New Roman" w:hAnsi="Times New Roman" w:cs="Times New Roman"/>
          <w:b/>
          <w:sz w:val="24"/>
          <w:szCs w:val="24"/>
          <w:lang w:eastAsia="ru-RU" w:bidi="ru-RU"/>
        </w:rPr>
        <w:lastRenderedPageBreak/>
        <w:t>делового общения</w:t>
      </w:r>
    </w:p>
    <w:p w:rsidR="00B97937" w:rsidRPr="00E31105" w:rsidRDefault="00B97937"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Приемы и методы коллективного и индивидуального воздействия на личность. Специфика социально-педагогической работы с детьми, родителями, педагогами, администрацией образовательного учреждения. Методика разработки плана сценария школьного и внешкольного мероприятия. Методика организации и проведения отрядных дел. Методика организации и проведения интеллектуальных игровых программ. Игровой практикум. Оформительский практикум. Музыкальный практикум. Танцевальный практикум. Методика организации </w:t>
      </w:r>
      <w:r w:rsidR="00F67351" w:rsidRPr="00E31105">
        <w:rPr>
          <w:rFonts w:ascii="Times New Roman" w:eastAsia="Times New Roman" w:hAnsi="Times New Roman" w:cs="Times New Roman"/>
          <w:sz w:val="24"/>
          <w:szCs w:val="24"/>
          <w:lang w:eastAsia="ru-RU" w:bidi="ru-RU"/>
        </w:rPr>
        <w:t>подвижных игр</w:t>
      </w:r>
    </w:p>
    <w:p w:rsidR="00B97937" w:rsidRPr="00E31105" w:rsidRDefault="00B97937" w:rsidP="004E180C">
      <w:pPr>
        <w:widowControl w:val="0"/>
        <w:autoSpaceDE w:val="0"/>
        <w:autoSpaceDN w:val="0"/>
        <w:spacing w:after="0" w:line="274" w:lineRule="exact"/>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Тема 7. Виды и функции общения. Конфликты и пути их разрешения</w:t>
      </w:r>
    </w:p>
    <w:p w:rsidR="00B97937" w:rsidRPr="00E31105" w:rsidRDefault="00B97937"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i/>
          <w:sz w:val="24"/>
          <w:szCs w:val="24"/>
          <w:lang w:eastAsia="ru-RU" w:bidi="ru-RU"/>
        </w:rPr>
        <w:t>Теоретические занятия</w:t>
      </w:r>
      <w:r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sz w:val="24"/>
          <w:szCs w:val="24"/>
          <w:lang w:eastAsia="ru-RU" w:bidi="ru-RU"/>
        </w:rPr>
        <w:t>Общение как одна из основных ценностей человека. Коммуникативные навыки и умения. Понятие «общение», «собеседник». Общение и его слагаемые. Виды и функции общения. Вербальное и невербальное общение. Условия эффективности разговора. Бытовое общение. Деловое общение. Овладение способами эффективного общения. Общение в группе. Коммуникативные умения и навыки. Стороны общения. Интонация. Мимика, жесты, поза, взгляд, язык.</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i/>
          <w:sz w:val="24"/>
          <w:szCs w:val="24"/>
          <w:lang w:eastAsia="ru-RU" w:bidi="ru-RU"/>
        </w:rPr>
        <w:t>Практические занятия</w:t>
      </w:r>
      <w:r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sz w:val="24"/>
          <w:szCs w:val="24"/>
          <w:lang w:eastAsia="ru-RU" w:bidi="ru-RU"/>
        </w:rPr>
        <w:t>Игры на знакомство и взаимодействие: «Я самый, самый»,</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«Я лидер», «Снежный ком». Час дружеского общения. Игры на взаимодействие сплочение команды. Тест КОС. Ролевые игры: «Здравствуй и прощай», «Давайте познакомимся». Упражнение «Проблемы общения у всех». Деловая игра «Комплимент», игра «Ассоциация», методика «Сам о себе», школа общения «Умение слушать», «Испорченный телефон», Правила поведения в споре, ток-шоу «Как успеть все-все-все», занятие – тренинг «Белая ворона»</w:t>
      </w:r>
    </w:p>
    <w:p w:rsidR="00B97937" w:rsidRPr="00E31105" w:rsidRDefault="00B97937" w:rsidP="004E180C">
      <w:pPr>
        <w:widowControl w:val="0"/>
        <w:autoSpaceDE w:val="0"/>
        <w:autoSpaceDN w:val="0"/>
        <w:spacing w:before="2" w:after="0" w:line="274" w:lineRule="exact"/>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Тема 8. Способы эффективного общения</w:t>
      </w:r>
    </w:p>
    <w:p w:rsidR="00B97937" w:rsidRPr="00E31105" w:rsidRDefault="00B97937"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Невербальные средства общения: Основные каналы общения. Невербальное общение. Позы и жесты. Походка. Межличностное пространство. Тест «Понимаете ли вы язык мимики и жестов?» Анализ ситуаций. Упражнения «Продемонстрируй состояние», «Передай чувство», «Монета». Речевые средства общения: Интонация. Темп и громкость речи. Форма изложения. Упражнения: «Двенадцать Я», «Согласие». Активное и пассивное слушание: Процесс слушания. Задачи, решаемые во время слушания. Виды слушания. Тест «Умеете ли вы слушать?». Упражнение «Отражение чувств», «Как привлечь собеседника к разговору на </w:t>
      </w:r>
      <w:r w:rsidR="00F67351" w:rsidRPr="00E31105">
        <w:rPr>
          <w:rFonts w:ascii="Times New Roman" w:eastAsia="Times New Roman" w:hAnsi="Times New Roman" w:cs="Times New Roman"/>
          <w:sz w:val="24"/>
          <w:szCs w:val="24"/>
          <w:lang w:eastAsia="ru-RU" w:bidi="ru-RU"/>
        </w:rPr>
        <w:t>интересующую тему</w:t>
      </w:r>
      <w:r w:rsidRPr="00E31105">
        <w:rPr>
          <w:rFonts w:ascii="Times New Roman" w:eastAsia="Times New Roman" w:hAnsi="Times New Roman" w:cs="Times New Roman"/>
          <w:sz w:val="24"/>
          <w:szCs w:val="24"/>
          <w:lang w:eastAsia="ru-RU" w:bidi="ru-RU"/>
        </w:rPr>
        <w:t xml:space="preserve">?».   Анализ   ситуаций.   </w:t>
      </w:r>
      <w:r w:rsidR="00F67351" w:rsidRPr="00E31105">
        <w:rPr>
          <w:rFonts w:ascii="Times New Roman" w:eastAsia="Times New Roman" w:hAnsi="Times New Roman" w:cs="Times New Roman"/>
          <w:sz w:val="24"/>
          <w:szCs w:val="24"/>
          <w:lang w:eastAsia="ru-RU" w:bidi="ru-RU"/>
        </w:rPr>
        <w:t>Приемы расположения</w:t>
      </w:r>
      <w:r w:rsidRPr="00E31105">
        <w:rPr>
          <w:rFonts w:ascii="Times New Roman" w:eastAsia="Times New Roman" w:hAnsi="Times New Roman" w:cs="Times New Roman"/>
          <w:sz w:val="24"/>
          <w:szCs w:val="24"/>
          <w:lang w:eastAsia="ru-RU" w:bidi="ru-RU"/>
        </w:rPr>
        <w:t xml:space="preserve">   к   себе. Упражнения</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«Комплимент». Игры и упражнения </w:t>
      </w:r>
      <w:r w:rsidRPr="00E31105">
        <w:rPr>
          <w:rFonts w:ascii="Times New Roman" w:eastAsia="Times New Roman" w:hAnsi="Times New Roman" w:cs="Times New Roman"/>
          <w:spacing w:val="2"/>
          <w:sz w:val="24"/>
          <w:szCs w:val="24"/>
          <w:lang w:eastAsia="ru-RU" w:bidi="ru-RU"/>
        </w:rPr>
        <w:t xml:space="preserve">на </w:t>
      </w:r>
      <w:r w:rsidRPr="00E31105">
        <w:rPr>
          <w:rFonts w:ascii="Times New Roman" w:eastAsia="Times New Roman" w:hAnsi="Times New Roman" w:cs="Times New Roman"/>
          <w:sz w:val="24"/>
          <w:szCs w:val="24"/>
          <w:lang w:eastAsia="ru-RU" w:bidi="ru-RU"/>
        </w:rPr>
        <w:t xml:space="preserve">эффективную коммуникацию и </w:t>
      </w:r>
      <w:r w:rsidR="00F67351" w:rsidRPr="00E31105">
        <w:rPr>
          <w:rFonts w:ascii="Times New Roman" w:eastAsia="Times New Roman" w:hAnsi="Times New Roman" w:cs="Times New Roman"/>
          <w:sz w:val="24"/>
          <w:szCs w:val="24"/>
          <w:lang w:eastAsia="ru-RU" w:bidi="ru-RU"/>
        </w:rPr>
        <w:t>умение договориться</w:t>
      </w:r>
      <w:r w:rsidRPr="00E31105">
        <w:rPr>
          <w:rFonts w:ascii="Times New Roman" w:eastAsia="Times New Roman" w:hAnsi="Times New Roman" w:cs="Times New Roman"/>
          <w:sz w:val="24"/>
          <w:szCs w:val="24"/>
          <w:lang w:eastAsia="ru-RU" w:bidi="ru-RU"/>
        </w:rPr>
        <w:t>:</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«Пересадка   сердца</w:t>
      </w:r>
      <w:r w:rsidR="00F67351" w:rsidRPr="00E31105">
        <w:rPr>
          <w:rFonts w:ascii="Times New Roman" w:eastAsia="Times New Roman" w:hAnsi="Times New Roman" w:cs="Times New Roman"/>
          <w:sz w:val="24"/>
          <w:szCs w:val="24"/>
          <w:lang w:eastAsia="ru-RU" w:bidi="ru-RU"/>
        </w:rPr>
        <w:t>», «</w:t>
      </w:r>
      <w:r w:rsidRPr="00E31105">
        <w:rPr>
          <w:rFonts w:ascii="Times New Roman" w:eastAsia="Times New Roman" w:hAnsi="Times New Roman" w:cs="Times New Roman"/>
          <w:sz w:val="24"/>
          <w:szCs w:val="24"/>
          <w:lang w:eastAsia="ru-RU" w:bidi="ru-RU"/>
        </w:rPr>
        <w:t>Завтрак   с   героем</w:t>
      </w:r>
      <w:r w:rsidR="00F67351" w:rsidRPr="00E31105">
        <w:rPr>
          <w:rFonts w:ascii="Times New Roman" w:eastAsia="Times New Roman" w:hAnsi="Times New Roman" w:cs="Times New Roman"/>
          <w:sz w:val="24"/>
          <w:szCs w:val="24"/>
          <w:lang w:eastAsia="ru-RU" w:bidi="ru-RU"/>
        </w:rPr>
        <w:t>», «</w:t>
      </w:r>
      <w:r w:rsidRPr="00E31105">
        <w:rPr>
          <w:rFonts w:ascii="Times New Roman" w:eastAsia="Times New Roman" w:hAnsi="Times New Roman" w:cs="Times New Roman"/>
          <w:sz w:val="24"/>
          <w:szCs w:val="24"/>
          <w:lang w:eastAsia="ru-RU" w:bidi="ru-RU"/>
        </w:rPr>
        <w:t>Остров</w:t>
      </w:r>
      <w:r w:rsidR="00F67351" w:rsidRPr="00E31105">
        <w:rPr>
          <w:rFonts w:ascii="Times New Roman" w:eastAsia="Times New Roman" w:hAnsi="Times New Roman" w:cs="Times New Roman"/>
          <w:sz w:val="24"/>
          <w:szCs w:val="24"/>
          <w:lang w:eastAsia="ru-RU" w:bidi="ru-RU"/>
        </w:rPr>
        <w:t>», «</w:t>
      </w:r>
      <w:r w:rsidRPr="00E31105">
        <w:rPr>
          <w:rFonts w:ascii="Times New Roman" w:eastAsia="Times New Roman" w:hAnsi="Times New Roman" w:cs="Times New Roman"/>
          <w:sz w:val="24"/>
          <w:szCs w:val="24"/>
          <w:lang w:eastAsia="ru-RU" w:bidi="ru-RU"/>
        </w:rPr>
        <w:t>Апокалипсис», «Ассоциация»,</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«Передать </w:t>
      </w:r>
      <w:r w:rsidR="00F67351" w:rsidRPr="00E31105">
        <w:rPr>
          <w:rFonts w:ascii="Times New Roman" w:eastAsia="Times New Roman" w:hAnsi="Times New Roman" w:cs="Times New Roman"/>
          <w:sz w:val="24"/>
          <w:szCs w:val="24"/>
          <w:lang w:eastAsia="ru-RU" w:bidi="ru-RU"/>
        </w:rPr>
        <w:t>одним словом</w:t>
      </w:r>
      <w:r w:rsidRPr="00E31105">
        <w:rPr>
          <w:rFonts w:ascii="Times New Roman" w:eastAsia="Times New Roman" w:hAnsi="Times New Roman" w:cs="Times New Roman"/>
          <w:sz w:val="24"/>
          <w:szCs w:val="24"/>
          <w:lang w:eastAsia="ru-RU" w:bidi="ru-RU"/>
        </w:rPr>
        <w:t xml:space="preserve">».  Игры </w:t>
      </w:r>
      <w:r w:rsidR="00F67351" w:rsidRPr="00E31105">
        <w:rPr>
          <w:rFonts w:ascii="Times New Roman" w:eastAsia="Times New Roman" w:hAnsi="Times New Roman" w:cs="Times New Roman"/>
          <w:sz w:val="24"/>
          <w:szCs w:val="24"/>
          <w:lang w:eastAsia="ru-RU" w:bidi="ru-RU"/>
        </w:rPr>
        <w:t>на вербальное и невербальное общения: «Пойми меня</w:t>
      </w:r>
      <w:r w:rsidRPr="00E31105">
        <w:rPr>
          <w:rFonts w:ascii="Times New Roman" w:eastAsia="Times New Roman" w:hAnsi="Times New Roman" w:cs="Times New Roman"/>
          <w:sz w:val="24"/>
          <w:szCs w:val="24"/>
          <w:lang w:eastAsia="ru-RU" w:bidi="ru-RU"/>
        </w:rPr>
        <w:t>»,</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«Мимика, жесты». Сюжетно – ролевые игры: «Мафия», «Крокодил», «Педагогические ситуации», «Телевидение». Упражнение на решение конфликтных ситуаций: упражнение </w:t>
      </w:r>
      <w:proofErr w:type="spellStart"/>
      <w:r w:rsidRPr="00E31105">
        <w:rPr>
          <w:rFonts w:ascii="Times New Roman" w:eastAsia="Times New Roman" w:hAnsi="Times New Roman" w:cs="Times New Roman"/>
          <w:sz w:val="24"/>
          <w:szCs w:val="24"/>
          <w:lang w:eastAsia="ru-RU" w:bidi="ru-RU"/>
        </w:rPr>
        <w:t>Джеффа</w:t>
      </w:r>
      <w:proofErr w:type="spellEnd"/>
      <w:r w:rsidRPr="00E31105">
        <w:rPr>
          <w:rFonts w:ascii="Times New Roman" w:eastAsia="Times New Roman" w:hAnsi="Times New Roman" w:cs="Times New Roman"/>
          <w:sz w:val="24"/>
          <w:szCs w:val="24"/>
          <w:lang w:eastAsia="ru-RU" w:bidi="ru-RU"/>
        </w:rPr>
        <w:t xml:space="preserve">». Я- высказывание. Методика выявления коммуникативных и организаторских склонностей учащихся Р.В. </w:t>
      </w:r>
      <w:proofErr w:type="spellStart"/>
      <w:r w:rsidRPr="00E31105">
        <w:rPr>
          <w:rFonts w:ascii="Times New Roman" w:eastAsia="Times New Roman" w:hAnsi="Times New Roman" w:cs="Times New Roman"/>
          <w:sz w:val="24"/>
          <w:szCs w:val="24"/>
          <w:lang w:eastAsia="ru-RU" w:bidi="ru-RU"/>
        </w:rPr>
        <w:t>Овчаровой</w:t>
      </w:r>
      <w:proofErr w:type="spellEnd"/>
      <w:r w:rsidRPr="00E31105">
        <w:rPr>
          <w:rFonts w:ascii="Times New Roman" w:eastAsia="Times New Roman" w:hAnsi="Times New Roman" w:cs="Times New Roman"/>
          <w:sz w:val="24"/>
          <w:szCs w:val="24"/>
          <w:lang w:eastAsia="ru-RU" w:bidi="ru-RU"/>
        </w:rPr>
        <w:t>.</w:t>
      </w:r>
    </w:p>
    <w:p w:rsidR="00B97937" w:rsidRPr="00E31105" w:rsidRDefault="00B97937" w:rsidP="004E180C">
      <w:pPr>
        <w:widowControl w:val="0"/>
        <w:autoSpaceDE w:val="0"/>
        <w:autoSpaceDN w:val="0"/>
        <w:spacing w:before="93"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Раздел «Саморазвитие»</w:t>
      </w:r>
    </w:p>
    <w:p w:rsidR="00B97937" w:rsidRPr="00E31105" w:rsidRDefault="00B97937" w:rsidP="004E180C">
      <w:pPr>
        <w:widowControl w:val="0"/>
        <w:autoSpaceDE w:val="0"/>
        <w:autoSpaceDN w:val="0"/>
        <w:spacing w:after="0" w:line="274" w:lineRule="exact"/>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Тема 9. Папка достижений. Подготовка своего портфолио</w:t>
      </w:r>
    </w:p>
    <w:p w:rsidR="00B97937" w:rsidRPr="00E31105" w:rsidRDefault="00B97937" w:rsidP="004E180C">
      <w:pPr>
        <w:widowControl w:val="0"/>
        <w:autoSpaceDE w:val="0"/>
        <w:autoSpaceDN w:val="0"/>
        <w:spacing w:after="0" w:line="274"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Понятие термина «портфолио». Содержание, структура документа. Разновидности.</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Папка достижений. Требования к портфолио, предъявляемого на конкурс. Игры на взаимодействие, сплочение. Личное портфолио обучающегося. Качества личности. Подготовка своего портфолио. Участие в конкурсах различного уровня.</w:t>
      </w:r>
    </w:p>
    <w:p w:rsidR="00B97937" w:rsidRPr="00E31105" w:rsidRDefault="00B97937" w:rsidP="004E180C">
      <w:pPr>
        <w:widowControl w:val="0"/>
        <w:autoSpaceDE w:val="0"/>
        <w:autoSpaceDN w:val="0"/>
        <w:spacing w:before="2" w:after="0" w:line="274" w:lineRule="exact"/>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Тема 10. Творческий проект Искусство самопрезентации</w:t>
      </w:r>
    </w:p>
    <w:p w:rsidR="00B97937" w:rsidRPr="00E31105" w:rsidRDefault="00B97937" w:rsidP="004E180C">
      <w:pPr>
        <w:widowControl w:val="0"/>
        <w:autoSpaceDE w:val="0"/>
        <w:autoSpaceDN w:val="0"/>
        <w:spacing w:after="0" w:line="274"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Подготовка и презентация проекта</w:t>
      </w:r>
    </w:p>
    <w:p w:rsidR="00B97937" w:rsidRPr="00E31105" w:rsidRDefault="00B97937" w:rsidP="004E180C">
      <w:pPr>
        <w:widowControl w:val="0"/>
        <w:autoSpaceDE w:val="0"/>
        <w:autoSpaceDN w:val="0"/>
        <w:spacing w:before="5" w:after="0" w:line="240" w:lineRule="auto"/>
        <w:ind w:right="-1"/>
        <w:jc w:val="both"/>
        <w:rPr>
          <w:rFonts w:ascii="Times New Roman" w:eastAsia="Times New Roman" w:hAnsi="Times New Roman" w:cs="Times New Roman"/>
          <w:sz w:val="24"/>
          <w:szCs w:val="24"/>
          <w:lang w:eastAsia="ru-RU" w:bidi="ru-RU"/>
        </w:rPr>
      </w:pPr>
    </w:p>
    <w:p w:rsidR="00B97937" w:rsidRPr="00E31105" w:rsidRDefault="00B97937" w:rsidP="00EB6710">
      <w:pPr>
        <w:widowControl w:val="0"/>
        <w:autoSpaceDE w:val="0"/>
        <w:autoSpaceDN w:val="0"/>
        <w:spacing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Содержание программы (11 класс) Раздел «Планирование и проектирование»</w:t>
      </w:r>
    </w:p>
    <w:p w:rsidR="00B97937" w:rsidRPr="00E31105" w:rsidRDefault="00B97937" w:rsidP="004E180C">
      <w:pPr>
        <w:widowControl w:val="0"/>
        <w:autoSpaceDE w:val="0"/>
        <w:autoSpaceDN w:val="0"/>
        <w:spacing w:before="2" w:after="0" w:line="237" w:lineRule="auto"/>
        <w:ind w:right="-1" w:firstLine="56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Тема 1. Социальное проектирование, специфика, основные правила составления проектов, оформление работы</w:t>
      </w:r>
      <w:r w:rsidRPr="00E31105">
        <w:rPr>
          <w:rFonts w:ascii="Times New Roman" w:eastAsia="Times New Roman" w:hAnsi="Times New Roman" w:cs="Times New Roman"/>
          <w:sz w:val="24"/>
          <w:szCs w:val="24"/>
          <w:lang w:eastAsia="ru-RU" w:bidi="ru-RU"/>
        </w:rPr>
        <w:t xml:space="preserve">. Творческий проект. Исследовательский </w:t>
      </w:r>
      <w:r w:rsidRPr="00E31105">
        <w:rPr>
          <w:rFonts w:ascii="Times New Roman" w:eastAsia="Times New Roman" w:hAnsi="Times New Roman" w:cs="Times New Roman"/>
          <w:sz w:val="24"/>
          <w:szCs w:val="24"/>
          <w:lang w:eastAsia="ru-RU" w:bidi="ru-RU"/>
        </w:rPr>
        <w:lastRenderedPageBreak/>
        <w:t xml:space="preserve">проект. Социальный проект. Виды, структура, содержание </w:t>
      </w:r>
      <w:r w:rsidR="00F67351" w:rsidRPr="00E31105">
        <w:rPr>
          <w:rFonts w:ascii="Times New Roman" w:eastAsia="Times New Roman" w:hAnsi="Times New Roman" w:cs="Times New Roman"/>
          <w:sz w:val="24"/>
          <w:szCs w:val="24"/>
          <w:lang w:eastAsia="ru-RU" w:bidi="ru-RU"/>
        </w:rPr>
        <w:t>проектной деятельности</w:t>
      </w:r>
    </w:p>
    <w:p w:rsidR="00B97937" w:rsidRPr="00E31105" w:rsidRDefault="00B97937" w:rsidP="004E180C">
      <w:pPr>
        <w:widowControl w:val="0"/>
        <w:autoSpaceDE w:val="0"/>
        <w:autoSpaceDN w:val="0"/>
        <w:spacing w:before="6" w:after="0" w:line="274" w:lineRule="exact"/>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Тема 2. Исследовательский проект</w:t>
      </w:r>
    </w:p>
    <w:p w:rsidR="00B97937" w:rsidRPr="00E31105" w:rsidRDefault="00B97937" w:rsidP="004E180C">
      <w:pPr>
        <w:widowControl w:val="0"/>
        <w:autoSpaceDE w:val="0"/>
        <w:autoSpaceDN w:val="0"/>
        <w:spacing w:after="0" w:line="240" w:lineRule="auto"/>
        <w:ind w:right="-1" w:firstLine="56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i/>
          <w:sz w:val="24"/>
          <w:szCs w:val="24"/>
          <w:lang w:eastAsia="ru-RU" w:bidi="ru-RU"/>
        </w:rPr>
        <w:t>Теоретические занятия</w:t>
      </w:r>
      <w:r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Исследовательское проектирование, специфика, основные правила составления проектов, оформление работы. Разработка проекта. Умение планировать и реализовывать вместе с командой общий </w:t>
      </w:r>
      <w:r w:rsidR="00F67351" w:rsidRPr="00E31105">
        <w:rPr>
          <w:rFonts w:ascii="Times New Roman" w:eastAsia="Times New Roman" w:hAnsi="Times New Roman" w:cs="Times New Roman"/>
          <w:sz w:val="24"/>
          <w:szCs w:val="24"/>
          <w:lang w:eastAsia="ru-RU" w:bidi="ru-RU"/>
        </w:rPr>
        <w:t>исследовательский проект</w:t>
      </w:r>
      <w:r w:rsidRPr="00E31105">
        <w:rPr>
          <w:rFonts w:ascii="Times New Roman" w:eastAsia="Times New Roman" w:hAnsi="Times New Roman" w:cs="Times New Roman"/>
          <w:sz w:val="24"/>
          <w:szCs w:val="24"/>
          <w:lang w:eastAsia="ru-RU" w:bidi="ru-RU"/>
        </w:rPr>
        <w:t>.</w:t>
      </w:r>
    </w:p>
    <w:p w:rsidR="00B97937" w:rsidRPr="00E31105" w:rsidRDefault="00B97937" w:rsidP="004E180C">
      <w:pPr>
        <w:widowControl w:val="0"/>
        <w:autoSpaceDE w:val="0"/>
        <w:autoSpaceDN w:val="0"/>
        <w:spacing w:after="0" w:line="240" w:lineRule="auto"/>
        <w:ind w:right="-1" w:firstLine="56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i/>
          <w:sz w:val="24"/>
          <w:szCs w:val="24"/>
          <w:lang w:eastAsia="ru-RU" w:bidi="ru-RU"/>
        </w:rPr>
        <w:t>Практические занятия</w:t>
      </w:r>
      <w:r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sz w:val="24"/>
          <w:szCs w:val="24"/>
          <w:lang w:eastAsia="ru-RU" w:bidi="ru-RU"/>
        </w:rPr>
        <w:t>Технология исследовательского проектирования. Работа в группах. Ошибки, допускаемые при создании проекта. Защита.</w:t>
      </w:r>
    </w:p>
    <w:p w:rsidR="00B97937" w:rsidRPr="00E31105" w:rsidRDefault="00B97937" w:rsidP="004E180C">
      <w:pPr>
        <w:widowControl w:val="0"/>
        <w:autoSpaceDE w:val="0"/>
        <w:autoSpaceDN w:val="0"/>
        <w:spacing w:before="3" w:after="0" w:line="274" w:lineRule="exact"/>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Тема 3. Социальный проект</w:t>
      </w:r>
    </w:p>
    <w:p w:rsidR="00B97937" w:rsidRPr="00E31105" w:rsidRDefault="00B97937" w:rsidP="004E180C">
      <w:pPr>
        <w:widowControl w:val="0"/>
        <w:autoSpaceDE w:val="0"/>
        <w:autoSpaceDN w:val="0"/>
        <w:spacing w:after="0" w:line="240" w:lineRule="auto"/>
        <w:ind w:right="-1" w:firstLine="56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i/>
          <w:sz w:val="24"/>
          <w:szCs w:val="24"/>
          <w:lang w:eastAsia="ru-RU" w:bidi="ru-RU"/>
        </w:rPr>
        <w:t>Теоретические занятия</w:t>
      </w:r>
      <w:r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sz w:val="24"/>
          <w:szCs w:val="24"/>
          <w:lang w:eastAsia="ru-RU" w:bidi="ru-RU"/>
        </w:rPr>
        <w:t>Социальное проектирование, специфика, основные правила составления проектов, оформление работы. Разработка проекта. Умение планировать и реализовывать вместе с командой общий проект.</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i/>
          <w:sz w:val="24"/>
          <w:szCs w:val="24"/>
          <w:lang w:eastAsia="ru-RU" w:bidi="ru-RU"/>
        </w:rPr>
        <w:t>Практические занятия</w:t>
      </w:r>
      <w:r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sz w:val="24"/>
          <w:szCs w:val="24"/>
          <w:lang w:eastAsia="ru-RU" w:bidi="ru-RU"/>
        </w:rPr>
        <w:t>Технология социального проектирования. Работа в группах.</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Искусство самопрезентации. Ошибки, допускаемые при создании проекта. Защита.</w:t>
      </w:r>
    </w:p>
    <w:p w:rsidR="00B97937" w:rsidRPr="00E31105" w:rsidRDefault="00B97937" w:rsidP="004E180C">
      <w:pPr>
        <w:widowControl w:val="0"/>
        <w:autoSpaceDE w:val="0"/>
        <w:autoSpaceDN w:val="0"/>
        <w:spacing w:before="2"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Раздел «Толерантность»</w:t>
      </w:r>
    </w:p>
    <w:p w:rsidR="00B97937" w:rsidRPr="00E31105" w:rsidRDefault="00B97937" w:rsidP="004E180C">
      <w:pPr>
        <w:widowControl w:val="0"/>
        <w:autoSpaceDE w:val="0"/>
        <w:autoSpaceDN w:val="0"/>
        <w:spacing w:before="3" w:after="0" w:line="237" w:lineRule="auto"/>
        <w:ind w:right="-1" w:firstLine="56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 xml:space="preserve">Тема 4. Планирование и реализация вместе с командой общего проекта. Работа в группах. </w:t>
      </w:r>
      <w:r w:rsidRPr="00E31105">
        <w:rPr>
          <w:rFonts w:ascii="Times New Roman" w:eastAsia="Times New Roman" w:hAnsi="Times New Roman" w:cs="Times New Roman"/>
          <w:sz w:val="24"/>
          <w:szCs w:val="24"/>
          <w:lang w:eastAsia="ru-RU" w:bidi="ru-RU"/>
        </w:rPr>
        <w:t>Понятие толерантности и воспитание качества. Умение планировать и реализовывать вместе с командой общий проект. Работа в команде.</w:t>
      </w:r>
    </w:p>
    <w:p w:rsidR="00B97937" w:rsidRPr="00E31105" w:rsidRDefault="00B97937" w:rsidP="004E180C">
      <w:pPr>
        <w:widowControl w:val="0"/>
        <w:autoSpaceDE w:val="0"/>
        <w:autoSpaceDN w:val="0"/>
        <w:spacing w:before="1" w:after="0" w:line="240" w:lineRule="auto"/>
        <w:ind w:right="-1" w:firstLine="56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 xml:space="preserve">Тема 5. Самовоспитание и достижение жизненных целей </w:t>
      </w:r>
      <w:r w:rsidRPr="00E31105">
        <w:rPr>
          <w:rFonts w:ascii="Times New Roman" w:eastAsia="Times New Roman" w:hAnsi="Times New Roman" w:cs="Times New Roman"/>
          <w:sz w:val="24"/>
          <w:szCs w:val="24"/>
          <w:lang w:eastAsia="ru-RU" w:bidi="ru-RU"/>
        </w:rPr>
        <w:t>Понятие самовоспитания и достижения жизненных целей</w:t>
      </w:r>
    </w:p>
    <w:p w:rsidR="00B97937" w:rsidRPr="00E31105" w:rsidRDefault="00B97937" w:rsidP="004E180C">
      <w:pPr>
        <w:widowControl w:val="0"/>
        <w:autoSpaceDE w:val="0"/>
        <w:autoSpaceDN w:val="0"/>
        <w:spacing w:before="5"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Раздел «Ораторское искусство»</w:t>
      </w:r>
    </w:p>
    <w:p w:rsidR="00B97937" w:rsidRPr="00E31105" w:rsidRDefault="00B97937" w:rsidP="004E180C">
      <w:pPr>
        <w:widowControl w:val="0"/>
        <w:autoSpaceDE w:val="0"/>
        <w:autoSpaceDN w:val="0"/>
        <w:spacing w:after="0" w:line="274" w:lineRule="exact"/>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Тема 6. Основы публичного выступления, ораторское искусство, культура речи</w:t>
      </w:r>
    </w:p>
    <w:p w:rsidR="00B97937" w:rsidRPr="00E31105" w:rsidRDefault="00B97937" w:rsidP="004E180C">
      <w:pPr>
        <w:widowControl w:val="0"/>
        <w:autoSpaceDE w:val="0"/>
        <w:autoSpaceDN w:val="0"/>
        <w:spacing w:after="0" w:line="240" w:lineRule="auto"/>
        <w:ind w:right="-1" w:firstLine="56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Невербальные средства общения: Основные каналы общения. Невербальное общение. Позы и жесты. Походка. Межличностное пространство. Тест «Понимаете ли вы язык мимики и жестов?» Анализ ситуаций. Упражнения «Продемонстрируй состояние», «Передай чувство», «Монета». Речевые средства общения: Интонация. Темп и громкость речи. Форма изложения. Упражнения: «Двенадцать Я», «Согласие». Упражнение «Отражение чувств»,</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«Как привлечь собеседника к разговору на интересующую тему?». Анализ ситуаций.  Приемы расположения к себе. Мастер-класс «Искусство публичного выступления». Фактор превосходства. Самоподача привлекательности и </w:t>
      </w:r>
      <w:r w:rsidR="00F67351" w:rsidRPr="00E31105">
        <w:rPr>
          <w:rFonts w:ascii="Times New Roman" w:eastAsia="Times New Roman" w:hAnsi="Times New Roman" w:cs="Times New Roman"/>
          <w:sz w:val="24"/>
          <w:szCs w:val="24"/>
          <w:lang w:eastAsia="ru-RU" w:bidi="ru-RU"/>
        </w:rPr>
        <w:t>демонстрация отношения</w:t>
      </w:r>
      <w:r w:rsidRPr="00E31105">
        <w:rPr>
          <w:rFonts w:ascii="Times New Roman" w:eastAsia="Times New Roman" w:hAnsi="Times New Roman" w:cs="Times New Roman"/>
          <w:sz w:val="24"/>
          <w:szCs w:val="24"/>
          <w:lang w:eastAsia="ru-RU" w:bidi="ru-RU"/>
        </w:rPr>
        <w:t>.</w:t>
      </w:r>
    </w:p>
    <w:p w:rsidR="00B97937" w:rsidRPr="00E31105" w:rsidRDefault="00B97937" w:rsidP="00F67351">
      <w:pPr>
        <w:widowControl w:val="0"/>
        <w:autoSpaceDE w:val="0"/>
        <w:autoSpaceDN w:val="0"/>
        <w:spacing w:after="0" w:line="240" w:lineRule="auto"/>
        <w:ind w:right="-1" w:firstLine="56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i/>
          <w:sz w:val="24"/>
          <w:szCs w:val="24"/>
          <w:lang w:eastAsia="ru-RU" w:bidi="ru-RU"/>
        </w:rPr>
        <w:t>Практические занятия</w:t>
      </w:r>
      <w:r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sz w:val="24"/>
          <w:szCs w:val="24"/>
          <w:lang w:eastAsia="ru-RU" w:bidi="ru-RU"/>
        </w:rPr>
        <w:t>Упражнения «Комплимент», «Самопрезентация». Игры и упражнения</w:t>
      </w:r>
      <w:r w:rsidR="00F67351"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на</w:t>
      </w:r>
      <w:r w:rsidR="00F67351"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эффективную</w:t>
      </w:r>
      <w:r w:rsidR="00F67351"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коммуникацию</w:t>
      </w:r>
      <w:r w:rsidR="00F67351"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w:t>
      </w:r>
      <w:r w:rsidR="00F67351"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умение</w:t>
      </w:r>
      <w:r w:rsidR="00F67351"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договориться:</w:t>
      </w:r>
      <w:r w:rsidR="00F67351"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«Пересадка</w:t>
      </w:r>
      <w:r w:rsidR="00F67351"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сердца»,</w:t>
      </w:r>
      <w:r w:rsidR="00F67351"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«Завтрак с героем», «Остров», «Апокалипсис», «Ассоциация», «Передать одним словом». Игры на вербальное и невербальное общения: «Пойми меня», «Мимика, жесты». Сюжетно – ролевые игры: «Мафия», «Крокодил», «Педагогические ситуации», «Телевидение». Упражнение   на   решение   конфликтных   </w:t>
      </w:r>
      <w:r w:rsidR="00F67351" w:rsidRPr="00E31105">
        <w:rPr>
          <w:rFonts w:ascii="Times New Roman" w:eastAsia="Times New Roman" w:hAnsi="Times New Roman" w:cs="Times New Roman"/>
          <w:sz w:val="24"/>
          <w:szCs w:val="24"/>
          <w:lang w:eastAsia="ru-RU" w:bidi="ru-RU"/>
        </w:rPr>
        <w:t>ситуаций: упражнение</w:t>
      </w:r>
      <w:r w:rsidRPr="00E31105">
        <w:rPr>
          <w:rFonts w:ascii="Times New Roman" w:eastAsia="Times New Roman" w:hAnsi="Times New Roman" w:cs="Times New Roman"/>
          <w:sz w:val="24"/>
          <w:szCs w:val="24"/>
          <w:lang w:eastAsia="ru-RU" w:bidi="ru-RU"/>
        </w:rPr>
        <w:t xml:space="preserve">   </w:t>
      </w:r>
      <w:proofErr w:type="spellStart"/>
      <w:r w:rsidR="00F67351" w:rsidRPr="00E31105">
        <w:rPr>
          <w:rFonts w:ascii="Times New Roman" w:eastAsia="Times New Roman" w:hAnsi="Times New Roman" w:cs="Times New Roman"/>
          <w:sz w:val="24"/>
          <w:szCs w:val="24"/>
          <w:lang w:eastAsia="ru-RU" w:bidi="ru-RU"/>
        </w:rPr>
        <w:t>Джеффа</w:t>
      </w:r>
      <w:proofErr w:type="spellEnd"/>
      <w:r w:rsidR="00F67351" w:rsidRPr="00E31105">
        <w:rPr>
          <w:rFonts w:ascii="Times New Roman" w:eastAsia="Times New Roman" w:hAnsi="Times New Roman" w:cs="Times New Roman"/>
          <w:sz w:val="24"/>
          <w:szCs w:val="24"/>
          <w:lang w:eastAsia="ru-RU" w:bidi="ru-RU"/>
        </w:rPr>
        <w:t>». Мастер</w:t>
      </w:r>
      <w:r w:rsidRPr="00E31105">
        <w:rPr>
          <w:rFonts w:ascii="Times New Roman" w:eastAsia="Times New Roman" w:hAnsi="Times New Roman" w:cs="Times New Roman"/>
          <w:sz w:val="24"/>
          <w:szCs w:val="24"/>
          <w:lang w:eastAsia="ru-RU" w:bidi="ru-RU"/>
        </w:rPr>
        <w:t>-класс</w:t>
      </w:r>
    </w:p>
    <w:p w:rsidR="00B97937" w:rsidRPr="00E31105" w:rsidRDefault="00B97937" w:rsidP="004E180C">
      <w:pPr>
        <w:widowControl w:val="0"/>
        <w:autoSpaceDE w:val="0"/>
        <w:autoSpaceDN w:val="0"/>
        <w:spacing w:before="88"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«Искусство публичного выступления». Конкурс «Самопрезентация». Методика выявления коммуникативных и организаторских склонностей учащихся Р.В. </w:t>
      </w:r>
      <w:proofErr w:type="spellStart"/>
      <w:r w:rsidRPr="00E31105">
        <w:rPr>
          <w:rFonts w:ascii="Times New Roman" w:eastAsia="Times New Roman" w:hAnsi="Times New Roman" w:cs="Times New Roman"/>
          <w:sz w:val="24"/>
          <w:szCs w:val="24"/>
          <w:lang w:eastAsia="ru-RU" w:bidi="ru-RU"/>
        </w:rPr>
        <w:t>Овчаровой</w:t>
      </w:r>
      <w:proofErr w:type="spellEnd"/>
      <w:r w:rsidRPr="00E31105">
        <w:rPr>
          <w:rFonts w:ascii="Times New Roman" w:eastAsia="Times New Roman" w:hAnsi="Times New Roman" w:cs="Times New Roman"/>
          <w:sz w:val="24"/>
          <w:szCs w:val="24"/>
          <w:lang w:eastAsia="ru-RU" w:bidi="ru-RU"/>
        </w:rPr>
        <w:t>.</w:t>
      </w:r>
    </w:p>
    <w:p w:rsidR="00B97937" w:rsidRPr="00E31105" w:rsidRDefault="00B97937" w:rsidP="004E180C">
      <w:pPr>
        <w:widowControl w:val="0"/>
        <w:autoSpaceDE w:val="0"/>
        <w:autoSpaceDN w:val="0"/>
        <w:spacing w:before="5" w:after="0" w:line="274" w:lineRule="exact"/>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Тема 7. Речевые средства общения. Активное и пассивное слушание</w:t>
      </w:r>
    </w:p>
    <w:p w:rsidR="00B97937" w:rsidRPr="00E31105" w:rsidRDefault="00B97937" w:rsidP="004E180C">
      <w:pPr>
        <w:widowControl w:val="0"/>
        <w:autoSpaceDE w:val="0"/>
        <w:autoSpaceDN w:val="0"/>
        <w:spacing w:after="0" w:line="240" w:lineRule="auto"/>
        <w:ind w:right="-1" w:firstLine="60"/>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Барьеры общения, Активные методы слушания. Упр. «Расскажи сказку» Тренинг коммуникативной компетенции</w:t>
      </w:r>
    </w:p>
    <w:p w:rsidR="00B97937" w:rsidRPr="00E31105" w:rsidRDefault="00B97937" w:rsidP="004E180C">
      <w:pPr>
        <w:widowControl w:val="0"/>
        <w:autoSpaceDE w:val="0"/>
        <w:autoSpaceDN w:val="0"/>
        <w:spacing w:before="4" w:after="0" w:line="237"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Раздел «Профессиональное самоопределение» </w:t>
      </w:r>
    </w:p>
    <w:p w:rsidR="00B97937" w:rsidRPr="00E31105" w:rsidRDefault="00B97937" w:rsidP="004E180C">
      <w:pPr>
        <w:widowControl w:val="0"/>
        <w:autoSpaceDE w:val="0"/>
        <w:autoSpaceDN w:val="0"/>
        <w:spacing w:before="4" w:after="0" w:line="237"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Тема 8. Профориентационные игры</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i/>
          <w:sz w:val="24"/>
          <w:szCs w:val="24"/>
          <w:lang w:eastAsia="ru-RU" w:bidi="ru-RU"/>
        </w:rPr>
        <w:t xml:space="preserve">Практические занятия: </w:t>
      </w:r>
      <w:r w:rsidRPr="00E31105">
        <w:rPr>
          <w:rFonts w:ascii="Times New Roman" w:eastAsia="Times New Roman" w:hAnsi="Times New Roman" w:cs="Times New Roman"/>
          <w:sz w:val="24"/>
          <w:szCs w:val="24"/>
          <w:lang w:eastAsia="ru-RU" w:bidi="ru-RU"/>
        </w:rPr>
        <w:t>Упражнение «Угадай профессию». Упражнение «Встречи». Деловая игра «Работа, бизнес, карьера». Упражнение «Профессия – специальность – должность». Упражнение «Телепередача». «Человек – профессия». Деловая игра «Примите меня на работу». Профессии XXI века: информационные технологии, предпринимательство и бизнес, сфера обслуживания.</w:t>
      </w:r>
      <w:r w:rsidR="00F67351"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Л.Н.Самопрезентация</w:t>
      </w:r>
      <w:proofErr w:type="spellEnd"/>
      <w:r w:rsidRPr="00E31105">
        <w:rPr>
          <w:rFonts w:ascii="Times New Roman" w:eastAsia="Times New Roman" w:hAnsi="Times New Roman" w:cs="Times New Roman"/>
          <w:sz w:val="24"/>
          <w:szCs w:val="24"/>
          <w:lang w:eastAsia="ru-RU" w:bidi="ru-RU"/>
        </w:rPr>
        <w:t>, алгоритм и особенности. Секреты успешной самопрезентации. Деловая игра «Презентация личности».</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lastRenderedPageBreak/>
        <w:t xml:space="preserve">Тема 9. Самоопределение и профориентация </w:t>
      </w:r>
      <w:r w:rsidRPr="00E31105">
        <w:rPr>
          <w:rFonts w:ascii="Times New Roman" w:eastAsia="Times New Roman" w:hAnsi="Times New Roman" w:cs="Times New Roman"/>
          <w:sz w:val="24"/>
          <w:szCs w:val="24"/>
          <w:lang w:eastAsia="ru-RU" w:bidi="ru-RU"/>
        </w:rPr>
        <w:t>Построение индивидуального профессионального плана на основе тестирования. Схема «Хочу – могу – надо»</w:t>
      </w:r>
    </w:p>
    <w:p w:rsidR="00B97937" w:rsidRPr="00E31105" w:rsidRDefault="00B97937"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 xml:space="preserve">Тема 10. Организация и проведение </w:t>
      </w:r>
      <w:proofErr w:type="spellStart"/>
      <w:r w:rsidRPr="00E31105">
        <w:rPr>
          <w:rFonts w:ascii="Times New Roman" w:eastAsia="Times New Roman" w:hAnsi="Times New Roman" w:cs="Times New Roman"/>
          <w:b/>
          <w:sz w:val="24"/>
          <w:szCs w:val="24"/>
          <w:lang w:eastAsia="ru-RU" w:bidi="ru-RU"/>
        </w:rPr>
        <w:t>волонтѐрских</w:t>
      </w:r>
      <w:proofErr w:type="spellEnd"/>
      <w:r w:rsidRPr="00E31105">
        <w:rPr>
          <w:rFonts w:ascii="Times New Roman" w:eastAsia="Times New Roman" w:hAnsi="Times New Roman" w:cs="Times New Roman"/>
          <w:b/>
          <w:sz w:val="24"/>
          <w:szCs w:val="24"/>
          <w:lang w:eastAsia="ru-RU" w:bidi="ru-RU"/>
        </w:rPr>
        <w:t xml:space="preserve"> акций </w:t>
      </w:r>
      <w:r w:rsidRPr="00E31105">
        <w:rPr>
          <w:rFonts w:ascii="Times New Roman" w:eastAsia="Times New Roman" w:hAnsi="Times New Roman" w:cs="Times New Roman"/>
          <w:sz w:val="24"/>
          <w:szCs w:val="24"/>
          <w:lang w:eastAsia="ru-RU" w:bidi="ru-RU"/>
        </w:rPr>
        <w:t>Волонтерская деятельность: особенности, организация. На примере работы в летнем лагере: ответственность вожатого (дисциплинарная, уголовная, административная, имущественная). Изучение периодов смены. Позиция вожатого в каждом из периодов. Организационный период: цели и задачи; уч</w:t>
      </w:r>
      <w:r w:rsidR="00F67351" w:rsidRPr="00E31105">
        <w:rPr>
          <w:rFonts w:ascii="Times New Roman" w:eastAsia="Times New Roman" w:hAnsi="Times New Roman" w:cs="Times New Roman"/>
          <w:sz w:val="24"/>
          <w:szCs w:val="24"/>
          <w:lang w:eastAsia="ru-RU" w:bidi="ru-RU"/>
        </w:rPr>
        <w:t>ё</w:t>
      </w:r>
      <w:r w:rsidRPr="00E31105">
        <w:rPr>
          <w:rFonts w:ascii="Times New Roman" w:eastAsia="Times New Roman" w:hAnsi="Times New Roman" w:cs="Times New Roman"/>
          <w:sz w:val="24"/>
          <w:szCs w:val="24"/>
          <w:lang w:eastAsia="ru-RU" w:bidi="ru-RU"/>
        </w:rPr>
        <w:t xml:space="preserve">т воспитанников смены; </w:t>
      </w:r>
      <w:r w:rsidR="00F67351" w:rsidRPr="00E31105">
        <w:rPr>
          <w:rFonts w:ascii="Times New Roman" w:eastAsia="Times New Roman" w:hAnsi="Times New Roman" w:cs="Times New Roman"/>
          <w:sz w:val="24"/>
          <w:szCs w:val="24"/>
          <w:lang w:eastAsia="ru-RU" w:bidi="ru-RU"/>
        </w:rPr>
        <w:t>знакомство; целеполагание</w:t>
      </w:r>
      <w:r w:rsidRPr="00E31105">
        <w:rPr>
          <w:rFonts w:ascii="Times New Roman" w:eastAsia="Times New Roman" w:hAnsi="Times New Roman" w:cs="Times New Roman"/>
          <w:sz w:val="24"/>
          <w:szCs w:val="24"/>
          <w:lang w:eastAsia="ru-RU" w:bidi="ru-RU"/>
        </w:rPr>
        <w:t xml:space="preserve">; планирование (план дня, план-сетка смены); основные дела; единые требования; законы и традиции лагеря. Основной период: цели и задачи; основные дела. Методика организации анализа жизни и деятельности в отряде. Понятие детского коллектива. Стадии развития детского коллектива. Педагогика временных детских коллективов. Особенности работы с разновозрастным коллективом. Основы организаторской деятельности. План смены. План работы вожатого. Тематические дни и смены в лагере. Роль тематических дней в смене. Классификация тематических дней. Конструирование тематических дней. </w:t>
      </w:r>
      <w:r w:rsidRPr="00E31105">
        <w:rPr>
          <w:rFonts w:ascii="Times New Roman" w:eastAsia="Times New Roman" w:hAnsi="Times New Roman" w:cs="Times New Roman"/>
          <w:spacing w:val="-2"/>
          <w:sz w:val="24"/>
          <w:szCs w:val="24"/>
          <w:lang w:eastAsia="ru-RU" w:bidi="ru-RU"/>
        </w:rPr>
        <w:t xml:space="preserve">Тематические </w:t>
      </w:r>
      <w:r w:rsidRPr="00E31105">
        <w:rPr>
          <w:rFonts w:ascii="Times New Roman" w:eastAsia="Times New Roman" w:hAnsi="Times New Roman" w:cs="Times New Roman"/>
          <w:sz w:val="24"/>
          <w:szCs w:val="24"/>
          <w:lang w:eastAsia="ru-RU" w:bidi="ru-RU"/>
        </w:rPr>
        <w:t>смены.</w:t>
      </w:r>
    </w:p>
    <w:p w:rsidR="00B97937" w:rsidRPr="00E31105" w:rsidRDefault="00B97937"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i/>
          <w:sz w:val="24"/>
          <w:szCs w:val="24"/>
          <w:lang w:eastAsia="ru-RU" w:bidi="ru-RU"/>
        </w:rPr>
        <w:t>Практические занятия</w:t>
      </w:r>
      <w:r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sz w:val="24"/>
          <w:szCs w:val="24"/>
          <w:lang w:eastAsia="ru-RU" w:bidi="ru-RU"/>
        </w:rPr>
        <w:t>Ролевые игры в лагере. Игры в различные периоды смены: организационный, основной, заключительный. Игры на знакомство, на дискотеке, в ненастную погоду, с залом, подвижные игры.</w:t>
      </w:r>
    </w:p>
    <w:p w:rsidR="00340B87" w:rsidRPr="00E31105" w:rsidRDefault="00340B87" w:rsidP="004E180C">
      <w:pPr>
        <w:ind w:right="-1"/>
        <w:jc w:val="both"/>
        <w:rPr>
          <w:rFonts w:ascii="Times New Roman" w:hAnsi="Times New Roman" w:cs="Times New Roman"/>
          <w:b/>
          <w:sz w:val="24"/>
          <w:szCs w:val="24"/>
        </w:rPr>
      </w:pPr>
    </w:p>
    <w:p w:rsidR="00340B87" w:rsidRPr="00E31105" w:rsidRDefault="00B97937" w:rsidP="004E180C">
      <w:pPr>
        <w:ind w:right="-1"/>
        <w:jc w:val="both"/>
        <w:rPr>
          <w:rFonts w:ascii="Times New Roman" w:hAnsi="Times New Roman" w:cs="Times New Roman"/>
          <w:b/>
          <w:sz w:val="24"/>
          <w:szCs w:val="24"/>
        </w:rPr>
      </w:pPr>
      <w:r w:rsidRPr="00EB6710">
        <w:rPr>
          <w:rFonts w:ascii="Times New Roman" w:hAnsi="Times New Roman" w:cs="Times New Roman"/>
          <w:b/>
          <w:sz w:val="24"/>
          <w:szCs w:val="24"/>
        </w:rPr>
        <w:t>Международный клуб</w:t>
      </w:r>
    </w:p>
    <w:p w:rsidR="00B97937" w:rsidRPr="00E31105" w:rsidRDefault="00B97937" w:rsidP="004E180C">
      <w:pPr>
        <w:ind w:right="-1"/>
        <w:jc w:val="both"/>
        <w:rPr>
          <w:rFonts w:ascii="Times New Roman" w:hAnsi="Times New Roman" w:cs="Times New Roman"/>
          <w:b/>
          <w:i/>
          <w:sz w:val="24"/>
          <w:szCs w:val="24"/>
        </w:rPr>
      </w:pPr>
      <w:r w:rsidRPr="00E31105">
        <w:rPr>
          <w:rFonts w:ascii="Times New Roman" w:hAnsi="Times New Roman" w:cs="Times New Roman"/>
          <w:b/>
          <w:i/>
          <w:sz w:val="24"/>
          <w:szCs w:val="24"/>
        </w:rPr>
        <w:t>Страноведение</w:t>
      </w:r>
    </w:p>
    <w:p w:rsidR="00B97937" w:rsidRPr="00E31105" w:rsidRDefault="00B97937" w:rsidP="004E180C">
      <w:pPr>
        <w:spacing w:after="0"/>
        <w:ind w:right="-1" w:firstLine="142"/>
        <w:jc w:val="both"/>
        <w:rPr>
          <w:rFonts w:ascii="Times New Roman" w:hAnsi="Times New Roman" w:cs="Times New Roman"/>
          <w:sz w:val="24"/>
          <w:szCs w:val="24"/>
        </w:rPr>
      </w:pPr>
      <w:r w:rsidRPr="00E31105">
        <w:rPr>
          <w:rFonts w:ascii="Times New Roman" w:hAnsi="Times New Roman" w:cs="Times New Roman"/>
          <w:i/>
          <w:sz w:val="24"/>
          <w:szCs w:val="24"/>
        </w:rPr>
        <w:t xml:space="preserve"> Введение</w:t>
      </w:r>
      <w:r w:rsidRPr="00E31105">
        <w:rPr>
          <w:rFonts w:ascii="Times New Roman" w:hAnsi="Times New Roman" w:cs="Times New Roman"/>
          <w:sz w:val="24"/>
          <w:szCs w:val="24"/>
        </w:rPr>
        <w:t xml:space="preserve">. Основные понятия страноведения. История развития страноведческой мысли: российская и зарубежная страноведческие школы,  оценка регионов мира по временным периодам; внутренние и внешние факторы, влияющие на оценку туристских регионов мира; принципы страноведческой характеристики территории (географический, этнический, демографический, политический, социально-экономический, экологический); </w:t>
      </w:r>
      <w:r w:rsidR="00F67351" w:rsidRPr="00E31105">
        <w:rPr>
          <w:rFonts w:ascii="Times New Roman" w:hAnsi="Times New Roman" w:cs="Times New Roman"/>
          <w:sz w:val="24"/>
          <w:szCs w:val="24"/>
        </w:rPr>
        <w:t>роль природной</w:t>
      </w:r>
      <w:r w:rsidRPr="00E31105">
        <w:rPr>
          <w:rFonts w:ascii="Times New Roman" w:hAnsi="Times New Roman" w:cs="Times New Roman"/>
          <w:sz w:val="24"/>
          <w:szCs w:val="24"/>
        </w:rPr>
        <w:t xml:space="preserve"> и культурной среды в рекреационном </w:t>
      </w:r>
      <w:r w:rsidR="00F67351" w:rsidRPr="00E31105">
        <w:rPr>
          <w:rFonts w:ascii="Times New Roman" w:hAnsi="Times New Roman" w:cs="Times New Roman"/>
          <w:sz w:val="24"/>
          <w:szCs w:val="24"/>
        </w:rPr>
        <w:t>районо образовании</w:t>
      </w:r>
      <w:r w:rsidRPr="00E31105">
        <w:rPr>
          <w:rFonts w:ascii="Times New Roman" w:hAnsi="Times New Roman" w:cs="Times New Roman"/>
          <w:sz w:val="24"/>
          <w:szCs w:val="24"/>
        </w:rPr>
        <w:t xml:space="preserve">; типология государств и территорий различных социокультурных образований и ее использование в туристском страноведении; мифология туризма и освоения территорий. Аналитический, хорологический (пространственный), хронологический (временной), формально-логический, географический и </w:t>
      </w:r>
      <w:proofErr w:type="spellStart"/>
      <w:r w:rsidRPr="00E31105">
        <w:rPr>
          <w:rFonts w:ascii="Times New Roman" w:hAnsi="Times New Roman" w:cs="Times New Roman"/>
          <w:sz w:val="24"/>
          <w:szCs w:val="24"/>
        </w:rPr>
        <w:t>культуристский</w:t>
      </w:r>
      <w:proofErr w:type="spellEnd"/>
      <w:r w:rsidRPr="00E31105">
        <w:rPr>
          <w:rFonts w:ascii="Times New Roman" w:hAnsi="Times New Roman" w:cs="Times New Roman"/>
          <w:sz w:val="24"/>
          <w:szCs w:val="24"/>
        </w:rPr>
        <w:t xml:space="preserve"> методы изучения страноведения. Взаимосвязь географического и туристического страноведения. </w:t>
      </w:r>
    </w:p>
    <w:p w:rsidR="00B97937" w:rsidRPr="00E31105" w:rsidRDefault="00B97937" w:rsidP="004E180C">
      <w:pPr>
        <w:spacing w:after="0"/>
        <w:ind w:right="-1" w:firstLine="142"/>
        <w:jc w:val="both"/>
        <w:rPr>
          <w:rFonts w:ascii="Times New Roman" w:hAnsi="Times New Roman" w:cs="Times New Roman"/>
          <w:sz w:val="24"/>
          <w:szCs w:val="24"/>
        </w:rPr>
      </w:pPr>
      <w:r w:rsidRPr="00E31105">
        <w:rPr>
          <w:rFonts w:ascii="Times New Roman" w:hAnsi="Times New Roman" w:cs="Times New Roman"/>
          <w:i/>
          <w:sz w:val="24"/>
          <w:szCs w:val="24"/>
        </w:rPr>
        <w:t>Географическое положение стран</w:t>
      </w:r>
      <w:r w:rsidRPr="00E31105">
        <w:rPr>
          <w:rFonts w:ascii="Times New Roman" w:hAnsi="Times New Roman" w:cs="Times New Roman"/>
          <w:sz w:val="24"/>
          <w:szCs w:val="24"/>
        </w:rPr>
        <w:t>. П</w:t>
      </w:r>
      <w:r w:rsidR="00090B6F" w:rsidRPr="00E31105">
        <w:rPr>
          <w:rFonts w:ascii="Times New Roman" w:hAnsi="Times New Roman" w:cs="Times New Roman"/>
          <w:sz w:val="24"/>
          <w:szCs w:val="24"/>
        </w:rPr>
        <w:t xml:space="preserve">онятие </w:t>
      </w:r>
      <w:r w:rsidRPr="00E31105">
        <w:rPr>
          <w:rFonts w:ascii="Times New Roman" w:hAnsi="Times New Roman" w:cs="Times New Roman"/>
          <w:sz w:val="24"/>
          <w:szCs w:val="24"/>
        </w:rPr>
        <w:t xml:space="preserve">географическое положение страны. Географическое положение как фактор. Географическое положение как условие. Влияние </w:t>
      </w:r>
      <w:r w:rsidR="00F67351" w:rsidRPr="00E31105">
        <w:rPr>
          <w:rFonts w:ascii="Times New Roman" w:hAnsi="Times New Roman" w:cs="Times New Roman"/>
          <w:sz w:val="24"/>
          <w:szCs w:val="24"/>
        </w:rPr>
        <w:t>географического</w:t>
      </w:r>
      <w:r w:rsidRPr="00E31105">
        <w:rPr>
          <w:rFonts w:ascii="Times New Roman" w:hAnsi="Times New Roman" w:cs="Times New Roman"/>
          <w:sz w:val="24"/>
          <w:szCs w:val="24"/>
        </w:rPr>
        <w:t xml:space="preserve"> положения страны на развитие туризма </w:t>
      </w:r>
    </w:p>
    <w:p w:rsidR="00B97937" w:rsidRPr="00E31105" w:rsidRDefault="00B97937" w:rsidP="004E180C">
      <w:pPr>
        <w:spacing w:after="0"/>
        <w:ind w:right="-1" w:firstLine="142"/>
        <w:jc w:val="both"/>
        <w:rPr>
          <w:rFonts w:ascii="Times New Roman" w:hAnsi="Times New Roman" w:cs="Times New Roman"/>
          <w:sz w:val="24"/>
          <w:szCs w:val="24"/>
        </w:rPr>
      </w:pPr>
      <w:r w:rsidRPr="00E31105">
        <w:rPr>
          <w:rFonts w:ascii="Times New Roman" w:hAnsi="Times New Roman" w:cs="Times New Roman"/>
          <w:i/>
          <w:sz w:val="24"/>
          <w:szCs w:val="24"/>
        </w:rPr>
        <w:t xml:space="preserve">Природа как условие </w:t>
      </w:r>
      <w:r w:rsidR="00F67351" w:rsidRPr="00E31105">
        <w:rPr>
          <w:rFonts w:ascii="Times New Roman" w:hAnsi="Times New Roman" w:cs="Times New Roman"/>
          <w:i/>
          <w:sz w:val="24"/>
          <w:szCs w:val="24"/>
        </w:rPr>
        <w:t>развития</w:t>
      </w:r>
      <w:r w:rsidR="00F67351" w:rsidRPr="00E31105">
        <w:rPr>
          <w:rFonts w:ascii="Times New Roman" w:hAnsi="Times New Roman" w:cs="Times New Roman"/>
          <w:sz w:val="24"/>
          <w:szCs w:val="24"/>
        </w:rPr>
        <w:t xml:space="preserve"> страны</w:t>
      </w:r>
      <w:r w:rsidRPr="00E31105">
        <w:rPr>
          <w:rFonts w:ascii="Times New Roman" w:hAnsi="Times New Roman" w:cs="Times New Roman"/>
          <w:sz w:val="24"/>
          <w:szCs w:val="24"/>
        </w:rPr>
        <w:t xml:space="preserve">.  Понятие «природа», «природная среда». Рельеф. Методы изучения климата. Туристское изучение вод мирового океана и </w:t>
      </w:r>
      <w:r w:rsidR="00F67351" w:rsidRPr="00E31105">
        <w:rPr>
          <w:rFonts w:ascii="Times New Roman" w:hAnsi="Times New Roman" w:cs="Times New Roman"/>
          <w:sz w:val="24"/>
          <w:szCs w:val="24"/>
        </w:rPr>
        <w:t>суши. Методы</w:t>
      </w:r>
      <w:r w:rsidRPr="00E31105">
        <w:rPr>
          <w:rFonts w:ascii="Times New Roman" w:hAnsi="Times New Roman" w:cs="Times New Roman"/>
          <w:sz w:val="24"/>
          <w:szCs w:val="24"/>
        </w:rPr>
        <w:t xml:space="preserve"> исследования природных зон, флоры и фауны</w:t>
      </w:r>
    </w:p>
    <w:p w:rsidR="00B97937" w:rsidRPr="00E31105" w:rsidRDefault="00B97937" w:rsidP="004E180C">
      <w:pPr>
        <w:spacing w:after="0"/>
        <w:ind w:right="-1" w:firstLine="142"/>
        <w:jc w:val="both"/>
        <w:rPr>
          <w:rFonts w:ascii="Times New Roman" w:hAnsi="Times New Roman" w:cs="Times New Roman"/>
          <w:sz w:val="24"/>
          <w:szCs w:val="24"/>
        </w:rPr>
      </w:pPr>
      <w:r w:rsidRPr="00E31105">
        <w:rPr>
          <w:rFonts w:ascii="Times New Roman" w:hAnsi="Times New Roman" w:cs="Times New Roman"/>
          <w:i/>
          <w:sz w:val="24"/>
          <w:szCs w:val="24"/>
        </w:rPr>
        <w:t>Характеристики народонаселения стран</w:t>
      </w:r>
      <w:r w:rsidRPr="00E31105">
        <w:rPr>
          <w:rFonts w:ascii="Times New Roman" w:hAnsi="Times New Roman" w:cs="Times New Roman"/>
          <w:sz w:val="24"/>
          <w:szCs w:val="24"/>
        </w:rPr>
        <w:t xml:space="preserve">. Методика исследования населения. </w:t>
      </w:r>
      <w:r w:rsidR="00F67351" w:rsidRPr="00E31105">
        <w:rPr>
          <w:rFonts w:ascii="Times New Roman" w:hAnsi="Times New Roman" w:cs="Times New Roman"/>
          <w:sz w:val="24"/>
          <w:szCs w:val="24"/>
        </w:rPr>
        <w:t>Понятие «</w:t>
      </w:r>
      <w:r w:rsidRPr="00E31105">
        <w:rPr>
          <w:rFonts w:ascii="Times New Roman" w:hAnsi="Times New Roman" w:cs="Times New Roman"/>
          <w:sz w:val="24"/>
          <w:szCs w:val="24"/>
        </w:rPr>
        <w:t xml:space="preserve">народ». План характеристики народов страны. Страноведческий смысл расового состава населения. Типы общностей в этнографическом составе страны, Язык как элемент классификации народов мира Характеристика религиозного состава населения страны Взаимосвязь полиэтнического и </w:t>
      </w:r>
      <w:proofErr w:type="spellStart"/>
      <w:r w:rsidRPr="00E31105">
        <w:rPr>
          <w:rFonts w:ascii="Times New Roman" w:hAnsi="Times New Roman" w:cs="Times New Roman"/>
          <w:sz w:val="24"/>
          <w:szCs w:val="24"/>
        </w:rPr>
        <w:t>поликонфессионального</w:t>
      </w:r>
      <w:proofErr w:type="spellEnd"/>
      <w:r w:rsidRPr="00E31105">
        <w:rPr>
          <w:rFonts w:ascii="Times New Roman" w:hAnsi="Times New Roman" w:cs="Times New Roman"/>
          <w:sz w:val="24"/>
          <w:szCs w:val="24"/>
        </w:rPr>
        <w:t xml:space="preserve"> состава населения и туризма.</w:t>
      </w:r>
    </w:p>
    <w:p w:rsidR="00B97937" w:rsidRPr="00E31105" w:rsidRDefault="00B97937" w:rsidP="004E180C">
      <w:pPr>
        <w:spacing w:after="0"/>
        <w:ind w:right="-1" w:firstLine="142"/>
        <w:jc w:val="both"/>
        <w:rPr>
          <w:rFonts w:ascii="Times New Roman" w:hAnsi="Times New Roman" w:cs="Times New Roman"/>
          <w:sz w:val="24"/>
          <w:szCs w:val="24"/>
        </w:rPr>
      </w:pPr>
      <w:r w:rsidRPr="00E31105">
        <w:rPr>
          <w:rFonts w:ascii="Times New Roman" w:hAnsi="Times New Roman" w:cs="Times New Roman"/>
          <w:i/>
          <w:sz w:val="24"/>
          <w:szCs w:val="24"/>
        </w:rPr>
        <w:t>Методы туристского анализа истории страны</w:t>
      </w:r>
      <w:r w:rsidRPr="00E31105">
        <w:rPr>
          <w:rFonts w:ascii="Times New Roman" w:hAnsi="Times New Roman" w:cs="Times New Roman"/>
          <w:sz w:val="24"/>
          <w:szCs w:val="24"/>
        </w:rPr>
        <w:t xml:space="preserve"> Потребности туристов в исторической информации. Историческая характеристика в страноведении (понятие). Критерии отбора исторического материала при составлении историко-страноведческой характеристики в </w:t>
      </w:r>
      <w:r w:rsidRPr="00E31105">
        <w:rPr>
          <w:rFonts w:ascii="Times New Roman" w:hAnsi="Times New Roman" w:cs="Times New Roman"/>
          <w:sz w:val="24"/>
          <w:szCs w:val="24"/>
        </w:rPr>
        <w:lastRenderedPageBreak/>
        <w:t xml:space="preserve">туризме. План исторической характеристики страны. Основные потребности туристов в истории. Понятие «мемориальная история», ее роль в туристском страноведении. Совокупность тем в историко-страноведческой характеристике. Типы исторического повествования </w:t>
      </w:r>
    </w:p>
    <w:p w:rsidR="00B97937" w:rsidRPr="00E31105" w:rsidRDefault="00B97937" w:rsidP="004E180C">
      <w:pPr>
        <w:spacing w:after="0"/>
        <w:ind w:right="-1" w:firstLine="284"/>
        <w:jc w:val="both"/>
        <w:rPr>
          <w:rFonts w:ascii="Times New Roman" w:hAnsi="Times New Roman" w:cs="Times New Roman"/>
          <w:sz w:val="24"/>
          <w:szCs w:val="24"/>
        </w:rPr>
      </w:pPr>
      <w:r w:rsidRPr="00E31105">
        <w:rPr>
          <w:rFonts w:ascii="Times New Roman" w:hAnsi="Times New Roman" w:cs="Times New Roman"/>
          <w:i/>
          <w:sz w:val="24"/>
          <w:szCs w:val="24"/>
        </w:rPr>
        <w:t xml:space="preserve"> Культура.</w:t>
      </w:r>
      <w:r w:rsidRPr="00E31105">
        <w:rPr>
          <w:rFonts w:ascii="Times New Roman" w:hAnsi="Times New Roman" w:cs="Times New Roman"/>
          <w:sz w:val="24"/>
          <w:szCs w:val="24"/>
        </w:rPr>
        <w:t xml:space="preserve"> Страноведческий подход к изучению роли культуры в туризме. Понятие «Культура». Художественная и этнографическая культура, их значение для туризма. Методика изучения языка как компонента культуры в страноведении. Примеры невербальных форм общения в различных странах. Язык как компонент культуры. Религия в сфере туризма. Искусство как компонент культуры. Традиции. Народное творчество как компонент культуры. Массовая культура </w:t>
      </w:r>
    </w:p>
    <w:p w:rsidR="00B97937" w:rsidRPr="00E31105" w:rsidRDefault="00B97937" w:rsidP="004E180C">
      <w:pPr>
        <w:spacing w:after="0"/>
        <w:ind w:right="-1" w:firstLine="284"/>
        <w:jc w:val="both"/>
        <w:rPr>
          <w:rFonts w:ascii="Times New Roman" w:hAnsi="Times New Roman" w:cs="Times New Roman"/>
          <w:sz w:val="24"/>
          <w:szCs w:val="24"/>
        </w:rPr>
      </w:pPr>
      <w:r w:rsidRPr="00E31105">
        <w:rPr>
          <w:rFonts w:ascii="Times New Roman" w:hAnsi="Times New Roman" w:cs="Times New Roman"/>
          <w:i/>
          <w:sz w:val="24"/>
          <w:szCs w:val="24"/>
        </w:rPr>
        <w:t xml:space="preserve">Политические и экономические условия </w:t>
      </w:r>
      <w:r w:rsidR="00F67351" w:rsidRPr="00E31105">
        <w:rPr>
          <w:rFonts w:ascii="Times New Roman" w:hAnsi="Times New Roman" w:cs="Times New Roman"/>
          <w:i/>
          <w:sz w:val="24"/>
          <w:szCs w:val="24"/>
        </w:rPr>
        <w:t>развития стран</w:t>
      </w:r>
      <w:r w:rsidRPr="00E31105">
        <w:rPr>
          <w:rFonts w:ascii="Times New Roman" w:hAnsi="Times New Roman" w:cs="Times New Roman"/>
          <w:i/>
          <w:sz w:val="24"/>
          <w:szCs w:val="24"/>
        </w:rPr>
        <w:t>.</w:t>
      </w:r>
      <w:r w:rsidRPr="00E31105">
        <w:rPr>
          <w:rFonts w:ascii="Times New Roman" w:hAnsi="Times New Roman" w:cs="Times New Roman"/>
          <w:sz w:val="24"/>
          <w:szCs w:val="24"/>
        </w:rPr>
        <w:t xml:space="preserve"> План характеристики политических условий. Основные вопросы рассмотрения государственного строя стран. Особенности внешней и внутренней политики в стране, их влияние на туризм. Основные черты государственной политики в сфере туризма в разных типах стран.  Методика проведения анализа экономики и инфраструктуры страны. Методика изучения экономических условий. Туристская инфраструктура: ведущие отрасли, план характеристики.</w:t>
      </w:r>
    </w:p>
    <w:p w:rsidR="00B97937" w:rsidRPr="00E31105" w:rsidRDefault="00B97937" w:rsidP="004E180C">
      <w:pPr>
        <w:spacing w:after="0"/>
        <w:ind w:right="-1" w:firstLine="284"/>
        <w:jc w:val="both"/>
        <w:rPr>
          <w:rFonts w:ascii="Times New Roman" w:hAnsi="Times New Roman" w:cs="Times New Roman"/>
          <w:b/>
          <w:i/>
          <w:sz w:val="24"/>
          <w:szCs w:val="24"/>
        </w:rPr>
      </w:pPr>
      <w:r w:rsidRPr="00E31105">
        <w:rPr>
          <w:rFonts w:ascii="Times New Roman" w:hAnsi="Times New Roman" w:cs="Times New Roman"/>
          <w:b/>
          <w:i/>
          <w:sz w:val="24"/>
          <w:szCs w:val="24"/>
        </w:rPr>
        <w:t>Сотрудничество. Создание международных проектов</w:t>
      </w:r>
    </w:p>
    <w:p w:rsidR="00B97937" w:rsidRPr="00E31105" w:rsidRDefault="00B97937" w:rsidP="004E180C">
      <w:pPr>
        <w:spacing w:after="0"/>
        <w:ind w:right="-1" w:firstLine="284"/>
        <w:jc w:val="both"/>
        <w:rPr>
          <w:rFonts w:ascii="Times New Roman" w:hAnsi="Times New Roman" w:cs="Times New Roman"/>
          <w:sz w:val="24"/>
          <w:szCs w:val="24"/>
        </w:rPr>
      </w:pPr>
      <w:r w:rsidRPr="00E31105">
        <w:rPr>
          <w:rFonts w:ascii="Times New Roman" w:hAnsi="Times New Roman" w:cs="Times New Roman"/>
          <w:sz w:val="24"/>
          <w:szCs w:val="24"/>
        </w:rPr>
        <w:t>1. Формулирование проекта или планирование. Этот этап подразумевает функцию инициации проекта. На этом этапе проводятся изучения проблем, формулирование целей и задач проекта, потенциал.</w:t>
      </w:r>
    </w:p>
    <w:p w:rsidR="00B97937" w:rsidRPr="00E31105" w:rsidRDefault="00B97937" w:rsidP="004E180C">
      <w:pPr>
        <w:spacing w:after="0"/>
        <w:ind w:right="-1" w:firstLine="284"/>
        <w:jc w:val="both"/>
        <w:rPr>
          <w:rFonts w:ascii="Times New Roman" w:hAnsi="Times New Roman" w:cs="Times New Roman"/>
          <w:sz w:val="24"/>
          <w:szCs w:val="24"/>
        </w:rPr>
      </w:pPr>
      <w:r w:rsidRPr="00E31105">
        <w:rPr>
          <w:rFonts w:ascii="Times New Roman" w:hAnsi="Times New Roman" w:cs="Times New Roman"/>
          <w:sz w:val="24"/>
          <w:szCs w:val="24"/>
        </w:rPr>
        <w:t>2. Планирование. Разрабатывается неофициальный предварительный этап. Детальное планирование проекта. Определяются ключевые точки проекта, а также формулируются задачи и их зависимость друг от друга. На этом этапе используют систему управления проектами, которая дает менеджеру или руководителю проекта набор инструментов для разработки формального плана.</w:t>
      </w:r>
    </w:p>
    <w:p w:rsidR="00B97937" w:rsidRPr="00E31105" w:rsidRDefault="00B97937" w:rsidP="004E180C">
      <w:pPr>
        <w:spacing w:after="0"/>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3. Осуществление проекта.  Утверждения формального плана. Осуществление </w:t>
      </w:r>
      <w:r w:rsidR="00F67351" w:rsidRPr="00E31105">
        <w:rPr>
          <w:rFonts w:ascii="Times New Roman" w:hAnsi="Times New Roman" w:cs="Times New Roman"/>
          <w:sz w:val="24"/>
          <w:szCs w:val="24"/>
        </w:rPr>
        <w:t>проекта, контроль</w:t>
      </w:r>
      <w:r w:rsidRPr="00E31105">
        <w:rPr>
          <w:rFonts w:ascii="Times New Roman" w:hAnsi="Times New Roman" w:cs="Times New Roman"/>
          <w:sz w:val="24"/>
          <w:szCs w:val="24"/>
        </w:rPr>
        <w:t xml:space="preserve"> хода работы.  Сбор фактических данных о ходе работы и сравнении их с планом.  Анализ возможного влияния отклонений в выполненных объемах работ на ход реализации проекта в целом и в выработке соответствующих управленческих решений.</w:t>
      </w:r>
    </w:p>
    <w:p w:rsidR="00B97937" w:rsidRPr="00E31105" w:rsidRDefault="00B97937" w:rsidP="004E180C">
      <w:pPr>
        <w:tabs>
          <w:tab w:val="left" w:pos="5760"/>
        </w:tabs>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hAnsi="Times New Roman" w:cs="Times New Roman"/>
          <w:sz w:val="24"/>
          <w:szCs w:val="24"/>
        </w:rPr>
        <w:t>4. Завершение проекта. Все проекты должны завершаться итоговым отчетом. Важная задача на данной фазе, это реализация обратной связи по проекту. Итоговый отчет должен содержать: итоги проекта, достижение целей проекта, сроки, расходы, отклонения от целей, проблемы и их решения</w:t>
      </w:r>
    </w:p>
    <w:p w:rsidR="00B97937" w:rsidRPr="00E31105" w:rsidRDefault="00B97937" w:rsidP="004E180C">
      <w:pPr>
        <w:spacing w:after="0"/>
        <w:ind w:right="-1" w:firstLine="284"/>
        <w:jc w:val="both"/>
        <w:rPr>
          <w:rFonts w:ascii="Times New Roman" w:hAnsi="Times New Roman" w:cs="Times New Roman"/>
          <w:b/>
          <w:i/>
          <w:sz w:val="24"/>
          <w:szCs w:val="24"/>
        </w:rPr>
      </w:pPr>
      <w:r w:rsidRPr="00E31105">
        <w:rPr>
          <w:rFonts w:ascii="Times New Roman" w:hAnsi="Times New Roman" w:cs="Times New Roman"/>
          <w:b/>
          <w:i/>
          <w:sz w:val="24"/>
          <w:szCs w:val="24"/>
        </w:rPr>
        <w:t>«Встречи с интересными людьми»</w:t>
      </w:r>
    </w:p>
    <w:p w:rsidR="00B97937" w:rsidRPr="00E31105" w:rsidRDefault="00B97937" w:rsidP="004E180C">
      <w:pPr>
        <w:spacing w:after="0"/>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 С целью знакомства учеников с интересными </w:t>
      </w:r>
      <w:r w:rsidR="00F67351" w:rsidRPr="00E31105">
        <w:rPr>
          <w:rFonts w:ascii="Times New Roman" w:hAnsi="Times New Roman" w:cs="Times New Roman"/>
          <w:sz w:val="24"/>
          <w:szCs w:val="24"/>
        </w:rPr>
        <w:t>людьми проводятся творческие</w:t>
      </w:r>
      <w:r w:rsidRPr="00E31105">
        <w:rPr>
          <w:rFonts w:ascii="Times New Roman" w:hAnsi="Times New Roman" w:cs="Times New Roman"/>
          <w:sz w:val="24"/>
          <w:szCs w:val="24"/>
        </w:rPr>
        <w:t xml:space="preserve"> вечера, литературные праздники, презентации и другие мероприятия.   Во время организации встреч     используются интерактивные формы работы: ток-шоу, диспуты, круглые столы, презентации.     Одна из задач </w:t>
      </w:r>
      <w:r w:rsidR="00F67351" w:rsidRPr="00E31105">
        <w:rPr>
          <w:rFonts w:ascii="Times New Roman" w:hAnsi="Times New Roman" w:cs="Times New Roman"/>
          <w:sz w:val="24"/>
          <w:szCs w:val="24"/>
        </w:rPr>
        <w:t>- накопление</w:t>
      </w:r>
      <w:r w:rsidRPr="00E31105">
        <w:rPr>
          <w:rFonts w:ascii="Times New Roman" w:hAnsi="Times New Roman" w:cs="Times New Roman"/>
          <w:sz w:val="24"/>
          <w:szCs w:val="24"/>
        </w:rPr>
        <w:t xml:space="preserve"> методических материалов, а также материалов, отражающих деятельность клуба (планы, дневники работы, фотографии)</w:t>
      </w:r>
      <w:r w:rsidR="0029708B" w:rsidRPr="00E31105">
        <w:rPr>
          <w:rFonts w:ascii="Times New Roman" w:hAnsi="Times New Roman" w:cs="Times New Roman"/>
          <w:sz w:val="24"/>
          <w:szCs w:val="24"/>
        </w:rPr>
        <w:t>.</w:t>
      </w:r>
    </w:p>
    <w:p w:rsidR="00B97937" w:rsidRPr="00E31105" w:rsidRDefault="00B97937" w:rsidP="004E180C">
      <w:pPr>
        <w:spacing w:after="0"/>
        <w:ind w:right="-1" w:firstLine="284"/>
        <w:jc w:val="both"/>
        <w:rPr>
          <w:rFonts w:ascii="Times New Roman" w:hAnsi="Times New Roman" w:cs="Times New Roman"/>
          <w:b/>
          <w:i/>
          <w:color w:val="000000"/>
          <w:sz w:val="24"/>
          <w:szCs w:val="24"/>
        </w:rPr>
      </w:pPr>
      <w:r w:rsidRPr="00E31105">
        <w:rPr>
          <w:rFonts w:ascii="Times New Roman" w:hAnsi="Times New Roman" w:cs="Times New Roman"/>
          <w:b/>
          <w:i/>
          <w:color w:val="000000"/>
          <w:sz w:val="24"/>
          <w:szCs w:val="24"/>
        </w:rPr>
        <w:t>Почта дружбы</w:t>
      </w:r>
    </w:p>
    <w:p w:rsidR="00B97937" w:rsidRPr="00E31105" w:rsidRDefault="00B97937" w:rsidP="004E180C">
      <w:pPr>
        <w:spacing w:after="0"/>
        <w:ind w:right="-1" w:firstLine="284"/>
        <w:jc w:val="both"/>
        <w:rPr>
          <w:rFonts w:ascii="Times New Roman" w:hAnsi="Times New Roman" w:cs="Times New Roman"/>
          <w:sz w:val="24"/>
          <w:szCs w:val="24"/>
        </w:rPr>
      </w:pPr>
      <w:r w:rsidRPr="00E31105">
        <w:rPr>
          <w:rFonts w:ascii="Times New Roman" w:hAnsi="Times New Roman" w:cs="Times New Roman"/>
          <w:sz w:val="24"/>
          <w:szCs w:val="24"/>
        </w:rPr>
        <w:t xml:space="preserve"> Особенности написания личного и официального письма, правил его оформления, правильного написания адреса, обращения, выражения мыслей на английском языке, умение задавать вопросы и отвечать на полученные письма и вопросы в них, умение закончить письмо. Знание компьютера, умение набирать тексты, форматировать его, сохранять, делать исправления и отправлять по электронной почте. Умение работать </w:t>
      </w:r>
      <w:r w:rsidR="00F67351" w:rsidRPr="00E31105">
        <w:rPr>
          <w:rFonts w:ascii="Times New Roman" w:hAnsi="Times New Roman" w:cs="Times New Roman"/>
          <w:sz w:val="24"/>
          <w:szCs w:val="24"/>
        </w:rPr>
        <w:t>с текстом</w:t>
      </w:r>
      <w:r w:rsidRPr="00E31105">
        <w:rPr>
          <w:rFonts w:ascii="Times New Roman" w:hAnsi="Times New Roman" w:cs="Times New Roman"/>
          <w:sz w:val="24"/>
          <w:szCs w:val="24"/>
        </w:rPr>
        <w:t>.</w:t>
      </w:r>
    </w:p>
    <w:p w:rsidR="00B97937" w:rsidRPr="00E31105" w:rsidRDefault="00B97937" w:rsidP="004E180C">
      <w:pPr>
        <w:spacing w:after="0" w:line="240" w:lineRule="auto"/>
        <w:ind w:right="-1" w:firstLine="284"/>
        <w:jc w:val="both"/>
        <w:rPr>
          <w:rFonts w:ascii="Times New Roman" w:eastAsia="Times New Roman" w:hAnsi="Times New Roman" w:cs="Times New Roman"/>
          <w:b/>
          <w:i/>
          <w:sz w:val="24"/>
          <w:szCs w:val="24"/>
          <w:lang w:eastAsia="ru-RU"/>
        </w:rPr>
      </w:pPr>
      <w:r w:rsidRPr="00E31105">
        <w:rPr>
          <w:rFonts w:ascii="Times New Roman" w:eastAsia="Times New Roman" w:hAnsi="Times New Roman" w:cs="Times New Roman"/>
          <w:b/>
          <w:i/>
          <w:sz w:val="24"/>
          <w:szCs w:val="24"/>
          <w:lang w:eastAsia="ru-RU"/>
        </w:rPr>
        <w:t>Клуб друзей ЮНЕСКО</w:t>
      </w:r>
    </w:p>
    <w:p w:rsidR="00B97937" w:rsidRPr="00E31105" w:rsidRDefault="00B97937" w:rsidP="004E180C">
      <w:pPr>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i/>
          <w:sz w:val="24"/>
          <w:szCs w:val="24"/>
          <w:lang w:eastAsia="ru-RU"/>
        </w:rPr>
        <w:lastRenderedPageBreak/>
        <w:t xml:space="preserve">Направления </w:t>
      </w:r>
      <w:r w:rsidR="00F67351" w:rsidRPr="00E31105">
        <w:rPr>
          <w:rFonts w:ascii="Times New Roman" w:eastAsia="Times New Roman" w:hAnsi="Times New Roman" w:cs="Times New Roman"/>
          <w:i/>
          <w:sz w:val="24"/>
          <w:szCs w:val="24"/>
          <w:lang w:eastAsia="ru-RU"/>
        </w:rPr>
        <w:t>деятельности:</w:t>
      </w:r>
      <w:r w:rsidR="00F67351" w:rsidRPr="00E31105">
        <w:rPr>
          <w:rFonts w:ascii="Times New Roman" w:eastAsia="Times New Roman" w:hAnsi="Times New Roman" w:cs="Times New Roman"/>
          <w:sz w:val="24"/>
          <w:szCs w:val="24"/>
          <w:lang w:eastAsia="ru-RU"/>
        </w:rPr>
        <w:t xml:space="preserve"> распространение</w:t>
      </w:r>
      <w:r w:rsidRPr="00E31105">
        <w:rPr>
          <w:rFonts w:ascii="Times New Roman" w:eastAsia="Times New Roman" w:hAnsi="Times New Roman" w:cs="Times New Roman"/>
          <w:sz w:val="24"/>
          <w:szCs w:val="24"/>
          <w:lang w:eastAsia="ru-RU"/>
        </w:rPr>
        <w:t xml:space="preserve"> информации об ООН и </w:t>
      </w:r>
      <w:r w:rsidR="00F67351" w:rsidRPr="00E31105">
        <w:rPr>
          <w:rFonts w:ascii="Times New Roman" w:eastAsia="Times New Roman" w:hAnsi="Times New Roman" w:cs="Times New Roman"/>
          <w:sz w:val="24"/>
          <w:szCs w:val="24"/>
          <w:lang w:eastAsia="ru-RU"/>
        </w:rPr>
        <w:t>ЮНЕСКО; права</w:t>
      </w:r>
      <w:r w:rsidRPr="00E31105">
        <w:rPr>
          <w:rFonts w:ascii="Times New Roman" w:eastAsia="Times New Roman" w:hAnsi="Times New Roman" w:cs="Times New Roman"/>
          <w:sz w:val="24"/>
          <w:szCs w:val="24"/>
          <w:lang w:eastAsia="ru-RU"/>
        </w:rPr>
        <w:t xml:space="preserve"> человека, права ребенка, демократия, ненасилие; пропаганда толерантности, формирование культуры </w:t>
      </w:r>
      <w:r w:rsidR="00F67351" w:rsidRPr="00E31105">
        <w:rPr>
          <w:rFonts w:ascii="Times New Roman" w:eastAsia="Times New Roman" w:hAnsi="Times New Roman" w:cs="Times New Roman"/>
          <w:sz w:val="24"/>
          <w:szCs w:val="24"/>
          <w:lang w:eastAsia="ru-RU"/>
        </w:rPr>
        <w:t>мира; изучение</w:t>
      </w:r>
      <w:r w:rsidRPr="00E31105">
        <w:rPr>
          <w:rFonts w:ascii="Times New Roman" w:eastAsia="Times New Roman" w:hAnsi="Times New Roman" w:cs="Times New Roman"/>
          <w:sz w:val="24"/>
          <w:szCs w:val="24"/>
          <w:lang w:eastAsia="ru-RU"/>
        </w:rPr>
        <w:t xml:space="preserve"> и охрана окружающей </w:t>
      </w:r>
      <w:r w:rsidR="00F67351" w:rsidRPr="00E31105">
        <w:rPr>
          <w:rFonts w:ascii="Times New Roman" w:eastAsia="Times New Roman" w:hAnsi="Times New Roman" w:cs="Times New Roman"/>
          <w:sz w:val="24"/>
          <w:szCs w:val="24"/>
          <w:lang w:eastAsia="ru-RU"/>
        </w:rPr>
        <w:t>среды; изучение</w:t>
      </w:r>
      <w:r w:rsidRPr="00E31105">
        <w:rPr>
          <w:rFonts w:ascii="Times New Roman" w:eastAsia="Times New Roman" w:hAnsi="Times New Roman" w:cs="Times New Roman"/>
          <w:sz w:val="24"/>
          <w:szCs w:val="24"/>
          <w:lang w:eastAsia="ru-RU"/>
        </w:rPr>
        <w:t xml:space="preserve"> всемирного культурного и природного наследия.</w:t>
      </w:r>
    </w:p>
    <w:p w:rsidR="00B97937" w:rsidRPr="00E31105" w:rsidRDefault="00B97937" w:rsidP="004E180C">
      <w:pPr>
        <w:tabs>
          <w:tab w:val="left" w:pos="6975"/>
        </w:tabs>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i/>
          <w:sz w:val="24"/>
          <w:szCs w:val="24"/>
          <w:lang w:eastAsia="ru-RU"/>
        </w:rPr>
        <w:t>Деятельность</w:t>
      </w:r>
      <w:r w:rsidRPr="00E31105">
        <w:rPr>
          <w:rFonts w:ascii="Times New Roman" w:eastAsia="Times New Roman" w:hAnsi="Times New Roman" w:cs="Times New Roman"/>
          <w:sz w:val="24"/>
          <w:szCs w:val="24"/>
          <w:lang w:eastAsia="ru-RU"/>
        </w:rPr>
        <w:t xml:space="preserve">: формирование активной жизненной позиции и здорового образа жизни, развитие лидерских </w:t>
      </w:r>
      <w:r w:rsidR="00F67351" w:rsidRPr="00E31105">
        <w:rPr>
          <w:rFonts w:ascii="Times New Roman" w:eastAsia="Times New Roman" w:hAnsi="Times New Roman" w:cs="Times New Roman"/>
          <w:sz w:val="24"/>
          <w:szCs w:val="24"/>
          <w:lang w:eastAsia="ru-RU"/>
        </w:rPr>
        <w:t>качеств; участие</w:t>
      </w:r>
      <w:r w:rsidRPr="00E31105">
        <w:rPr>
          <w:rFonts w:ascii="Times New Roman" w:eastAsia="Times New Roman" w:hAnsi="Times New Roman" w:cs="Times New Roman"/>
          <w:sz w:val="24"/>
          <w:szCs w:val="24"/>
          <w:lang w:eastAsia="ru-RU"/>
        </w:rPr>
        <w:t xml:space="preserve"> в международных культурных, социальных и образовательных проектах</w:t>
      </w:r>
      <w:r w:rsidR="00F67351" w:rsidRPr="00E31105">
        <w:rPr>
          <w:rFonts w:ascii="Times New Roman" w:eastAsia="Times New Roman" w:hAnsi="Times New Roman" w:cs="Times New Roman"/>
          <w:sz w:val="24"/>
          <w:szCs w:val="24"/>
          <w:lang w:eastAsia="ru-RU"/>
        </w:rPr>
        <w:t xml:space="preserve"> </w:t>
      </w:r>
      <w:r w:rsidRPr="00E31105">
        <w:rPr>
          <w:rFonts w:ascii="Times New Roman" w:eastAsia="Times New Roman" w:hAnsi="Times New Roman" w:cs="Times New Roman"/>
          <w:sz w:val="24"/>
          <w:szCs w:val="24"/>
          <w:lang w:eastAsia="ru-RU"/>
        </w:rPr>
        <w:t>ЮНЕСКО;</w:t>
      </w:r>
      <w:r w:rsidR="00F67351" w:rsidRPr="00E31105">
        <w:rPr>
          <w:rFonts w:ascii="Times New Roman" w:eastAsia="Times New Roman" w:hAnsi="Times New Roman" w:cs="Times New Roman"/>
          <w:sz w:val="24"/>
          <w:szCs w:val="24"/>
          <w:lang w:eastAsia="ru-RU"/>
        </w:rPr>
        <w:t xml:space="preserve"> </w:t>
      </w:r>
      <w:r w:rsidRPr="00E31105">
        <w:rPr>
          <w:rFonts w:ascii="Times New Roman" w:eastAsia="Times New Roman" w:hAnsi="Times New Roman" w:cs="Times New Roman"/>
          <w:sz w:val="24"/>
          <w:szCs w:val="24"/>
          <w:lang w:eastAsia="ru-RU"/>
        </w:rPr>
        <w:t>поддержка юных талантов.</w:t>
      </w:r>
    </w:p>
    <w:p w:rsidR="00B97937" w:rsidRPr="00E31105" w:rsidRDefault="00B97937" w:rsidP="004E180C">
      <w:pPr>
        <w:tabs>
          <w:tab w:val="left" w:pos="6975"/>
        </w:tabs>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i/>
          <w:sz w:val="24"/>
          <w:szCs w:val="24"/>
          <w:lang w:eastAsia="ru-RU"/>
        </w:rPr>
        <w:t>Изучение основных документов</w:t>
      </w:r>
      <w:r w:rsidRPr="00E31105">
        <w:rPr>
          <w:rFonts w:ascii="Times New Roman" w:eastAsia="Times New Roman" w:hAnsi="Times New Roman" w:cs="Times New Roman"/>
          <w:sz w:val="24"/>
          <w:szCs w:val="24"/>
          <w:lang w:eastAsia="ru-RU"/>
        </w:rPr>
        <w:t xml:space="preserve"> и содействие ознакомлению с ними: </w:t>
      </w:r>
      <w:r w:rsidR="00F67351" w:rsidRPr="00E31105">
        <w:rPr>
          <w:rFonts w:ascii="Times New Roman" w:eastAsia="Times New Roman" w:hAnsi="Times New Roman" w:cs="Times New Roman"/>
          <w:sz w:val="24"/>
          <w:szCs w:val="24"/>
          <w:lang w:eastAsia="ru-RU"/>
        </w:rPr>
        <w:t>Устав ЮНЕСКО</w:t>
      </w:r>
      <w:r w:rsidRPr="00E31105">
        <w:rPr>
          <w:rFonts w:ascii="Times New Roman" w:eastAsia="Times New Roman" w:hAnsi="Times New Roman" w:cs="Times New Roman"/>
          <w:sz w:val="24"/>
          <w:szCs w:val="24"/>
          <w:lang w:eastAsia="ru-RU"/>
        </w:rPr>
        <w:t>, Устав ООН, Всеобщая декларация прав человека, Конвенция ООН оправах ребенка;</w:t>
      </w:r>
    </w:p>
    <w:p w:rsidR="00B97937" w:rsidRPr="00E31105" w:rsidRDefault="00B97937" w:rsidP="004E180C">
      <w:pPr>
        <w:tabs>
          <w:tab w:val="left" w:pos="6975"/>
        </w:tabs>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i/>
          <w:sz w:val="24"/>
          <w:szCs w:val="24"/>
          <w:lang w:eastAsia="ru-RU"/>
        </w:rPr>
        <w:t>Проведение международных или всемирных недель и дней</w:t>
      </w:r>
      <w:r w:rsidRPr="00E31105">
        <w:rPr>
          <w:rFonts w:ascii="Times New Roman" w:eastAsia="Times New Roman" w:hAnsi="Times New Roman" w:cs="Times New Roman"/>
          <w:sz w:val="24"/>
          <w:szCs w:val="24"/>
          <w:lang w:eastAsia="ru-RU"/>
        </w:rPr>
        <w:t>, провозглашенных</w:t>
      </w:r>
      <w:r w:rsidR="00F67351" w:rsidRPr="00E31105">
        <w:rPr>
          <w:rFonts w:ascii="Times New Roman" w:eastAsia="Times New Roman" w:hAnsi="Times New Roman" w:cs="Times New Roman"/>
          <w:sz w:val="24"/>
          <w:szCs w:val="24"/>
          <w:lang w:eastAsia="ru-RU"/>
        </w:rPr>
        <w:t xml:space="preserve"> </w:t>
      </w:r>
      <w:r w:rsidRPr="00E31105">
        <w:rPr>
          <w:rFonts w:ascii="Times New Roman" w:eastAsia="Times New Roman" w:hAnsi="Times New Roman" w:cs="Times New Roman"/>
          <w:sz w:val="24"/>
          <w:szCs w:val="24"/>
          <w:lang w:eastAsia="ru-RU"/>
        </w:rPr>
        <w:t xml:space="preserve">ООН: Неделя разоружения, День прав человека, Всемирный день </w:t>
      </w:r>
      <w:r w:rsidR="00F67351" w:rsidRPr="00E31105">
        <w:rPr>
          <w:rFonts w:ascii="Times New Roman" w:eastAsia="Times New Roman" w:hAnsi="Times New Roman" w:cs="Times New Roman"/>
          <w:sz w:val="24"/>
          <w:szCs w:val="24"/>
          <w:lang w:eastAsia="ru-RU"/>
        </w:rPr>
        <w:t>здоровья, окружающей</w:t>
      </w:r>
      <w:r w:rsidRPr="00E31105">
        <w:rPr>
          <w:rFonts w:ascii="Times New Roman" w:eastAsia="Times New Roman" w:hAnsi="Times New Roman" w:cs="Times New Roman"/>
          <w:sz w:val="24"/>
          <w:szCs w:val="24"/>
          <w:lang w:eastAsia="ru-RU"/>
        </w:rPr>
        <w:t xml:space="preserve"> среды, детства, питания, борьбы со СПИДом, Международный </w:t>
      </w:r>
      <w:r w:rsidR="00F67351" w:rsidRPr="00E31105">
        <w:rPr>
          <w:rFonts w:ascii="Times New Roman" w:eastAsia="Times New Roman" w:hAnsi="Times New Roman" w:cs="Times New Roman"/>
          <w:sz w:val="24"/>
          <w:szCs w:val="24"/>
          <w:lang w:eastAsia="ru-RU"/>
        </w:rPr>
        <w:t>день мира</w:t>
      </w:r>
      <w:r w:rsidRPr="00E31105">
        <w:rPr>
          <w:rFonts w:ascii="Times New Roman" w:eastAsia="Times New Roman" w:hAnsi="Times New Roman" w:cs="Times New Roman"/>
          <w:sz w:val="24"/>
          <w:szCs w:val="24"/>
          <w:lang w:eastAsia="ru-RU"/>
        </w:rPr>
        <w:t>, распространения грамотности; кампании или дни информации об ЮНЕСКО, ООН и мира и другие.</w:t>
      </w:r>
    </w:p>
    <w:p w:rsidR="00B97937" w:rsidRPr="00E31105" w:rsidRDefault="00B97937" w:rsidP="004E180C">
      <w:pPr>
        <w:tabs>
          <w:tab w:val="left" w:pos="6975"/>
        </w:tabs>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i/>
          <w:sz w:val="24"/>
          <w:szCs w:val="24"/>
          <w:lang w:eastAsia="ru-RU"/>
        </w:rPr>
        <w:t>Участие в компаниях международной солидарности</w:t>
      </w:r>
      <w:r w:rsidRPr="00E31105">
        <w:rPr>
          <w:rFonts w:ascii="Times New Roman" w:eastAsia="Times New Roman" w:hAnsi="Times New Roman" w:cs="Times New Roman"/>
          <w:sz w:val="24"/>
          <w:szCs w:val="24"/>
          <w:lang w:eastAsia="ru-RU"/>
        </w:rPr>
        <w:t xml:space="preserve">, в частности, </w:t>
      </w:r>
      <w:r w:rsidR="00F67351" w:rsidRPr="00E31105">
        <w:rPr>
          <w:rFonts w:ascii="Times New Roman" w:eastAsia="Times New Roman" w:hAnsi="Times New Roman" w:cs="Times New Roman"/>
          <w:sz w:val="24"/>
          <w:szCs w:val="24"/>
          <w:lang w:eastAsia="ru-RU"/>
        </w:rPr>
        <w:t>посредством Программы</w:t>
      </w:r>
      <w:r w:rsidRPr="00E31105">
        <w:rPr>
          <w:rFonts w:ascii="Times New Roman" w:eastAsia="Times New Roman" w:hAnsi="Times New Roman" w:cs="Times New Roman"/>
          <w:sz w:val="24"/>
          <w:szCs w:val="24"/>
          <w:lang w:eastAsia="ru-RU"/>
        </w:rPr>
        <w:t xml:space="preserve"> совместных действий ЮНЕСКО; осуществление проектов в </w:t>
      </w:r>
      <w:r w:rsidR="00F67351" w:rsidRPr="00E31105">
        <w:rPr>
          <w:rFonts w:ascii="Times New Roman" w:eastAsia="Times New Roman" w:hAnsi="Times New Roman" w:cs="Times New Roman"/>
          <w:sz w:val="24"/>
          <w:szCs w:val="24"/>
          <w:lang w:eastAsia="ru-RU"/>
        </w:rPr>
        <w:t>рамках этой</w:t>
      </w:r>
      <w:r w:rsidRPr="00E31105">
        <w:rPr>
          <w:rFonts w:ascii="Times New Roman" w:eastAsia="Times New Roman" w:hAnsi="Times New Roman" w:cs="Times New Roman"/>
          <w:sz w:val="24"/>
          <w:szCs w:val="24"/>
          <w:lang w:eastAsia="ru-RU"/>
        </w:rPr>
        <w:t xml:space="preserve"> же </w:t>
      </w:r>
      <w:r w:rsidR="00F67351" w:rsidRPr="00E31105">
        <w:rPr>
          <w:rFonts w:ascii="Times New Roman" w:eastAsia="Times New Roman" w:hAnsi="Times New Roman" w:cs="Times New Roman"/>
          <w:sz w:val="24"/>
          <w:szCs w:val="24"/>
          <w:lang w:eastAsia="ru-RU"/>
        </w:rPr>
        <w:t>программы; изучение</w:t>
      </w:r>
      <w:r w:rsidRPr="00E31105">
        <w:rPr>
          <w:rFonts w:ascii="Times New Roman" w:eastAsia="Times New Roman" w:hAnsi="Times New Roman" w:cs="Times New Roman"/>
          <w:sz w:val="24"/>
          <w:szCs w:val="24"/>
          <w:lang w:eastAsia="ru-RU"/>
        </w:rPr>
        <w:t xml:space="preserve"> зарубежных стран и культур посредством докладов, «круглых </w:t>
      </w:r>
      <w:r w:rsidR="00F67351" w:rsidRPr="00E31105">
        <w:rPr>
          <w:rFonts w:ascii="Times New Roman" w:eastAsia="Times New Roman" w:hAnsi="Times New Roman" w:cs="Times New Roman"/>
          <w:sz w:val="24"/>
          <w:szCs w:val="24"/>
          <w:lang w:eastAsia="ru-RU"/>
        </w:rPr>
        <w:t>столов», конференций</w:t>
      </w:r>
      <w:r w:rsidRPr="00E31105">
        <w:rPr>
          <w:rFonts w:ascii="Times New Roman" w:eastAsia="Times New Roman" w:hAnsi="Times New Roman" w:cs="Times New Roman"/>
          <w:sz w:val="24"/>
          <w:szCs w:val="24"/>
          <w:lang w:eastAsia="ru-RU"/>
        </w:rPr>
        <w:t>, демонстрации кинофильмов, проведения выставок, путешествий и т.п.</w:t>
      </w:r>
    </w:p>
    <w:p w:rsidR="00B97937" w:rsidRPr="00E31105" w:rsidRDefault="00F67351" w:rsidP="004E180C">
      <w:pPr>
        <w:tabs>
          <w:tab w:val="left" w:pos="6975"/>
        </w:tabs>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i/>
          <w:sz w:val="24"/>
          <w:szCs w:val="24"/>
          <w:lang w:eastAsia="ru-RU"/>
        </w:rPr>
        <w:t>Коммуникация:</w:t>
      </w:r>
      <w:r w:rsidRPr="00E31105">
        <w:rPr>
          <w:rFonts w:ascii="Times New Roman" w:eastAsia="Times New Roman" w:hAnsi="Times New Roman" w:cs="Times New Roman"/>
          <w:sz w:val="24"/>
          <w:szCs w:val="24"/>
          <w:lang w:eastAsia="ru-RU"/>
        </w:rPr>
        <w:t xml:space="preserve"> установление</w:t>
      </w:r>
      <w:r w:rsidR="00B97937" w:rsidRPr="00E31105">
        <w:rPr>
          <w:rFonts w:ascii="Times New Roman" w:eastAsia="Times New Roman" w:hAnsi="Times New Roman" w:cs="Times New Roman"/>
          <w:sz w:val="24"/>
          <w:szCs w:val="24"/>
          <w:lang w:eastAsia="ru-RU"/>
        </w:rPr>
        <w:t xml:space="preserve"> отношений с другими Клубами ЮНЕСКО в Башкортостане и </w:t>
      </w:r>
      <w:r w:rsidRPr="00E31105">
        <w:rPr>
          <w:rFonts w:ascii="Times New Roman" w:eastAsia="Times New Roman" w:hAnsi="Times New Roman" w:cs="Times New Roman"/>
          <w:sz w:val="24"/>
          <w:szCs w:val="24"/>
          <w:lang w:eastAsia="ru-RU"/>
        </w:rPr>
        <w:t>мире; организация</w:t>
      </w:r>
      <w:r w:rsidR="00B97937" w:rsidRPr="00E31105">
        <w:rPr>
          <w:rFonts w:ascii="Times New Roman" w:eastAsia="Times New Roman" w:hAnsi="Times New Roman" w:cs="Times New Roman"/>
          <w:sz w:val="24"/>
          <w:szCs w:val="24"/>
          <w:lang w:eastAsia="ru-RU"/>
        </w:rPr>
        <w:t xml:space="preserve"> культурных посещений и учебных поездок (посещение </w:t>
      </w:r>
      <w:r w:rsidRPr="00E31105">
        <w:rPr>
          <w:rFonts w:ascii="Times New Roman" w:eastAsia="Times New Roman" w:hAnsi="Times New Roman" w:cs="Times New Roman"/>
          <w:sz w:val="24"/>
          <w:szCs w:val="24"/>
          <w:lang w:eastAsia="ru-RU"/>
        </w:rPr>
        <w:t>музеев, библиотек</w:t>
      </w:r>
      <w:r w:rsidR="00B97937" w:rsidRPr="00E31105">
        <w:rPr>
          <w:rFonts w:ascii="Times New Roman" w:eastAsia="Times New Roman" w:hAnsi="Times New Roman" w:cs="Times New Roman"/>
          <w:sz w:val="24"/>
          <w:szCs w:val="24"/>
          <w:lang w:eastAsia="ru-RU"/>
        </w:rPr>
        <w:t xml:space="preserve">, выставок и т. п.);организация конкурсов литературы, поэзии, рисунков и фотографий на </w:t>
      </w:r>
      <w:r w:rsidRPr="00E31105">
        <w:rPr>
          <w:rFonts w:ascii="Times New Roman" w:eastAsia="Times New Roman" w:hAnsi="Times New Roman" w:cs="Times New Roman"/>
          <w:sz w:val="24"/>
          <w:szCs w:val="24"/>
          <w:lang w:eastAsia="ru-RU"/>
        </w:rPr>
        <w:t>актуальные международные</w:t>
      </w:r>
      <w:r w:rsidR="00B97937" w:rsidRPr="00E31105">
        <w:rPr>
          <w:rFonts w:ascii="Times New Roman" w:eastAsia="Times New Roman" w:hAnsi="Times New Roman" w:cs="Times New Roman"/>
          <w:sz w:val="24"/>
          <w:szCs w:val="24"/>
          <w:lang w:eastAsia="ru-RU"/>
        </w:rPr>
        <w:t xml:space="preserve"> </w:t>
      </w:r>
      <w:r w:rsidRPr="00E31105">
        <w:rPr>
          <w:rFonts w:ascii="Times New Roman" w:eastAsia="Times New Roman" w:hAnsi="Times New Roman" w:cs="Times New Roman"/>
          <w:sz w:val="24"/>
          <w:szCs w:val="24"/>
          <w:lang w:eastAsia="ru-RU"/>
        </w:rPr>
        <w:t>темы; мероприятия</w:t>
      </w:r>
      <w:r w:rsidR="00B97937" w:rsidRPr="00E31105">
        <w:rPr>
          <w:rFonts w:ascii="Times New Roman" w:eastAsia="Times New Roman" w:hAnsi="Times New Roman" w:cs="Times New Roman"/>
          <w:sz w:val="24"/>
          <w:szCs w:val="24"/>
          <w:lang w:eastAsia="ru-RU"/>
        </w:rPr>
        <w:t xml:space="preserve"> по сохранению и популяризации культурного наследия; по</w:t>
      </w:r>
      <w:r w:rsidRPr="00E31105">
        <w:rPr>
          <w:rFonts w:ascii="Times New Roman" w:eastAsia="Times New Roman" w:hAnsi="Times New Roman" w:cs="Times New Roman"/>
          <w:sz w:val="24"/>
          <w:szCs w:val="24"/>
          <w:lang w:eastAsia="ru-RU"/>
        </w:rPr>
        <w:t xml:space="preserve"> </w:t>
      </w:r>
      <w:r w:rsidR="00B97937" w:rsidRPr="00E31105">
        <w:rPr>
          <w:rFonts w:ascii="Times New Roman" w:eastAsia="Times New Roman" w:hAnsi="Times New Roman" w:cs="Times New Roman"/>
          <w:sz w:val="24"/>
          <w:szCs w:val="24"/>
          <w:lang w:eastAsia="ru-RU"/>
        </w:rPr>
        <w:t xml:space="preserve">популяризации Конвенции о всемирном наследии; мероприятия по </w:t>
      </w:r>
      <w:r w:rsidRPr="00E31105">
        <w:rPr>
          <w:rFonts w:ascii="Times New Roman" w:eastAsia="Times New Roman" w:hAnsi="Times New Roman" w:cs="Times New Roman"/>
          <w:sz w:val="24"/>
          <w:szCs w:val="24"/>
          <w:lang w:eastAsia="ru-RU"/>
        </w:rPr>
        <w:t>охране окружающей</w:t>
      </w:r>
      <w:r w:rsidR="00B97937" w:rsidRPr="00E31105">
        <w:rPr>
          <w:rFonts w:ascii="Times New Roman" w:eastAsia="Times New Roman" w:hAnsi="Times New Roman" w:cs="Times New Roman"/>
          <w:sz w:val="24"/>
          <w:szCs w:val="24"/>
          <w:lang w:eastAsia="ru-RU"/>
        </w:rPr>
        <w:t xml:space="preserve"> </w:t>
      </w:r>
      <w:r w:rsidRPr="00E31105">
        <w:rPr>
          <w:rFonts w:ascii="Times New Roman" w:eastAsia="Times New Roman" w:hAnsi="Times New Roman" w:cs="Times New Roman"/>
          <w:sz w:val="24"/>
          <w:szCs w:val="24"/>
          <w:lang w:eastAsia="ru-RU"/>
        </w:rPr>
        <w:t>среды; празднование</w:t>
      </w:r>
      <w:r w:rsidR="00B97937" w:rsidRPr="00E31105">
        <w:rPr>
          <w:rFonts w:ascii="Times New Roman" w:eastAsia="Times New Roman" w:hAnsi="Times New Roman" w:cs="Times New Roman"/>
          <w:sz w:val="24"/>
          <w:szCs w:val="24"/>
          <w:lang w:eastAsia="ru-RU"/>
        </w:rPr>
        <w:t xml:space="preserve"> годовщин выдающихся личностей, известных во всем мире за </w:t>
      </w:r>
      <w:r w:rsidRPr="00E31105">
        <w:rPr>
          <w:rFonts w:ascii="Times New Roman" w:eastAsia="Times New Roman" w:hAnsi="Times New Roman" w:cs="Times New Roman"/>
          <w:sz w:val="24"/>
          <w:szCs w:val="24"/>
          <w:lang w:eastAsia="ru-RU"/>
        </w:rPr>
        <w:t>их вклад</w:t>
      </w:r>
      <w:r w:rsidR="00B97937" w:rsidRPr="00E31105">
        <w:rPr>
          <w:rFonts w:ascii="Times New Roman" w:eastAsia="Times New Roman" w:hAnsi="Times New Roman" w:cs="Times New Roman"/>
          <w:sz w:val="24"/>
          <w:szCs w:val="24"/>
          <w:lang w:eastAsia="ru-RU"/>
        </w:rPr>
        <w:t xml:space="preserve"> в дело мира, права человека, культуру и образование.</w:t>
      </w:r>
    </w:p>
    <w:p w:rsidR="00B97937" w:rsidRPr="00E31105" w:rsidRDefault="00B97937" w:rsidP="004E180C">
      <w:pPr>
        <w:ind w:right="-1" w:firstLine="284"/>
        <w:jc w:val="both"/>
        <w:rPr>
          <w:rFonts w:ascii="Times New Roman" w:hAnsi="Times New Roman" w:cs="Times New Roman"/>
          <w:sz w:val="24"/>
          <w:szCs w:val="24"/>
        </w:rPr>
      </w:pPr>
    </w:p>
    <w:p w:rsidR="00B97937" w:rsidRPr="00E31105" w:rsidRDefault="00902D00"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Английский театр</w:t>
      </w:r>
      <w:r w:rsidR="00977E22" w:rsidRPr="00E31105">
        <w:rPr>
          <w:rFonts w:ascii="Times New Roman" w:hAnsi="Times New Roman" w:cs="Times New Roman"/>
          <w:b/>
          <w:sz w:val="24"/>
          <w:szCs w:val="24"/>
        </w:rPr>
        <w:t xml:space="preserve"> </w:t>
      </w:r>
    </w:p>
    <w:p w:rsidR="00977E22" w:rsidRPr="00E31105" w:rsidRDefault="00977E22" w:rsidP="004E180C">
      <w:pPr>
        <w:spacing w:after="0"/>
        <w:ind w:right="-1"/>
        <w:jc w:val="both"/>
        <w:rPr>
          <w:rFonts w:ascii="Times New Roman" w:hAnsi="Times New Roman" w:cs="Times New Roman"/>
          <w:b/>
          <w:color w:val="000000"/>
          <w:sz w:val="24"/>
          <w:szCs w:val="24"/>
          <w:shd w:val="clear" w:color="auto" w:fill="FFFFFF"/>
        </w:rPr>
      </w:pPr>
      <w:r w:rsidRPr="00E31105">
        <w:rPr>
          <w:rFonts w:ascii="Times New Roman" w:hAnsi="Times New Roman" w:cs="Times New Roman"/>
          <w:b/>
          <w:color w:val="000000"/>
          <w:sz w:val="24"/>
          <w:szCs w:val="24"/>
          <w:shd w:val="clear" w:color="auto" w:fill="FFFFFF"/>
        </w:rPr>
        <w:t>История театра</w:t>
      </w:r>
    </w:p>
    <w:p w:rsidR="0029708B" w:rsidRPr="00E31105" w:rsidRDefault="00977E22" w:rsidP="004E180C">
      <w:pPr>
        <w:spacing w:after="0"/>
        <w:ind w:right="-1"/>
        <w:jc w:val="both"/>
        <w:rPr>
          <w:rFonts w:ascii="Times New Roman" w:hAnsi="Times New Roman" w:cs="Times New Roman"/>
          <w:color w:val="000000"/>
          <w:sz w:val="24"/>
          <w:szCs w:val="24"/>
          <w:shd w:val="clear" w:color="auto" w:fill="FFFFFF"/>
        </w:rPr>
      </w:pPr>
      <w:r w:rsidRPr="00E31105">
        <w:rPr>
          <w:rFonts w:ascii="Times New Roman" w:hAnsi="Times New Roman" w:cs="Times New Roman"/>
          <w:bCs/>
          <w:i/>
          <w:color w:val="000000"/>
          <w:sz w:val="24"/>
          <w:szCs w:val="24"/>
          <w:shd w:val="clear" w:color="auto" w:fill="FFFFFF"/>
        </w:rPr>
        <w:t>Теория.</w:t>
      </w:r>
      <w:r w:rsidRPr="00E31105">
        <w:rPr>
          <w:rFonts w:ascii="Times New Roman" w:hAnsi="Times New Roman" w:cs="Times New Roman"/>
          <w:b/>
          <w:bCs/>
          <w:color w:val="000000"/>
          <w:sz w:val="24"/>
          <w:szCs w:val="24"/>
          <w:shd w:val="clear" w:color="auto" w:fill="FFFFFF"/>
        </w:rPr>
        <w:t> </w:t>
      </w:r>
      <w:r w:rsidRPr="00E31105">
        <w:rPr>
          <w:rFonts w:ascii="Times New Roman" w:hAnsi="Times New Roman" w:cs="Times New Roman"/>
          <w:color w:val="000000"/>
          <w:sz w:val="24"/>
          <w:szCs w:val="24"/>
          <w:shd w:val="clear" w:color="auto" w:fill="FFFFFF"/>
        </w:rPr>
        <w:t xml:space="preserve"> Языки и материалы различных видов искусства. Время в искусстве и искусство во времени (Символ времени, Модели времени, Движение времени, Театральное время, Лента времени). Страницы истории театра. Древнее язычество и театр. Египетская мистерия. Древнегреческий театр. Театр Древнего Рима. Средневековый театр. Народные истоки театрального искусства на Руси (обряды, игры, празднества). Скоморохи – первые профессиональные актеры, их популярность в народе. Кукольный скомороший театр о Петрушке.</w:t>
      </w:r>
    </w:p>
    <w:p w:rsidR="00977E22" w:rsidRPr="00E31105" w:rsidRDefault="00977E22" w:rsidP="004E180C">
      <w:pPr>
        <w:spacing w:after="0"/>
        <w:ind w:right="-1"/>
        <w:jc w:val="both"/>
        <w:rPr>
          <w:rFonts w:ascii="Times New Roman" w:hAnsi="Times New Roman" w:cs="Times New Roman"/>
          <w:b/>
          <w:bCs/>
          <w:color w:val="000000"/>
          <w:sz w:val="24"/>
          <w:szCs w:val="24"/>
          <w:shd w:val="clear" w:color="auto" w:fill="FFFFFF"/>
        </w:rPr>
      </w:pPr>
      <w:r w:rsidRPr="00E31105">
        <w:rPr>
          <w:rFonts w:ascii="Times New Roman" w:hAnsi="Times New Roman" w:cs="Times New Roman"/>
          <w:bCs/>
          <w:i/>
          <w:color w:val="000000"/>
          <w:sz w:val="24"/>
          <w:szCs w:val="24"/>
          <w:shd w:val="clear" w:color="auto" w:fill="FFFFFF"/>
        </w:rPr>
        <w:t>Практика</w:t>
      </w:r>
      <w:r w:rsidRPr="00E31105">
        <w:rPr>
          <w:rFonts w:ascii="Times New Roman" w:hAnsi="Times New Roman" w:cs="Times New Roman"/>
          <w:b/>
          <w:bCs/>
          <w:color w:val="000000"/>
          <w:sz w:val="24"/>
          <w:szCs w:val="24"/>
          <w:shd w:val="clear" w:color="auto" w:fill="FFFFFF"/>
        </w:rPr>
        <w:t>. </w:t>
      </w:r>
      <w:r w:rsidRPr="00E31105">
        <w:rPr>
          <w:rFonts w:ascii="Times New Roman" w:hAnsi="Times New Roman" w:cs="Times New Roman"/>
          <w:color w:val="000000"/>
          <w:sz w:val="24"/>
          <w:szCs w:val="24"/>
          <w:shd w:val="clear" w:color="auto" w:fill="FFFFFF"/>
        </w:rPr>
        <w:t>Игры, задания и упражнения по теме. Небольшие инсценировки.</w:t>
      </w:r>
      <w:r w:rsidRPr="00E31105">
        <w:rPr>
          <w:rFonts w:ascii="Times New Roman" w:hAnsi="Times New Roman" w:cs="Times New Roman"/>
          <w:color w:val="000000"/>
          <w:sz w:val="24"/>
          <w:szCs w:val="24"/>
        </w:rPr>
        <w:br/>
      </w:r>
      <w:r w:rsidRPr="00E31105">
        <w:rPr>
          <w:rFonts w:ascii="Times New Roman" w:hAnsi="Times New Roman" w:cs="Times New Roman"/>
          <w:color w:val="000000"/>
          <w:sz w:val="24"/>
          <w:szCs w:val="24"/>
        </w:rPr>
        <w:br/>
      </w:r>
      <w:r w:rsidRPr="00E31105">
        <w:rPr>
          <w:rFonts w:ascii="Times New Roman" w:hAnsi="Times New Roman" w:cs="Times New Roman"/>
          <w:b/>
          <w:bCs/>
          <w:color w:val="000000"/>
          <w:sz w:val="24"/>
          <w:szCs w:val="24"/>
          <w:shd w:val="clear" w:color="auto" w:fill="FFFFFF"/>
        </w:rPr>
        <w:t>Театральные игры</w:t>
      </w:r>
    </w:p>
    <w:p w:rsidR="00977E22" w:rsidRPr="00E31105" w:rsidRDefault="00977E22" w:rsidP="004E180C">
      <w:pPr>
        <w:spacing w:after="0"/>
        <w:ind w:right="-1"/>
        <w:jc w:val="both"/>
        <w:rPr>
          <w:rFonts w:ascii="Times New Roman" w:hAnsi="Times New Roman" w:cs="Times New Roman"/>
          <w:color w:val="000000"/>
          <w:sz w:val="24"/>
          <w:szCs w:val="24"/>
          <w:shd w:val="clear" w:color="auto" w:fill="FFFFFF"/>
        </w:rPr>
      </w:pPr>
      <w:r w:rsidRPr="00E31105">
        <w:rPr>
          <w:rFonts w:ascii="Times New Roman" w:hAnsi="Times New Roman" w:cs="Times New Roman"/>
          <w:bCs/>
          <w:i/>
          <w:color w:val="000000"/>
          <w:sz w:val="24"/>
          <w:szCs w:val="24"/>
          <w:shd w:val="clear" w:color="auto" w:fill="FFFFFF"/>
        </w:rPr>
        <w:t>Теория</w:t>
      </w:r>
      <w:r w:rsidRPr="00E31105">
        <w:rPr>
          <w:rFonts w:ascii="Times New Roman" w:hAnsi="Times New Roman" w:cs="Times New Roman"/>
          <w:b/>
          <w:bCs/>
          <w:color w:val="000000"/>
          <w:sz w:val="24"/>
          <w:szCs w:val="24"/>
          <w:shd w:val="clear" w:color="auto" w:fill="FFFFFF"/>
        </w:rPr>
        <w:t>.</w:t>
      </w:r>
      <w:r w:rsidRPr="00E31105">
        <w:rPr>
          <w:rFonts w:ascii="Times New Roman" w:hAnsi="Times New Roman" w:cs="Times New Roman"/>
          <w:color w:val="000000"/>
          <w:sz w:val="24"/>
          <w:szCs w:val="24"/>
          <w:shd w:val="clear" w:color="auto" w:fill="FFFFFF"/>
        </w:rPr>
        <w:t> Значение поведения в актерском искусстве. Сценическое внимание. Виды внимания. Органы внимания. Объекты внимания. Управление вниманием. Связь предлагаемых обстоятельств с поведением. Бессловесные элементы действия. Актёрское взаимодействие.</w:t>
      </w:r>
      <w:r w:rsidRPr="00E31105">
        <w:rPr>
          <w:rFonts w:ascii="Times New Roman" w:hAnsi="Times New Roman" w:cs="Times New Roman"/>
          <w:color w:val="000000"/>
          <w:sz w:val="24"/>
          <w:szCs w:val="24"/>
        </w:rPr>
        <w:br/>
      </w:r>
      <w:r w:rsidRPr="00E31105">
        <w:rPr>
          <w:rFonts w:ascii="Times New Roman" w:hAnsi="Times New Roman" w:cs="Times New Roman"/>
          <w:bCs/>
          <w:i/>
          <w:color w:val="000000"/>
          <w:sz w:val="24"/>
          <w:szCs w:val="24"/>
          <w:shd w:val="clear" w:color="auto" w:fill="FFFFFF"/>
        </w:rPr>
        <w:t>Практика</w:t>
      </w:r>
      <w:r w:rsidRPr="00E31105">
        <w:rPr>
          <w:rFonts w:ascii="Times New Roman" w:hAnsi="Times New Roman" w:cs="Times New Roman"/>
          <w:b/>
          <w:bCs/>
          <w:color w:val="000000"/>
          <w:sz w:val="24"/>
          <w:szCs w:val="24"/>
          <w:shd w:val="clear" w:color="auto" w:fill="FFFFFF"/>
        </w:rPr>
        <w:t>. </w:t>
      </w:r>
      <w:r w:rsidRPr="00E31105">
        <w:rPr>
          <w:rFonts w:ascii="Times New Roman" w:hAnsi="Times New Roman" w:cs="Times New Roman"/>
          <w:color w:val="000000"/>
          <w:sz w:val="24"/>
          <w:szCs w:val="24"/>
          <w:shd w:val="clear" w:color="auto" w:fill="FFFFFF"/>
        </w:rPr>
        <w:t>Общеразвивающие игры.</w:t>
      </w:r>
    </w:p>
    <w:p w:rsidR="00977E22" w:rsidRPr="00E31105" w:rsidRDefault="00977E22" w:rsidP="004E180C">
      <w:pPr>
        <w:spacing w:after="0"/>
        <w:ind w:right="-1"/>
        <w:jc w:val="both"/>
        <w:rPr>
          <w:rFonts w:ascii="Times New Roman" w:hAnsi="Times New Roman" w:cs="Times New Roman"/>
          <w:b/>
          <w:color w:val="000000"/>
          <w:sz w:val="24"/>
          <w:szCs w:val="24"/>
        </w:rPr>
      </w:pPr>
      <w:r w:rsidRPr="00E31105">
        <w:rPr>
          <w:rFonts w:ascii="Times New Roman" w:hAnsi="Times New Roman" w:cs="Times New Roman"/>
          <w:bCs/>
          <w:color w:val="000000"/>
          <w:sz w:val="24"/>
          <w:szCs w:val="24"/>
          <w:shd w:val="clear" w:color="auto" w:fill="FFFFFF"/>
        </w:rPr>
        <w:t>От простого к сложному; от элементарного фантазирования к созданию образа.</w:t>
      </w:r>
      <w:r w:rsidRPr="00E31105">
        <w:rPr>
          <w:rFonts w:ascii="Times New Roman" w:hAnsi="Times New Roman" w:cs="Times New Roman"/>
          <w:color w:val="000000"/>
          <w:sz w:val="24"/>
          <w:szCs w:val="24"/>
        </w:rPr>
        <w:br/>
      </w:r>
      <w:proofErr w:type="spellStart"/>
      <w:r w:rsidRPr="00E31105">
        <w:rPr>
          <w:rFonts w:ascii="Times New Roman" w:hAnsi="Times New Roman" w:cs="Times New Roman"/>
          <w:color w:val="000000"/>
          <w:sz w:val="24"/>
          <w:szCs w:val="24"/>
          <w:shd w:val="clear" w:color="auto" w:fill="FFFFFF"/>
        </w:rPr>
        <w:t>Крэо</w:t>
      </w:r>
      <w:proofErr w:type="spellEnd"/>
      <w:r w:rsidRPr="00E31105">
        <w:rPr>
          <w:rFonts w:ascii="Times New Roman" w:hAnsi="Times New Roman" w:cs="Times New Roman"/>
          <w:color w:val="000000"/>
          <w:sz w:val="24"/>
          <w:szCs w:val="24"/>
          <w:shd w:val="clear" w:color="auto" w:fill="FFFFFF"/>
        </w:rPr>
        <w:t xml:space="preserve"> – Кроу (укрепляется «чувство команды»).Поводырь (упражнение направлено на воспитание чувства партнера).Зеркало – елочка (упражнение развивает внимание и чувство партнера).Существительное – прилагательное (упражнение тренирует фантазию </w:t>
      </w:r>
      <w:r w:rsidRPr="00E31105">
        <w:rPr>
          <w:rFonts w:ascii="Times New Roman" w:hAnsi="Times New Roman" w:cs="Times New Roman"/>
          <w:color w:val="000000"/>
          <w:sz w:val="24"/>
          <w:szCs w:val="24"/>
          <w:shd w:val="clear" w:color="auto" w:fill="FFFFFF"/>
        </w:rPr>
        <w:lastRenderedPageBreak/>
        <w:t>и воображение).Поменяться местами в кругу (упражнение тренирует внимание, сообразительность, точность выполнения поставленной задачи, мышечную свободу).</w:t>
      </w:r>
      <w:r w:rsidRPr="00E31105">
        <w:rPr>
          <w:rFonts w:ascii="Times New Roman" w:hAnsi="Times New Roman" w:cs="Times New Roman"/>
          <w:color w:val="000000"/>
          <w:sz w:val="24"/>
          <w:szCs w:val="24"/>
        </w:rPr>
        <w:br/>
      </w:r>
      <w:r w:rsidRPr="00E31105">
        <w:rPr>
          <w:rFonts w:ascii="Times New Roman" w:hAnsi="Times New Roman" w:cs="Times New Roman"/>
          <w:color w:val="000000"/>
          <w:sz w:val="24"/>
          <w:szCs w:val="24"/>
          <w:shd w:val="clear" w:color="auto" w:fill="FFFFFF"/>
        </w:rPr>
        <w:t>Сесть согласно числам дней рождения (в упражнении тренируется пристальное внимание к партнеру, дети учатся спокойно и по долгу смотреть друг другу в глаза).Звучащие игрушки (задача упражнения - развитие актерской смелости, снимается страх перед звукоизвлечением, тренируется навык точного копирования партнера).Упражнение с предметами – тренировка зрительного внимания.  Диагональ (от простого к сложному: упражнение учит верно распределяться в пространстве, формировать мизансцену, создавать маленькую театральную историю).</w:t>
      </w:r>
      <w:r w:rsidRPr="00E31105">
        <w:rPr>
          <w:rFonts w:ascii="Times New Roman" w:hAnsi="Times New Roman" w:cs="Times New Roman"/>
          <w:color w:val="000000"/>
          <w:sz w:val="24"/>
          <w:szCs w:val="24"/>
        </w:rPr>
        <w:br/>
      </w:r>
      <w:r w:rsidRPr="00E31105">
        <w:rPr>
          <w:rFonts w:ascii="Times New Roman" w:hAnsi="Times New Roman" w:cs="Times New Roman"/>
          <w:color w:val="000000"/>
          <w:sz w:val="24"/>
          <w:szCs w:val="24"/>
        </w:rPr>
        <w:br/>
      </w:r>
      <w:r w:rsidRPr="00E31105">
        <w:rPr>
          <w:rFonts w:ascii="Times New Roman" w:hAnsi="Times New Roman" w:cs="Times New Roman"/>
          <w:b/>
          <w:color w:val="000000"/>
          <w:sz w:val="24"/>
          <w:szCs w:val="24"/>
        </w:rPr>
        <w:t>Актерское мастерство</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i/>
          <w:color w:val="000000"/>
          <w:sz w:val="24"/>
          <w:szCs w:val="24"/>
        </w:rPr>
        <w:t xml:space="preserve">  Развитие пластической </w:t>
      </w:r>
      <w:r w:rsidR="00F67351" w:rsidRPr="00E31105">
        <w:rPr>
          <w:rFonts w:ascii="Times New Roman" w:hAnsi="Times New Roman" w:cs="Times New Roman"/>
          <w:i/>
          <w:color w:val="000000"/>
          <w:sz w:val="24"/>
          <w:szCs w:val="24"/>
        </w:rPr>
        <w:t>выразительности.</w:t>
      </w:r>
      <w:r w:rsidR="00F67351" w:rsidRPr="00E31105">
        <w:rPr>
          <w:rFonts w:ascii="Times New Roman" w:hAnsi="Times New Roman" w:cs="Times New Roman"/>
          <w:color w:val="000000"/>
          <w:sz w:val="24"/>
          <w:szCs w:val="24"/>
        </w:rPr>
        <w:t xml:space="preserve"> Пластическая</w:t>
      </w:r>
      <w:r w:rsidRPr="00E31105">
        <w:rPr>
          <w:rFonts w:ascii="Times New Roman" w:hAnsi="Times New Roman" w:cs="Times New Roman"/>
          <w:color w:val="000000"/>
          <w:sz w:val="24"/>
          <w:szCs w:val="24"/>
        </w:rPr>
        <w:t xml:space="preserve"> выразительность – это умение выполнять разнообразные движения. Используем образы животных, делая акцент на характер, на различные виды движения, на позы того или иного животного. Чтобы добиться выразительности, нужно точно знать цель каждого действия.</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 Упражнения – «Живые руки», «Змея», «Котята» и др. </w:t>
      </w:r>
    </w:p>
    <w:p w:rsidR="0029708B"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i/>
          <w:color w:val="000000"/>
          <w:sz w:val="24"/>
          <w:szCs w:val="24"/>
        </w:rPr>
        <w:t>Творческие задания</w:t>
      </w:r>
      <w:r w:rsidRPr="00E31105">
        <w:rPr>
          <w:rFonts w:ascii="Times New Roman" w:hAnsi="Times New Roman" w:cs="Times New Roman"/>
          <w:color w:val="000000"/>
          <w:sz w:val="24"/>
          <w:szCs w:val="24"/>
        </w:rPr>
        <w:t xml:space="preserve"> – «Птица и животное», «Познай себя», «Импровизация», «Картина» и др.</w:t>
      </w:r>
    </w:p>
    <w:p w:rsidR="00977E22" w:rsidRPr="00E31105" w:rsidRDefault="00977E22" w:rsidP="004E180C">
      <w:pPr>
        <w:spacing w:after="0"/>
        <w:ind w:right="-1"/>
        <w:jc w:val="both"/>
        <w:rPr>
          <w:rFonts w:ascii="Times New Roman" w:hAnsi="Times New Roman" w:cs="Times New Roman"/>
          <w:i/>
          <w:color w:val="000000"/>
          <w:sz w:val="24"/>
          <w:szCs w:val="24"/>
        </w:rPr>
      </w:pPr>
      <w:r w:rsidRPr="00E31105">
        <w:rPr>
          <w:rFonts w:ascii="Times New Roman" w:hAnsi="Times New Roman" w:cs="Times New Roman"/>
          <w:i/>
          <w:color w:val="000000"/>
          <w:sz w:val="24"/>
          <w:szCs w:val="24"/>
        </w:rPr>
        <w:t>Развитие артистической смелости.</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Все должны при любом задании вести себя так, как если бы выполняли очень важное и ответственное дело. Должна быть атмосфера работы, а не розыгрыша, потому что розыгрыш способен лишь упрочить застенчивость. В актёрском тренинге порой не обойтись без отчаянной храбрости. Полезно делать упражнения не только на основе того, что нам в жизни знакомо, но и на основе небывалого, чего в жизни никогда не делал. </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i/>
          <w:color w:val="000000"/>
          <w:sz w:val="24"/>
          <w:szCs w:val="24"/>
        </w:rPr>
        <w:t>Творческие задания</w:t>
      </w:r>
      <w:r w:rsidRPr="00E31105">
        <w:rPr>
          <w:rFonts w:ascii="Times New Roman" w:hAnsi="Times New Roman" w:cs="Times New Roman"/>
          <w:color w:val="000000"/>
          <w:sz w:val="24"/>
          <w:szCs w:val="24"/>
        </w:rPr>
        <w:t xml:space="preserve"> Упражнения – «Схватите себя за нос», «Странные позы», «Обычное в необычном» и др.</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«Артистическая смелость, умение рисковать и учиться на ошибках – залог успеха настоящего актёра» - Пол </w:t>
      </w:r>
      <w:proofErr w:type="spellStart"/>
      <w:r w:rsidRPr="00E31105">
        <w:rPr>
          <w:rFonts w:ascii="Times New Roman" w:hAnsi="Times New Roman" w:cs="Times New Roman"/>
          <w:color w:val="000000"/>
          <w:sz w:val="24"/>
          <w:szCs w:val="24"/>
        </w:rPr>
        <w:t>Райан</w:t>
      </w:r>
      <w:proofErr w:type="spellEnd"/>
      <w:r w:rsidRPr="00E31105">
        <w:rPr>
          <w:rFonts w:ascii="Times New Roman" w:hAnsi="Times New Roman" w:cs="Times New Roman"/>
          <w:color w:val="000000"/>
          <w:sz w:val="24"/>
          <w:szCs w:val="24"/>
        </w:rPr>
        <w:t>.</w:t>
      </w:r>
    </w:p>
    <w:p w:rsidR="00977E22" w:rsidRPr="00E31105" w:rsidRDefault="00977E22" w:rsidP="004E180C">
      <w:pPr>
        <w:spacing w:after="0"/>
        <w:ind w:right="-1"/>
        <w:jc w:val="both"/>
        <w:rPr>
          <w:rFonts w:ascii="Times New Roman" w:hAnsi="Times New Roman" w:cs="Times New Roman"/>
          <w:i/>
          <w:color w:val="000000"/>
          <w:sz w:val="24"/>
          <w:szCs w:val="24"/>
        </w:rPr>
      </w:pPr>
      <w:r w:rsidRPr="00E31105">
        <w:rPr>
          <w:rFonts w:ascii="Times New Roman" w:hAnsi="Times New Roman" w:cs="Times New Roman"/>
          <w:i/>
          <w:color w:val="000000"/>
          <w:sz w:val="24"/>
          <w:szCs w:val="24"/>
        </w:rPr>
        <w:t xml:space="preserve"> Развитие коммуникативных способностей и навыков общения.</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Упражнения и игры, для обучения детей правильно общаться друг с другом, уметь слушать, высказывать своё мнение, не перебивать товарищей. Видеть, слышать и понимать собеседника, быть свободным в общении. Упражнения и игры на развитие коммуникативных способностей и навыков общения – «Снежный ком», «Баранья голова», «Никто не знает», «Ветер дует на того…», «Паровозик», «Интервью» и др.</w:t>
      </w:r>
    </w:p>
    <w:p w:rsidR="00977E22" w:rsidRPr="00E31105" w:rsidRDefault="00977E22" w:rsidP="004E180C">
      <w:pPr>
        <w:spacing w:after="0"/>
        <w:ind w:right="-1"/>
        <w:jc w:val="both"/>
        <w:rPr>
          <w:rFonts w:ascii="Times New Roman" w:hAnsi="Times New Roman" w:cs="Times New Roman"/>
          <w:i/>
          <w:color w:val="000000"/>
          <w:sz w:val="24"/>
          <w:szCs w:val="24"/>
        </w:rPr>
      </w:pPr>
      <w:r w:rsidRPr="00E31105">
        <w:rPr>
          <w:rFonts w:ascii="Times New Roman" w:hAnsi="Times New Roman" w:cs="Times New Roman"/>
          <w:i/>
          <w:color w:val="000000"/>
          <w:sz w:val="24"/>
          <w:szCs w:val="24"/>
        </w:rPr>
        <w:t xml:space="preserve">  Развитие творческих зрительных восприятий.</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Смотреть – занятие пассивное. Видеть – активное действие. Видеть – значит соединить зрение и мысль в одном фокусе, на одном предмете. </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Упражнения и игры, направленные на развитие и совершенствование зрительных восприятий и зрительной памяти, являются одними из основополагающих элементов в системе тренинга, подготавливающего личность, как к самому процессу творчества, так и к его восприятию.</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Упражнения на тренировку зрительной памяти и наблюдательности – «Рассмотри свою ладонь», «Старинная вещица», «Вещи на столе», «На что похоже?» и </w:t>
      </w:r>
      <w:r w:rsidR="00F67351" w:rsidRPr="00E31105">
        <w:rPr>
          <w:rFonts w:ascii="Times New Roman" w:hAnsi="Times New Roman" w:cs="Times New Roman"/>
          <w:color w:val="000000"/>
          <w:sz w:val="24"/>
          <w:szCs w:val="24"/>
        </w:rPr>
        <w:t>др.</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i/>
          <w:color w:val="000000"/>
          <w:sz w:val="24"/>
          <w:szCs w:val="24"/>
        </w:rPr>
        <w:t xml:space="preserve"> Развитие воображения и фантазии.</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Воображение и фантазия – это вечный двигатель творчества. «Когда фантазия ребят разбужена – упражнения на чудеса сыплются сами, как из волшебного ведра» - С.В. Гиппиус. </w:t>
      </w:r>
    </w:p>
    <w:p w:rsidR="0029708B"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lastRenderedPageBreak/>
        <w:t xml:space="preserve">Игры, развивающие воображение и фантазию. Упражнения, развивающие у детей творческие способности; умение творить самостоятельно, создавать нечто новое, оригинальное, неповторимое – «Грамматика фантазии», «Неожиданные ситуации», «Предметы - сказка» и др.  </w:t>
      </w:r>
      <w:r w:rsidRPr="00E31105">
        <w:rPr>
          <w:rFonts w:ascii="Times New Roman" w:hAnsi="Times New Roman" w:cs="Times New Roman"/>
          <w:color w:val="000000"/>
          <w:sz w:val="24"/>
          <w:szCs w:val="24"/>
        </w:rPr>
        <w:cr/>
        <w:t>Инсценированная (театрализованная) песня, особенности постановки</w:t>
      </w:r>
      <w:r w:rsidR="0029708B" w:rsidRPr="00E31105">
        <w:rPr>
          <w:rFonts w:ascii="Times New Roman" w:hAnsi="Times New Roman" w:cs="Times New Roman"/>
          <w:color w:val="000000"/>
          <w:sz w:val="24"/>
          <w:szCs w:val="24"/>
        </w:rPr>
        <w:t>.</w:t>
      </w:r>
    </w:p>
    <w:p w:rsidR="00977E22" w:rsidRPr="00E31105" w:rsidRDefault="00977E22" w:rsidP="004E180C">
      <w:pPr>
        <w:spacing w:after="0"/>
        <w:ind w:right="-1"/>
        <w:jc w:val="both"/>
        <w:rPr>
          <w:rFonts w:ascii="Times New Roman" w:hAnsi="Times New Roman" w:cs="Times New Roman"/>
          <w:b/>
          <w:bCs/>
          <w:color w:val="000000"/>
          <w:sz w:val="24"/>
          <w:szCs w:val="24"/>
          <w:shd w:val="clear" w:color="auto" w:fill="FFFFFF"/>
        </w:rPr>
      </w:pPr>
    </w:p>
    <w:p w:rsidR="00977E22" w:rsidRPr="00E31105" w:rsidRDefault="00977E22" w:rsidP="004E180C">
      <w:pPr>
        <w:spacing w:after="0"/>
        <w:ind w:right="-1"/>
        <w:jc w:val="both"/>
        <w:rPr>
          <w:rFonts w:ascii="Times New Roman" w:hAnsi="Times New Roman" w:cs="Times New Roman"/>
          <w:b/>
          <w:bCs/>
          <w:color w:val="000000"/>
          <w:sz w:val="24"/>
          <w:szCs w:val="24"/>
          <w:shd w:val="clear" w:color="auto" w:fill="FFFFFF"/>
        </w:rPr>
      </w:pPr>
      <w:r w:rsidRPr="00E31105">
        <w:rPr>
          <w:rFonts w:ascii="Times New Roman" w:hAnsi="Times New Roman" w:cs="Times New Roman"/>
          <w:b/>
          <w:bCs/>
          <w:color w:val="000000"/>
          <w:sz w:val="24"/>
          <w:szCs w:val="24"/>
          <w:shd w:val="clear" w:color="auto" w:fill="FFFFFF"/>
        </w:rPr>
        <w:t>Сценическая речь</w:t>
      </w:r>
    </w:p>
    <w:p w:rsidR="00F67351" w:rsidRPr="00E31105" w:rsidRDefault="00977E22" w:rsidP="004E180C">
      <w:pPr>
        <w:spacing w:after="0"/>
        <w:ind w:right="-1"/>
        <w:jc w:val="both"/>
        <w:rPr>
          <w:rFonts w:ascii="Times New Roman" w:hAnsi="Times New Roman" w:cs="Times New Roman"/>
          <w:color w:val="000000"/>
          <w:sz w:val="24"/>
          <w:szCs w:val="24"/>
          <w:shd w:val="clear" w:color="auto" w:fill="FFFFFF"/>
        </w:rPr>
      </w:pPr>
      <w:r w:rsidRPr="00E31105">
        <w:rPr>
          <w:rFonts w:ascii="Times New Roman" w:hAnsi="Times New Roman" w:cs="Times New Roman"/>
          <w:color w:val="000000"/>
          <w:sz w:val="24"/>
          <w:szCs w:val="24"/>
          <w:shd w:val="clear" w:color="auto" w:fill="FFFFFF"/>
        </w:rPr>
        <w:t xml:space="preserve">Дикция. Артикуляционная гимнастика и ее значение. Гласные звуки. Согласные звуки. Классификация </w:t>
      </w:r>
      <w:r w:rsidR="00F67351" w:rsidRPr="00E31105">
        <w:rPr>
          <w:rFonts w:ascii="Times New Roman" w:hAnsi="Times New Roman" w:cs="Times New Roman"/>
          <w:color w:val="000000"/>
          <w:sz w:val="24"/>
          <w:szCs w:val="24"/>
          <w:shd w:val="clear" w:color="auto" w:fill="FFFFFF"/>
        </w:rPr>
        <w:t>согласных. Орфоэпия</w:t>
      </w:r>
      <w:r w:rsidRPr="00E31105">
        <w:rPr>
          <w:rFonts w:ascii="Times New Roman" w:hAnsi="Times New Roman" w:cs="Times New Roman"/>
          <w:color w:val="000000"/>
          <w:sz w:val="24"/>
          <w:szCs w:val="24"/>
          <w:shd w:val="clear" w:color="auto" w:fill="FFFFFF"/>
        </w:rPr>
        <w:t>. Литературная норма произношения. Роль ударения в орфоэпии.</w:t>
      </w:r>
    </w:p>
    <w:p w:rsidR="00977E22" w:rsidRPr="00E31105" w:rsidRDefault="00977E22" w:rsidP="004E180C">
      <w:pPr>
        <w:spacing w:after="0"/>
        <w:ind w:right="-1"/>
        <w:jc w:val="both"/>
        <w:rPr>
          <w:rFonts w:ascii="Times New Roman" w:hAnsi="Times New Roman" w:cs="Times New Roman"/>
          <w:color w:val="000000"/>
          <w:sz w:val="24"/>
          <w:szCs w:val="24"/>
          <w:shd w:val="clear" w:color="auto" w:fill="FFFFFF"/>
        </w:rPr>
      </w:pPr>
      <w:r w:rsidRPr="00E31105">
        <w:rPr>
          <w:rFonts w:ascii="Times New Roman" w:hAnsi="Times New Roman" w:cs="Times New Roman"/>
          <w:bCs/>
          <w:i/>
          <w:color w:val="000000"/>
          <w:sz w:val="24"/>
          <w:szCs w:val="24"/>
          <w:shd w:val="clear" w:color="auto" w:fill="FFFFFF"/>
        </w:rPr>
        <w:t>Практика.</w:t>
      </w:r>
      <w:r w:rsidRPr="00E31105">
        <w:rPr>
          <w:rFonts w:ascii="Times New Roman" w:hAnsi="Times New Roman" w:cs="Times New Roman"/>
          <w:b/>
          <w:bCs/>
          <w:color w:val="000000"/>
          <w:sz w:val="24"/>
          <w:szCs w:val="24"/>
          <w:shd w:val="clear" w:color="auto" w:fill="FFFFFF"/>
        </w:rPr>
        <w:t> </w:t>
      </w:r>
      <w:r w:rsidRPr="00E31105">
        <w:rPr>
          <w:rFonts w:ascii="Times New Roman" w:hAnsi="Times New Roman" w:cs="Times New Roman"/>
          <w:color w:val="000000"/>
          <w:sz w:val="24"/>
          <w:szCs w:val="24"/>
          <w:shd w:val="clear" w:color="auto" w:fill="FFFFFF"/>
        </w:rPr>
        <w:t xml:space="preserve">Упражнения на выработку умения управлять выдохом. Упражнения для тренировки мышц участвующих в </w:t>
      </w:r>
      <w:r w:rsidR="00F67351" w:rsidRPr="00E31105">
        <w:rPr>
          <w:rFonts w:ascii="Times New Roman" w:hAnsi="Times New Roman" w:cs="Times New Roman"/>
          <w:color w:val="000000"/>
          <w:sz w:val="24"/>
          <w:szCs w:val="24"/>
          <w:shd w:val="clear" w:color="auto" w:fill="FFFFFF"/>
        </w:rPr>
        <w:t>дыхании.</w:t>
      </w:r>
      <w:r w:rsidRPr="00E31105">
        <w:rPr>
          <w:rFonts w:ascii="Times New Roman" w:hAnsi="Times New Roman" w:cs="Times New Roman"/>
          <w:color w:val="000000"/>
          <w:sz w:val="24"/>
          <w:szCs w:val="24"/>
          <w:shd w:val="clear" w:color="auto" w:fill="FFFFFF"/>
        </w:rPr>
        <w:t xml:space="preserve"> Упражнения артикуляционной гимнастики.</w:t>
      </w:r>
      <w:r w:rsidRPr="00E31105">
        <w:rPr>
          <w:rFonts w:ascii="Times New Roman" w:hAnsi="Times New Roman" w:cs="Times New Roman"/>
          <w:color w:val="000000"/>
          <w:sz w:val="24"/>
          <w:szCs w:val="24"/>
        </w:rPr>
        <w:br/>
      </w:r>
      <w:r w:rsidRPr="00E31105">
        <w:rPr>
          <w:rFonts w:ascii="Times New Roman" w:hAnsi="Times New Roman" w:cs="Times New Roman"/>
          <w:color w:val="000000"/>
          <w:sz w:val="24"/>
          <w:szCs w:val="24"/>
          <w:shd w:val="clear" w:color="auto" w:fill="FFFFFF"/>
        </w:rPr>
        <w:t xml:space="preserve">  Комплекс упражнений по дикции. Отработка произношений гласных звуков, согласных звуков. Упражнение на сочетание тренируемого звука с гласными.</w:t>
      </w:r>
      <w:r w:rsidR="00F67351" w:rsidRPr="00E31105">
        <w:rPr>
          <w:rFonts w:ascii="Times New Roman" w:hAnsi="Times New Roman" w:cs="Times New Roman"/>
          <w:color w:val="000000"/>
          <w:sz w:val="24"/>
          <w:szCs w:val="24"/>
          <w:shd w:val="clear" w:color="auto" w:fill="FFFFFF"/>
        </w:rPr>
        <w:t>5. Упражнения</w:t>
      </w:r>
      <w:r w:rsidRPr="00E31105">
        <w:rPr>
          <w:rFonts w:ascii="Times New Roman" w:hAnsi="Times New Roman" w:cs="Times New Roman"/>
          <w:color w:val="000000"/>
          <w:sz w:val="24"/>
          <w:szCs w:val="24"/>
          <w:shd w:val="clear" w:color="auto" w:fill="FFFFFF"/>
        </w:rPr>
        <w:t xml:space="preserve"> текстами скороговорок6. Работа со словарем. Проверка ударения. Произношение звукосочетаний в словах.</w:t>
      </w:r>
    </w:p>
    <w:p w:rsidR="00977E22" w:rsidRPr="00E31105" w:rsidRDefault="00977E22" w:rsidP="004E180C">
      <w:pPr>
        <w:spacing w:after="0"/>
        <w:ind w:right="-1"/>
        <w:jc w:val="both"/>
        <w:rPr>
          <w:rFonts w:ascii="Times New Roman" w:hAnsi="Times New Roman" w:cs="Times New Roman"/>
          <w:i/>
          <w:color w:val="000000"/>
          <w:sz w:val="24"/>
          <w:szCs w:val="24"/>
        </w:rPr>
      </w:pPr>
      <w:r w:rsidRPr="00E31105">
        <w:rPr>
          <w:rFonts w:ascii="Times New Roman" w:hAnsi="Times New Roman" w:cs="Times New Roman"/>
          <w:i/>
          <w:color w:val="000000"/>
          <w:sz w:val="24"/>
          <w:szCs w:val="24"/>
        </w:rPr>
        <w:t xml:space="preserve">Логика речи. </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Фраза, изменённая </w:t>
      </w:r>
      <w:r w:rsidR="00F67351" w:rsidRPr="00E31105">
        <w:rPr>
          <w:rFonts w:ascii="Times New Roman" w:hAnsi="Times New Roman" w:cs="Times New Roman"/>
          <w:color w:val="000000"/>
          <w:sz w:val="24"/>
          <w:szCs w:val="24"/>
        </w:rPr>
        <w:t>в предлагаемых обстоятельствах,</w:t>
      </w:r>
      <w:r w:rsidRPr="00E31105">
        <w:rPr>
          <w:rFonts w:ascii="Times New Roman" w:hAnsi="Times New Roman" w:cs="Times New Roman"/>
          <w:color w:val="000000"/>
          <w:sz w:val="24"/>
          <w:szCs w:val="24"/>
        </w:rPr>
        <w:t xml:space="preserve"> меняется по тону, ритму и темпу.</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 xml:space="preserve">Каждая мысль, выраженная в словах, требует обязательной смены тональности, ритма и темпа. Пауза – логическая и психологическая. У каждого типа паузы – своя задача и цель. </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Говоря, мы сообщаем не только уму, но, прежде всего, сердцу. Через логику текста можно прийти к чувству.</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Упражнения на логику речи.</w:t>
      </w:r>
    </w:p>
    <w:p w:rsidR="00977E22" w:rsidRPr="00E31105" w:rsidRDefault="00977E22" w:rsidP="004E180C">
      <w:pPr>
        <w:spacing w:after="0"/>
        <w:ind w:right="-1"/>
        <w:jc w:val="both"/>
        <w:rPr>
          <w:rFonts w:ascii="Times New Roman" w:hAnsi="Times New Roman" w:cs="Times New Roman"/>
          <w:i/>
          <w:color w:val="000000"/>
          <w:sz w:val="24"/>
          <w:szCs w:val="24"/>
        </w:rPr>
      </w:pPr>
      <w:r w:rsidRPr="00E31105">
        <w:rPr>
          <w:rFonts w:ascii="Times New Roman" w:hAnsi="Times New Roman" w:cs="Times New Roman"/>
          <w:i/>
          <w:color w:val="000000"/>
          <w:sz w:val="24"/>
          <w:szCs w:val="24"/>
        </w:rPr>
        <w:t>Практическая работа над текстами.</w:t>
      </w:r>
    </w:p>
    <w:p w:rsidR="00977E22" w:rsidRPr="00E31105" w:rsidRDefault="00977E22" w:rsidP="004E180C">
      <w:pPr>
        <w:spacing w:after="0"/>
        <w:ind w:right="-1"/>
        <w:jc w:val="both"/>
        <w:rPr>
          <w:rFonts w:ascii="Times New Roman" w:hAnsi="Times New Roman" w:cs="Times New Roman"/>
          <w:b/>
          <w:bCs/>
          <w:color w:val="000000"/>
          <w:sz w:val="24"/>
          <w:szCs w:val="24"/>
          <w:shd w:val="clear" w:color="auto" w:fill="FFFFFF"/>
        </w:rPr>
      </w:pPr>
      <w:r w:rsidRPr="00E31105">
        <w:rPr>
          <w:rFonts w:ascii="Times New Roman" w:hAnsi="Times New Roman" w:cs="Times New Roman"/>
          <w:color w:val="000000"/>
          <w:sz w:val="24"/>
          <w:szCs w:val="24"/>
        </w:rPr>
        <w:br/>
      </w:r>
      <w:r w:rsidRPr="00E31105">
        <w:rPr>
          <w:rFonts w:ascii="Times New Roman" w:hAnsi="Times New Roman" w:cs="Times New Roman"/>
          <w:b/>
          <w:bCs/>
          <w:color w:val="000000"/>
          <w:sz w:val="24"/>
          <w:szCs w:val="24"/>
          <w:shd w:val="clear" w:color="auto" w:fill="FFFFFF"/>
        </w:rPr>
        <w:t xml:space="preserve"> Сценическое движение </w:t>
      </w:r>
    </w:p>
    <w:p w:rsidR="00090B6F" w:rsidRPr="00E31105" w:rsidRDefault="00977E22" w:rsidP="004E180C">
      <w:pPr>
        <w:spacing w:after="0"/>
        <w:ind w:right="-1"/>
        <w:jc w:val="both"/>
        <w:rPr>
          <w:rFonts w:ascii="Times New Roman" w:hAnsi="Times New Roman" w:cs="Times New Roman"/>
          <w:color w:val="000000"/>
          <w:sz w:val="24"/>
          <w:szCs w:val="24"/>
          <w:shd w:val="clear" w:color="auto" w:fill="FFFFFF"/>
        </w:rPr>
      </w:pPr>
      <w:r w:rsidRPr="00E31105">
        <w:rPr>
          <w:rFonts w:ascii="Times New Roman" w:hAnsi="Times New Roman" w:cs="Times New Roman"/>
          <w:i/>
          <w:color w:val="000000"/>
          <w:sz w:val="24"/>
          <w:szCs w:val="24"/>
          <w:shd w:val="clear" w:color="auto" w:fill="FFFFFF"/>
        </w:rPr>
        <w:t xml:space="preserve"> Бессловесные элементы действия (повторение</w:t>
      </w:r>
      <w:r w:rsidRPr="00E31105">
        <w:rPr>
          <w:rFonts w:ascii="Times New Roman" w:hAnsi="Times New Roman" w:cs="Times New Roman"/>
          <w:color w:val="000000"/>
          <w:sz w:val="24"/>
          <w:szCs w:val="24"/>
          <w:shd w:val="clear" w:color="auto" w:fill="FFFFFF"/>
        </w:rPr>
        <w:t>). Целенаправленность, целесообразность, логика и последовательность, подлинность – важнейшие признаки сценического действия.</w:t>
      </w:r>
      <w:r w:rsidRPr="00E31105">
        <w:rPr>
          <w:rFonts w:ascii="Times New Roman" w:hAnsi="Times New Roman" w:cs="Times New Roman"/>
          <w:color w:val="000000"/>
          <w:sz w:val="24"/>
          <w:szCs w:val="24"/>
        </w:rPr>
        <w:br/>
      </w:r>
      <w:r w:rsidRPr="00E31105">
        <w:rPr>
          <w:rFonts w:ascii="Times New Roman" w:hAnsi="Times New Roman" w:cs="Times New Roman"/>
          <w:color w:val="000000"/>
          <w:sz w:val="24"/>
          <w:szCs w:val="24"/>
          <w:shd w:val="clear" w:color="auto" w:fill="FFFFFF"/>
        </w:rPr>
        <w:t xml:space="preserve"> Законы зрительского восприятия. </w:t>
      </w:r>
      <w:proofErr w:type="spellStart"/>
      <w:r w:rsidRPr="00E31105">
        <w:rPr>
          <w:rFonts w:ascii="Times New Roman" w:hAnsi="Times New Roman" w:cs="Times New Roman"/>
          <w:color w:val="000000"/>
          <w:sz w:val="24"/>
          <w:szCs w:val="24"/>
          <w:shd w:val="clear" w:color="auto" w:fill="FFFFFF"/>
        </w:rPr>
        <w:t>Мизансценирование</w:t>
      </w:r>
      <w:proofErr w:type="spellEnd"/>
      <w:r w:rsidRPr="00E31105">
        <w:rPr>
          <w:rFonts w:ascii="Times New Roman" w:hAnsi="Times New Roman" w:cs="Times New Roman"/>
          <w:color w:val="000000"/>
          <w:sz w:val="24"/>
          <w:szCs w:val="24"/>
          <w:shd w:val="clear" w:color="auto" w:fill="FFFFFF"/>
        </w:rPr>
        <w:t xml:space="preserve">. Ракурс. </w:t>
      </w:r>
      <w:r w:rsidR="00F67351" w:rsidRPr="00E31105">
        <w:rPr>
          <w:rFonts w:ascii="Times New Roman" w:hAnsi="Times New Roman" w:cs="Times New Roman"/>
          <w:color w:val="000000"/>
          <w:sz w:val="24"/>
          <w:szCs w:val="24"/>
          <w:shd w:val="clear" w:color="auto" w:fill="FFFFFF"/>
        </w:rPr>
        <w:t>Геометрия. Наблюдательность</w:t>
      </w:r>
      <w:r w:rsidRPr="00E31105">
        <w:rPr>
          <w:rFonts w:ascii="Times New Roman" w:hAnsi="Times New Roman" w:cs="Times New Roman"/>
          <w:color w:val="000000"/>
          <w:sz w:val="24"/>
          <w:szCs w:val="24"/>
          <w:shd w:val="clear" w:color="auto" w:fill="FFFFFF"/>
        </w:rPr>
        <w:t>, умение сосредоточить внимание на конкретном объекте. Связь словесных действий с бессловесными элементами действия.</w:t>
      </w:r>
      <w:r w:rsidRPr="00E31105">
        <w:rPr>
          <w:rFonts w:ascii="Times New Roman" w:hAnsi="Times New Roman" w:cs="Times New Roman"/>
          <w:color w:val="000000"/>
          <w:sz w:val="24"/>
          <w:szCs w:val="24"/>
        </w:rPr>
        <w:br/>
      </w:r>
      <w:r w:rsidR="00F67351" w:rsidRPr="00E31105">
        <w:rPr>
          <w:rFonts w:ascii="Times New Roman" w:hAnsi="Times New Roman" w:cs="Times New Roman"/>
          <w:bCs/>
          <w:i/>
          <w:color w:val="000000"/>
          <w:sz w:val="24"/>
          <w:szCs w:val="24"/>
          <w:shd w:val="clear" w:color="auto" w:fill="FFFFFF"/>
        </w:rPr>
        <w:t>Практика.</w:t>
      </w:r>
      <w:r w:rsidR="00F67351" w:rsidRPr="00E31105">
        <w:rPr>
          <w:rFonts w:ascii="Times New Roman" w:hAnsi="Times New Roman" w:cs="Times New Roman"/>
          <w:color w:val="000000"/>
          <w:sz w:val="24"/>
          <w:szCs w:val="24"/>
          <w:shd w:val="clear" w:color="auto" w:fill="FFFFFF"/>
        </w:rPr>
        <w:t xml:space="preserve"> Освоение</w:t>
      </w:r>
      <w:r w:rsidRPr="00E31105">
        <w:rPr>
          <w:rFonts w:ascii="Times New Roman" w:hAnsi="Times New Roman" w:cs="Times New Roman"/>
          <w:color w:val="000000"/>
          <w:sz w:val="24"/>
          <w:szCs w:val="24"/>
          <w:shd w:val="clear" w:color="auto" w:fill="FFFFFF"/>
        </w:rPr>
        <w:t xml:space="preserve"> принципов сценического </w:t>
      </w:r>
      <w:r w:rsidR="00F67351" w:rsidRPr="00E31105">
        <w:rPr>
          <w:rFonts w:ascii="Times New Roman" w:hAnsi="Times New Roman" w:cs="Times New Roman"/>
          <w:color w:val="000000"/>
          <w:sz w:val="24"/>
          <w:szCs w:val="24"/>
          <w:shd w:val="clear" w:color="auto" w:fill="FFFFFF"/>
        </w:rPr>
        <w:t>поведения. Упражнения</w:t>
      </w:r>
      <w:r w:rsidRPr="00E31105">
        <w:rPr>
          <w:rFonts w:ascii="Times New Roman" w:hAnsi="Times New Roman" w:cs="Times New Roman"/>
          <w:color w:val="000000"/>
          <w:sz w:val="24"/>
          <w:szCs w:val="24"/>
          <w:shd w:val="clear" w:color="auto" w:fill="FFFFFF"/>
        </w:rPr>
        <w:t>, игры, помогающие развитию внимания, свободы и воображения</w:t>
      </w:r>
      <w:r w:rsidR="00F67351" w:rsidRPr="00E31105">
        <w:rPr>
          <w:rFonts w:ascii="Times New Roman" w:hAnsi="Times New Roman" w:cs="Times New Roman"/>
          <w:color w:val="000000"/>
          <w:sz w:val="24"/>
          <w:szCs w:val="24"/>
          <w:shd w:val="clear" w:color="auto" w:fill="FFFFFF"/>
        </w:rPr>
        <w:t>: поймать</w:t>
      </w:r>
      <w:r w:rsidRPr="00E31105">
        <w:rPr>
          <w:rFonts w:ascii="Times New Roman" w:hAnsi="Times New Roman" w:cs="Times New Roman"/>
          <w:color w:val="000000"/>
          <w:sz w:val="24"/>
          <w:szCs w:val="24"/>
          <w:shd w:val="clear" w:color="auto" w:fill="FFFFFF"/>
        </w:rPr>
        <w:t xml:space="preserve"> </w:t>
      </w:r>
      <w:r w:rsidR="00F67351" w:rsidRPr="00E31105">
        <w:rPr>
          <w:rFonts w:ascii="Times New Roman" w:hAnsi="Times New Roman" w:cs="Times New Roman"/>
          <w:color w:val="000000"/>
          <w:sz w:val="24"/>
          <w:szCs w:val="24"/>
          <w:shd w:val="clear" w:color="auto" w:fill="FFFFFF"/>
        </w:rPr>
        <w:t>хлопок; Невидимая</w:t>
      </w:r>
      <w:r w:rsidRPr="00E31105">
        <w:rPr>
          <w:rFonts w:ascii="Times New Roman" w:hAnsi="Times New Roman" w:cs="Times New Roman"/>
          <w:color w:val="000000"/>
          <w:sz w:val="24"/>
          <w:szCs w:val="24"/>
          <w:shd w:val="clear" w:color="auto" w:fill="FFFFFF"/>
        </w:rPr>
        <w:t xml:space="preserve"> </w:t>
      </w:r>
      <w:r w:rsidR="00F67351" w:rsidRPr="00E31105">
        <w:rPr>
          <w:rFonts w:ascii="Times New Roman" w:hAnsi="Times New Roman" w:cs="Times New Roman"/>
          <w:color w:val="000000"/>
          <w:sz w:val="24"/>
          <w:szCs w:val="24"/>
          <w:shd w:val="clear" w:color="auto" w:fill="FFFFFF"/>
        </w:rPr>
        <w:t>нить; Много</w:t>
      </w:r>
      <w:r w:rsidRPr="00E31105">
        <w:rPr>
          <w:rFonts w:ascii="Times New Roman" w:hAnsi="Times New Roman" w:cs="Times New Roman"/>
          <w:color w:val="000000"/>
          <w:sz w:val="24"/>
          <w:szCs w:val="24"/>
          <w:shd w:val="clear" w:color="auto" w:fill="FFFFFF"/>
        </w:rPr>
        <w:t xml:space="preserve"> ниточек, или невидимое </w:t>
      </w:r>
      <w:r w:rsidR="00F67351" w:rsidRPr="00E31105">
        <w:rPr>
          <w:rFonts w:ascii="Times New Roman" w:hAnsi="Times New Roman" w:cs="Times New Roman"/>
          <w:color w:val="000000"/>
          <w:sz w:val="24"/>
          <w:szCs w:val="24"/>
          <w:shd w:val="clear" w:color="auto" w:fill="FFFFFF"/>
        </w:rPr>
        <w:t>зеркало.</w:t>
      </w:r>
      <w:r w:rsidR="00F67351" w:rsidRPr="00E31105">
        <w:rPr>
          <w:rFonts w:ascii="Times New Roman" w:hAnsi="Times New Roman" w:cs="Times New Roman"/>
          <w:bCs/>
          <w:i/>
          <w:color w:val="000000"/>
          <w:sz w:val="24"/>
          <w:szCs w:val="24"/>
          <w:shd w:val="clear" w:color="auto" w:fill="FFFFFF"/>
        </w:rPr>
        <w:t xml:space="preserve"> Освобождение</w:t>
      </w:r>
      <w:r w:rsidRPr="00E31105">
        <w:rPr>
          <w:rFonts w:ascii="Times New Roman" w:hAnsi="Times New Roman" w:cs="Times New Roman"/>
          <w:bCs/>
          <w:i/>
          <w:color w:val="000000"/>
          <w:sz w:val="24"/>
          <w:szCs w:val="24"/>
          <w:shd w:val="clear" w:color="auto" w:fill="FFFFFF"/>
        </w:rPr>
        <w:t xml:space="preserve"> мышц</w:t>
      </w:r>
      <w:r w:rsidRPr="00E31105">
        <w:rPr>
          <w:rFonts w:ascii="Times New Roman" w:hAnsi="Times New Roman" w:cs="Times New Roman"/>
          <w:bCs/>
          <w:color w:val="000000"/>
          <w:sz w:val="24"/>
          <w:szCs w:val="24"/>
          <w:shd w:val="clear" w:color="auto" w:fill="FFFFFF"/>
        </w:rPr>
        <w:t xml:space="preserve"> (</w:t>
      </w:r>
      <w:r w:rsidRPr="00E31105">
        <w:rPr>
          <w:rFonts w:ascii="Times New Roman" w:hAnsi="Times New Roman" w:cs="Times New Roman"/>
          <w:color w:val="000000"/>
          <w:sz w:val="24"/>
          <w:szCs w:val="24"/>
          <w:shd w:val="clear" w:color="auto" w:fill="FFFFFF"/>
        </w:rPr>
        <w:t>1) Взрыв;2) Ртутный шарик).  </w:t>
      </w:r>
      <w:r w:rsidRPr="00E31105">
        <w:rPr>
          <w:rFonts w:ascii="Times New Roman" w:hAnsi="Times New Roman" w:cs="Times New Roman"/>
          <w:bCs/>
          <w:i/>
          <w:color w:val="000000"/>
          <w:sz w:val="24"/>
          <w:szCs w:val="24"/>
          <w:shd w:val="clear" w:color="auto" w:fill="FFFFFF"/>
        </w:rPr>
        <w:t>Воображение:</w:t>
      </w:r>
      <w:r w:rsidRPr="00E31105">
        <w:rPr>
          <w:rFonts w:ascii="Times New Roman" w:hAnsi="Times New Roman" w:cs="Times New Roman"/>
          <w:color w:val="000000"/>
          <w:sz w:val="24"/>
          <w:szCs w:val="24"/>
          <w:shd w:val="clear" w:color="auto" w:fill="FFFFFF"/>
        </w:rPr>
        <w:t xml:space="preserve"> Я – скульптор, а моя рука – </w:t>
      </w:r>
      <w:r w:rsidR="00F67351" w:rsidRPr="00E31105">
        <w:rPr>
          <w:rFonts w:ascii="Times New Roman" w:hAnsi="Times New Roman" w:cs="Times New Roman"/>
          <w:color w:val="000000"/>
          <w:sz w:val="24"/>
          <w:szCs w:val="24"/>
          <w:shd w:val="clear" w:color="auto" w:fill="FFFFFF"/>
        </w:rPr>
        <w:t>глина; Чугунный</w:t>
      </w:r>
      <w:r w:rsidRPr="00E31105">
        <w:rPr>
          <w:rFonts w:ascii="Times New Roman" w:hAnsi="Times New Roman" w:cs="Times New Roman"/>
          <w:color w:val="000000"/>
          <w:sz w:val="24"/>
          <w:szCs w:val="24"/>
          <w:shd w:val="clear" w:color="auto" w:fill="FFFFFF"/>
        </w:rPr>
        <w:t xml:space="preserve"> шар; </w:t>
      </w:r>
      <w:r w:rsidR="00F67351" w:rsidRPr="00E31105">
        <w:rPr>
          <w:rFonts w:ascii="Times New Roman" w:hAnsi="Times New Roman" w:cs="Times New Roman"/>
          <w:color w:val="000000"/>
          <w:sz w:val="24"/>
          <w:szCs w:val="24"/>
          <w:shd w:val="clear" w:color="auto" w:fill="FFFFFF"/>
        </w:rPr>
        <w:t>Замороженный; 4</w:t>
      </w:r>
      <w:r w:rsidRPr="00E31105">
        <w:rPr>
          <w:rFonts w:ascii="Times New Roman" w:hAnsi="Times New Roman" w:cs="Times New Roman"/>
          <w:color w:val="000000"/>
          <w:sz w:val="24"/>
          <w:szCs w:val="24"/>
          <w:shd w:val="clear" w:color="auto" w:fill="FFFFFF"/>
        </w:rPr>
        <w:t xml:space="preserve">) Суета; </w:t>
      </w:r>
      <w:r w:rsidR="00F67351" w:rsidRPr="00E31105">
        <w:rPr>
          <w:rFonts w:ascii="Times New Roman" w:hAnsi="Times New Roman" w:cs="Times New Roman"/>
          <w:color w:val="000000"/>
          <w:sz w:val="24"/>
          <w:szCs w:val="24"/>
          <w:shd w:val="clear" w:color="auto" w:fill="FFFFFF"/>
        </w:rPr>
        <w:t>Переход; написать</w:t>
      </w:r>
      <w:r w:rsidRPr="00E31105">
        <w:rPr>
          <w:rFonts w:ascii="Times New Roman" w:hAnsi="Times New Roman" w:cs="Times New Roman"/>
          <w:color w:val="000000"/>
          <w:sz w:val="24"/>
          <w:szCs w:val="24"/>
          <w:shd w:val="clear" w:color="auto" w:fill="FFFFFF"/>
        </w:rPr>
        <w:t xml:space="preserve"> ногами коллективное письмо; Рождение фантастического существа; Жизнь бабочки.</w:t>
      </w:r>
    </w:p>
    <w:p w:rsidR="00977E22" w:rsidRPr="00E31105" w:rsidRDefault="00977E22" w:rsidP="004E180C">
      <w:pPr>
        <w:spacing w:after="0"/>
        <w:ind w:right="-1"/>
        <w:jc w:val="both"/>
        <w:rPr>
          <w:rFonts w:ascii="Times New Roman" w:hAnsi="Times New Roman" w:cs="Times New Roman"/>
          <w:i/>
          <w:color w:val="000000"/>
          <w:sz w:val="24"/>
          <w:szCs w:val="24"/>
        </w:rPr>
      </w:pPr>
      <w:r w:rsidRPr="00E31105">
        <w:rPr>
          <w:rFonts w:ascii="Times New Roman" w:hAnsi="Times New Roman" w:cs="Times New Roman"/>
          <w:bCs/>
          <w:i/>
          <w:color w:val="000000"/>
          <w:sz w:val="24"/>
          <w:szCs w:val="24"/>
          <w:shd w:val="clear" w:color="auto" w:fill="FFFFFF"/>
        </w:rPr>
        <w:t xml:space="preserve">Первый драматургический </w:t>
      </w:r>
      <w:r w:rsidR="00F67351" w:rsidRPr="00E31105">
        <w:rPr>
          <w:rFonts w:ascii="Times New Roman" w:hAnsi="Times New Roman" w:cs="Times New Roman"/>
          <w:bCs/>
          <w:i/>
          <w:color w:val="000000"/>
          <w:sz w:val="24"/>
          <w:szCs w:val="24"/>
          <w:shd w:val="clear" w:color="auto" w:fill="FFFFFF"/>
        </w:rPr>
        <w:t>материал</w:t>
      </w:r>
      <w:r w:rsidR="00F67351" w:rsidRPr="00E31105">
        <w:rPr>
          <w:rFonts w:ascii="Times New Roman" w:hAnsi="Times New Roman" w:cs="Times New Roman"/>
          <w:bCs/>
          <w:color w:val="000000"/>
          <w:sz w:val="24"/>
          <w:szCs w:val="24"/>
          <w:shd w:val="clear" w:color="auto" w:fill="FFFFFF"/>
        </w:rPr>
        <w:t>:</w:t>
      </w:r>
      <w:r w:rsidR="00F67351" w:rsidRPr="00E31105">
        <w:rPr>
          <w:rFonts w:ascii="Times New Roman" w:hAnsi="Times New Roman" w:cs="Times New Roman"/>
          <w:color w:val="000000"/>
          <w:sz w:val="24"/>
          <w:szCs w:val="24"/>
          <w:shd w:val="clear" w:color="auto" w:fill="FFFFFF"/>
        </w:rPr>
        <w:t> 1</w:t>
      </w:r>
      <w:r w:rsidRPr="00E31105">
        <w:rPr>
          <w:rFonts w:ascii="Times New Roman" w:hAnsi="Times New Roman" w:cs="Times New Roman"/>
          <w:color w:val="000000"/>
          <w:sz w:val="24"/>
          <w:szCs w:val="24"/>
          <w:shd w:val="clear" w:color="auto" w:fill="FFFFFF"/>
        </w:rPr>
        <w:t xml:space="preserve">) Поваренная </w:t>
      </w:r>
      <w:r w:rsidR="00F67351" w:rsidRPr="00E31105">
        <w:rPr>
          <w:rFonts w:ascii="Times New Roman" w:hAnsi="Times New Roman" w:cs="Times New Roman"/>
          <w:color w:val="000000"/>
          <w:sz w:val="24"/>
          <w:szCs w:val="24"/>
          <w:shd w:val="clear" w:color="auto" w:fill="FFFFFF"/>
        </w:rPr>
        <w:t>книга; 2</w:t>
      </w:r>
      <w:r w:rsidRPr="00E31105">
        <w:rPr>
          <w:rFonts w:ascii="Times New Roman" w:hAnsi="Times New Roman" w:cs="Times New Roman"/>
          <w:color w:val="000000"/>
          <w:sz w:val="24"/>
          <w:szCs w:val="24"/>
          <w:shd w:val="clear" w:color="auto" w:fill="FFFFFF"/>
        </w:rPr>
        <w:t>) Сказка.</w:t>
      </w:r>
      <w:r w:rsidRPr="00E31105">
        <w:rPr>
          <w:rFonts w:ascii="Times New Roman" w:hAnsi="Times New Roman" w:cs="Times New Roman"/>
          <w:color w:val="000000"/>
          <w:sz w:val="24"/>
          <w:szCs w:val="24"/>
        </w:rPr>
        <w:br/>
      </w:r>
      <w:r w:rsidRPr="00E31105">
        <w:rPr>
          <w:rFonts w:ascii="Times New Roman" w:hAnsi="Times New Roman" w:cs="Times New Roman"/>
          <w:i/>
          <w:color w:val="000000"/>
          <w:sz w:val="24"/>
          <w:szCs w:val="24"/>
        </w:rPr>
        <w:t xml:space="preserve">  Работа с реквизитом.</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Реквизит меняет речь и движения, влияет на них. Умение одновременно говорить, двигаться, и пользоваться реквизитом. Реальный реквизит и воображаемый.</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Творческие задания и этюды с использованием различного реквизита.</w:t>
      </w:r>
    </w:p>
    <w:p w:rsidR="00977E22" w:rsidRPr="00E31105" w:rsidRDefault="00977E22" w:rsidP="004E180C">
      <w:pPr>
        <w:spacing w:after="0"/>
        <w:ind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  Работа с партнёром.</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Партнёром для артиста является не только другой артист, но и публика, и даже неодушевлённые предметы (реальные или воображаемые). На сцене не бывает моментов, когда артист ни с кем не </w:t>
      </w:r>
      <w:r w:rsidR="00F67351" w:rsidRPr="00E31105">
        <w:rPr>
          <w:rFonts w:ascii="Times New Roman" w:hAnsi="Times New Roman" w:cs="Times New Roman"/>
          <w:sz w:val="24"/>
          <w:szCs w:val="24"/>
        </w:rPr>
        <w:t>общается. Действие</w:t>
      </w:r>
      <w:r w:rsidRPr="00E31105">
        <w:rPr>
          <w:rFonts w:ascii="Times New Roman" w:hAnsi="Times New Roman" w:cs="Times New Roman"/>
          <w:sz w:val="24"/>
          <w:szCs w:val="24"/>
        </w:rPr>
        <w:t xml:space="preserve"> – это, в первую очередь, воздействие на партнёра и восприятие его контрдействия.</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lastRenderedPageBreak/>
        <w:t>Практические занятия.</w:t>
      </w:r>
    </w:p>
    <w:p w:rsidR="00977E22" w:rsidRPr="00E31105" w:rsidRDefault="00F67351" w:rsidP="004E180C">
      <w:pPr>
        <w:spacing w:after="0"/>
        <w:ind w:right="-1"/>
        <w:jc w:val="both"/>
        <w:rPr>
          <w:rFonts w:ascii="Times New Roman" w:hAnsi="Times New Roman" w:cs="Times New Roman"/>
          <w:b/>
          <w:color w:val="000000"/>
          <w:sz w:val="24"/>
          <w:szCs w:val="24"/>
        </w:rPr>
      </w:pPr>
      <w:r w:rsidRPr="00E31105">
        <w:rPr>
          <w:rFonts w:ascii="Times New Roman" w:hAnsi="Times New Roman" w:cs="Times New Roman"/>
          <w:b/>
          <w:color w:val="000000"/>
          <w:sz w:val="24"/>
          <w:szCs w:val="24"/>
        </w:rPr>
        <w:t>Сценический</w:t>
      </w:r>
      <w:r w:rsidR="00977E22" w:rsidRPr="00E31105">
        <w:rPr>
          <w:rFonts w:ascii="Times New Roman" w:hAnsi="Times New Roman" w:cs="Times New Roman"/>
          <w:b/>
          <w:color w:val="000000"/>
          <w:sz w:val="24"/>
          <w:szCs w:val="24"/>
        </w:rPr>
        <w:t xml:space="preserve"> образ</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i/>
          <w:color w:val="000000"/>
          <w:sz w:val="24"/>
          <w:szCs w:val="24"/>
        </w:rPr>
        <w:t xml:space="preserve"> Мизансцена</w:t>
      </w:r>
      <w:r w:rsidRPr="00E31105">
        <w:rPr>
          <w:rFonts w:ascii="Times New Roman" w:hAnsi="Times New Roman" w:cs="Times New Roman"/>
          <w:color w:val="000000"/>
          <w:sz w:val="24"/>
          <w:szCs w:val="24"/>
        </w:rPr>
        <w:t xml:space="preserve">- размещение актёров и сценической обстановки в разные моменты исполнения сценического действа. Различные виды мизансцены. Принципы построения </w:t>
      </w:r>
      <w:r w:rsidR="00F67351" w:rsidRPr="00E31105">
        <w:rPr>
          <w:rFonts w:ascii="Times New Roman" w:hAnsi="Times New Roman" w:cs="Times New Roman"/>
          <w:color w:val="000000"/>
          <w:sz w:val="24"/>
          <w:szCs w:val="24"/>
        </w:rPr>
        <w:t>мизансцен. Мизансцена</w:t>
      </w:r>
      <w:r w:rsidRPr="00E31105">
        <w:rPr>
          <w:rFonts w:ascii="Times New Roman" w:hAnsi="Times New Roman" w:cs="Times New Roman"/>
          <w:color w:val="000000"/>
          <w:sz w:val="24"/>
          <w:szCs w:val="24"/>
        </w:rPr>
        <w:t xml:space="preserve"> – образный язык режиссёра. Физическое действие – надёжная основа мизансцены. </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Практическая работа.</w:t>
      </w:r>
    </w:p>
    <w:p w:rsidR="00977E22" w:rsidRPr="00E31105" w:rsidRDefault="00F67351"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i/>
          <w:color w:val="000000"/>
          <w:sz w:val="24"/>
          <w:szCs w:val="24"/>
        </w:rPr>
        <w:t>Сверхзадача</w:t>
      </w:r>
      <w:r w:rsidRPr="00E31105">
        <w:rPr>
          <w:rFonts w:ascii="Times New Roman" w:hAnsi="Times New Roman" w:cs="Times New Roman"/>
          <w:color w:val="000000"/>
          <w:sz w:val="24"/>
          <w:szCs w:val="24"/>
        </w:rPr>
        <w:t>. Главная</w:t>
      </w:r>
      <w:r w:rsidR="00977E22" w:rsidRPr="00E31105">
        <w:rPr>
          <w:rFonts w:ascii="Times New Roman" w:hAnsi="Times New Roman" w:cs="Times New Roman"/>
          <w:color w:val="000000"/>
          <w:sz w:val="24"/>
          <w:szCs w:val="24"/>
        </w:rPr>
        <w:t xml:space="preserve"> идейная задача, цель, ради которой создаётся тот или иной актёрский образ и весь спектакль в </w:t>
      </w:r>
      <w:r w:rsidRPr="00E31105">
        <w:rPr>
          <w:rFonts w:ascii="Times New Roman" w:hAnsi="Times New Roman" w:cs="Times New Roman"/>
          <w:color w:val="000000"/>
          <w:sz w:val="24"/>
          <w:szCs w:val="24"/>
        </w:rPr>
        <w:t>целом. Поиск</w:t>
      </w:r>
      <w:r w:rsidR="00977E22" w:rsidRPr="00E31105">
        <w:rPr>
          <w:rFonts w:ascii="Times New Roman" w:hAnsi="Times New Roman" w:cs="Times New Roman"/>
          <w:color w:val="000000"/>
          <w:sz w:val="24"/>
          <w:szCs w:val="24"/>
        </w:rPr>
        <w:t xml:space="preserve"> сверхзадачи для каждого актёра. </w:t>
      </w:r>
    </w:p>
    <w:p w:rsidR="00977E22" w:rsidRPr="00E31105" w:rsidRDefault="00977E22" w:rsidP="004E180C">
      <w:pPr>
        <w:spacing w:after="0"/>
        <w:ind w:right="-1"/>
        <w:jc w:val="both"/>
        <w:rPr>
          <w:rFonts w:ascii="Times New Roman" w:hAnsi="Times New Roman" w:cs="Times New Roman"/>
          <w:color w:val="000000"/>
          <w:sz w:val="24"/>
          <w:szCs w:val="24"/>
        </w:rPr>
      </w:pPr>
      <w:r w:rsidRPr="00E31105">
        <w:rPr>
          <w:rFonts w:ascii="Times New Roman" w:hAnsi="Times New Roman" w:cs="Times New Roman"/>
          <w:color w:val="000000"/>
          <w:sz w:val="24"/>
          <w:szCs w:val="24"/>
        </w:rPr>
        <w:t>Практическая работа.</w:t>
      </w:r>
    </w:p>
    <w:p w:rsidR="00977E22" w:rsidRPr="00E31105" w:rsidRDefault="00977E22" w:rsidP="004E180C">
      <w:pPr>
        <w:spacing w:after="0"/>
        <w:ind w:right="-1"/>
        <w:jc w:val="both"/>
        <w:rPr>
          <w:rFonts w:ascii="Times New Roman" w:hAnsi="Times New Roman" w:cs="Times New Roman"/>
          <w:b/>
          <w:sz w:val="24"/>
          <w:szCs w:val="24"/>
        </w:rPr>
      </w:pPr>
      <w:r w:rsidRPr="00E31105">
        <w:rPr>
          <w:rFonts w:ascii="Times New Roman" w:hAnsi="Times New Roman" w:cs="Times New Roman"/>
          <w:b/>
          <w:sz w:val="24"/>
          <w:szCs w:val="24"/>
        </w:rPr>
        <w:t xml:space="preserve"> Инсценированная (театрализованная) песня, особенности постановки </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Способы </w:t>
      </w:r>
      <w:proofErr w:type="spellStart"/>
      <w:r w:rsidRPr="00E31105">
        <w:rPr>
          <w:rFonts w:ascii="Times New Roman" w:hAnsi="Times New Roman" w:cs="Times New Roman"/>
          <w:sz w:val="24"/>
          <w:szCs w:val="24"/>
        </w:rPr>
        <w:t>инсценирования</w:t>
      </w:r>
      <w:proofErr w:type="spellEnd"/>
      <w:r w:rsidRPr="00E31105">
        <w:rPr>
          <w:rFonts w:ascii="Times New Roman" w:hAnsi="Times New Roman" w:cs="Times New Roman"/>
          <w:sz w:val="24"/>
          <w:szCs w:val="24"/>
        </w:rPr>
        <w:t xml:space="preserve">: перевод буквального ряда в иную плоскость (ассоциирование); иллюстративный способ (реальное отображение ситуации); </w:t>
      </w:r>
      <w:proofErr w:type="spellStart"/>
      <w:r w:rsidRPr="00E31105">
        <w:rPr>
          <w:rFonts w:ascii="Times New Roman" w:hAnsi="Times New Roman" w:cs="Times New Roman"/>
          <w:sz w:val="24"/>
          <w:szCs w:val="24"/>
        </w:rPr>
        <w:t>буквализация</w:t>
      </w:r>
      <w:proofErr w:type="spellEnd"/>
      <w:r w:rsidRPr="00E31105">
        <w:rPr>
          <w:rFonts w:ascii="Times New Roman" w:hAnsi="Times New Roman" w:cs="Times New Roman"/>
          <w:sz w:val="24"/>
          <w:szCs w:val="24"/>
        </w:rPr>
        <w:t xml:space="preserve"> (ироническое осмысление материала).</w:t>
      </w:r>
    </w:p>
    <w:p w:rsidR="00977E22" w:rsidRPr="00E31105" w:rsidRDefault="00977E22" w:rsidP="004E180C">
      <w:pPr>
        <w:spacing w:after="0"/>
        <w:ind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  Песня-клип, особенности постановки.</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Видеоряд в клипе существует только в неразрывном единстве со звучащей песней. Обязательный момент – ритмическое соотнесение видеоряда со звучащей композицией.</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В клипе зрелищность преобладает над событийностью. </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Композиция клипа бывает сюжетной, изобразительно-постановочной, музыкально-шумовой, цветовой и др.  </w:t>
      </w:r>
    </w:p>
    <w:p w:rsidR="00977E22" w:rsidRPr="00E31105" w:rsidRDefault="00977E22" w:rsidP="004E180C">
      <w:pPr>
        <w:spacing w:after="0"/>
        <w:ind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 Песенная пародия, особенности постановки.</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Понятие </w:t>
      </w:r>
      <w:r w:rsidR="00F67351" w:rsidRPr="00E31105">
        <w:rPr>
          <w:rFonts w:ascii="Times New Roman" w:hAnsi="Times New Roman" w:cs="Times New Roman"/>
          <w:sz w:val="24"/>
          <w:szCs w:val="24"/>
        </w:rPr>
        <w:t>пародии. Три</w:t>
      </w:r>
      <w:r w:rsidRPr="00E31105">
        <w:rPr>
          <w:rFonts w:ascii="Times New Roman" w:hAnsi="Times New Roman" w:cs="Times New Roman"/>
          <w:sz w:val="24"/>
          <w:szCs w:val="24"/>
        </w:rPr>
        <w:t xml:space="preserve"> </w:t>
      </w:r>
      <w:r w:rsidR="00F67351" w:rsidRPr="00E31105">
        <w:rPr>
          <w:rFonts w:ascii="Times New Roman" w:hAnsi="Times New Roman" w:cs="Times New Roman"/>
          <w:sz w:val="24"/>
          <w:szCs w:val="24"/>
        </w:rPr>
        <w:t>разновидности: шуточное</w:t>
      </w:r>
      <w:r w:rsidRPr="00E31105">
        <w:rPr>
          <w:rFonts w:ascii="Times New Roman" w:hAnsi="Times New Roman" w:cs="Times New Roman"/>
          <w:sz w:val="24"/>
          <w:szCs w:val="24"/>
        </w:rPr>
        <w:t xml:space="preserve"> подражание; комическая стилизация; сатирическое </w:t>
      </w:r>
      <w:r w:rsidR="00F67351" w:rsidRPr="00E31105">
        <w:rPr>
          <w:rFonts w:ascii="Times New Roman" w:hAnsi="Times New Roman" w:cs="Times New Roman"/>
          <w:sz w:val="24"/>
          <w:szCs w:val="24"/>
        </w:rPr>
        <w:t>пародирование. Необходимо</w:t>
      </w:r>
      <w:r w:rsidRPr="00E31105">
        <w:rPr>
          <w:rFonts w:ascii="Times New Roman" w:hAnsi="Times New Roman" w:cs="Times New Roman"/>
          <w:sz w:val="24"/>
          <w:szCs w:val="24"/>
        </w:rPr>
        <w:t xml:space="preserve"> вникнуть в суть пародируемого явления и ясно представлять себе цель пародии. Три приёма трансформации: преувеличение или преуменьшение; преуменьшающее </w:t>
      </w:r>
      <w:proofErr w:type="spellStart"/>
      <w:r w:rsidRPr="00E31105">
        <w:rPr>
          <w:rFonts w:ascii="Times New Roman" w:hAnsi="Times New Roman" w:cs="Times New Roman"/>
          <w:sz w:val="24"/>
          <w:szCs w:val="24"/>
        </w:rPr>
        <w:t>окарикатуривание</w:t>
      </w:r>
      <w:proofErr w:type="spellEnd"/>
      <w:r w:rsidRPr="00E31105">
        <w:rPr>
          <w:rFonts w:ascii="Times New Roman" w:hAnsi="Times New Roman" w:cs="Times New Roman"/>
          <w:sz w:val="24"/>
          <w:szCs w:val="24"/>
        </w:rPr>
        <w:t xml:space="preserve"> отдельных характерных черт; неестественный темп.</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i/>
          <w:sz w:val="24"/>
          <w:szCs w:val="24"/>
        </w:rPr>
        <w:t xml:space="preserve"> Работа над постановкой инсценированной (театрализованной) песни в рамках представления (спектакля</w:t>
      </w:r>
      <w:r w:rsidRPr="00E31105">
        <w:rPr>
          <w:rFonts w:ascii="Times New Roman" w:hAnsi="Times New Roman" w:cs="Times New Roman"/>
          <w:sz w:val="24"/>
          <w:szCs w:val="24"/>
        </w:rPr>
        <w:t>).</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Идейно-тематический анализ песни: тема, идея и конфликт. Определение характера музыкального материала. Действенное содержание будущей постановки. Событийный ряд, либо эпизодное </w:t>
      </w:r>
      <w:r w:rsidR="00F67351" w:rsidRPr="00E31105">
        <w:rPr>
          <w:rFonts w:ascii="Times New Roman" w:hAnsi="Times New Roman" w:cs="Times New Roman"/>
          <w:sz w:val="24"/>
          <w:szCs w:val="24"/>
        </w:rPr>
        <w:t>построение. Поиск</w:t>
      </w:r>
      <w:r w:rsidRPr="00E31105">
        <w:rPr>
          <w:rFonts w:ascii="Times New Roman" w:hAnsi="Times New Roman" w:cs="Times New Roman"/>
          <w:sz w:val="24"/>
          <w:szCs w:val="24"/>
        </w:rPr>
        <w:t xml:space="preserve"> зримого ряда.</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Пробные постановки с предложенным песенным материалом.</w:t>
      </w:r>
    </w:p>
    <w:p w:rsidR="00977E22" w:rsidRPr="00E31105" w:rsidRDefault="00977E22" w:rsidP="004E180C">
      <w:pPr>
        <w:spacing w:after="0"/>
        <w:ind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 Работа над постановкой песни-клипа в рамках представления (спектакля).</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В создании песни-клипа режиссёр осуществляет отбор выразительных средств и реализует идею художественного произведения. Механизм перевода песенных содержаний в визуальный ряд универсален. Клиповый монтаж.</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Пробные постановки с предложенным песенным материалом.</w:t>
      </w:r>
    </w:p>
    <w:p w:rsidR="00977E22" w:rsidRPr="00E31105" w:rsidRDefault="00977E22" w:rsidP="004E180C">
      <w:pPr>
        <w:spacing w:after="0"/>
        <w:ind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 Постановка песенной пародии в рамках работы над представлением (спектаклем).</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Обращаясь к пародии, необходимо представлять цель. Сущность пародии не исчерпывается только одной критикой. Требует чёткого отбора выразительных средств, лаконична и актуальна. Требует от артиста проявления актёрских способностей и навыков актёрского мастерства. Используются внешние выразительные средства театра. </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Пробные постановки с предложенным песенным материалом.</w:t>
      </w:r>
    </w:p>
    <w:p w:rsidR="00977E22" w:rsidRPr="00E31105" w:rsidRDefault="00977E22" w:rsidP="004E180C">
      <w:pPr>
        <w:spacing w:after="0"/>
        <w:ind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 Импровизация.</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Мастерство импровизации.  Действие во время импровизации спонтанное, развивающее какой-то образ или ситуацию, взятые за основу. Непредсказуемость импровизации. Множество способов импровизации. Умение быстро реагировать, спонтанно придумывать образы и сценические ходы.</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lastRenderedPageBreak/>
        <w:t>Индивидуальная этюдная работа.</w:t>
      </w:r>
    </w:p>
    <w:p w:rsidR="00977E22" w:rsidRPr="00E31105" w:rsidRDefault="00977E22" w:rsidP="004E180C">
      <w:pPr>
        <w:spacing w:after="0"/>
        <w:ind w:right="-1"/>
        <w:jc w:val="both"/>
        <w:rPr>
          <w:rFonts w:ascii="Times New Roman" w:hAnsi="Times New Roman" w:cs="Times New Roman"/>
          <w:sz w:val="24"/>
          <w:szCs w:val="24"/>
        </w:rPr>
      </w:pPr>
    </w:p>
    <w:p w:rsidR="00977E22" w:rsidRPr="00E31105" w:rsidRDefault="00977E22" w:rsidP="004E180C">
      <w:pPr>
        <w:spacing w:after="0"/>
        <w:ind w:right="-1"/>
        <w:jc w:val="both"/>
        <w:rPr>
          <w:rFonts w:ascii="Times New Roman" w:hAnsi="Times New Roman" w:cs="Times New Roman"/>
          <w:b/>
          <w:sz w:val="24"/>
          <w:szCs w:val="24"/>
        </w:rPr>
      </w:pPr>
      <w:r w:rsidRPr="00E31105">
        <w:rPr>
          <w:rFonts w:ascii="Times New Roman" w:hAnsi="Times New Roman" w:cs="Times New Roman"/>
          <w:b/>
          <w:sz w:val="24"/>
          <w:szCs w:val="24"/>
        </w:rPr>
        <w:t>Работа над спектаклем</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1. Выбор пьесы или инсценировки и обсуждение с детьми.                                                   </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2. Деление пьесы на эпизоды и пересказ их детьми.                                                       </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3. Работа над отдельными эпизодами в форме этюдов с импровизированным текстом.                                                                                                                            </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4. Поиски музыкально-пластического решения отдельных эпизодов, постановка танцев.                                                                                                                             </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5. Работа с текстом. Уточнение предлагаемых обстоятельств и мотивов поведения отдельных персонажей.                                                                                 </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6. Работа над выразительностью речи и подлинностью поведения в сценических условиях.                                                                                                  </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7. Репетиции отдельных картин в разных составах с деталями декораций и реквизита, с музыкальным оформлением.                                                                     </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8. Создание декораций и костюмов.                                                                              </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9. Репетиция всей пьесы. Уточнение </w:t>
      </w:r>
      <w:proofErr w:type="spellStart"/>
      <w:r w:rsidRPr="00E31105">
        <w:rPr>
          <w:rFonts w:ascii="Times New Roman" w:hAnsi="Times New Roman" w:cs="Times New Roman"/>
          <w:sz w:val="24"/>
          <w:szCs w:val="24"/>
        </w:rPr>
        <w:t>темпоритма</w:t>
      </w:r>
      <w:proofErr w:type="spellEnd"/>
      <w:r w:rsidRPr="00E31105">
        <w:rPr>
          <w:rFonts w:ascii="Times New Roman" w:hAnsi="Times New Roman" w:cs="Times New Roman"/>
          <w:sz w:val="24"/>
          <w:szCs w:val="24"/>
        </w:rPr>
        <w:t xml:space="preserve"> спектакля. Назначение ответственных за смену декораций и реквизит.                                                           </w:t>
      </w:r>
    </w:p>
    <w:p w:rsidR="00977E22" w:rsidRPr="00E31105" w:rsidRDefault="00977E22"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10. Премьера спектакля. Обсуждение со зрителями и детьми.</w:t>
      </w:r>
    </w:p>
    <w:p w:rsidR="00977E22" w:rsidRPr="00E31105" w:rsidRDefault="00977E22" w:rsidP="004E180C">
      <w:pPr>
        <w:ind w:right="-1"/>
        <w:jc w:val="both"/>
        <w:rPr>
          <w:rFonts w:ascii="Times New Roman" w:hAnsi="Times New Roman" w:cs="Times New Roman"/>
          <w:b/>
          <w:sz w:val="24"/>
          <w:szCs w:val="24"/>
        </w:rPr>
      </w:pPr>
    </w:p>
    <w:p w:rsidR="00B97937" w:rsidRPr="00E31105" w:rsidRDefault="00977E2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Человек. Общество. Мир.</w:t>
      </w:r>
    </w:p>
    <w:p w:rsidR="00D944B4" w:rsidRPr="00E31105" w:rsidRDefault="00D944B4" w:rsidP="004E180C">
      <w:pPr>
        <w:widowControl w:val="0"/>
        <w:autoSpaceDE w:val="0"/>
        <w:autoSpaceDN w:val="0"/>
        <w:spacing w:before="39" w:after="0"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Раздел 1. «Современное состояние цивилизации и цивилизационного процесса»</w:t>
      </w:r>
    </w:p>
    <w:p w:rsidR="00D944B4" w:rsidRPr="00E31105" w:rsidRDefault="00D944B4" w:rsidP="004E180C">
      <w:pPr>
        <w:widowControl w:val="0"/>
        <w:autoSpaceDE w:val="0"/>
        <w:autoSpaceDN w:val="0"/>
        <w:spacing w:before="44"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Вводное занятие. «Загадка 3 тысячелетия – когда же оно началось (в 2000г., 2001г., 11 сентября 2002г.)? Условность и реальность исторического </w:t>
      </w:r>
      <w:r w:rsidR="00F67351" w:rsidRPr="00E31105">
        <w:rPr>
          <w:rFonts w:ascii="Times New Roman" w:eastAsia="Times New Roman" w:hAnsi="Times New Roman" w:cs="Times New Roman"/>
          <w:sz w:val="24"/>
          <w:szCs w:val="24"/>
          <w:lang w:eastAsia="ru-RU" w:bidi="ru-RU"/>
        </w:rPr>
        <w:t>времени.</w:t>
      </w:r>
    </w:p>
    <w:p w:rsidR="00D944B4" w:rsidRPr="00E31105" w:rsidRDefault="00D944B4" w:rsidP="004E180C">
      <w:pPr>
        <w:widowControl w:val="0"/>
        <w:autoSpaceDE w:val="0"/>
        <w:autoSpaceDN w:val="0"/>
        <w:spacing w:before="6"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Тема 1. Перспективы цивилизации:</w:t>
      </w:r>
    </w:p>
    <w:p w:rsidR="00D944B4" w:rsidRPr="00E31105" w:rsidRDefault="00D944B4" w:rsidP="004E180C">
      <w:pPr>
        <w:widowControl w:val="0"/>
        <w:autoSpaceDE w:val="0"/>
        <w:autoSpaceDN w:val="0"/>
        <w:spacing w:before="40"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 уточнение понятия «цивилизация», история вопроса, точки зрения;</w:t>
      </w:r>
    </w:p>
    <w:p w:rsidR="00D944B4" w:rsidRPr="00E31105" w:rsidRDefault="00D944B4" w:rsidP="004E180C">
      <w:pPr>
        <w:widowControl w:val="0"/>
        <w:autoSpaceDE w:val="0"/>
        <w:autoSpaceDN w:val="0"/>
        <w:spacing w:before="44"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глобальные проблемы человечества и необходимость выработки планетарного сознания. Тема 2. Способы и типы ориентации человечества в культурах и цивилизациях;</w:t>
      </w:r>
    </w:p>
    <w:p w:rsidR="00D944B4" w:rsidRPr="00E31105" w:rsidRDefault="00D944B4" w:rsidP="004E180C">
      <w:pPr>
        <w:widowControl w:val="0"/>
        <w:autoSpaceDE w:val="0"/>
        <w:autoSpaceDN w:val="0"/>
        <w:spacing w:before="5"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диалог цивилизаций;</w:t>
      </w:r>
    </w:p>
    <w:p w:rsidR="00D944B4" w:rsidRPr="00E31105" w:rsidRDefault="00D944B4" w:rsidP="004E180C">
      <w:pPr>
        <w:widowControl w:val="0"/>
        <w:autoSpaceDE w:val="0"/>
        <w:autoSpaceDN w:val="0"/>
        <w:spacing w:before="40"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конфликт и противостояние цивилизаций;</w:t>
      </w:r>
    </w:p>
    <w:p w:rsidR="00D944B4" w:rsidRPr="00E31105" w:rsidRDefault="00D944B4" w:rsidP="004E180C">
      <w:pPr>
        <w:widowControl w:val="0"/>
        <w:autoSpaceDE w:val="0"/>
        <w:autoSpaceDN w:val="0"/>
        <w:spacing w:before="44"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типы </w:t>
      </w:r>
      <w:proofErr w:type="spellStart"/>
      <w:r w:rsidRPr="00E31105">
        <w:rPr>
          <w:rFonts w:ascii="Times New Roman" w:eastAsia="Times New Roman" w:hAnsi="Times New Roman" w:cs="Times New Roman"/>
          <w:sz w:val="24"/>
          <w:szCs w:val="24"/>
          <w:lang w:eastAsia="ru-RU" w:bidi="ru-RU"/>
        </w:rPr>
        <w:t>межцивилизационных</w:t>
      </w:r>
      <w:proofErr w:type="spellEnd"/>
      <w:r w:rsidRPr="00E31105">
        <w:rPr>
          <w:rFonts w:ascii="Times New Roman" w:eastAsia="Times New Roman" w:hAnsi="Times New Roman" w:cs="Times New Roman"/>
          <w:sz w:val="24"/>
          <w:szCs w:val="24"/>
          <w:lang w:eastAsia="ru-RU" w:bidi="ru-RU"/>
        </w:rPr>
        <w:t xml:space="preserve"> проблем: две «империи зла», Север – Юг (отсталые и передовые цивилизации), Запад – Восток (прогресс и традиции).</w:t>
      </w:r>
    </w:p>
    <w:p w:rsidR="00D944B4" w:rsidRPr="00E31105" w:rsidRDefault="00D944B4" w:rsidP="004E180C">
      <w:pPr>
        <w:widowControl w:val="0"/>
        <w:autoSpaceDE w:val="0"/>
        <w:autoSpaceDN w:val="0"/>
        <w:spacing w:before="6"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Тема 3. Попытки выработки цивилизационных универсалий:</w:t>
      </w:r>
    </w:p>
    <w:p w:rsidR="00D944B4" w:rsidRPr="00E31105" w:rsidRDefault="00D944B4" w:rsidP="004E180C">
      <w:pPr>
        <w:widowControl w:val="0"/>
        <w:autoSpaceDE w:val="0"/>
        <w:autoSpaceDN w:val="0"/>
        <w:spacing w:before="39"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«право сильных» объявлять свои ценности общечеловеческими; - «право слабых» воспринимать и адаптировать эти ценности.</w:t>
      </w:r>
    </w:p>
    <w:p w:rsidR="00D944B4" w:rsidRPr="00E31105" w:rsidRDefault="00D944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Тема 4. Нарастание цивилизационных кризисов:</w:t>
      </w:r>
    </w:p>
    <w:p w:rsidR="00D944B4" w:rsidRPr="00E31105" w:rsidRDefault="00D944B4" w:rsidP="004E180C">
      <w:pPr>
        <w:widowControl w:val="0"/>
        <w:autoSpaceDE w:val="0"/>
        <w:autoSpaceDN w:val="0"/>
        <w:spacing w:before="44"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глобальная Африка;</w:t>
      </w:r>
    </w:p>
    <w:p w:rsidR="00D944B4" w:rsidRPr="00E31105" w:rsidRDefault="00D944B4" w:rsidP="004E180C">
      <w:pPr>
        <w:widowControl w:val="0"/>
        <w:autoSpaceDE w:val="0"/>
        <w:autoSpaceDN w:val="0"/>
        <w:spacing w:before="39"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демографический кризис и дряхление западной цивилизации; - экологические кризисы;</w:t>
      </w:r>
    </w:p>
    <w:p w:rsidR="00D944B4" w:rsidRPr="00E31105" w:rsidRDefault="00D944B4" w:rsidP="004E180C">
      <w:pPr>
        <w:widowControl w:val="0"/>
        <w:autoSpaceDE w:val="0"/>
        <w:autoSpaceDN w:val="0"/>
        <w:spacing w:before="6"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геополитический кризис (США как супердержава и строительство новой Европы). </w:t>
      </w:r>
    </w:p>
    <w:p w:rsidR="00D944B4" w:rsidRPr="00E31105" w:rsidRDefault="00D944B4" w:rsidP="004E180C">
      <w:pPr>
        <w:widowControl w:val="0"/>
        <w:autoSpaceDE w:val="0"/>
        <w:autoSpaceDN w:val="0"/>
        <w:spacing w:before="6"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Тема 5. Кризисная ситуация как система «вызовов» и типы ответов на неё:</w:t>
      </w:r>
    </w:p>
    <w:p w:rsidR="00D944B4" w:rsidRPr="00E31105" w:rsidRDefault="00D944B4" w:rsidP="004E180C">
      <w:pPr>
        <w:widowControl w:val="0"/>
        <w:autoSpaceDE w:val="0"/>
        <w:autoSpaceDN w:val="0"/>
        <w:spacing w:before="6"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активизация национального и религиозного факторов, движение «анти»; - - «принуждение к миру» (США);</w:t>
      </w:r>
    </w:p>
    <w:p w:rsidR="00D944B4" w:rsidRPr="00E31105" w:rsidRDefault="00D944B4" w:rsidP="004E180C">
      <w:pPr>
        <w:widowControl w:val="0"/>
        <w:autoSpaceDE w:val="0"/>
        <w:autoSpaceDN w:val="0"/>
        <w:spacing w:before="6"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ориентация на собственные силы (Китай);</w:t>
      </w:r>
    </w:p>
    <w:p w:rsidR="00D944B4" w:rsidRPr="00E31105" w:rsidRDefault="00D944B4" w:rsidP="004E180C">
      <w:pPr>
        <w:widowControl w:val="0"/>
        <w:autoSpaceDE w:val="0"/>
        <w:autoSpaceDN w:val="0"/>
        <w:spacing w:before="39"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российский ответ (традиции, государственность, коллективизм) </w:t>
      </w:r>
    </w:p>
    <w:p w:rsidR="00D944B4" w:rsidRPr="00E31105" w:rsidRDefault="00D944B4" w:rsidP="004E180C">
      <w:pPr>
        <w:widowControl w:val="0"/>
        <w:autoSpaceDE w:val="0"/>
        <w:autoSpaceDN w:val="0"/>
        <w:spacing w:before="39"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Тема 6. Основные тенденции цивилизационного развития:</w:t>
      </w:r>
    </w:p>
    <w:p w:rsidR="00D944B4" w:rsidRPr="00E31105" w:rsidRDefault="00D944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принципиальная возможность сохранения </w:t>
      </w:r>
      <w:r w:rsidR="00F67351" w:rsidRPr="00E31105">
        <w:rPr>
          <w:rFonts w:ascii="Times New Roman" w:eastAsia="Times New Roman" w:hAnsi="Times New Roman" w:cs="Times New Roman"/>
          <w:sz w:val="24"/>
          <w:szCs w:val="24"/>
          <w:lang w:eastAsia="ru-RU" w:bidi="ru-RU"/>
        </w:rPr>
        <w:t>цивилизации; -</w:t>
      </w:r>
      <w:r w:rsidRPr="00E31105">
        <w:rPr>
          <w:rFonts w:ascii="Times New Roman" w:eastAsia="Times New Roman" w:hAnsi="Times New Roman" w:cs="Times New Roman"/>
          <w:sz w:val="24"/>
          <w:szCs w:val="24"/>
          <w:lang w:eastAsia="ru-RU" w:bidi="ru-RU"/>
        </w:rPr>
        <w:t xml:space="preserve"> международный терроризм;</w:t>
      </w:r>
    </w:p>
    <w:p w:rsidR="00D944B4" w:rsidRPr="00E31105" w:rsidRDefault="00D944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поиск координированных усилий (сотрудничество в космосе и т.п.); </w:t>
      </w:r>
    </w:p>
    <w:p w:rsidR="00D944B4" w:rsidRPr="00E31105" w:rsidRDefault="00D944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перспектива сохранения многообразия в условиях универсализации. </w:t>
      </w:r>
    </w:p>
    <w:p w:rsidR="00D944B4" w:rsidRPr="00E31105" w:rsidRDefault="00D944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Тема 7. Главные загадки и тайны 3 тысячелетия</w:t>
      </w:r>
    </w:p>
    <w:p w:rsidR="00D944B4" w:rsidRPr="00E31105" w:rsidRDefault="00D944B4" w:rsidP="004E180C">
      <w:pPr>
        <w:widowControl w:val="0"/>
        <w:autoSpaceDE w:val="0"/>
        <w:autoSpaceDN w:val="0"/>
        <w:spacing w:after="0" w:line="240" w:lineRule="auto"/>
        <w:ind w:right="-1" w:firstLine="284"/>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Раздел 2. «Проблема прав человека в 21 веке».</w:t>
      </w:r>
    </w:p>
    <w:p w:rsidR="00D944B4" w:rsidRPr="00E31105" w:rsidRDefault="00D944B4" w:rsidP="004E180C">
      <w:pPr>
        <w:widowControl w:val="0"/>
        <w:autoSpaceDE w:val="0"/>
        <w:autoSpaceDN w:val="0"/>
        <w:spacing w:before="32"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Тема 1. Критика России за нарушение прав человека – причины разногласий между Востоком и Западом.</w:t>
      </w:r>
    </w:p>
    <w:p w:rsidR="00D944B4" w:rsidRPr="00E31105" w:rsidRDefault="00D944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 истории возникновения права, прав человека. Обновляемая Россия. На пути к конституционному строю. Конституционные основы правового положения граждан России.</w:t>
      </w:r>
    </w:p>
    <w:p w:rsidR="00D944B4" w:rsidRPr="00E31105" w:rsidRDefault="00D944B4" w:rsidP="004E180C">
      <w:pPr>
        <w:widowControl w:val="0"/>
        <w:tabs>
          <w:tab w:val="left" w:pos="6804"/>
        </w:tabs>
        <w:autoSpaceDE w:val="0"/>
        <w:autoSpaceDN w:val="0"/>
        <w:spacing w:before="39"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Тема 2. Кризис международной правовой системы, сложившейся в 20 веке. Механизм правового регулирования общественных отношений.</w:t>
      </w:r>
    </w:p>
    <w:p w:rsidR="00D944B4" w:rsidRPr="00E31105" w:rsidRDefault="00D944B4" w:rsidP="004E180C">
      <w:pPr>
        <w:widowControl w:val="0"/>
        <w:tabs>
          <w:tab w:val="left" w:pos="6804"/>
        </w:tabs>
        <w:autoSpaceDE w:val="0"/>
        <w:autoSpaceDN w:val="0"/>
        <w:spacing w:before="1"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Международные юридические гарантии прав и свобод личности.</w:t>
      </w:r>
    </w:p>
    <w:p w:rsidR="00D944B4" w:rsidRPr="00E31105" w:rsidRDefault="00D944B4" w:rsidP="004E180C">
      <w:pPr>
        <w:widowControl w:val="0"/>
        <w:autoSpaceDE w:val="0"/>
        <w:autoSpaceDN w:val="0"/>
        <w:spacing w:before="44"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Социальные катаклизмы 20 века и нарушение естественных прав человека</w:t>
      </w:r>
    </w:p>
    <w:p w:rsidR="00D944B4" w:rsidRPr="00E31105" w:rsidRDefault="00D944B4" w:rsidP="004E180C">
      <w:pPr>
        <w:widowControl w:val="0"/>
        <w:autoSpaceDE w:val="0"/>
        <w:autoSpaceDN w:val="0"/>
        <w:spacing w:before="39"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Тема 3. История вопроса: права человека в культурных проектах 20 века (почему эта проблема существует при каждом подходе и почему она решается</w:t>
      </w:r>
      <w:r w:rsidR="00F67351"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по-разному).</w:t>
      </w:r>
    </w:p>
    <w:p w:rsidR="00D944B4" w:rsidRPr="00E31105" w:rsidRDefault="00D944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Права человека в исторической ретроспективе. Развитие</w:t>
      </w:r>
      <w:r w:rsidRPr="00E31105">
        <w:rPr>
          <w:rFonts w:ascii="Times New Roman" w:eastAsia="Times New Roman" w:hAnsi="Times New Roman" w:cs="Times New Roman"/>
          <w:sz w:val="24"/>
          <w:szCs w:val="24"/>
          <w:lang w:eastAsia="ru-RU" w:bidi="ru-RU"/>
        </w:rPr>
        <w:tab/>
        <w:t xml:space="preserve">демократических институтов, традиций, парламентских форм правления </w:t>
      </w:r>
      <w:r w:rsidRPr="00E31105">
        <w:rPr>
          <w:rFonts w:ascii="Times New Roman" w:eastAsia="Times New Roman" w:hAnsi="Times New Roman" w:cs="Times New Roman"/>
          <w:spacing w:val="-18"/>
          <w:sz w:val="24"/>
          <w:szCs w:val="24"/>
          <w:lang w:eastAsia="ru-RU" w:bidi="ru-RU"/>
        </w:rPr>
        <w:t xml:space="preserve">в </w:t>
      </w:r>
      <w:r w:rsidRPr="00E31105">
        <w:rPr>
          <w:rFonts w:ascii="Times New Roman" w:eastAsia="Times New Roman" w:hAnsi="Times New Roman" w:cs="Times New Roman"/>
          <w:sz w:val="24"/>
          <w:szCs w:val="24"/>
          <w:lang w:eastAsia="ru-RU" w:bidi="ru-RU"/>
        </w:rPr>
        <w:t>европейских государствах и их значение для реализации прав и свобод граждан в 19 – начале 20вв.</w:t>
      </w:r>
    </w:p>
    <w:p w:rsidR="00D944B4" w:rsidRPr="00E31105" w:rsidRDefault="00D944B4" w:rsidP="004E180C">
      <w:pPr>
        <w:widowControl w:val="0"/>
        <w:autoSpaceDE w:val="0"/>
        <w:autoSpaceDN w:val="0"/>
        <w:spacing w:before="61"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Проблема прав человека в Российской империи.</w:t>
      </w:r>
    </w:p>
    <w:p w:rsidR="00D944B4" w:rsidRPr="00E31105" w:rsidRDefault="00D944B4" w:rsidP="004E180C">
      <w:pPr>
        <w:widowControl w:val="0"/>
        <w:autoSpaceDE w:val="0"/>
        <w:autoSpaceDN w:val="0"/>
        <w:spacing w:before="39"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Тема 4. Права человека и их природа (социальное или природное явление). Естественные права </w:t>
      </w:r>
      <w:r w:rsidR="00F67351" w:rsidRPr="00E31105">
        <w:rPr>
          <w:rFonts w:ascii="Times New Roman" w:eastAsia="Times New Roman" w:hAnsi="Times New Roman" w:cs="Times New Roman"/>
          <w:sz w:val="24"/>
          <w:szCs w:val="24"/>
          <w:lang w:eastAsia="ru-RU" w:bidi="ru-RU"/>
        </w:rPr>
        <w:t>человека. Конституционные</w:t>
      </w:r>
      <w:r w:rsidRPr="00E31105">
        <w:rPr>
          <w:rFonts w:ascii="Times New Roman" w:eastAsia="Times New Roman" w:hAnsi="Times New Roman" w:cs="Times New Roman"/>
          <w:sz w:val="24"/>
          <w:szCs w:val="24"/>
          <w:lang w:eastAsia="ru-RU" w:bidi="ru-RU"/>
        </w:rPr>
        <w:t xml:space="preserve"> права человека.</w:t>
      </w:r>
    </w:p>
    <w:p w:rsidR="00D944B4" w:rsidRPr="00E31105" w:rsidRDefault="00D944B4" w:rsidP="004E180C">
      <w:pPr>
        <w:widowControl w:val="0"/>
        <w:autoSpaceDE w:val="0"/>
        <w:autoSpaceDN w:val="0"/>
        <w:spacing w:before="44"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Тема 5. Права человека языком юридических документов. Всеобщая Декларация прав </w:t>
      </w:r>
      <w:r w:rsidR="00F67351" w:rsidRPr="00E31105">
        <w:rPr>
          <w:rFonts w:ascii="Times New Roman" w:eastAsia="Times New Roman" w:hAnsi="Times New Roman" w:cs="Times New Roman"/>
          <w:sz w:val="24"/>
          <w:szCs w:val="24"/>
          <w:lang w:eastAsia="ru-RU" w:bidi="ru-RU"/>
        </w:rPr>
        <w:t>человека. Права</w:t>
      </w:r>
      <w:r w:rsidRPr="00E31105">
        <w:rPr>
          <w:rFonts w:ascii="Times New Roman" w:eastAsia="Times New Roman" w:hAnsi="Times New Roman" w:cs="Times New Roman"/>
          <w:sz w:val="24"/>
          <w:szCs w:val="24"/>
          <w:lang w:eastAsia="ru-RU" w:bidi="ru-RU"/>
        </w:rPr>
        <w:t xml:space="preserve"> человека в документах международного права. Защита международным правом детства.</w:t>
      </w:r>
    </w:p>
    <w:p w:rsidR="00D944B4" w:rsidRPr="00E31105" w:rsidRDefault="00D944B4" w:rsidP="004E180C">
      <w:pPr>
        <w:widowControl w:val="0"/>
        <w:autoSpaceDE w:val="0"/>
        <w:autoSpaceDN w:val="0"/>
        <w:spacing w:before="6"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Тема 6. Права человека и правовая культура (навязаны обществом или являются насущной проблемой?</w:t>
      </w:r>
      <w:r w:rsidR="00F67351" w:rsidRPr="00E31105">
        <w:rPr>
          <w:rFonts w:ascii="Times New Roman" w:eastAsia="Times New Roman" w:hAnsi="Times New Roman" w:cs="Times New Roman"/>
          <w:sz w:val="24"/>
          <w:szCs w:val="24"/>
          <w:lang w:eastAsia="ru-RU" w:bidi="ru-RU"/>
        </w:rPr>
        <w:t>). Правовой</w:t>
      </w:r>
      <w:r w:rsidRPr="00E31105">
        <w:rPr>
          <w:rFonts w:ascii="Times New Roman" w:eastAsia="Times New Roman" w:hAnsi="Times New Roman" w:cs="Times New Roman"/>
          <w:sz w:val="24"/>
          <w:szCs w:val="24"/>
          <w:lang w:eastAsia="ru-RU" w:bidi="ru-RU"/>
        </w:rPr>
        <w:t xml:space="preserve"> нигилизм.</w:t>
      </w:r>
    </w:p>
    <w:p w:rsidR="00D944B4" w:rsidRPr="00E31105" w:rsidRDefault="00D944B4" w:rsidP="004E180C">
      <w:pPr>
        <w:widowControl w:val="0"/>
        <w:autoSpaceDE w:val="0"/>
        <w:autoSpaceDN w:val="0"/>
        <w:spacing w:before="40"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Пути и средства формирования политической и правовой культуры в современных условиях. Место и роль семьи, школы, самообразования, межличностных контактов в политической и правовой социализации личности.</w:t>
      </w:r>
    </w:p>
    <w:p w:rsidR="00D944B4" w:rsidRPr="00E31105" w:rsidRDefault="00D944B4" w:rsidP="004E180C">
      <w:pPr>
        <w:widowControl w:val="0"/>
        <w:autoSpaceDE w:val="0"/>
        <w:autoSpaceDN w:val="0"/>
        <w:spacing w:before="3"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Особенности молодёжной, подростковой политической и правовой субкультур. Тема 7. Гуманитарное право 20 века (право войны и мира; права человека).</w:t>
      </w:r>
    </w:p>
    <w:p w:rsidR="00D944B4" w:rsidRPr="00E31105" w:rsidRDefault="00D944B4" w:rsidP="004E180C">
      <w:pPr>
        <w:widowControl w:val="0"/>
        <w:autoSpaceDE w:val="0"/>
        <w:autoSpaceDN w:val="0"/>
        <w:spacing w:before="6"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Международные преступления против прав человека. Международные юридические гарантии прав и свобод личности.</w:t>
      </w:r>
    </w:p>
    <w:p w:rsidR="00D944B4" w:rsidRPr="00E31105" w:rsidRDefault="00D944B4" w:rsidP="004E180C">
      <w:pPr>
        <w:widowControl w:val="0"/>
        <w:autoSpaceDE w:val="0"/>
        <w:autoSpaceDN w:val="0"/>
        <w:spacing w:before="5"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Тема 8. Общее и особенное (универсальное и национально – специфическое в </w:t>
      </w:r>
      <w:r w:rsidR="00F67351" w:rsidRPr="00E31105">
        <w:rPr>
          <w:rFonts w:ascii="Times New Roman" w:eastAsia="Times New Roman" w:hAnsi="Times New Roman" w:cs="Times New Roman"/>
          <w:sz w:val="24"/>
          <w:szCs w:val="24"/>
          <w:lang w:eastAsia="ru-RU" w:bidi="ru-RU"/>
        </w:rPr>
        <w:t>реализации прав</w:t>
      </w:r>
      <w:r w:rsidRPr="00E31105">
        <w:rPr>
          <w:rFonts w:ascii="Times New Roman" w:eastAsia="Times New Roman" w:hAnsi="Times New Roman" w:cs="Times New Roman"/>
          <w:sz w:val="24"/>
          <w:szCs w:val="24"/>
          <w:lang w:eastAsia="ru-RU" w:bidi="ru-RU"/>
        </w:rPr>
        <w:t xml:space="preserve"> человека</w:t>
      </w:r>
      <w:r w:rsidR="00F67351" w:rsidRPr="00E31105">
        <w:rPr>
          <w:rFonts w:ascii="Times New Roman" w:eastAsia="Times New Roman" w:hAnsi="Times New Roman" w:cs="Times New Roman"/>
          <w:sz w:val="24"/>
          <w:szCs w:val="24"/>
          <w:lang w:eastAsia="ru-RU" w:bidi="ru-RU"/>
        </w:rPr>
        <w:t>). Понятие</w:t>
      </w:r>
      <w:r w:rsidRPr="00E31105">
        <w:rPr>
          <w:rFonts w:ascii="Times New Roman" w:eastAsia="Times New Roman" w:hAnsi="Times New Roman" w:cs="Times New Roman"/>
          <w:sz w:val="24"/>
          <w:szCs w:val="24"/>
          <w:lang w:eastAsia="ru-RU" w:bidi="ru-RU"/>
        </w:rPr>
        <w:t xml:space="preserve"> механизма реализации прав и свобод личности. Национальные гарантии прав и свобод </w:t>
      </w:r>
      <w:r w:rsidR="00F67351" w:rsidRPr="00E31105">
        <w:rPr>
          <w:rFonts w:ascii="Times New Roman" w:eastAsia="Times New Roman" w:hAnsi="Times New Roman" w:cs="Times New Roman"/>
          <w:sz w:val="24"/>
          <w:szCs w:val="24"/>
          <w:lang w:eastAsia="ru-RU" w:bidi="ru-RU"/>
        </w:rPr>
        <w:t>личности. Национальные</w:t>
      </w:r>
      <w:r w:rsidRPr="00E31105">
        <w:rPr>
          <w:rFonts w:ascii="Times New Roman" w:eastAsia="Times New Roman" w:hAnsi="Times New Roman" w:cs="Times New Roman"/>
          <w:sz w:val="24"/>
          <w:szCs w:val="24"/>
          <w:lang w:eastAsia="ru-RU" w:bidi="ru-RU"/>
        </w:rPr>
        <w:t xml:space="preserve"> органы защиты прав и свобод личности. Международные органы защиты прав и свобод личности.</w:t>
      </w:r>
    </w:p>
    <w:p w:rsidR="00D944B4" w:rsidRPr="00E31105" w:rsidRDefault="00D944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Тема 9. Актуальные вопросы современности: почему растёт актуальность прав женщин, детей, а не актуальность политических прав, как в начале 20</w:t>
      </w:r>
      <w:r w:rsidR="00F67351" w:rsidRPr="00E31105">
        <w:rPr>
          <w:rFonts w:ascii="Times New Roman" w:eastAsia="Times New Roman" w:hAnsi="Times New Roman" w:cs="Times New Roman"/>
          <w:sz w:val="24"/>
          <w:szCs w:val="24"/>
          <w:lang w:eastAsia="ru-RU" w:bidi="ru-RU"/>
        </w:rPr>
        <w:t xml:space="preserve"> века?</w:t>
      </w:r>
    </w:p>
    <w:p w:rsidR="00D944B4" w:rsidRPr="00E31105" w:rsidRDefault="00D944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Современное состояние феминистского движения в мире, в России. Легко ли быть ребёнком? Защита гражданином своих прав и свобод. </w:t>
      </w:r>
    </w:p>
    <w:p w:rsidR="00D944B4" w:rsidRPr="00E31105" w:rsidRDefault="00D944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Тема 10. Проблема знания и образования в области прав человека.</w:t>
      </w:r>
    </w:p>
    <w:p w:rsidR="00D944B4" w:rsidRPr="00E31105" w:rsidRDefault="00D944B4"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компетентностного подхода в правовом образовании обучающихся – одна из главных задач школы, государства. Мы – граждане России!</w:t>
      </w:r>
    </w:p>
    <w:p w:rsidR="00977E22" w:rsidRPr="00E31105" w:rsidRDefault="00977E22" w:rsidP="004E180C">
      <w:pPr>
        <w:spacing w:after="0"/>
        <w:ind w:right="-1"/>
        <w:jc w:val="both"/>
        <w:rPr>
          <w:rFonts w:ascii="Times New Roman" w:hAnsi="Times New Roman" w:cs="Times New Roman"/>
          <w:b/>
          <w:sz w:val="24"/>
          <w:szCs w:val="24"/>
        </w:rPr>
      </w:pPr>
    </w:p>
    <w:p w:rsidR="00B97937" w:rsidRPr="00E31105" w:rsidRDefault="00320E8B" w:rsidP="004E180C">
      <w:pPr>
        <w:spacing w:after="0"/>
        <w:ind w:right="-1"/>
        <w:jc w:val="both"/>
        <w:rPr>
          <w:rFonts w:ascii="Times New Roman" w:hAnsi="Times New Roman" w:cs="Times New Roman"/>
          <w:b/>
          <w:sz w:val="24"/>
          <w:szCs w:val="24"/>
        </w:rPr>
      </w:pPr>
      <w:r w:rsidRPr="00E31105">
        <w:rPr>
          <w:rFonts w:ascii="Times New Roman" w:hAnsi="Times New Roman" w:cs="Times New Roman"/>
          <w:b/>
          <w:sz w:val="24"/>
          <w:szCs w:val="24"/>
        </w:rPr>
        <w:t>Методы решения физических задач</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b/>
          <w:i/>
          <w:sz w:val="24"/>
          <w:szCs w:val="24"/>
        </w:rPr>
        <w:t xml:space="preserve">Физическая задача. Классификация </w:t>
      </w:r>
      <w:r w:rsidR="00F67351" w:rsidRPr="00E31105">
        <w:rPr>
          <w:rFonts w:ascii="Times New Roman" w:hAnsi="Times New Roman" w:cs="Times New Roman"/>
          <w:b/>
          <w:i/>
          <w:sz w:val="24"/>
          <w:szCs w:val="24"/>
        </w:rPr>
        <w:t>задач.</w:t>
      </w:r>
      <w:r w:rsidR="00F67351" w:rsidRPr="00E31105">
        <w:rPr>
          <w:rFonts w:ascii="Times New Roman" w:hAnsi="Times New Roman" w:cs="Times New Roman"/>
          <w:sz w:val="24"/>
          <w:szCs w:val="24"/>
        </w:rPr>
        <w:t xml:space="preserve"> Что</w:t>
      </w:r>
      <w:r w:rsidRPr="00E31105">
        <w:rPr>
          <w:rFonts w:ascii="Times New Roman" w:hAnsi="Times New Roman" w:cs="Times New Roman"/>
          <w:sz w:val="24"/>
          <w:szCs w:val="24"/>
        </w:rPr>
        <w:t xml:space="preserve"> такое физическая задача. Состав физической задачи. Физическая теория и решение задач. Значение задач в обучении и жизни.</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Классификация физических задач по требованию, содержанию, способу задания и решения. Примеры задач всех </w:t>
      </w:r>
      <w:r w:rsidR="00F67351" w:rsidRPr="00E31105">
        <w:rPr>
          <w:rFonts w:ascii="Times New Roman" w:hAnsi="Times New Roman" w:cs="Times New Roman"/>
          <w:sz w:val="24"/>
          <w:szCs w:val="24"/>
        </w:rPr>
        <w:t>видов. Составление</w:t>
      </w:r>
      <w:r w:rsidRPr="00E31105">
        <w:rPr>
          <w:rFonts w:ascii="Times New Roman" w:hAnsi="Times New Roman" w:cs="Times New Roman"/>
          <w:sz w:val="24"/>
          <w:szCs w:val="24"/>
        </w:rPr>
        <w:t xml:space="preserve"> физических задач. Основные </w:t>
      </w:r>
      <w:r w:rsidRPr="00E31105">
        <w:rPr>
          <w:rFonts w:ascii="Times New Roman" w:hAnsi="Times New Roman" w:cs="Times New Roman"/>
          <w:sz w:val="24"/>
          <w:szCs w:val="24"/>
        </w:rPr>
        <w:lastRenderedPageBreak/>
        <w:t xml:space="preserve">требования к составлению задач. </w:t>
      </w:r>
      <w:r w:rsidR="00F67351" w:rsidRPr="00E31105">
        <w:rPr>
          <w:rFonts w:ascii="Times New Roman" w:hAnsi="Times New Roman" w:cs="Times New Roman"/>
          <w:sz w:val="24"/>
          <w:szCs w:val="24"/>
        </w:rPr>
        <w:t>Способы и</w:t>
      </w:r>
      <w:r w:rsidRPr="00E31105">
        <w:rPr>
          <w:rFonts w:ascii="Times New Roman" w:hAnsi="Times New Roman" w:cs="Times New Roman"/>
          <w:sz w:val="24"/>
          <w:szCs w:val="24"/>
        </w:rPr>
        <w:t xml:space="preserve"> техника составления задач. Примеры задач всех видов.</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b/>
          <w:i/>
          <w:sz w:val="24"/>
          <w:szCs w:val="24"/>
        </w:rPr>
        <w:t xml:space="preserve">Правила и приемы решения физических </w:t>
      </w:r>
      <w:r w:rsidR="00F67351" w:rsidRPr="00E31105">
        <w:rPr>
          <w:rFonts w:ascii="Times New Roman" w:hAnsi="Times New Roman" w:cs="Times New Roman"/>
          <w:b/>
          <w:i/>
          <w:sz w:val="24"/>
          <w:szCs w:val="24"/>
        </w:rPr>
        <w:t>задач.</w:t>
      </w:r>
      <w:r w:rsidR="00F67351" w:rsidRPr="00E31105">
        <w:rPr>
          <w:rFonts w:ascii="Times New Roman" w:hAnsi="Times New Roman" w:cs="Times New Roman"/>
          <w:sz w:val="24"/>
          <w:szCs w:val="24"/>
        </w:rPr>
        <w:t xml:space="preserve"> Общие</w:t>
      </w:r>
      <w:r w:rsidRPr="00E31105">
        <w:rPr>
          <w:rFonts w:ascii="Times New Roman" w:hAnsi="Times New Roman" w:cs="Times New Roman"/>
          <w:sz w:val="24"/>
          <w:szCs w:val="24"/>
        </w:rPr>
        <w:t xml:space="preserve"> требования при решении физических задач. Этапы решения физической задачи. Работа с текстом задачи. Анализ физического явления; формулировка идеи решения (план решения). Выполнение плана решения задачи. Числовой расчет. Использование вычислительной техники для расчетов. Анализ решения и его значение. Оформление решения.</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Типичные недостатки при решении и оформлении решения физической задачи. Изучение примеров решения задач. Различные приемы и способы решения: алгоритмы, аналогии, геометрические приемы. Метод размерностей, графические решения и т. д.</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b/>
          <w:i/>
          <w:sz w:val="24"/>
          <w:szCs w:val="24"/>
        </w:rPr>
        <w:t xml:space="preserve">Динамика и </w:t>
      </w:r>
      <w:r w:rsidR="00F67351" w:rsidRPr="00E31105">
        <w:rPr>
          <w:rFonts w:ascii="Times New Roman" w:hAnsi="Times New Roman" w:cs="Times New Roman"/>
          <w:b/>
          <w:i/>
          <w:sz w:val="24"/>
          <w:szCs w:val="24"/>
        </w:rPr>
        <w:t>статика.</w:t>
      </w:r>
      <w:r w:rsidR="00F67351" w:rsidRPr="00E31105">
        <w:rPr>
          <w:rFonts w:ascii="Times New Roman" w:hAnsi="Times New Roman" w:cs="Times New Roman"/>
          <w:sz w:val="24"/>
          <w:szCs w:val="24"/>
        </w:rPr>
        <w:t xml:space="preserve"> Координатный</w:t>
      </w:r>
      <w:r w:rsidRPr="00E31105">
        <w:rPr>
          <w:rFonts w:ascii="Times New Roman" w:hAnsi="Times New Roman" w:cs="Times New Roman"/>
          <w:sz w:val="24"/>
          <w:szCs w:val="24"/>
        </w:rPr>
        <w:t xml:space="preserve"> метод решения задач по механике. Решение задач на основные законы динамики: Ньютона, законы для сил тяготения, упругости, трения, сопротивления. Решение задач на движение материальной точки, системы точек, твердого тела под действием нескольких сил.</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Задачи на определение характеристик равновесия физических систем.</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Задачи на принцип относительности: кинематические и динамические характеристики движения тела в разных инерциальных системах отсчета.</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Подбор, составление и решение по интересам различных сюжетных задач: занимательных, экспериментальных с бытовым содержанием, с техническим и краеведческим содержанием, военно-техническим содержанием.</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Экскурсии с целью отбора данных для составления задач.</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b/>
          <w:i/>
          <w:sz w:val="24"/>
          <w:szCs w:val="24"/>
        </w:rPr>
        <w:t xml:space="preserve"> Законы </w:t>
      </w:r>
      <w:r w:rsidR="00F67351" w:rsidRPr="00E31105">
        <w:rPr>
          <w:rFonts w:ascii="Times New Roman" w:hAnsi="Times New Roman" w:cs="Times New Roman"/>
          <w:b/>
          <w:i/>
          <w:sz w:val="24"/>
          <w:szCs w:val="24"/>
        </w:rPr>
        <w:t>сохранения.</w:t>
      </w:r>
      <w:r w:rsidR="00F67351" w:rsidRPr="00E31105">
        <w:rPr>
          <w:rFonts w:ascii="Times New Roman" w:hAnsi="Times New Roman" w:cs="Times New Roman"/>
          <w:sz w:val="24"/>
          <w:szCs w:val="24"/>
        </w:rPr>
        <w:t xml:space="preserve"> Классификация</w:t>
      </w:r>
      <w:r w:rsidRPr="00E31105">
        <w:rPr>
          <w:rFonts w:ascii="Times New Roman" w:hAnsi="Times New Roman" w:cs="Times New Roman"/>
          <w:sz w:val="24"/>
          <w:szCs w:val="24"/>
        </w:rPr>
        <w:t xml:space="preserve"> задач по механике: решение задач средствами кинематики, динамики, с помощью законов сохранения.</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Задачи на закон сохранения импульса и реактивное движение. Задачи на определение работы и мощности. Задачи на закон сохранения и превращения механической </w:t>
      </w:r>
      <w:r w:rsidR="00F67351" w:rsidRPr="00E31105">
        <w:rPr>
          <w:rFonts w:ascii="Times New Roman" w:hAnsi="Times New Roman" w:cs="Times New Roman"/>
          <w:sz w:val="24"/>
          <w:szCs w:val="24"/>
        </w:rPr>
        <w:t>энергии. Решение</w:t>
      </w:r>
      <w:r w:rsidRPr="00E31105">
        <w:rPr>
          <w:rFonts w:ascii="Times New Roman" w:hAnsi="Times New Roman" w:cs="Times New Roman"/>
          <w:sz w:val="24"/>
          <w:szCs w:val="24"/>
        </w:rPr>
        <w:t xml:space="preserve"> задач несколькими способами. Составление задач на заданные объекты или явления. Взаимопроверка решаемых задач. Знакомство с примерами решения задач по механике республиканских и международных </w:t>
      </w:r>
      <w:r w:rsidR="00F67351" w:rsidRPr="00E31105">
        <w:rPr>
          <w:rFonts w:ascii="Times New Roman" w:hAnsi="Times New Roman" w:cs="Times New Roman"/>
          <w:sz w:val="24"/>
          <w:szCs w:val="24"/>
        </w:rPr>
        <w:t>олимпиад. Конструкторские</w:t>
      </w:r>
      <w:r w:rsidRPr="00E31105">
        <w:rPr>
          <w:rFonts w:ascii="Times New Roman" w:hAnsi="Times New Roman" w:cs="Times New Roman"/>
          <w:sz w:val="24"/>
          <w:szCs w:val="24"/>
        </w:rPr>
        <w:t xml:space="preserve"> задачи и задачи на проекты: модель акселерометра, модель маятника Фуко, модель кронштейна, модель пушки с противооткатным устройством, проекты самодвижущихся тележек, проекты устройств для наблюдения невесомости, модель автоколебательной системы.</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b/>
          <w:i/>
          <w:sz w:val="24"/>
          <w:szCs w:val="24"/>
        </w:rPr>
        <w:t>Строение и свойства газов, жидкостей и твердых тел.</w:t>
      </w:r>
      <w:r w:rsidR="00F67351" w:rsidRPr="00E31105">
        <w:rPr>
          <w:rFonts w:ascii="Times New Roman" w:hAnsi="Times New Roman" w:cs="Times New Roman"/>
          <w:b/>
          <w:i/>
          <w:sz w:val="24"/>
          <w:szCs w:val="24"/>
        </w:rPr>
        <w:t xml:space="preserve"> </w:t>
      </w:r>
      <w:r w:rsidRPr="00E31105">
        <w:rPr>
          <w:rFonts w:ascii="Times New Roman" w:hAnsi="Times New Roman" w:cs="Times New Roman"/>
          <w:sz w:val="24"/>
          <w:szCs w:val="24"/>
        </w:rPr>
        <w:t xml:space="preserve">Качественные задачи на основные положения и основное уравнение молекулярно- кинетической теории (МКТ). Задачи на описание поведения идеального газа: основное уравнение МКТ, определение скорости молекул, характеристики состояния газа в </w:t>
      </w:r>
      <w:proofErr w:type="spellStart"/>
      <w:r w:rsidRPr="00E31105">
        <w:rPr>
          <w:rFonts w:ascii="Times New Roman" w:hAnsi="Times New Roman" w:cs="Times New Roman"/>
          <w:sz w:val="24"/>
          <w:szCs w:val="24"/>
        </w:rPr>
        <w:t>изопроцессах</w:t>
      </w:r>
      <w:proofErr w:type="spellEnd"/>
      <w:r w:rsidRPr="00E31105">
        <w:rPr>
          <w:rFonts w:ascii="Times New Roman" w:hAnsi="Times New Roman" w:cs="Times New Roman"/>
          <w:sz w:val="24"/>
          <w:szCs w:val="24"/>
        </w:rPr>
        <w:t>.</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Задачи на свойства паров: использование уравнения Менделеева — </w:t>
      </w:r>
      <w:proofErr w:type="spellStart"/>
      <w:r w:rsidRPr="00E31105">
        <w:rPr>
          <w:rFonts w:ascii="Times New Roman" w:hAnsi="Times New Roman" w:cs="Times New Roman"/>
          <w:sz w:val="24"/>
          <w:szCs w:val="24"/>
        </w:rPr>
        <w:t>Клапейрона</w:t>
      </w:r>
      <w:proofErr w:type="spellEnd"/>
      <w:r w:rsidRPr="00E31105">
        <w:rPr>
          <w:rFonts w:ascii="Times New Roman" w:hAnsi="Times New Roman" w:cs="Times New Roman"/>
          <w:sz w:val="24"/>
          <w:szCs w:val="24"/>
        </w:rPr>
        <w:t>, характеристика критического состояния. Задачи на описание явлений поверхностного слоя; работа сил поверхностного натяжения, капиллярные явления, избыточное давление в мыльных пузырях. Задачи на определение характеристик влажности воздуха.</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Задачи на определение характеристик твердого тела: абсолютное и относительное удлинение, тепловое расширение, запас прочности, сила упругости.</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Качественные и количественные задачи. Устный диалог при решении качественных задач. Графические и экспериментальные задачи, задачи бытового содержания.</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b/>
          <w:i/>
          <w:sz w:val="24"/>
          <w:szCs w:val="24"/>
        </w:rPr>
        <w:t xml:space="preserve">Основы </w:t>
      </w:r>
      <w:r w:rsidR="00F67351" w:rsidRPr="00E31105">
        <w:rPr>
          <w:rFonts w:ascii="Times New Roman" w:hAnsi="Times New Roman" w:cs="Times New Roman"/>
          <w:b/>
          <w:i/>
          <w:sz w:val="24"/>
          <w:szCs w:val="24"/>
        </w:rPr>
        <w:t>термодинамики.</w:t>
      </w:r>
      <w:r w:rsidR="00F67351" w:rsidRPr="00E31105">
        <w:rPr>
          <w:rFonts w:ascii="Times New Roman" w:hAnsi="Times New Roman" w:cs="Times New Roman"/>
          <w:sz w:val="24"/>
          <w:szCs w:val="24"/>
        </w:rPr>
        <w:t xml:space="preserve"> Комбинированные</w:t>
      </w:r>
      <w:r w:rsidRPr="00E31105">
        <w:rPr>
          <w:rFonts w:ascii="Times New Roman" w:hAnsi="Times New Roman" w:cs="Times New Roman"/>
          <w:sz w:val="24"/>
          <w:szCs w:val="24"/>
        </w:rPr>
        <w:t xml:space="preserve"> задачи на первый закон термодинамики. Задачи на тепловые двигатели. Экскурсия с целью сбора данных для составления задач.</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Конструкторские задачи и задачи на проекты: модель газового термометра; модель предохранительного клапана на определенное давление; проекты использования газовых </w:t>
      </w:r>
      <w:r w:rsidRPr="00E31105">
        <w:rPr>
          <w:rFonts w:ascii="Times New Roman" w:hAnsi="Times New Roman" w:cs="Times New Roman"/>
          <w:sz w:val="24"/>
          <w:szCs w:val="24"/>
        </w:rPr>
        <w:lastRenderedPageBreak/>
        <w:t>процессов для подачи сигналов; модель тепловой машины; проекты практического определения радиуса тонких капилляров.</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b/>
          <w:i/>
          <w:sz w:val="24"/>
          <w:szCs w:val="24"/>
        </w:rPr>
        <w:t xml:space="preserve">Электрическое и магнитное </w:t>
      </w:r>
      <w:r w:rsidR="00F67351" w:rsidRPr="00E31105">
        <w:rPr>
          <w:rFonts w:ascii="Times New Roman" w:hAnsi="Times New Roman" w:cs="Times New Roman"/>
          <w:b/>
          <w:i/>
          <w:sz w:val="24"/>
          <w:szCs w:val="24"/>
        </w:rPr>
        <w:t>поля.</w:t>
      </w:r>
      <w:r w:rsidR="00F67351" w:rsidRPr="00E31105">
        <w:rPr>
          <w:rFonts w:ascii="Times New Roman" w:hAnsi="Times New Roman" w:cs="Times New Roman"/>
          <w:sz w:val="24"/>
          <w:szCs w:val="24"/>
        </w:rPr>
        <w:t xml:space="preserve"> Характеристика</w:t>
      </w:r>
      <w:r w:rsidRPr="00E31105">
        <w:rPr>
          <w:rFonts w:ascii="Times New Roman" w:hAnsi="Times New Roman" w:cs="Times New Roman"/>
          <w:sz w:val="24"/>
          <w:szCs w:val="24"/>
        </w:rPr>
        <w:t xml:space="preserve"> решения задач раздела: общее и разное, примеры и приемы решения.</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Задачи разных видов на описание электрического поля различными средствами: законами сохранения заряда и законом Кулона, силовыми линиями, напряженностью, разностью потенциалов, энергией. Решение задач на описание систем конденсаторов.</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Задачи разных видов на описание магнитного поля тока и его действия: магнитная индукция и магнитный поток, сила Ампера и сила Лоренца.</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Решение качественных экспериментальных задач с использованием электрометра, магнитного зонда и другого оборудования.</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b/>
          <w:i/>
          <w:sz w:val="24"/>
          <w:szCs w:val="24"/>
        </w:rPr>
        <w:t xml:space="preserve">Постоянный электрический ток в различных </w:t>
      </w:r>
      <w:r w:rsidR="00F67351" w:rsidRPr="00E31105">
        <w:rPr>
          <w:rFonts w:ascii="Times New Roman" w:hAnsi="Times New Roman" w:cs="Times New Roman"/>
          <w:b/>
          <w:i/>
          <w:sz w:val="24"/>
          <w:szCs w:val="24"/>
        </w:rPr>
        <w:t>средах.</w:t>
      </w:r>
      <w:r w:rsidR="00F67351" w:rsidRPr="00E31105">
        <w:rPr>
          <w:rFonts w:ascii="Times New Roman" w:hAnsi="Times New Roman" w:cs="Times New Roman"/>
          <w:sz w:val="24"/>
          <w:szCs w:val="24"/>
        </w:rPr>
        <w:t xml:space="preserve"> Задачи</w:t>
      </w:r>
      <w:r w:rsidRPr="00E31105">
        <w:rPr>
          <w:rFonts w:ascii="Times New Roman" w:hAnsi="Times New Roman" w:cs="Times New Roman"/>
          <w:sz w:val="24"/>
          <w:szCs w:val="24"/>
        </w:rPr>
        <w:t xml:space="preserve"> на различные приемы расчета сопротивления сложных электрических цепей. Задачи разных видов на описание электрических цепей постоянного электрического тока с помощью закона Ома для замкнутой цепи, закона Джоуля — Ленца, законов последовательного и параллельного соединений. Ознакомление с правилами Кирхгофа при решении задач. Постановка и решение фронтальных экспериментальных задач на определение показаний приборов при изменении сопротивления тех или иных участков цепи, на определение сопротивлений участков цепи и т. д. Решение задач на расчет участка цепи, имеющей ЭДС.</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Задачи на описание постоянного электрического тока в электролитах, вакууме, газах, полупроводниках: характеристика носителей, характеристика конкретных явлений и др. Качественные, экспериментальные, занимательные задачи, задачи с техническим содержанием, комбинированные задачи.</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Конструкторские задачи на проекты: установка для нагревания жидкости на заданную температуру, модель автоматического устройства с электромагнитным реле, проекты и модели освещения, выпрямитель и усилитель на полупроводниках, модели измерительных приборов, модели «черного ящика».</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b/>
          <w:i/>
          <w:sz w:val="24"/>
          <w:szCs w:val="24"/>
        </w:rPr>
        <w:t xml:space="preserve">Электромагнитные колебания и </w:t>
      </w:r>
      <w:r w:rsidR="00F67351" w:rsidRPr="00E31105">
        <w:rPr>
          <w:rFonts w:ascii="Times New Roman" w:hAnsi="Times New Roman" w:cs="Times New Roman"/>
          <w:b/>
          <w:i/>
          <w:sz w:val="24"/>
          <w:szCs w:val="24"/>
        </w:rPr>
        <w:t>волны.</w:t>
      </w:r>
      <w:r w:rsidR="00F67351" w:rsidRPr="00E31105">
        <w:rPr>
          <w:rFonts w:ascii="Times New Roman" w:hAnsi="Times New Roman" w:cs="Times New Roman"/>
          <w:sz w:val="24"/>
          <w:szCs w:val="24"/>
        </w:rPr>
        <w:t xml:space="preserve"> Задачи</w:t>
      </w:r>
      <w:r w:rsidRPr="00E31105">
        <w:rPr>
          <w:rFonts w:ascii="Times New Roman" w:hAnsi="Times New Roman" w:cs="Times New Roman"/>
          <w:sz w:val="24"/>
          <w:szCs w:val="24"/>
        </w:rPr>
        <w:t xml:space="preserve"> разных видов на описание явления электромагнитной индукции: закон электромагнитной индукции, правило Ленца, индуктивность.</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Задачи на переменный электрический ток: характеристики переменного электрического тока, электрические машины, трансформатор.</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Задачи на описание различных свойств электромагнитных волн: скорость, отражение,</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преломление, интерференция, дифракция, поляризация. Задачи по геометрической оптике: зеркала, оптические схемы. Классификация задач по СТО и примеры их решения.</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Задачи на определение оптической схемы, содержащейся в «черном ящике»: конструирование, приемы и примеры решения. Групповое и коллективное решение экспериментальных задач с использованием осциллографа, звукового генератора, трансформатора, </w:t>
      </w:r>
      <w:r w:rsidR="00F67351" w:rsidRPr="00E31105">
        <w:rPr>
          <w:rFonts w:ascii="Times New Roman" w:hAnsi="Times New Roman" w:cs="Times New Roman"/>
          <w:sz w:val="24"/>
          <w:szCs w:val="24"/>
        </w:rPr>
        <w:t>комплекта приборов</w:t>
      </w:r>
      <w:r w:rsidRPr="00E31105">
        <w:rPr>
          <w:rFonts w:ascii="Times New Roman" w:hAnsi="Times New Roman" w:cs="Times New Roman"/>
          <w:sz w:val="24"/>
          <w:szCs w:val="24"/>
        </w:rPr>
        <w:t xml:space="preserve"> для изучения свойств электромагнитных волн, электроизмерительных приборов.</w:t>
      </w:r>
    </w:p>
    <w:p w:rsidR="00320E8B" w:rsidRPr="00E31105"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Экскурсия с целью сбора данных для составления задач.</w:t>
      </w:r>
    </w:p>
    <w:p w:rsidR="00320E8B" w:rsidRDefault="00320E8B" w:rsidP="004E180C">
      <w:pPr>
        <w:spacing w:after="0"/>
        <w:ind w:right="-1"/>
        <w:jc w:val="both"/>
        <w:rPr>
          <w:rFonts w:ascii="Times New Roman" w:hAnsi="Times New Roman" w:cs="Times New Roman"/>
          <w:sz w:val="24"/>
          <w:szCs w:val="24"/>
        </w:rPr>
      </w:pPr>
      <w:r w:rsidRPr="00E31105">
        <w:rPr>
          <w:rFonts w:ascii="Times New Roman" w:hAnsi="Times New Roman" w:cs="Times New Roman"/>
          <w:sz w:val="24"/>
          <w:szCs w:val="24"/>
        </w:rPr>
        <w:t>Конструкторские задачи и задачи на проекты: плоский конденсатор заданной емкости, генераторы различных колебаний, прибор для измерения освещенности, модель передачи электроэнергии и др.</w:t>
      </w:r>
    </w:p>
    <w:p w:rsidR="00EB6710" w:rsidRDefault="00EB6710" w:rsidP="004E180C">
      <w:pPr>
        <w:spacing w:after="0"/>
        <w:ind w:right="-1"/>
        <w:jc w:val="both"/>
        <w:rPr>
          <w:rFonts w:ascii="Times New Roman" w:hAnsi="Times New Roman" w:cs="Times New Roman"/>
          <w:sz w:val="24"/>
          <w:szCs w:val="24"/>
        </w:rPr>
      </w:pPr>
    </w:p>
    <w:p w:rsidR="00EB6710" w:rsidRPr="00E31105" w:rsidRDefault="00EB6710" w:rsidP="004E180C">
      <w:pPr>
        <w:spacing w:after="0"/>
        <w:ind w:right="-1"/>
        <w:jc w:val="both"/>
        <w:rPr>
          <w:rFonts w:ascii="Times New Roman" w:hAnsi="Times New Roman" w:cs="Times New Roman"/>
          <w:sz w:val="24"/>
          <w:szCs w:val="24"/>
        </w:rPr>
      </w:pPr>
    </w:p>
    <w:p w:rsidR="00DF5FFA" w:rsidRPr="00E31105" w:rsidRDefault="00DF5FFA"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C27EB1" w:rsidRPr="00E31105" w:rsidRDefault="00C27EB1" w:rsidP="001364CA">
      <w:pPr>
        <w:widowControl w:val="0"/>
        <w:numPr>
          <w:ilvl w:val="1"/>
          <w:numId w:val="117"/>
        </w:numPr>
        <w:autoSpaceDE w:val="0"/>
        <w:autoSpaceDN w:val="0"/>
        <w:spacing w:after="0" w:line="240" w:lineRule="auto"/>
        <w:ind w:right="-1"/>
        <w:jc w:val="both"/>
        <w:rPr>
          <w:rFonts w:ascii="Times New Roman" w:eastAsia="Times New Roman" w:hAnsi="Times New Roman" w:cs="Times New Roman"/>
          <w:b/>
          <w:sz w:val="24"/>
          <w:szCs w:val="24"/>
          <w:lang w:eastAsia="ru-RU" w:bidi="ru-RU"/>
        </w:rPr>
      </w:pPr>
      <w:r w:rsidRPr="00EB6710">
        <w:rPr>
          <w:rFonts w:ascii="Times New Roman" w:eastAsia="Times New Roman" w:hAnsi="Times New Roman" w:cs="Times New Roman"/>
          <w:b/>
          <w:sz w:val="24"/>
          <w:szCs w:val="24"/>
          <w:lang w:eastAsia="ru-RU" w:bidi="ru-RU"/>
        </w:rPr>
        <w:t>Программа воспитания и социализации обучающихся</w:t>
      </w:r>
    </w:p>
    <w:p w:rsidR="00C27EB1" w:rsidRPr="00E31105" w:rsidRDefault="00C27EB1" w:rsidP="004E180C">
      <w:pPr>
        <w:widowControl w:val="0"/>
        <w:autoSpaceDE w:val="0"/>
        <w:autoSpaceDN w:val="0"/>
        <w:spacing w:after="0" w:line="240" w:lineRule="auto"/>
        <w:ind w:left="290" w:right="-1"/>
        <w:jc w:val="both"/>
        <w:rPr>
          <w:rFonts w:ascii="Times New Roman" w:eastAsia="Times New Roman" w:hAnsi="Times New Roman" w:cs="Times New Roman"/>
          <w:sz w:val="24"/>
          <w:szCs w:val="24"/>
          <w:lang w:eastAsia="ru-RU" w:bidi="ru-RU"/>
        </w:rPr>
      </w:pPr>
    </w:p>
    <w:p w:rsidR="00C27EB1" w:rsidRPr="00E31105" w:rsidRDefault="00C27EB1" w:rsidP="004E180C">
      <w:pPr>
        <w:spacing w:after="0" w:line="240" w:lineRule="auto"/>
        <w:ind w:right="-1" w:firstLine="709"/>
        <w:jc w:val="both"/>
        <w:rPr>
          <w:rFonts w:ascii="Times New Roman" w:hAnsi="Times New Roman" w:cs="Times New Roman"/>
          <w:sz w:val="24"/>
          <w:szCs w:val="24"/>
        </w:rPr>
      </w:pPr>
      <w:r w:rsidRPr="00E31105">
        <w:rPr>
          <w:rFonts w:ascii="Times New Roman" w:hAnsi="Times New Roman" w:cs="Times New Roman"/>
          <w:sz w:val="24"/>
          <w:szCs w:val="24"/>
        </w:rPr>
        <w:t>Программа воспитания и социализации учащихся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C27EB1" w:rsidRPr="00E31105" w:rsidRDefault="00C27EB1" w:rsidP="004E180C">
      <w:pPr>
        <w:spacing w:after="0" w:line="240" w:lineRule="auto"/>
        <w:ind w:right="-1"/>
        <w:jc w:val="both"/>
        <w:rPr>
          <w:rFonts w:ascii="Times New Roman" w:hAnsi="Times New Roman" w:cs="Times New Roman"/>
          <w:i/>
          <w:sz w:val="24"/>
          <w:szCs w:val="24"/>
        </w:rPr>
      </w:pPr>
      <w:r w:rsidRPr="00E31105">
        <w:rPr>
          <w:rFonts w:ascii="Times New Roman" w:hAnsi="Times New Roman" w:cs="Times New Roman"/>
          <w:i/>
          <w:sz w:val="24"/>
          <w:szCs w:val="24"/>
        </w:rPr>
        <w:t>Программа обеспечивает:</w:t>
      </w:r>
    </w:p>
    <w:p w:rsidR="00C27EB1" w:rsidRPr="00E31105" w:rsidRDefault="00C27EB1"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 достижение учащимися личностных результатов освоения образовательной программы среднего общего образования в соответствии с требованиями стандарта;</w:t>
      </w:r>
    </w:p>
    <w:p w:rsidR="00C27EB1" w:rsidRPr="00E31105" w:rsidRDefault="00C27EB1" w:rsidP="004E180C">
      <w:pPr>
        <w:widowControl w:val="0"/>
        <w:autoSpaceDE w:val="0"/>
        <w:autoSpaceDN w:val="0"/>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 формирование уклада жизни образовательной организации,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учащихся, особенности их социального взаимодействия вне образовательной организации,  характера профессиональных предпочтений</w:t>
      </w:r>
    </w:p>
    <w:p w:rsidR="00C27EB1" w:rsidRPr="00E31105" w:rsidRDefault="00C27EB1" w:rsidP="004E180C">
      <w:pPr>
        <w:widowControl w:val="0"/>
        <w:autoSpaceDE w:val="0"/>
        <w:autoSpaceDN w:val="0"/>
        <w:spacing w:after="0" w:line="240" w:lineRule="auto"/>
        <w:ind w:right="-1"/>
        <w:jc w:val="both"/>
        <w:rPr>
          <w:rFonts w:ascii="Times New Roman" w:hAnsi="Times New Roman" w:cs="Times New Roman"/>
          <w:sz w:val="24"/>
          <w:szCs w:val="24"/>
        </w:rPr>
      </w:pPr>
    </w:p>
    <w:p w:rsidR="00C27EB1" w:rsidRPr="00E31105" w:rsidRDefault="00C27EB1" w:rsidP="004E180C">
      <w:pPr>
        <w:widowControl w:val="0"/>
        <w:numPr>
          <w:ilvl w:val="2"/>
          <w:numId w:val="112"/>
        </w:numPr>
        <w:autoSpaceDE w:val="0"/>
        <w:autoSpaceDN w:val="0"/>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Цель и задачи духовно-нравственного развития, воспитания и социализации обучающихся</w:t>
      </w:r>
    </w:p>
    <w:p w:rsidR="00C27EB1" w:rsidRPr="00E31105" w:rsidRDefault="00C27EB1" w:rsidP="004E180C">
      <w:pPr>
        <w:widowControl w:val="0"/>
        <w:autoSpaceDE w:val="0"/>
        <w:autoSpaceDN w:val="0"/>
        <w:spacing w:after="0" w:line="240" w:lineRule="auto"/>
        <w:ind w:left="840" w:right="-1"/>
        <w:jc w:val="both"/>
        <w:rPr>
          <w:rFonts w:ascii="Times New Roman" w:hAnsi="Times New Roman" w:cs="Times New Roman"/>
          <w:b/>
          <w:sz w:val="24"/>
          <w:szCs w:val="24"/>
        </w:rPr>
      </w:pP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i/>
          <w:sz w:val="24"/>
          <w:szCs w:val="24"/>
          <w:lang w:eastAsia="ru-RU" w:bidi="ru-RU"/>
        </w:rPr>
        <w:t>Целью духовно-нравственного развития, воспитания и социализации</w:t>
      </w:r>
      <w:r w:rsidRPr="00E31105">
        <w:rPr>
          <w:rFonts w:ascii="Times New Roman" w:eastAsia="Times New Roman" w:hAnsi="Times New Roman" w:cs="Times New Roman"/>
          <w:sz w:val="24"/>
          <w:szCs w:val="24"/>
          <w:lang w:eastAsia="ru-RU" w:bidi="ru-RU"/>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 xml:space="preserve">Задачи духовно-нравственного развития, воспитания и социализации обучающихся: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освоение обучающимися ценностно-нормативного и </w:t>
      </w:r>
      <w:proofErr w:type="spellStart"/>
      <w:r w:rsidRPr="00E31105">
        <w:rPr>
          <w:rFonts w:ascii="Times New Roman" w:eastAsia="Times New Roman" w:hAnsi="Times New Roman" w:cs="Times New Roman"/>
          <w:sz w:val="24"/>
          <w:szCs w:val="24"/>
          <w:lang w:eastAsia="ru-RU" w:bidi="ru-RU"/>
        </w:rPr>
        <w:t>деятельностно</w:t>
      </w:r>
      <w:proofErr w:type="spellEnd"/>
      <w:r w:rsidRPr="00E31105">
        <w:rPr>
          <w:rFonts w:ascii="Times New Roman" w:eastAsia="Times New Roman" w:hAnsi="Times New Roman" w:cs="Times New Roman"/>
          <w:sz w:val="24"/>
          <w:szCs w:val="24"/>
          <w:lang w:eastAsia="ru-RU" w:bidi="ru-RU"/>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вовлечение обучающегося в процессы самопознания, </w:t>
      </w:r>
      <w:proofErr w:type="spellStart"/>
      <w:r w:rsidRPr="00E31105">
        <w:rPr>
          <w:rFonts w:ascii="Times New Roman" w:eastAsia="Times New Roman" w:hAnsi="Times New Roman" w:cs="Times New Roman"/>
          <w:sz w:val="24"/>
          <w:szCs w:val="24"/>
          <w:lang w:eastAsia="ru-RU" w:bidi="ru-RU"/>
        </w:rPr>
        <w:t>самопонимания</w:t>
      </w:r>
      <w:proofErr w:type="spellEnd"/>
      <w:r w:rsidRPr="00E31105">
        <w:rPr>
          <w:rFonts w:ascii="Times New Roman" w:eastAsia="Times New Roman" w:hAnsi="Times New Roman" w:cs="Times New Roman"/>
          <w:sz w:val="24"/>
          <w:szCs w:val="24"/>
          <w:lang w:eastAsia="ru-RU" w:bidi="ru-RU"/>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bookmarkStart w:id="38" w:name="_Toc435412723"/>
      <w:bookmarkStart w:id="39" w:name="_Toc453968198"/>
      <w:bookmarkEnd w:id="38"/>
      <w:r w:rsidRPr="00E31105">
        <w:rPr>
          <w:rFonts w:ascii="Times New Roman" w:eastAsia="Times New Roman" w:hAnsi="Times New Roman" w:cs="Times New Roman"/>
          <w:b/>
          <w:sz w:val="24"/>
          <w:szCs w:val="24"/>
          <w:lang w:eastAsia="ru-RU" w:bidi="ru-RU"/>
        </w:rPr>
        <w:t>2.3.2. Основные направления и ценностные основы духовно-нравственного развития, воспитания и социализации</w:t>
      </w:r>
      <w:bookmarkEnd w:id="39"/>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отношения обучающихся к России как к Родине (Отечеству) (включает подготовку к патриотическому служению);</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отношения обучающихся с окружающими людьми (включает подготовку к общению </w:t>
      </w:r>
      <w:r w:rsidRPr="00E31105">
        <w:rPr>
          <w:rFonts w:ascii="Times New Roman" w:eastAsia="Times New Roman" w:hAnsi="Times New Roman" w:cs="Times New Roman"/>
          <w:sz w:val="24"/>
          <w:szCs w:val="24"/>
          <w:lang w:eastAsia="ru-RU" w:bidi="ru-RU"/>
        </w:rPr>
        <w:lastRenderedPageBreak/>
        <w:t>со сверстниками, старшими и младшими);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отношения обучающихся к семье и родителям (включает подготовку личности к семейной жизни);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отношения обучающихся к закону, государству и к гражданскому обществу (включает подготовку личности к общественной жизни);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трудовых и социально-экономических отношений (включает подготовку личности к трудовой деятельности). </w:t>
      </w:r>
    </w:p>
    <w:p w:rsidR="00C27EB1" w:rsidRPr="00E31105" w:rsidRDefault="00C27EB1" w:rsidP="004E180C">
      <w:pPr>
        <w:widowControl w:val="0"/>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Ценностные основы духовно-нравственного развития, воспитания и социализации обучающихся</w:t>
      </w:r>
      <w:r w:rsidRPr="00E31105">
        <w:rPr>
          <w:rFonts w:ascii="Times New Roman" w:eastAsia="Times New Roman" w:hAnsi="Times New Roman" w:cs="Times New Roman"/>
          <w:sz w:val="24"/>
          <w:szCs w:val="24"/>
          <w:lang w:eastAsia="ru-RU" w:bidi="ru-RU"/>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Базовые национальные ценности российского общества определяются положениями Конституции Российской Федерации:</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«Российская Федерация — Россия есть демократическое федеративное правовое государство с республиканской формой правления» (Гл. </w:t>
      </w:r>
      <w:r w:rsidRPr="00E31105">
        <w:rPr>
          <w:rFonts w:ascii="Times New Roman" w:eastAsia="Times New Roman" w:hAnsi="Times New Roman" w:cs="Times New Roman"/>
          <w:sz w:val="24"/>
          <w:szCs w:val="24"/>
          <w:lang w:val="en-US" w:eastAsia="ru-RU" w:bidi="ru-RU"/>
        </w:rPr>
        <w:t>I</w:t>
      </w:r>
      <w:r w:rsidRPr="00E31105">
        <w:rPr>
          <w:rFonts w:ascii="Times New Roman" w:eastAsia="Times New Roman" w:hAnsi="Times New Roman" w:cs="Times New Roman"/>
          <w:sz w:val="24"/>
          <w:szCs w:val="24"/>
          <w:lang w:eastAsia="ru-RU" w:bidi="ru-RU"/>
        </w:rPr>
        <w:t>, ст. 1);</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«Человек, его права и свободы являются высшей ценностью» (Гл. </w:t>
      </w:r>
      <w:r w:rsidRPr="00E31105">
        <w:rPr>
          <w:rFonts w:ascii="Times New Roman" w:eastAsia="Times New Roman" w:hAnsi="Times New Roman" w:cs="Times New Roman"/>
          <w:sz w:val="24"/>
          <w:szCs w:val="24"/>
          <w:lang w:val="en-US" w:eastAsia="ru-RU" w:bidi="ru-RU"/>
        </w:rPr>
        <w:t>I</w:t>
      </w:r>
      <w:r w:rsidRPr="00E31105">
        <w:rPr>
          <w:rFonts w:ascii="Times New Roman" w:eastAsia="Times New Roman" w:hAnsi="Times New Roman" w:cs="Times New Roman"/>
          <w:sz w:val="24"/>
          <w:szCs w:val="24"/>
          <w:lang w:eastAsia="ru-RU" w:bidi="ru-RU"/>
        </w:rPr>
        <w:t>, ст. 2);</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…демократический характер управления образованием, обеспечение прав педагогических работников, обучающихся, родителей </w:t>
      </w:r>
      <w:hyperlink r:id="rId9">
        <w:r w:rsidRPr="00E31105">
          <w:rPr>
            <w:rFonts w:ascii="Times New Roman" w:eastAsia="Times New Roman" w:hAnsi="Times New Roman" w:cs="Times New Roman"/>
            <w:sz w:val="24"/>
            <w:szCs w:val="24"/>
            <w:lang w:eastAsia="ru-RU" w:bidi="ru-RU"/>
          </w:rPr>
          <w:t>(законных представителей)</w:t>
        </w:r>
      </w:hyperlink>
      <w:r w:rsidRPr="00E31105">
        <w:rPr>
          <w:rFonts w:ascii="Times New Roman" w:eastAsia="Times New Roman" w:hAnsi="Times New Roman" w:cs="Times New Roman"/>
          <w:sz w:val="24"/>
          <w:szCs w:val="24"/>
          <w:lang w:eastAsia="ru-RU" w:bidi="ru-RU"/>
        </w:rPr>
        <w:t xml:space="preserve"> несовершеннолетних обучающихся на участие в управлении образовательными организациями;</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…недопустимость ограничения или устранения конкуренции в сфере образования;</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…сочетание государственного и договорного регулирования отношений в сфере образования» (ст. 3).</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w:t>
      </w:r>
      <w:r w:rsidRPr="00E31105">
        <w:rPr>
          <w:rFonts w:ascii="Times New Roman" w:eastAsia="Times New Roman" w:hAnsi="Times New Roman" w:cs="Times New Roman"/>
          <w:sz w:val="24"/>
          <w:szCs w:val="24"/>
          <w:lang w:eastAsia="ru-RU" w:bidi="ru-RU"/>
        </w:rPr>
        <w:lastRenderedPageBreak/>
        <w:t xml:space="preserve">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C27EB1" w:rsidRPr="00E31105" w:rsidRDefault="00C27EB1" w:rsidP="004E180C">
      <w:pPr>
        <w:widowControl w:val="0"/>
        <w:numPr>
          <w:ilvl w:val="0"/>
          <w:numId w:val="57"/>
        </w:numPr>
        <w:tabs>
          <w:tab w:val="left" w:pos="426"/>
        </w:tabs>
        <w:autoSpaceDE w:val="0"/>
        <w:autoSpaceDN w:val="0"/>
        <w:spacing w:after="0" w:line="240" w:lineRule="auto"/>
        <w:ind w:left="0"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создание условий для воспитания здоровой, счастливой, свободной, ориентированной на труд личности;</w:t>
      </w:r>
    </w:p>
    <w:p w:rsidR="00C27EB1" w:rsidRPr="00E31105" w:rsidRDefault="00C27EB1" w:rsidP="004E180C">
      <w:pPr>
        <w:widowControl w:val="0"/>
        <w:numPr>
          <w:ilvl w:val="0"/>
          <w:numId w:val="57"/>
        </w:numPr>
        <w:tabs>
          <w:tab w:val="left" w:pos="426"/>
        </w:tabs>
        <w:autoSpaceDE w:val="0"/>
        <w:autoSpaceDN w:val="0"/>
        <w:spacing w:after="0" w:line="240" w:lineRule="auto"/>
        <w:ind w:left="0"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C27EB1" w:rsidRPr="00E31105" w:rsidRDefault="00C27EB1" w:rsidP="004E180C">
      <w:pPr>
        <w:widowControl w:val="0"/>
        <w:numPr>
          <w:ilvl w:val="0"/>
          <w:numId w:val="57"/>
        </w:numPr>
        <w:tabs>
          <w:tab w:val="left" w:pos="426"/>
        </w:tabs>
        <w:autoSpaceDE w:val="0"/>
        <w:autoSpaceDN w:val="0"/>
        <w:spacing w:after="0" w:line="240" w:lineRule="auto"/>
        <w:ind w:left="0"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поддержка единства и целостности, преемственности и непрерывности воспитания;</w:t>
      </w:r>
    </w:p>
    <w:p w:rsidR="00C27EB1" w:rsidRPr="00E31105" w:rsidRDefault="00C27EB1" w:rsidP="004E180C">
      <w:pPr>
        <w:widowControl w:val="0"/>
        <w:numPr>
          <w:ilvl w:val="0"/>
          <w:numId w:val="57"/>
        </w:numPr>
        <w:tabs>
          <w:tab w:val="left" w:pos="426"/>
        </w:tabs>
        <w:autoSpaceDE w:val="0"/>
        <w:autoSpaceDN w:val="0"/>
        <w:spacing w:after="0" w:line="240" w:lineRule="auto"/>
        <w:ind w:left="0"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поддержка общественных институтов, которые являются носителями духовных ценностей;</w:t>
      </w:r>
    </w:p>
    <w:p w:rsidR="00C27EB1" w:rsidRPr="00E31105" w:rsidRDefault="00C27EB1" w:rsidP="004E180C">
      <w:pPr>
        <w:widowControl w:val="0"/>
        <w:numPr>
          <w:ilvl w:val="0"/>
          <w:numId w:val="57"/>
        </w:numPr>
        <w:tabs>
          <w:tab w:val="left" w:pos="426"/>
        </w:tabs>
        <w:autoSpaceDE w:val="0"/>
        <w:autoSpaceDN w:val="0"/>
        <w:spacing w:after="0" w:line="240" w:lineRule="auto"/>
        <w:ind w:left="0"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C27EB1" w:rsidRPr="00E31105" w:rsidRDefault="00C27EB1" w:rsidP="004E180C">
      <w:pPr>
        <w:widowControl w:val="0"/>
        <w:numPr>
          <w:ilvl w:val="0"/>
          <w:numId w:val="57"/>
        </w:numPr>
        <w:tabs>
          <w:tab w:val="left" w:pos="426"/>
        </w:tabs>
        <w:autoSpaceDE w:val="0"/>
        <w:autoSpaceDN w:val="0"/>
        <w:spacing w:after="0" w:line="240" w:lineRule="auto"/>
        <w:ind w:left="0"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C27EB1" w:rsidRPr="00E31105" w:rsidRDefault="00C27EB1" w:rsidP="004E180C">
      <w:pPr>
        <w:widowControl w:val="0"/>
        <w:numPr>
          <w:ilvl w:val="0"/>
          <w:numId w:val="57"/>
        </w:numPr>
        <w:tabs>
          <w:tab w:val="left" w:pos="426"/>
        </w:tabs>
        <w:autoSpaceDE w:val="0"/>
        <w:autoSpaceDN w:val="0"/>
        <w:spacing w:after="0" w:line="240" w:lineRule="auto"/>
        <w:ind w:left="0"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внутренней позиции личности по отношению к окружающей социальной действительности;</w:t>
      </w:r>
    </w:p>
    <w:p w:rsidR="00C27EB1" w:rsidRPr="00E31105" w:rsidRDefault="00C27EB1" w:rsidP="004E180C">
      <w:pPr>
        <w:widowControl w:val="0"/>
        <w:numPr>
          <w:ilvl w:val="0"/>
          <w:numId w:val="57"/>
        </w:numPr>
        <w:tabs>
          <w:tab w:val="left" w:pos="426"/>
        </w:tabs>
        <w:autoSpaceDE w:val="0"/>
        <w:autoSpaceDN w:val="0"/>
        <w:spacing w:after="0" w:line="240" w:lineRule="auto"/>
        <w:ind w:left="0"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C27EB1" w:rsidRPr="00E31105" w:rsidRDefault="001B41DE"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bookmarkStart w:id="40" w:name="_Toc435412724"/>
      <w:bookmarkStart w:id="41" w:name="_Toc453968199"/>
      <w:bookmarkEnd w:id="40"/>
      <w:r w:rsidRPr="00E31105">
        <w:rPr>
          <w:rFonts w:ascii="Times New Roman" w:eastAsia="Times New Roman" w:hAnsi="Times New Roman" w:cs="Times New Roman"/>
          <w:b/>
          <w:sz w:val="24"/>
          <w:szCs w:val="24"/>
          <w:lang w:eastAsia="ru-RU" w:bidi="ru-RU"/>
        </w:rPr>
        <w:t>2</w:t>
      </w:r>
      <w:r w:rsidR="00C27EB1" w:rsidRPr="00E31105">
        <w:rPr>
          <w:rFonts w:ascii="Times New Roman" w:eastAsia="Times New Roman" w:hAnsi="Times New Roman" w:cs="Times New Roman"/>
          <w:b/>
          <w:sz w:val="24"/>
          <w:szCs w:val="24"/>
          <w:lang w:eastAsia="ru-RU" w:bidi="ru-RU"/>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41"/>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Для воспитания обучающихся в сфере отношения к России как к Родине (Отечеству) используются: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туристско-краеведческая, художественно-эстетическая, спортивная, познавательная </w:t>
      </w:r>
      <w:r w:rsidRPr="00E31105">
        <w:rPr>
          <w:rFonts w:ascii="Times New Roman" w:eastAsia="Times New Roman" w:hAnsi="Times New Roman" w:cs="Times New Roman"/>
          <w:sz w:val="24"/>
          <w:szCs w:val="24"/>
          <w:lang w:eastAsia="ru-RU" w:bidi="ru-RU"/>
        </w:rPr>
        <w:lastRenderedPageBreak/>
        <w:t>и другие виды деятельности;</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Воспитание обучающихся в сфере отношения к России как к Родине (Отечеству) включает:</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воспитание уважения к культуре, языкам, традициям и обычаям народов, проживающих в Российской Федерации;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обеспечение доступности музейной и театральной культуры для детей, развитие музейной и театральной педагогики.</w:t>
      </w: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Воспитание, социализация и духовно-нравственное развитие в сфере отношений с окружающими людьми предполагают формирование:</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развитие культуры межнационального общения;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развитие в детской среде ответственности, принципов коллективизма и социальной солидарности. </w:t>
      </w:r>
    </w:p>
    <w:p w:rsidR="00C27EB1" w:rsidRPr="00E31105" w:rsidRDefault="00C27EB1" w:rsidP="004E180C">
      <w:pPr>
        <w:widowControl w:val="0"/>
        <w:autoSpaceDE w:val="0"/>
        <w:autoSpaceDN w:val="0"/>
        <w:spacing w:after="0" w:line="240" w:lineRule="auto"/>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Воспитание, социализация и духовно-нравственное развитие </w:t>
      </w:r>
      <w:r w:rsidRPr="00E31105">
        <w:rPr>
          <w:rFonts w:ascii="Times New Roman" w:eastAsia="Times New Roman" w:hAnsi="Times New Roman" w:cs="Times New Roman"/>
          <w:bCs/>
          <w:sz w:val="24"/>
          <w:szCs w:val="24"/>
          <w:lang w:eastAsia="ru-RU" w:bidi="ru-RU"/>
        </w:rPr>
        <w:t>в сфере семейных отношений</w:t>
      </w:r>
      <w:r w:rsidRPr="00E31105">
        <w:rPr>
          <w:rFonts w:ascii="Times New Roman" w:eastAsia="Times New Roman" w:hAnsi="Times New Roman" w:cs="Times New Roman"/>
          <w:sz w:val="24"/>
          <w:szCs w:val="24"/>
          <w:lang w:eastAsia="ru-RU" w:bidi="ru-RU"/>
        </w:rPr>
        <w:t xml:space="preserve"> предполагают формирование у обучающихся:</w:t>
      </w:r>
    </w:p>
    <w:p w:rsidR="00C27EB1" w:rsidRPr="00E31105" w:rsidRDefault="00C27EB1" w:rsidP="004E180C">
      <w:pPr>
        <w:widowControl w:val="0"/>
        <w:numPr>
          <w:ilvl w:val="0"/>
          <w:numId w:val="58"/>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C27EB1" w:rsidRPr="00E31105" w:rsidRDefault="00C27EB1" w:rsidP="004E180C">
      <w:pPr>
        <w:widowControl w:val="0"/>
        <w:numPr>
          <w:ilvl w:val="0"/>
          <w:numId w:val="58"/>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ответственного отношения к созданию и сохранению семьи на основе осознанного принятия ценностей семейной жизни.</w:t>
      </w:r>
    </w:p>
    <w:p w:rsidR="00C27EB1" w:rsidRPr="00E31105" w:rsidRDefault="00C27EB1" w:rsidP="004E180C">
      <w:pPr>
        <w:widowControl w:val="0"/>
        <w:autoSpaceDE w:val="0"/>
        <w:autoSpaceDN w:val="0"/>
        <w:spacing w:after="0" w:line="240" w:lineRule="auto"/>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Для воспитания, социализации и духовно-нравственного развития </w:t>
      </w:r>
      <w:r w:rsidR="00F67351" w:rsidRPr="00E31105">
        <w:rPr>
          <w:rFonts w:ascii="Times New Roman" w:eastAsia="Times New Roman" w:hAnsi="Times New Roman" w:cs="Times New Roman"/>
          <w:sz w:val="24"/>
          <w:szCs w:val="24"/>
          <w:lang w:eastAsia="ru-RU" w:bidi="ru-RU"/>
        </w:rPr>
        <w:t>в сфере</w:t>
      </w:r>
      <w:r w:rsidRPr="00E31105">
        <w:rPr>
          <w:rFonts w:ascii="Times New Roman" w:eastAsia="Times New Roman" w:hAnsi="Times New Roman" w:cs="Times New Roman"/>
          <w:sz w:val="24"/>
          <w:szCs w:val="24"/>
          <w:lang w:eastAsia="ru-RU" w:bidi="ru-RU"/>
        </w:rPr>
        <w:t xml:space="preserve"> отношений с окружающими людьми и в </w:t>
      </w:r>
      <w:r w:rsidR="00F67351" w:rsidRPr="00E31105">
        <w:rPr>
          <w:rFonts w:ascii="Times New Roman" w:eastAsia="Times New Roman" w:hAnsi="Times New Roman" w:cs="Times New Roman"/>
          <w:sz w:val="24"/>
          <w:szCs w:val="24"/>
          <w:lang w:eastAsia="ru-RU" w:bidi="ru-RU"/>
        </w:rPr>
        <w:t>семье используются</w:t>
      </w:r>
      <w:r w:rsidRPr="00E31105">
        <w:rPr>
          <w:rFonts w:ascii="Times New Roman" w:eastAsia="Times New Roman" w:hAnsi="Times New Roman" w:cs="Times New Roman"/>
          <w:sz w:val="24"/>
          <w:szCs w:val="24"/>
          <w:lang w:eastAsia="ru-RU" w:bidi="ru-RU"/>
        </w:rPr>
        <w:t>:</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w:t>
      </w:r>
      <w:r w:rsidR="00F67351" w:rsidRPr="00E31105">
        <w:rPr>
          <w:rFonts w:ascii="Times New Roman" w:eastAsia="Times New Roman" w:hAnsi="Times New Roman" w:cs="Times New Roman"/>
          <w:sz w:val="24"/>
          <w:szCs w:val="24"/>
          <w:lang w:eastAsia="ru-RU" w:bidi="ru-RU"/>
        </w:rPr>
        <w:t>осуществления нравственного выбора,</w:t>
      </w:r>
      <w:r w:rsidRPr="00E31105">
        <w:rPr>
          <w:rFonts w:ascii="Times New Roman" w:eastAsia="Times New Roman" w:hAnsi="Times New Roman" w:cs="Times New Roman"/>
          <w:sz w:val="24"/>
          <w:szCs w:val="24"/>
          <w:lang w:eastAsia="ru-RU" w:bidi="ru-RU"/>
        </w:rPr>
        <w:t xml:space="preserve"> и иные разновидности занятий;</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сотрудничество с традиционными религиозными общинами. </w:t>
      </w:r>
    </w:p>
    <w:p w:rsidR="00C27EB1" w:rsidRPr="00E31105" w:rsidRDefault="00C27EB1" w:rsidP="004E180C">
      <w:pPr>
        <w:widowControl w:val="0"/>
        <w:autoSpaceDE w:val="0"/>
        <w:autoSpaceDN w:val="0"/>
        <w:spacing w:after="0" w:line="240" w:lineRule="auto"/>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C27EB1" w:rsidRPr="00E31105" w:rsidRDefault="00C27EB1" w:rsidP="004E180C">
      <w:pPr>
        <w:widowControl w:val="0"/>
        <w:autoSpaceDE w:val="0"/>
        <w:autoSpaceDN w:val="0"/>
        <w:spacing w:after="0" w:line="240" w:lineRule="auto"/>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Воспитание, социализация и духовно-нравственное развитие в данной области осуществляются:</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рамках общественной (участие в самоуправлении), проектной, добровольческой, игровой, коммуникативной и других видов деятельности;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следующих формах занятий: деловые игры, имитационные модели, социальные тренажеры;</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C27EB1" w:rsidRPr="00E31105" w:rsidRDefault="00C27EB1" w:rsidP="004E180C">
      <w:pPr>
        <w:widowControl w:val="0"/>
        <w:autoSpaceDE w:val="0"/>
        <w:autoSpaceDN w:val="0"/>
        <w:spacing w:after="0" w:line="240" w:lineRule="auto"/>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воспитание здоровой, счастливой, свободной личности, формирование способности </w:t>
      </w:r>
      <w:r w:rsidRPr="00E31105">
        <w:rPr>
          <w:rFonts w:ascii="Times New Roman" w:eastAsia="Times New Roman" w:hAnsi="Times New Roman" w:cs="Times New Roman"/>
          <w:sz w:val="24"/>
          <w:szCs w:val="24"/>
          <w:lang w:eastAsia="ru-RU" w:bidi="ru-RU"/>
        </w:rPr>
        <w:lastRenderedPageBreak/>
        <w:t>ставить цели и строить жизненные планы;</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у обучающихся готовности и способности к самостоятельной, творческой и ответственной деятельности;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27EB1" w:rsidRPr="00E31105" w:rsidRDefault="00C27EB1" w:rsidP="004E180C">
      <w:pPr>
        <w:widowControl w:val="0"/>
        <w:autoSpaceDE w:val="0"/>
        <w:autoSpaceDN w:val="0"/>
        <w:spacing w:after="0" w:line="240" w:lineRule="auto"/>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массовые общественно-спортивные мероприятия и привлечение к участию в них детей;</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C27EB1" w:rsidRPr="00E31105" w:rsidRDefault="00C27EB1" w:rsidP="004E180C">
      <w:pPr>
        <w:widowControl w:val="0"/>
        <w:autoSpaceDE w:val="0"/>
        <w:autoSpaceDN w:val="0"/>
        <w:spacing w:after="0" w:line="240" w:lineRule="auto"/>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формирование мировоззрения, соответствующего современному уровню развития науки;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воспитание эстетического отношения к миру, включая эстетику быта, научного и технического творчества, спорта, общественных отношений.</w:t>
      </w:r>
    </w:p>
    <w:p w:rsidR="00C27EB1" w:rsidRPr="00E31105" w:rsidRDefault="00C27EB1" w:rsidP="004E180C">
      <w:pPr>
        <w:widowControl w:val="0"/>
        <w:autoSpaceDE w:val="0"/>
        <w:autoSpaceDN w:val="0"/>
        <w:spacing w:after="0" w:line="240" w:lineRule="auto"/>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w:t>
      </w:r>
      <w:r w:rsidRPr="00E31105">
        <w:rPr>
          <w:rFonts w:ascii="Times New Roman" w:eastAsia="Times New Roman" w:hAnsi="Times New Roman" w:cs="Times New Roman"/>
          <w:sz w:val="24"/>
          <w:szCs w:val="24"/>
          <w:lang w:eastAsia="ru-RU" w:bidi="ru-RU"/>
        </w:rPr>
        <w:lastRenderedPageBreak/>
        <w:t>используются:</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экскурсии в музеи, на выставки, экологические акции, другие формы занятий;</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C27EB1" w:rsidRPr="00E31105" w:rsidRDefault="00C27EB1" w:rsidP="004E180C">
      <w:pPr>
        <w:widowControl w:val="0"/>
        <w:autoSpaceDE w:val="0"/>
        <w:autoSpaceDN w:val="0"/>
        <w:spacing w:after="0" w:line="240" w:lineRule="auto"/>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Воспитание, социализация и духовно-нравственное развитие в сфере трудовых и социально-экономических </w:t>
      </w:r>
      <w:r w:rsidR="00F67351" w:rsidRPr="00E31105">
        <w:rPr>
          <w:rFonts w:ascii="Times New Roman" w:eastAsia="Times New Roman" w:hAnsi="Times New Roman" w:cs="Times New Roman"/>
          <w:sz w:val="24"/>
          <w:szCs w:val="24"/>
          <w:lang w:eastAsia="ru-RU" w:bidi="ru-RU"/>
        </w:rPr>
        <w:t>отношений предполагают</w:t>
      </w:r>
      <w:r w:rsidRPr="00E31105">
        <w:rPr>
          <w:rFonts w:ascii="Times New Roman" w:eastAsia="Times New Roman" w:hAnsi="Times New Roman" w:cs="Times New Roman"/>
          <w:sz w:val="24"/>
          <w:szCs w:val="24"/>
          <w:lang w:eastAsia="ru-RU" w:bidi="ru-RU"/>
        </w:rPr>
        <w:t>:</w:t>
      </w:r>
    </w:p>
    <w:p w:rsidR="00C27EB1" w:rsidRPr="00E31105" w:rsidRDefault="00C27EB1" w:rsidP="004E180C">
      <w:pPr>
        <w:widowControl w:val="0"/>
        <w:numPr>
          <w:ilvl w:val="0"/>
          <w:numId w:val="59"/>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осознанный выбор будущей профессии и возможностей реализации собственных жизненных планов; </w:t>
      </w:r>
    </w:p>
    <w:p w:rsidR="00C27EB1" w:rsidRPr="00E31105" w:rsidRDefault="00C27EB1" w:rsidP="004E180C">
      <w:pPr>
        <w:widowControl w:val="0"/>
        <w:numPr>
          <w:ilvl w:val="0"/>
          <w:numId w:val="59"/>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C27EB1" w:rsidRPr="00E31105" w:rsidRDefault="00C27EB1" w:rsidP="004E180C">
      <w:pPr>
        <w:widowControl w:val="0"/>
        <w:numPr>
          <w:ilvl w:val="0"/>
          <w:numId w:val="59"/>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воспитание у детей уважения к труду и людям труда, трудовым достижениям; </w:t>
      </w:r>
    </w:p>
    <w:p w:rsidR="00C27EB1" w:rsidRPr="00E31105" w:rsidRDefault="00C27EB1" w:rsidP="004E180C">
      <w:pPr>
        <w:widowControl w:val="0"/>
        <w:numPr>
          <w:ilvl w:val="0"/>
          <w:numId w:val="59"/>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C27EB1" w:rsidRPr="00E31105" w:rsidRDefault="00C27EB1" w:rsidP="004E180C">
      <w:pPr>
        <w:widowControl w:val="0"/>
        <w:autoSpaceDE w:val="0"/>
        <w:autoSpaceDN w:val="0"/>
        <w:spacing w:after="0" w:line="240" w:lineRule="auto"/>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Для воспитания, социализации и духовно-нравственного развития в сфере трудовых и социально-экономических отношений используются:</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познавательная, игровая, предметно-практическая, коммуникативная и другие виды деятельности;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C27EB1" w:rsidRPr="00E31105" w:rsidRDefault="001B41DE"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bookmarkStart w:id="42" w:name="_Toc435412725"/>
      <w:bookmarkStart w:id="43" w:name="_Toc453968200"/>
      <w:bookmarkEnd w:id="42"/>
      <w:r w:rsidRPr="00E31105">
        <w:rPr>
          <w:rFonts w:ascii="Times New Roman" w:eastAsia="Times New Roman" w:hAnsi="Times New Roman" w:cs="Times New Roman"/>
          <w:b/>
          <w:sz w:val="24"/>
          <w:szCs w:val="24"/>
          <w:lang w:eastAsia="ru-RU" w:bidi="ru-RU"/>
        </w:rPr>
        <w:t>2</w:t>
      </w:r>
      <w:r w:rsidR="00C27EB1" w:rsidRPr="00E31105">
        <w:rPr>
          <w:rFonts w:ascii="Times New Roman" w:eastAsia="Times New Roman" w:hAnsi="Times New Roman" w:cs="Times New Roman"/>
          <w:b/>
          <w:sz w:val="24"/>
          <w:szCs w:val="24"/>
          <w:lang w:eastAsia="ru-RU" w:bidi="ru-RU"/>
        </w:rPr>
        <w:t>.3.4. Модель организации работы по духовно-нравственному развитию, воспитанию и социализации обучающихся</w:t>
      </w:r>
      <w:bookmarkEnd w:id="43"/>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Соответствующая деятельность </w:t>
      </w:r>
      <w:r w:rsidR="00090B6F" w:rsidRPr="00E31105">
        <w:rPr>
          <w:rFonts w:ascii="Times New Roman" w:eastAsia="Times New Roman" w:hAnsi="Times New Roman" w:cs="Times New Roman"/>
          <w:sz w:val="24"/>
          <w:szCs w:val="24"/>
          <w:lang w:eastAsia="ru-RU" w:bidi="ru-RU"/>
        </w:rPr>
        <w:t>ЦО «НОВОШКОЛА»</w:t>
      </w:r>
      <w:r w:rsidRPr="00E31105">
        <w:rPr>
          <w:rFonts w:ascii="Times New Roman" w:eastAsia="Times New Roman" w:hAnsi="Times New Roman" w:cs="Times New Roman"/>
          <w:sz w:val="24"/>
          <w:szCs w:val="24"/>
          <w:lang w:eastAsia="ru-RU" w:bidi="ru-RU"/>
        </w:rPr>
        <w:t xml:space="preserve"> представлена в виде организационной модели духовно-нравственного развития, воспитания и социализации обучающихся и осуществляется:</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на основе базовых национальных ценностей российского общества;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 формировании уклада жизни организации, осуществляющей образовательную деятельность;</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процессе урочной и внеурочной деятельности;</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рамках сетевой формы реализации образовательных программ, образовательных технологий,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C27EB1" w:rsidRPr="00E31105" w:rsidRDefault="00C27EB1" w:rsidP="004E180C">
      <w:pPr>
        <w:widowControl w:val="0"/>
        <w:autoSpaceDE w:val="0"/>
        <w:autoSpaceDN w:val="0"/>
        <w:spacing w:after="0" w:line="240" w:lineRule="auto"/>
        <w:ind w:left="6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обеспечивающего создание социальной среды развития обучающихся;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основанного на системе базовых национальных ценностей российского общества;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учитывающего историко-культурную и этническую специфику региона, потребности обучающихся и их родителей (законных представителей).</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C27EB1" w:rsidRPr="00E31105" w:rsidRDefault="001B41DE"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bookmarkStart w:id="44" w:name="_Toc435412726"/>
      <w:bookmarkStart w:id="45" w:name="_Toc453968201"/>
      <w:bookmarkEnd w:id="44"/>
      <w:r w:rsidRPr="00E31105">
        <w:rPr>
          <w:rFonts w:ascii="Times New Roman" w:eastAsia="Times New Roman" w:hAnsi="Times New Roman" w:cs="Times New Roman"/>
          <w:b/>
          <w:sz w:val="24"/>
          <w:szCs w:val="24"/>
          <w:lang w:eastAsia="ru-RU" w:bidi="ru-RU"/>
        </w:rPr>
        <w:t>2</w:t>
      </w:r>
      <w:r w:rsidR="00C27EB1" w:rsidRPr="00E31105">
        <w:rPr>
          <w:rFonts w:ascii="Times New Roman" w:eastAsia="Times New Roman" w:hAnsi="Times New Roman" w:cs="Times New Roman"/>
          <w:b/>
          <w:sz w:val="24"/>
          <w:szCs w:val="24"/>
          <w:lang w:eastAsia="ru-RU" w:bidi="ru-RU"/>
        </w:rPr>
        <w:t>.3.5. Описание форм и методов организации социально значимой деятельности обучающихся</w:t>
      </w:r>
      <w:bookmarkEnd w:id="45"/>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Организация социально значимой деятельности обучающихся может осуществляется в рамках их участия:</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общественных объединениях, где происходит содействие реализации и развитию лидерского и творческого потенциала детей;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ученическом самоуправлении и управлении образовательной деятельностью;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Приобретение опыта общественной деятельности обучающихся осуще</w:t>
      </w:r>
      <w:r w:rsidR="0037456A" w:rsidRPr="00E31105">
        <w:rPr>
          <w:rFonts w:ascii="Times New Roman" w:eastAsia="Times New Roman" w:hAnsi="Times New Roman" w:cs="Times New Roman"/>
          <w:sz w:val="24"/>
          <w:szCs w:val="24"/>
          <w:lang w:eastAsia="ru-RU" w:bidi="ru-RU"/>
        </w:rPr>
        <w:t xml:space="preserve">ствляется в процессе участия в </w:t>
      </w:r>
      <w:r w:rsidRPr="00E31105">
        <w:rPr>
          <w:rFonts w:ascii="Times New Roman" w:eastAsia="Times New Roman" w:hAnsi="Times New Roman" w:cs="Times New Roman"/>
          <w:sz w:val="24"/>
          <w:szCs w:val="24"/>
          <w:lang w:eastAsia="ru-RU" w:bidi="ru-RU"/>
        </w:rPr>
        <w:t xml:space="preserve">преобразовании среды </w:t>
      </w:r>
      <w:r w:rsidR="00090B6F" w:rsidRPr="00E31105">
        <w:rPr>
          <w:rFonts w:ascii="Times New Roman" w:eastAsia="Times New Roman" w:hAnsi="Times New Roman" w:cs="Times New Roman"/>
          <w:sz w:val="24"/>
          <w:szCs w:val="24"/>
          <w:lang w:eastAsia="ru-RU" w:bidi="ru-RU"/>
        </w:rPr>
        <w:t>ЦО «</w:t>
      </w:r>
      <w:r w:rsidR="00757DC2" w:rsidRPr="00E31105">
        <w:rPr>
          <w:rFonts w:ascii="Times New Roman" w:eastAsia="Times New Roman" w:hAnsi="Times New Roman" w:cs="Times New Roman"/>
          <w:sz w:val="24"/>
          <w:szCs w:val="24"/>
          <w:lang w:eastAsia="ru-RU" w:bidi="ru-RU"/>
        </w:rPr>
        <w:t>НОВОШКОЛА» и</w:t>
      </w:r>
      <w:r w:rsidRPr="00E31105">
        <w:rPr>
          <w:rFonts w:ascii="Times New Roman" w:eastAsia="Times New Roman" w:hAnsi="Times New Roman" w:cs="Times New Roman"/>
          <w:sz w:val="24"/>
          <w:szCs w:val="24"/>
          <w:lang w:eastAsia="ru-RU" w:bidi="ru-RU"/>
        </w:rPr>
        <w:t xml:space="preserve"> социальной </w:t>
      </w:r>
      <w:r w:rsidR="00757DC2" w:rsidRPr="00E31105">
        <w:rPr>
          <w:rFonts w:ascii="Times New Roman" w:eastAsia="Times New Roman" w:hAnsi="Times New Roman" w:cs="Times New Roman"/>
          <w:sz w:val="24"/>
          <w:szCs w:val="24"/>
          <w:lang w:eastAsia="ru-RU" w:bidi="ru-RU"/>
        </w:rPr>
        <w:t>среды города</w:t>
      </w:r>
      <w:r w:rsidR="00090B6F" w:rsidRPr="00E31105">
        <w:rPr>
          <w:rFonts w:ascii="Times New Roman" w:eastAsia="Times New Roman" w:hAnsi="Times New Roman" w:cs="Times New Roman"/>
          <w:sz w:val="24"/>
          <w:szCs w:val="24"/>
          <w:lang w:eastAsia="ru-RU" w:bidi="ru-RU"/>
        </w:rPr>
        <w:t xml:space="preserve"> Уфы</w:t>
      </w:r>
      <w:r w:rsidRPr="00E31105">
        <w:rPr>
          <w:rFonts w:ascii="Times New Roman" w:eastAsia="Times New Roman" w:hAnsi="Times New Roman" w:cs="Times New Roman"/>
          <w:sz w:val="24"/>
          <w:szCs w:val="24"/>
          <w:lang w:eastAsia="ru-RU" w:bidi="ru-RU"/>
        </w:rPr>
        <w:t xml:space="preserve"> путем разработки и реализации школьниками социальных проектов и программ.</w:t>
      </w: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Разработка социальных проектов и программ включает следующие формы и методы организации социально значимой деятельности: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определение обучающимися своей позиции в образовательной организации и </w:t>
      </w:r>
      <w:r w:rsidR="0037456A" w:rsidRPr="00E31105">
        <w:rPr>
          <w:rFonts w:ascii="Times New Roman" w:eastAsia="Times New Roman" w:hAnsi="Times New Roman" w:cs="Times New Roman"/>
          <w:sz w:val="24"/>
          <w:szCs w:val="24"/>
          <w:lang w:eastAsia="ru-RU" w:bidi="ru-RU"/>
        </w:rPr>
        <w:t>в городе</w:t>
      </w:r>
      <w:r w:rsidRPr="00E31105">
        <w:rPr>
          <w:rFonts w:ascii="Times New Roman" w:eastAsia="Times New Roman" w:hAnsi="Times New Roman" w:cs="Times New Roman"/>
          <w:sz w:val="24"/>
          <w:szCs w:val="24"/>
          <w:lang w:eastAsia="ru-RU" w:bidi="ru-RU"/>
        </w:rPr>
        <w:t>;</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определение границ среды как объекта социально значимой деятельности обучающихся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разработку форм и организационную подготовку непосредственных и виртуальных интервью и консультаций;</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разработку, публичную общественную экспертизу социальных проектов, определение очередности в реализации социальных проектов и программ;</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организацию сбора пожертвований (фандрайзинг), поиск спонсоров и меценатов для ресурсного обеспечения социальных проектов и программ;</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планирование и контроль за исполнением </w:t>
      </w:r>
      <w:r w:rsidR="0037456A" w:rsidRPr="00E31105">
        <w:rPr>
          <w:rFonts w:ascii="Times New Roman" w:eastAsia="Times New Roman" w:hAnsi="Times New Roman" w:cs="Times New Roman"/>
          <w:sz w:val="24"/>
          <w:szCs w:val="24"/>
          <w:lang w:eastAsia="ru-RU" w:bidi="ru-RU"/>
        </w:rPr>
        <w:t>совместных действий</w:t>
      </w:r>
      <w:r w:rsidRPr="00E31105">
        <w:rPr>
          <w:rFonts w:ascii="Times New Roman" w:eastAsia="Times New Roman" w:hAnsi="Times New Roman" w:cs="Times New Roman"/>
          <w:sz w:val="24"/>
          <w:szCs w:val="24"/>
          <w:lang w:eastAsia="ru-RU" w:bidi="ru-RU"/>
        </w:rPr>
        <w:t xml:space="preserve"> обучающихся по реализации социального проекта;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C27EB1" w:rsidRPr="00E31105" w:rsidRDefault="00C27EB1" w:rsidP="004E180C">
      <w:pPr>
        <w:widowControl w:val="0"/>
        <w:autoSpaceDE w:val="0"/>
        <w:autoSpaceDN w:val="0"/>
        <w:spacing w:after="0" w:line="240" w:lineRule="auto"/>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Формами организации социально значимой деятельности обучающихся являются:</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деятельность в органах ученического самоуправления, в управляющем совете</w:t>
      </w:r>
      <w:r w:rsidR="00757DC2" w:rsidRPr="00E31105">
        <w:rPr>
          <w:rFonts w:ascii="Times New Roman" w:eastAsia="Times New Roman" w:hAnsi="Times New Roman" w:cs="Times New Roman"/>
          <w:sz w:val="24"/>
          <w:szCs w:val="24"/>
          <w:lang w:eastAsia="ru-RU" w:bidi="ru-RU"/>
        </w:rPr>
        <w:t xml:space="preserve"> </w:t>
      </w:r>
      <w:r w:rsidR="00090B6F" w:rsidRPr="00E31105">
        <w:rPr>
          <w:rFonts w:ascii="Times New Roman" w:eastAsia="Times New Roman" w:hAnsi="Times New Roman" w:cs="Times New Roman"/>
          <w:sz w:val="24"/>
          <w:szCs w:val="24"/>
          <w:lang w:eastAsia="ru-RU" w:bidi="ru-RU"/>
        </w:rPr>
        <w:t>ЦО «НОВОШКОЛА»</w:t>
      </w:r>
      <w:r w:rsidRPr="00E31105">
        <w:rPr>
          <w:rFonts w:ascii="Times New Roman" w:eastAsia="Times New Roman" w:hAnsi="Times New Roman" w:cs="Times New Roman"/>
          <w:sz w:val="24"/>
          <w:szCs w:val="24"/>
          <w:lang w:eastAsia="ru-RU" w:bidi="ru-RU"/>
        </w:rPr>
        <w:t>;</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деятельность в проектной команде (по социальному и культурному проектированию) на уровне образовательной организации;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подготовка и проведение социальных опросов по различным темам и для различных аудиторий по заказу организаций и отдельных лиц;</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сотрудничество со школьными и территориальными СМИ;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участие в подготовке и проведении внеурочных мероприятий (тематических вечеров, диспутов, предметных недель, выставок и пр.);</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участие в работе клубов по интересам;</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организация и участие в благотворительных программах и акциях на различном уровне, участие в волонтерском движении;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участие в шефской деятельности над воспитанниками дошкольных образовательных организаций;</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участие в проектах образовательных и общественных организаций.</w:t>
      </w:r>
    </w:p>
    <w:p w:rsidR="00090B6F" w:rsidRPr="00E31105" w:rsidRDefault="00090B6F"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C27EB1" w:rsidRPr="00E31105" w:rsidRDefault="001B41DE"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bookmarkStart w:id="46" w:name="_Toc435412727"/>
      <w:bookmarkStart w:id="47" w:name="_Toc453968202"/>
      <w:bookmarkEnd w:id="46"/>
      <w:r w:rsidRPr="00E31105">
        <w:rPr>
          <w:rFonts w:ascii="Times New Roman" w:eastAsia="Times New Roman" w:hAnsi="Times New Roman" w:cs="Times New Roman"/>
          <w:b/>
          <w:sz w:val="24"/>
          <w:szCs w:val="24"/>
          <w:lang w:eastAsia="ru-RU" w:bidi="ru-RU"/>
        </w:rPr>
        <w:t>2</w:t>
      </w:r>
      <w:r w:rsidR="00C27EB1" w:rsidRPr="00E31105">
        <w:rPr>
          <w:rFonts w:ascii="Times New Roman" w:eastAsia="Times New Roman" w:hAnsi="Times New Roman" w:cs="Times New Roman"/>
          <w:b/>
          <w:sz w:val="24"/>
          <w:szCs w:val="24"/>
          <w:lang w:eastAsia="ru-RU" w:bidi="ru-RU"/>
        </w:rPr>
        <w:t>.3.6. Описание основных технологий взаимодействия и сотрудничества субъектов воспитательного процесса и социальных институтов</w:t>
      </w:r>
      <w:bookmarkEnd w:id="47"/>
    </w:p>
    <w:p w:rsidR="006175F6" w:rsidRPr="00E31105" w:rsidRDefault="006175F6"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p>
    <w:p w:rsidR="00C27EB1" w:rsidRPr="00E31105" w:rsidRDefault="00C27EB1"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Технологии взаимодействия субъектов воспитательного процесса и социальных институтов разворачиваютс</w:t>
      </w:r>
      <w:r w:rsidR="0037456A" w:rsidRPr="00E31105">
        <w:rPr>
          <w:rFonts w:ascii="Times New Roman" w:eastAsia="Times New Roman" w:hAnsi="Times New Roman" w:cs="Times New Roman"/>
          <w:sz w:val="24"/>
          <w:szCs w:val="24"/>
          <w:lang w:eastAsia="ru-RU" w:bidi="ru-RU"/>
        </w:rPr>
        <w:t xml:space="preserve">я в рамках </w:t>
      </w:r>
      <w:r w:rsidRPr="00E31105">
        <w:rPr>
          <w:rFonts w:ascii="Times New Roman" w:eastAsia="Times New Roman" w:hAnsi="Times New Roman" w:cs="Times New Roman"/>
          <w:sz w:val="24"/>
          <w:szCs w:val="24"/>
          <w:lang w:eastAsia="ru-RU" w:bidi="ru-RU"/>
        </w:rPr>
        <w:t xml:space="preserve">традиционного содружества </w:t>
      </w:r>
      <w:r w:rsidR="00757DC2" w:rsidRPr="00E31105">
        <w:rPr>
          <w:rFonts w:ascii="Times New Roman" w:eastAsia="Times New Roman" w:hAnsi="Times New Roman" w:cs="Times New Roman"/>
          <w:sz w:val="24"/>
          <w:szCs w:val="24"/>
          <w:lang w:eastAsia="ru-RU" w:bidi="ru-RU"/>
        </w:rPr>
        <w:t>и взаимовыгодного</w:t>
      </w:r>
      <w:r w:rsidRPr="00E31105">
        <w:rPr>
          <w:rFonts w:ascii="Times New Roman" w:eastAsia="Times New Roman" w:hAnsi="Times New Roman" w:cs="Times New Roman"/>
          <w:sz w:val="24"/>
          <w:szCs w:val="24"/>
          <w:lang w:eastAsia="ru-RU" w:bidi="ru-RU"/>
        </w:rPr>
        <w:t xml:space="preserve"> партнерства.</w:t>
      </w:r>
    </w:p>
    <w:p w:rsidR="00C27EB1" w:rsidRPr="00E31105" w:rsidRDefault="0084449E"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 xml:space="preserve"> Традиционное</w:t>
      </w:r>
      <w:r w:rsidR="00C27EB1" w:rsidRPr="00E31105">
        <w:rPr>
          <w:rFonts w:ascii="Times New Roman" w:eastAsia="Times New Roman" w:hAnsi="Times New Roman" w:cs="Times New Roman"/>
          <w:b/>
          <w:sz w:val="24"/>
          <w:szCs w:val="24"/>
          <w:lang w:eastAsia="ru-RU" w:bidi="ru-RU"/>
        </w:rPr>
        <w:t xml:space="preserve"> </w:t>
      </w:r>
      <w:r w:rsidR="00757DC2" w:rsidRPr="00E31105">
        <w:rPr>
          <w:rFonts w:ascii="Times New Roman" w:eastAsia="Times New Roman" w:hAnsi="Times New Roman" w:cs="Times New Roman"/>
          <w:b/>
          <w:sz w:val="24"/>
          <w:szCs w:val="24"/>
          <w:lang w:eastAsia="ru-RU" w:bidi="ru-RU"/>
        </w:rPr>
        <w:t>содружества</w:t>
      </w:r>
      <w:r w:rsidR="00757DC2" w:rsidRPr="00E31105">
        <w:rPr>
          <w:rFonts w:ascii="Times New Roman" w:eastAsia="Times New Roman" w:hAnsi="Times New Roman" w:cs="Times New Roman"/>
          <w:sz w:val="24"/>
          <w:szCs w:val="24"/>
          <w:lang w:eastAsia="ru-RU" w:bidi="ru-RU"/>
        </w:rPr>
        <w:t xml:space="preserve"> строится</w:t>
      </w:r>
      <w:r w:rsidR="00C27EB1" w:rsidRPr="00E31105">
        <w:rPr>
          <w:rFonts w:ascii="Times New Roman" w:eastAsia="Times New Roman" w:hAnsi="Times New Roman" w:cs="Times New Roman"/>
          <w:sz w:val="24"/>
          <w:szCs w:val="24"/>
          <w:lang w:eastAsia="ru-RU" w:bidi="ru-RU"/>
        </w:rPr>
        <w:t xml:space="preserve"> на представлении о единстве взглядов и интересов участников, чьи взаимоотношения имеют бескорыстный характер, основаны на доверии, искренности. </w:t>
      </w:r>
    </w:p>
    <w:p w:rsidR="00C27EB1" w:rsidRPr="00E31105" w:rsidRDefault="0084449E"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Взаимовыгодное</w:t>
      </w:r>
      <w:r w:rsidR="00C27EB1" w:rsidRPr="00E31105">
        <w:rPr>
          <w:rFonts w:ascii="Times New Roman" w:eastAsia="Times New Roman" w:hAnsi="Times New Roman" w:cs="Times New Roman"/>
          <w:b/>
          <w:sz w:val="24"/>
          <w:szCs w:val="24"/>
          <w:lang w:eastAsia="ru-RU" w:bidi="ru-RU"/>
        </w:rPr>
        <w:t xml:space="preserve"> партнерства</w:t>
      </w:r>
      <w:r w:rsidR="00C27EB1" w:rsidRPr="00E31105">
        <w:rPr>
          <w:rFonts w:ascii="Times New Roman" w:eastAsia="Times New Roman" w:hAnsi="Times New Roman" w:cs="Times New Roman"/>
          <w:sz w:val="24"/>
          <w:szCs w:val="24"/>
          <w:lang w:eastAsia="ru-RU" w:bidi="ru-RU"/>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w:t>
      </w: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C27EB1" w:rsidRPr="00E31105" w:rsidRDefault="006175F6"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bookmarkStart w:id="48" w:name="_Toc435412728"/>
      <w:bookmarkStart w:id="49" w:name="_Toc453968203"/>
      <w:bookmarkEnd w:id="48"/>
      <w:r w:rsidRPr="00E31105">
        <w:rPr>
          <w:rFonts w:ascii="Times New Roman" w:eastAsia="Times New Roman" w:hAnsi="Times New Roman" w:cs="Times New Roman"/>
          <w:b/>
          <w:sz w:val="24"/>
          <w:szCs w:val="24"/>
          <w:lang w:eastAsia="ru-RU" w:bidi="ru-RU"/>
        </w:rPr>
        <w:t>2</w:t>
      </w:r>
      <w:r w:rsidR="00C27EB1" w:rsidRPr="00E31105">
        <w:rPr>
          <w:rFonts w:ascii="Times New Roman" w:eastAsia="Times New Roman" w:hAnsi="Times New Roman" w:cs="Times New Roman"/>
          <w:b/>
          <w:sz w:val="24"/>
          <w:szCs w:val="24"/>
          <w:lang w:eastAsia="ru-RU" w:bidi="ru-RU"/>
        </w:rPr>
        <w:t>.3.7. Описание методов и форм профессиональной ориентации в организации, осуществляющей образовательную деятельность</w:t>
      </w:r>
      <w:bookmarkEnd w:id="49"/>
    </w:p>
    <w:p w:rsidR="006175F6" w:rsidRPr="00E31105" w:rsidRDefault="006175F6"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p>
    <w:p w:rsidR="00C27EB1" w:rsidRPr="00E31105" w:rsidRDefault="00C27EB1"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Методами профессиональной ориентации обучающихся в </w:t>
      </w:r>
      <w:r w:rsidR="0084449E" w:rsidRPr="00E31105">
        <w:rPr>
          <w:rFonts w:ascii="Times New Roman" w:eastAsia="Times New Roman" w:hAnsi="Times New Roman" w:cs="Times New Roman"/>
          <w:sz w:val="24"/>
          <w:szCs w:val="24"/>
          <w:lang w:eastAsia="ru-RU" w:bidi="ru-RU"/>
        </w:rPr>
        <w:t>ЦО «</w:t>
      </w:r>
      <w:r w:rsidR="00757DC2" w:rsidRPr="00E31105">
        <w:rPr>
          <w:rFonts w:ascii="Times New Roman" w:eastAsia="Times New Roman" w:hAnsi="Times New Roman" w:cs="Times New Roman"/>
          <w:sz w:val="24"/>
          <w:szCs w:val="24"/>
          <w:lang w:eastAsia="ru-RU" w:bidi="ru-RU"/>
        </w:rPr>
        <w:t>НОВОШКОЛА» являются</w:t>
      </w:r>
      <w:r w:rsidRPr="00E31105">
        <w:rPr>
          <w:rFonts w:ascii="Times New Roman" w:eastAsia="Times New Roman" w:hAnsi="Times New Roman" w:cs="Times New Roman"/>
          <w:sz w:val="24"/>
          <w:szCs w:val="24"/>
          <w:lang w:eastAsia="ru-RU" w:bidi="ru-RU"/>
        </w:rPr>
        <w:t xml:space="preserve"> следующие.</w:t>
      </w:r>
    </w:p>
    <w:p w:rsidR="00C27EB1" w:rsidRPr="00E31105" w:rsidRDefault="00C27EB1"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 xml:space="preserve">Метод </w:t>
      </w:r>
      <w:proofErr w:type="spellStart"/>
      <w:r w:rsidRPr="00E31105">
        <w:rPr>
          <w:rFonts w:ascii="Times New Roman" w:eastAsia="Times New Roman" w:hAnsi="Times New Roman" w:cs="Times New Roman"/>
          <w:b/>
          <w:sz w:val="24"/>
          <w:szCs w:val="24"/>
          <w:lang w:eastAsia="ru-RU" w:bidi="ru-RU"/>
        </w:rPr>
        <w:t>профконсультирования</w:t>
      </w:r>
      <w:proofErr w:type="spellEnd"/>
      <w:r w:rsidRPr="00E31105">
        <w:rPr>
          <w:rFonts w:ascii="Times New Roman" w:eastAsia="Times New Roman" w:hAnsi="Times New Roman" w:cs="Times New Roman"/>
          <w:sz w:val="24"/>
          <w:szCs w:val="24"/>
          <w:lang w:eastAsia="ru-RU" w:bidi="ru-RU"/>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E31105">
        <w:rPr>
          <w:rFonts w:ascii="Times New Roman" w:eastAsia="Times New Roman" w:hAnsi="Times New Roman" w:cs="Times New Roman"/>
          <w:sz w:val="24"/>
          <w:szCs w:val="24"/>
          <w:lang w:eastAsia="ru-RU" w:bidi="ru-RU"/>
        </w:rPr>
        <w:t>профконсультирования</w:t>
      </w:r>
      <w:proofErr w:type="spellEnd"/>
      <w:r w:rsidRPr="00E31105">
        <w:rPr>
          <w:rFonts w:ascii="Times New Roman" w:eastAsia="Times New Roman" w:hAnsi="Times New Roman" w:cs="Times New Roman"/>
          <w:sz w:val="24"/>
          <w:szCs w:val="24"/>
          <w:lang w:eastAsia="ru-RU" w:bidi="ru-RU"/>
        </w:rPr>
        <w:t xml:space="preserve"> привлекаются квалифицированные специалисты – работники соответствующих служб. </w:t>
      </w:r>
    </w:p>
    <w:p w:rsidR="00C27EB1" w:rsidRPr="00E31105" w:rsidRDefault="00C27EB1"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Метод исследования</w:t>
      </w:r>
      <w:r w:rsidRPr="00E31105">
        <w:rPr>
          <w:rFonts w:ascii="Times New Roman" w:eastAsia="Times New Roman" w:hAnsi="Times New Roman" w:cs="Times New Roman"/>
          <w:sz w:val="24"/>
          <w:szCs w:val="24"/>
          <w:lang w:eastAsia="ru-RU" w:bidi="ru-RU"/>
        </w:rPr>
        <w:t xml:space="preserve"> обучающимся профессионально-трудовой области и себя как потенциального участника этих отношений (активное познание).</w:t>
      </w:r>
    </w:p>
    <w:p w:rsidR="00C27EB1" w:rsidRPr="00E31105" w:rsidRDefault="00C27EB1"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 xml:space="preserve">Метод предъявления обучающемуся сведений о профессиях, специфике труда </w:t>
      </w:r>
      <w:r w:rsidRPr="00E31105">
        <w:rPr>
          <w:rFonts w:ascii="Times New Roman" w:eastAsia="Times New Roman" w:hAnsi="Times New Roman" w:cs="Times New Roman"/>
          <w:sz w:val="24"/>
          <w:szCs w:val="24"/>
          <w:lang w:eastAsia="ru-RU" w:bidi="ru-RU"/>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E31105">
        <w:rPr>
          <w:rFonts w:ascii="Times New Roman" w:eastAsia="Times New Roman" w:hAnsi="Times New Roman" w:cs="Times New Roman"/>
          <w:sz w:val="24"/>
          <w:szCs w:val="24"/>
          <w:lang w:eastAsia="ru-RU" w:bidi="ru-RU"/>
        </w:rPr>
        <w:lastRenderedPageBreak/>
        <w:t xml:space="preserve">закрепить у школьников представления о профессиях в игровой форме, имитирующей ярмарочное гуляние.   В «Ярмарке профессий» </w:t>
      </w:r>
      <w:r w:rsidR="0084449E" w:rsidRPr="00E31105">
        <w:rPr>
          <w:rFonts w:ascii="Times New Roman" w:eastAsia="Times New Roman" w:hAnsi="Times New Roman" w:cs="Times New Roman"/>
          <w:sz w:val="24"/>
          <w:szCs w:val="24"/>
          <w:lang w:eastAsia="ru-RU" w:bidi="ru-RU"/>
        </w:rPr>
        <w:t>принимают</w:t>
      </w:r>
      <w:r w:rsidRPr="00E31105">
        <w:rPr>
          <w:rFonts w:ascii="Times New Roman" w:eastAsia="Times New Roman" w:hAnsi="Times New Roman" w:cs="Times New Roman"/>
          <w:sz w:val="24"/>
          <w:szCs w:val="24"/>
          <w:lang w:eastAsia="ru-RU" w:bidi="ru-RU"/>
        </w:rPr>
        <w:t xml:space="preserve">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C27EB1" w:rsidRPr="00E31105" w:rsidRDefault="00C27EB1"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C27EB1" w:rsidRPr="00E31105" w:rsidRDefault="00C27EB1"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Метод публичной демонстрации</w:t>
      </w:r>
      <w:r w:rsidRPr="00E31105">
        <w:rPr>
          <w:rFonts w:ascii="Times New Roman" w:eastAsia="Times New Roman" w:hAnsi="Times New Roman" w:cs="Times New Roman"/>
          <w:sz w:val="24"/>
          <w:szCs w:val="24"/>
          <w:lang w:eastAsia="ru-RU" w:bidi="ru-RU"/>
        </w:rPr>
        <w:t xml:space="preserve"> самим обучающимся своих профессиональных планов, предпочтений либо способностей в той или иной сфере.</w:t>
      </w:r>
    </w:p>
    <w:p w:rsidR="00C27EB1" w:rsidRPr="00E31105" w:rsidRDefault="00C27EB1"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C27EB1" w:rsidRPr="00E31105" w:rsidRDefault="00C27EB1"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Метод профессиональных проб</w:t>
      </w:r>
      <w:r w:rsidRPr="00E31105">
        <w:rPr>
          <w:rFonts w:ascii="Times New Roman" w:eastAsia="Times New Roman" w:hAnsi="Times New Roman" w:cs="Times New Roman"/>
          <w:sz w:val="24"/>
          <w:szCs w:val="24"/>
          <w:lang w:eastAsia="ru-RU" w:bidi="ru-RU"/>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C27EB1" w:rsidRPr="00E31105" w:rsidRDefault="00C27EB1"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C27EB1" w:rsidRPr="00E31105" w:rsidRDefault="00C27EB1"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Метод моделирования условий труда и имитации обучающимся решения производственных задач</w:t>
      </w:r>
      <w:r w:rsidRPr="00E31105">
        <w:rPr>
          <w:rFonts w:ascii="Times New Roman" w:eastAsia="Times New Roman" w:hAnsi="Times New Roman" w:cs="Times New Roman"/>
          <w:sz w:val="24"/>
          <w:szCs w:val="24"/>
          <w:lang w:eastAsia="ru-RU" w:bidi="ru-RU"/>
        </w:rPr>
        <w:t xml:space="preserve"> – деловая игра, в ходе которой имитируется исполнение обучающимся обязанностей работника.</w:t>
      </w:r>
    </w:p>
    <w:p w:rsidR="00C27EB1" w:rsidRPr="00E31105" w:rsidRDefault="00C27EB1" w:rsidP="004E180C">
      <w:pPr>
        <w:widowControl w:val="0"/>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C27EB1" w:rsidRPr="00E31105" w:rsidRDefault="003C4EB4"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bookmarkStart w:id="50" w:name="_Toc435412729"/>
      <w:bookmarkStart w:id="51" w:name="_Toc453968204"/>
      <w:bookmarkEnd w:id="50"/>
      <w:r w:rsidRPr="00E31105">
        <w:rPr>
          <w:rFonts w:ascii="Times New Roman" w:eastAsia="Times New Roman" w:hAnsi="Times New Roman" w:cs="Times New Roman"/>
          <w:b/>
          <w:sz w:val="24"/>
          <w:szCs w:val="24"/>
          <w:lang w:eastAsia="ru-RU" w:bidi="ru-RU"/>
        </w:rPr>
        <w:t>2</w:t>
      </w:r>
      <w:r w:rsidR="00C27EB1" w:rsidRPr="00E31105">
        <w:rPr>
          <w:rFonts w:ascii="Times New Roman" w:eastAsia="Times New Roman" w:hAnsi="Times New Roman" w:cs="Times New Roman"/>
          <w:b/>
          <w:sz w:val="24"/>
          <w:szCs w:val="24"/>
          <w:lang w:eastAsia="ru-RU" w:bidi="ru-RU"/>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51"/>
    </w:p>
    <w:p w:rsidR="003C4EB4" w:rsidRPr="00E31105" w:rsidRDefault="003C4EB4"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Методы рациональной организации</w:t>
      </w:r>
      <w:r w:rsidRPr="00E31105">
        <w:rPr>
          <w:rFonts w:ascii="Times New Roman" w:eastAsia="Times New Roman" w:hAnsi="Times New Roman" w:cs="Times New Roman"/>
          <w:sz w:val="24"/>
          <w:szCs w:val="24"/>
          <w:lang w:eastAsia="ru-RU" w:bidi="ru-RU"/>
        </w:rPr>
        <w:t xml:space="preserve"> урочной и внеурочной </w:t>
      </w:r>
      <w:r w:rsidR="00757DC2" w:rsidRPr="00E31105">
        <w:rPr>
          <w:rFonts w:ascii="Times New Roman" w:eastAsia="Times New Roman" w:hAnsi="Times New Roman" w:cs="Times New Roman"/>
          <w:sz w:val="24"/>
          <w:szCs w:val="24"/>
          <w:lang w:eastAsia="ru-RU" w:bidi="ru-RU"/>
        </w:rPr>
        <w:t>деятельности предусматривают</w:t>
      </w:r>
      <w:r w:rsidRPr="00E31105">
        <w:rPr>
          <w:rFonts w:ascii="Times New Roman" w:eastAsia="Times New Roman" w:hAnsi="Times New Roman" w:cs="Times New Roman"/>
          <w:sz w:val="24"/>
          <w:szCs w:val="24"/>
          <w:lang w:eastAsia="ru-RU" w:bidi="ru-RU"/>
        </w:rPr>
        <w:t xml:space="preserve"> объединение участников образовательных отношений в практиках </w:t>
      </w:r>
      <w:r w:rsidRPr="00E31105">
        <w:rPr>
          <w:rFonts w:ascii="Times New Roman" w:eastAsia="Times New Roman" w:hAnsi="Times New Roman" w:cs="Times New Roman"/>
          <w:sz w:val="24"/>
          <w:szCs w:val="24"/>
          <w:lang w:eastAsia="ru-RU" w:bidi="ru-RU"/>
        </w:rPr>
        <w:lastRenderedPageBreak/>
        <w:t xml:space="preserve">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E31105">
        <w:rPr>
          <w:rFonts w:ascii="Times New Roman" w:eastAsia="Times New Roman" w:hAnsi="Times New Roman" w:cs="Times New Roman"/>
          <w:sz w:val="24"/>
          <w:szCs w:val="24"/>
          <w:lang w:eastAsia="ru-RU" w:bidi="ru-RU"/>
        </w:rPr>
        <w:t>здоровьесберегающих</w:t>
      </w:r>
      <w:proofErr w:type="spellEnd"/>
      <w:r w:rsidRPr="00E31105">
        <w:rPr>
          <w:rFonts w:ascii="Times New Roman" w:eastAsia="Times New Roman" w:hAnsi="Times New Roman" w:cs="Times New Roman"/>
          <w:sz w:val="24"/>
          <w:szCs w:val="24"/>
          <w:lang w:eastAsia="ru-RU" w:bidi="ru-RU"/>
        </w:rPr>
        <w:t xml:space="preserve"> технологий.</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Мероприятия</w:t>
      </w:r>
      <w:r w:rsidRPr="00E31105">
        <w:rPr>
          <w:rFonts w:ascii="Times New Roman" w:eastAsia="Times New Roman" w:hAnsi="Times New Roman" w:cs="Times New Roman"/>
          <w:sz w:val="24"/>
          <w:szCs w:val="24"/>
          <w:lang w:eastAsia="ru-RU" w:bidi="ru-RU"/>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Методы организации физкультурно-спортивной и оздоровительной работы</w:t>
      </w:r>
      <w:r w:rsidRPr="00E31105">
        <w:rPr>
          <w:rFonts w:ascii="Times New Roman" w:eastAsia="Times New Roman" w:hAnsi="Times New Roman" w:cs="Times New Roman"/>
          <w:sz w:val="24"/>
          <w:szCs w:val="24"/>
          <w:lang w:eastAsia="ru-RU" w:bidi="ru-RU"/>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C27EB1" w:rsidRPr="00E31105" w:rsidRDefault="00C27EB1" w:rsidP="004E180C">
      <w:pPr>
        <w:widowControl w:val="0"/>
        <w:tabs>
          <w:tab w:val="left" w:pos="284"/>
        </w:tabs>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Методы профилактической работы</w:t>
      </w:r>
      <w:r w:rsidRPr="00E31105">
        <w:rPr>
          <w:rFonts w:ascii="Times New Roman" w:eastAsia="Times New Roman" w:hAnsi="Times New Roman" w:cs="Times New Roman"/>
          <w:sz w:val="24"/>
          <w:szCs w:val="24"/>
          <w:lang w:eastAsia="ru-RU" w:bidi="ru-RU"/>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Методы просветительской и методической работы</w:t>
      </w:r>
      <w:r w:rsidRPr="00E31105">
        <w:rPr>
          <w:rFonts w:ascii="Times New Roman" w:eastAsia="Times New Roman" w:hAnsi="Times New Roman" w:cs="Times New Roman"/>
          <w:sz w:val="24"/>
          <w:szCs w:val="24"/>
          <w:lang w:eastAsia="ru-RU" w:bidi="ru-RU"/>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C27EB1" w:rsidRPr="00E31105" w:rsidRDefault="00C27EB1" w:rsidP="004E180C">
      <w:pPr>
        <w:widowControl w:val="0"/>
        <w:numPr>
          <w:ilvl w:val="0"/>
          <w:numId w:val="57"/>
        </w:numPr>
        <w:autoSpaceDE w:val="0"/>
        <w:autoSpaceDN w:val="0"/>
        <w:spacing w:after="0" w:line="240" w:lineRule="auto"/>
        <w:ind w:left="567" w:right="-1" w:hanging="283"/>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внешней (привлечение возможностей других учреждений и организаций – спортивных клубов, лечебных учреждений, стадионов, библиотек и др.);</w:t>
      </w:r>
    </w:p>
    <w:p w:rsidR="00C27EB1" w:rsidRPr="00E31105" w:rsidRDefault="00C27EB1" w:rsidP="004E180C">
      <w:pPr>
        <w:widowControl w:val="0"/>
        <w:numPr>
          <w:ilvl w:val="0"/>
          <w:numId w:val="57"/>
        </w:numPr>
        <w:autoSpaceDE w:val="0"/>
        <w:autoSpaceDN w:val="0"/>
        <w:spacing w:after="0" w:line="240" w:lineRule="auto"/>
        <w:ind w:left="567" w:right="-1" w:hanging="283"/>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C27EB1" w:rsidRPr="00E31105" w:rsidRDefault="00C27EB1" w:rsidP="004E180C">
      <w:pPr>
        <w:widowControl w:val="0"/>
        <w:numPr>
          <w:ilvl w:val="0"/>
          <w:numId w:val="57"/>
        </w:numPr>
        <w:autoSpaceDE w:val="0"/>
        <w:autoSpaceDN w:val="0"/>
        <w:spacing w:after="0" w:line="240" w:lineRule="auto"/>
        <w:ind w:left="567" w:right="-1" w:hanging="283"/>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C27EB1" w:rsidRPr="00E31105" w:rsidRDefault="00C27EB1" w:rsidP="004E180C">
      <w:pPr>
        <w:widowControl w:val="0"/>
        <w:numPr>
          <w:ilvl w:val="0"/>
          <w:numId w:val="57"/>
        </w:numPr>
        <w:autoSpaceDE w:val="0"/>
        <w:autoSpaceDN w:val="0"/>
        <w:spacing w:after="0" w:line="240" w:lineRule="auto"/>
        <w:ind w:left="567" w:right="-1" w:hanging="283"/>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w:t>
      </w:r>
      <w:r w:rsidR="0084449E" w:rsidRPr="00E31105">
        <w:rPr>
          <w:rFonts w:ascii="Times New Roman" w:eastAsia="Times New Roman" w:hAnsi="Times New Roman" w:cs="Times New Roman"/>
          <w:sz w:val="24"/>
          <w:szCs w:val="24"/>
          <w:lang w:eastAsia="ru-RU" w:bidi="ru-RU"/>
        </w:rPr>
        <w:t xml:space="preserve">  </w:t>
      </w:r>
      <w:r w:rsidR="00757DC2" w:rsidRPr="00E31105">
        <w:rPr>
          <w:rFonts w:ascii="Times New Roman" w:eastAsia="Times New Roman" w:hAnsi="Times New Roman" w:cs="Times New Roman"/>
          <w:sz w:val="24"/>
          <w:szCs w:val="24"/>
          <w:lang w:eastAsia="ru-RU" w:bidi="ru-RU"/>
        </w:rPr>
        <w:t>используются информационные</w:t>
      </w:r>
      <w:r w:rsidRPr="00E31105">
        <w:rPr>
          <w:rFonts w:ascii="Times New Roman" w:eastAsia="Times New Roman" w:hAnsi="Times New Roman" w:cs="Times New Roman"/>
          <w:sz w:val="24"/>
          <w:szCs w:val="24"/>
          <w:lang w:eastAsia="ru-RU" w:bidi="ru-RU"/>
        </w:rPr>
        <w:t xml:space="preserve"> ресурсы сети Интернет.</w:t>
      </w:r>
    </w:p>
    <w:p w:rsidR="00C27EB1" w:rsidRPr="00E31105" w:rsidRDefault="00757DC2"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Мероприятия формируют</w:t>
      </w:r>
      <w:r w:rsidR="00C27EB1" w:rsidRPr="00E31105">
        <w:rPr>
          <w:rFonts w:ascii="Times New Roman" w:eastAsia="Times New Roman" w:hAnsi="Times New Roman" w:cs="Times New Roman"/>
          <w:sz w:val="24"/>
          <w:szCs w:val="24"/>
          <w:lang w:eastAsia="ru-RU" w:bidi="ru-RU"/>
        </w:rPr>
        <w:t xml:space="preserve"> у обучающихся: представление о необходимой и </w:t>
      </w:r>
      <w:r w:rsidR="00C27EB1" w:rsidRPr="00E31105">
        <w:rPr>
          <w:rFonts w:ascii="Times New Roman" w:eastAsia="Times New Roman" w:hAnsi="Times New Roman" w:cs="Times New Roman"/>
          <w:sz w:val="24"/>
          <w:szCs w:val="24"/>
          <w:lang w:eastAsia="ru-RU" w:bidi="ru-RU"/>
        </w:rPr>
        <w:lastRenderedPageBreak/>
        <w:t xml:space="preserve">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C27EB1" w:rsidRPr="00E31105" w:rsidRDefault="00757DC2"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Мероприятия формируют</w:t>
      </w:r>
      <w:r w:rsidR="00C27EB1" w:rsidRPr="00E31105">
        <w:rPr>
          <w:rFonts w:ascii="Times New Roman" w:eastAsia="Times New Roman" w:hAnsi="Times New Roman" w:cs="Times New Roman"/>
          <w:sz w:val="24"/>
          <w:szCs w:val="24"/>
          <w:lang w:eastAsia="ru-RU" w:bidi="ru-RU"/>
        </w:rPr>
        <w:t xml:space="preserve">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w:t>
      </w:r>
      <w:r w:rsidR="0037456A" w:rsidRPr="00E31105">
        <w:rPr>
          <w:rFonts w:ascii="Times New Roman" w:eastAsia="Times New Roman" w:hAnsi="Times New Roman" w:cs="Times New Roman"/>
          <w:sz w:val="24"/>
          <w:szCs w:val="24"/>
          <w:lang w:eastAsia="ru-RU" w:bidi="ru-RU"/>
        </w:rPr>
        <w:t>реализации данного комплекса,</w:t>
      </w:r>
      <w:r w:rsidR="00C27EB1" w:rsidRPr="00E31105">
        <w:rPr>
          <w:rFonts w:ascii="Times New Roman" w:eastAsia="Times New Roman" w:hAnsi="Times New Roman" w:cs="Times New Roman"/>
          <w:sz w:val="24"/>
          <w:szCs w:val="24"/>
          <w:lang w:eastAsia="ru-RU" w:bidi="ru-RU"/>
        </w:rPr>
        <w:t xml:space="preserve">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C27EB1" w:rsidRPr="00E31105" w:rsidRDefault="00C27EB1"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340B87" w:rsidRPr="00E31105" w:rsidRDefault="00340B87" w:rsidP="004E180C">
      <w:pPr>
        <w:widowControl w:val="0"/>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p>
    <w:p w:rsidR="00C27EB1" w:rsidRPr="00E31105" w:rsidRDefault="003C4EB4"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bookmarkStart w:id="52" w:name="_Toc435412730"/>
      <w:bookmarkStart w:id="53" w:name="_Toc453968205"/>
      <w:bookmarkEnd w:id="52"/>
      <w:r w:rsidRPr="00E31105">
        <w:rPr>
          <w:rFonts w:ascii="Times New Roman" w:eastAsia="Times New Roman" w:hAnsi="Times New Roman" w:cs="Times New Roman"/>
          <w:b/>
          <w:sz w:val="24"/>
          <w:szCs w:val="24"/>
          <w:lang w:eastAsia="ru-RU" w:bidi="ru-RU"/>
        </w:rPr>
        <w:t>2</w:t>
      </w:r>
      <w:r w:rsidR="00C27EB1" w:rsidRPr="00E31105">
        <w:rPr>
          <w:rFonts w:ascii="Times New Roman" w:eastAsia="Times New Roman" w:hAnsi="Times New Roman" w:cs="Times New Roman"/>
          <w:b/>
          <w:sz w:val="24"/>
          <w:szCs w:val="24"/>
          <w:lang w:eastAsia="ru-RU" w:bidi="ru-RU"/>
        </w:rPr>
        <w:t>.3.9. Описание форм и методов повышения педагогической культуры родителей (законных представителей) обучающихся</w:t>
      </w:r>
      <w:bookmarkEnd w:id="53"/>
    </w:p>
    <w:p w:rsidR="003C4EB4" w:rsidRPr="00E31105" w:rsidRDefault="003C4EB4"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как обладателя и распорядителя ресурсов для воспитания и социализации;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как непосредственного воспитателя (в рамках школьного и семейного воспитания).</w:t>
      </w:r>
    </w:p>
    <w:p w:rsidR="00C27EB1" w:rsidRPr="00E31105" w:rsidRDefault="00C27EB1" w:rsidP="004E180C">
      <w:pPr>
        <w:widowControl w:val="0"/>
        <w:autoSpaceDE w:val="0"/>
        <w:autoSpaceDN w:val="0"/>
        <w:spacing w:after="0" w:line="240" w:lineRule="auto"/>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 xml:space="preserve">Формами и методами </w:t>
      </w:r>
      <w:r w:rsidRPr="00E31105">
        <w:rPr>
          <w:rFonts w:ascii="Times New Roman" w:eastAsia="Times New Roman" w:hAnsi="Times New Roman" w:cs="Times New Roman"/>
          <w:sz w:val="24"/>
          <w:szCs w:val="24"/>
          <w:lang w:eastAsia="ru-RU" w:bidi="ru-RU"/>
        </w:rPr>
        <w:t>повышения педагогической культуры родителей (законных представителей) обучающихся являются:</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консультирование педагогическими работниками родителей (только в случае </w:t>
      </w:r>
      <w:proofErr w:type="spellStart"/>
      <w:r w:rsidRPr="00E31105">
        <w:rPr>
          <w:rFonts w:ascii="Times New Roman" w:eastAsia="Times New Roman" w:hAnsi="Times New Roman" w:cs="Times New Roman"/>
          <w:sz w:val="24"/>
          <w:szCs w:val="24"/>
          <w:lang w:eastAsia="ru-RU" w:bidi="ru-RU"/>
        </w:rPr>
        <w:t>вербализованного</w:t>
      </w:r>
      <w:proofErr w:type="spellEnd"/>
      <w:r w:rsidRPr="00E31105">
        <w:rPr>
          <w:rFonts w:ascii="Times New Roman" w:eastAsia="Times New Roman" w:hAnsi="Times New Roman" w:cs="Times New Roman"/>
          <w:sz w:val="24"/>
          <w:szCs w:val="24"/>
          <w:lang w:eastAsia="ru-RU" w:bidi="ru-RU"/>
        </w:rPr>
        <w:t xml:space="preserve"> запроса со стороны родителей);</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rsidR="00C27EB1" w:rsidRPr="00E31105" w:rsidRDefault="003C4EB4"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bookmarkStart w:id="54" w:name="_Toc435412731"/>
      <w:bookmarkStart w:id="55" w:name="_Toc453968206"/>
      <w:bookmarkEnd w:id="54"/>
      <w:r w:rsidRPr="00E31105">
        <w:rPr>
          <w:rFonts w:ascii="Times New Roman" w:eastAsia="Times New Roman" w:hAnsi="Times New Roman" w:cs="Times New Roman"/>
          <w:b/>
          <w:sz w:val="24"/>
          <w:szCs w:val="24"/>
          <w:lang w:eastAsia="ru-RU" w:bidi="ru-RU"/>
        </w:rPr>
        <w:t>2</w:t>
      </w:r>
      <w:r w:rsidR="00C27EB1" w:rsidRPr="00E31105">
        <w:rPr>
          <w:rFonts w:ascii="Times New Roman" w:eastAsia="Times New Roman" w:hAnsi="Times New Roman" w:cs="Times New Roman"/>
          <w:b/>
          <w:sz w:val="24"/>
          <w:szCs w:val="24"/>
          <w:lang w:eastAsia="ru-RU" w:bidi="ru-RU"/>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55"/>
    </w:p>
    <w:p w:rsidR="003C4EB4" w:rsidRPr="00E31105" w:rsidRDefault="003C4EB4"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Результаты духовно-нравственного развития, воспитания и социализация в сфере отношения обучающихся к себе, своему здоровью, познанию себя:</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r w:rsidR="0037456A" w:rsidRPr="00E31105">
        <w:rPr>
          <w:rFonts w:ascii="Times New Roman" w:eastAsia="Times New Roman" w:hAnsi="Times New Roman" w:cs="Times New Roman"/>
          <w:sz w:val="24"/>
          <w:szCs w:val="24"/>
          <w:lang w:eastAsia="ru-RU" w:bidi="ru-RU"/>
        </w:rPr>
        <w:t>настоящего на основе осознания</w:t>
      </w:r>
      <w:r w:rsidRPr="00E31105">
        <w:rPr>
          <w:rFonts w:ascii="Times New Roman" w:eastAsia="Times New Roman" w:hAnsi="Times New Roman" w:cs="Times New Roman"/>
          <w:sz w:val="24"/>
          <w:szCs w:val="24"/>
          <w:lang w:eastAsia="ru-RU" w:bidi="ru-RU"/>
        </w:rPr>
        <w:t xml:space="preserve"> и осмысления истории, духовных ценностей и достижений нашей страны;</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неприятие вредных привычек: курения, употребления алкоголя, наркотиков.</w:t>
      </w:r>
    </w:p>
    <w:p w:rsidR="00C27EB1" w:rsidRPr="00E31105" w:rsidRDefault="00C27EB1" w:rsidP="004E180C">
      <w:pPr>
        <w:widowControl w:val="0"/>
        <w:autoSpaceDE w:val="0"/>
        <w:autoSpaceDN w:val="0"/>
        <w:spacing w:after="0" w:line="240" w:lineRule="auto"/>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воспитание уважения к культуре, языкам, традициям и обычаям народов, проживающих в Российской Федерации. </w:t>
      </w:r>
    </w:p>
    <w:p w:rsidR="00C27EB1" w:rsidRPr="00E31105" w:rsidRDefault="00C27EB1" w:rsidP="004E180C">
      <w:pPr>
        <w:widowControl w:val="0"/>
        <w:autoSpaceDE w:val="0"/>
        <w:autoSpaceDN w:val="0"/>
        <w:spacing w:after="0" w:line="240" w:lineRule="auto"/>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Результаты духовно-нравственного развития, воспитания и социализации в </w:t>
      </w:r>
      <w:r w:rsidRPr="00E31105">
        <w:rPr>
          <w:rFonts w:ascii="Times New Roman" w:eastAsia="Times New Roman" w:hAnsi="Times New Roman" w:cs="Times New Roman"/>
          <w:bCs/>
          <w:sz w:val="24"/>
          <w:szCs w:val="24"/>
          <w:lang w:eastAsia="ru-RU" w:bidi="ru-RU"/>
        </w:rPr>
        <w:t>сфере отношения обучающихся к закону, государству и к гражданскому обществу</w:t>
      </w:r>
      <w:r w:rsidRPr="00E31105">
        <w:rPr>
          <w:rFonts w:ascii="Times New Roman" w:eastAsia="Times New Roman" w:hAnsi="Times New Roman" w:cs="Times New Roman"/>
          <w:sz w:val="24"/>
          <w:szCs w:val="24"/>
          <w:lang w:eastAsia="ru-RU" w:bidi="ru-RU"/>
        </w:rPr>
        <w:t xml:space="preserve">: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w:t>
      </w:r>
      <w:r w:rsidR="0037456A" w:rsidRPr="00E31105">
        <w:rPr>
          <w:rFonts w:ascii="Times New Roman" w:eastAsia="Times New Roman" w:hAnsi="Times New Roman" w:cs="Times New Roman"/>
          <w:sz w:val="24"/>
          <w:szCs w:val="24"/>
          <w:lang w:eastAsia="ru-RU" w:bidi="ru-RU"/>
        </w:rPr>
        <w:t>свобод без нарушения прав</w:t>
      </w:r>
      <w:r w:rsidRPr="00E31105">
        <w:rPr>
          <w:rFonts w:ascii="Times New Roman" w:eastAsia="Times New Roman" w:hAnsi="Times New Roman" w:cs="Times New Roman"/>
          <w:sz w:val="24"/>
          <w:szCs w:val="24"/>
          <w:lang w:eastAsia="ru-RU" w:bidi="ru-RU"/>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Результаты духовно-нравственного развития, воспитания и социализации в сфере отношений обучающихся с окружающими людьми: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формирование выраженной в поведении нравственной позиции, в том числе способности к сознательному выбору добра; </w:t>
      </w:r>
      <w:r w:rsidR="00757DC2" w:rsidRPr="00E31105">
        <w:rPr>
          <w:rFonts w:ascii="Times New Roman" w:eastAsia="Times New Roman" w:hAnsi="Times New Roman" w:cs="Times New Roman"/>
          <w:sz w:val="24"/>
          <w:szCs w:val="24"/>
          <w:lang w:eastAsia="ru-RU" w:bidi="ru-RU"/>
        </w:rPr>
        <w:t>формирование нравственного</w:t>
      </w:r>
      <w:r w:rsidRPr="00E31105">
        <w:rPr>
          <w:rFonts w:ascii="Times New Roman" w:eastAsia="Times New Roman" w:hAnsi="Times New Roman" w:cs="Times New Roman"/>
          <w:sz w:val="24"/>
          <w:szCs w:val="24"/>
          <w:lang w:eastAsia="ru-RU" w:bidi="ru-RU"/>
        </w:rPr>
        <w:t xml:space="preserve">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C27EB1" w:rsidRPr="00E31105" w:rsidRDefault="00C27EB1" w:rsidP="004E180C">
      <w:pPr>
        <w:widowControl w:val="0"/>
        <w:autoSpaceDE w:val="0"/>
        <w:autoSpaceDN w:val="0"/>
        <w:spacing w:after="0" w:line="240" w:lineRule="auto"/>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Результаты духовно-нравственного развития, воспитания и социализации в </w:t>
      </w:r>
      <w:r w:rsidRPr="00E31105">
        <w:rPr>
          <w:rFonts w:ascii="Times New Roman" w:eastAsia="Times New Roman" w:hAnsi="Times New Roman" w:cs="Times New Roman"/>
          <w:bCs/>
          <w:sz w:val="24"/>
          <w:szCs w:val="24"/>
          <w:lang w:eastAsia="ru-RU" w:bidi="ru-RU"/>
        </w:rPr>
        <w:t>сфере отношения обучающихся к окружающему миру, к живой природе, художественной культуре</w:t>
      </w:r>
      <w:r w:rsidRPr="00E31105">
        <w:rPr>
          <w:rFonts w:ascii="Times New Roman" w:eastAsia="Times New Roman" w:hAnsi="Times New Roman" w:cs="Times New Roman"/>
          <w:sz w:val="24"/>
          <w:szCs w:val="24"/>
          <w:lang w:eastAsia="ru-RU" w:bidi="ru-RU"/>
        </w:rPr>
        <w:t>, в том числе формирование у обучающихся научного мировоззрения, эстетических представлений:</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эстетическое отношение к миру, готовность к эстетическому обустройству </w:t>
      </w:r>
      <w:r w:rsidRPr="00E31105">
        <w:rPr>
          <w:rFonts w:ascii="Times New Roman" w:eastAsia="Times New Roman" w:hAnsi="Times New Roman" w:cs="Times New Roman"/>
          <w:sz w:val="24"/>
          <w:szCs w:val="24"/>
          <w:lang w:eastAsia="ru-RU" w:bidi="ru-RU"/>
        </w:rPr>
        <w:lastRenderedPageBreak/>
        <w:t xml:space="preserve">собственного быта. </w:t>
      </w:r>
    </w:p>
    <w:p w:rsidR="003C4EB4" w:rsidRPr="00E31105" w:rsidRDefault="00C27EB1" w:rsidP="004E180C">
      <w:pPr>
        <w:widowControl w:val="0"/>
        <w:autoSpaceDE w:val="0"/>
        <w:autoSpaceDN w:val="0"/>
        <w:spacing w:after="0" w:line="240" w:lineRule="auto"/>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C27EB1" w:rsidRPr="00E31105" w:rsidRDefault="00C27EB1" w:rsidP="004E180C">
      <w:pPr>
        <w:widowControl w:val="0"/>
        <w:autoSpaceDE w:val="0"/>
        <w:autoSpaceDN w:val="0"/>
        <w:spacing w:after="0" w:line="240" w:lineRule="auto"/>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Результаты духовно-нравственного развития, воспитания и социализации обучающихся в сфере трудовых и социально-экономических отношений:</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осознанный выбор будущей профессии как путь и способ реализации собственных жизненных планов;</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27EB1" w:rsidRPr="00E31105" w:rsidRDefault="00C27EB1" w:rsidP="004E180C">
      <w:pPr>
        <w:widowControl w:val="0"/>
        <w:numPr>
          <w:ilvl w:val="0"/>
          <w:numId w:val="57"/>
        </w:numPr>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готовность к самообслуживанию, включая обучение и выполнение домашних обязанностей.</w:t>
      </w:r>
    </w:p>
    <w:p w:rsidR="00C27EB1" w:rsidRPr="00E31105" w:rsidRDefault="00C27EB1" w:rsidP="004E180C">
      <w:pPr>
        <w:widowControl w:val="0"/>
        <w:autoSpaceDE w:val="0"/>
        <w:autoSpaceDN w:val="0"/>
        <w:spacing w:after="0" w:line="240" w:lineRule="auto"/>
        <w:ind w:left="-7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27EB1" w:rsidRPr="00E31105" w:rsidRDefault="003C4EB4"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bookmarkStart w:id="56" w:name="_Toc435412732"/>
      <w:bookmarkStart w:id="57" w:name="_Toc453968207"/>
      <w:bookmarkEnd w:id="56"/>
      <w:r w:rsidRPr="00E31105">
        <w:rPr>
          <w:rFonts w:ascii="Times New Roman" w:eastAsia="Times New Roman" w:hAnsi="Times New Roman" w:cs="Times New Roman"/>
          <w:b/>
          <w:sz w:val="24"/>
          <w:szCs w:val="24"/>
          <w:lang w:eastAsia="ru-RU" w:bidi="ru-RU"/>
        </w:rPr>
        <w:t>2</w:t>
      </w:r>
      <w:r w:rsidR="00C27EB1" w:rsidRPr="00E31105">
        <w:rPr>
          <w:rFonts w:ascii="Times New Roman" w:eastAsia="Times New Roman" w:hAnsi="Times New Roman" w:cs="Times New Roman"/>
          <w:b/>
          <w:sz w:val="24"/>
          <w:szCs w:val="24"/>
          <w:lang w:eastAsia="ru-RU" w:bidi="ru-RU"/>
        </w:rPr>
        <w:t xml:space="preserve">.3.11. Критерии и показатели эффективности деятельности </w:t>
      </w:r>
      <w:r w:rsidR="0084449E" w:rsidRPr="00E31105">
        <w:rPr>
          <w:rFonts w:ascii="Times New Roman" w:eastAsia="Times New Roman" w:hAnsi="Times New Roman" w:cs="Times New Roman"/>
          <w:b/>
          <w:sz w:val="24"/>
          <w:szCs w:val="24"/>
          <w:lang w:eastAsia="ru-RU" w:bidi="ru-RU"/>
        </w:rPr>
        <w:t>ЦО «НОВОШКОЛА»</w:t>
      </w:r>
      <w:r w:rsidR="0037456A" w:rsidRPr="00E31105">
        <w:rPr>
          <w:rFonts w:ascii="Times New Roman" w:eastAsia="Times New Roman" w:hAnsi="Times New Roman" w:cs="Times New Roman"/>
          <w:b/>
          <w:sz w:val="24"/>
          <w:szCs w:val="24"/>
          <w:lang w:eastAsia="ru-RU" w:bidi="ru-RU"/>
        </w:rPr>
        <w:t xml:space="preserve"> </w:t>
      </w:r>
      <w:r w:rsidR="00C27EB1" w:rsidRPr="00E31105">
        <w:rPr>
          <w:rFonts w:ascii="Times New Roman" w:eastAsia="Times New Roman" w:hAnsi="Times New Roman" w:cs="Times New Roman"/>
          <w:b/>
          <w:sz w:val="24"/>
          <w:szCs w:val="24"/>
          <w:lang w:eastAsia="ru-RU" w:bidi="ru-RU"/>
        </w:rPr>
        <w:t>по обеспечению воспитания и социализации обучающихся</w:t>
      </w:r>
      <w:bookmarkEnd w:id="57"/>
    </w:p>
    <w:p w:rsidR="003C4EB4" w:rsidRPr="00E31105" w:rsidRDefault="003C4EB4"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Уровень обеспечения в </w:t>
      </w:r>
      <w:r w:rsidR="0084449E" w:rsidRPr="00E31105">
        <w:rPr>
          <w:rFonts w:ascii="Times New Roman" w:eastAsia="Times New Roman" w:hAnsi="Times New Roman" w:cs="Times New Roman"/>
          <w:sz w:val="24"/>
          <w:szCs w:val="24"/>
          <w:lang w:eastAsia="ru-RU" w:bidi="ru-RU"/>
        </w:rPr>
        <w:t>ЦО «НОВОШКОЛА»</w:t>
      </w:r>
      <w:r w:rsidRPr="00E31105">
        <w:rPr>
          <w:rFonts w:ascii="Times New Roman" w:eastAsia="Times New Roman" w:hAnsi="Times New Roman" w:cs="Times New Roman"/>
          <w:sz w:val="24"/>
          <w:szCs w:val="24"/>
          <w:lang w:eastAsia="ru-RU" w:bidi="ru-RU"/>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степень учета в </w:t>
      </w:r>
      <w:r w:rsidR="0084449E" w:rsidRPr="00E31105">
        <w:rPr>
          <w:rFonts w:ascii="Times New Roman" w:eastAsia="Times New Roman" w:hAnsi="Times New Roman" w:cs="Times New Roman"/>
          <w:sz w:val="24"/>
          <w:szCs w:val="24"/>
          <w:lang w:eastAsia="ru-RU" w:bidi="ru-RU"/>
        </w:rPr>
        <w:t>ЦО «НОВОШКОЛА»</w:t>
      </w:r>
      <w:r w:rsidRPr="00E31105">
        <w:rPr>
          <w:rFonts w:ascii="Times New Roman" w:eastAsia="Times New Roman" w:hAnsi="Times New Roman" w:cs="Times New Roman"/>
          <w:sz w:val="24"/>
          <w:szCs w:val="24"/>
          <w:lang w:eastAsia="ru-RU" w:bidi="ru-RU"/>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уровень безопасности для обучающихся среды</w:t>
      </w:r>
      <w:r w:rsidR="00757DC2" w:rsidRPr="00E31105">
        <w:rPr>
          <w:rFonts w:ascii="Times New Roman" w:eastAsia="Times New Roman" w:hAnsi="Times New Roman" w:cs="Times New Roman"/>
          <w:sz w:val="24"/>
          <w:szCs w:val="24"/>
          <w:lang w:eastAsia="ru-RU" w:bidi="ru-RU"/>
        </w:rPr>
        <w:t xml:space="preserve"> </w:t>
      </w:r>
      <w:r w:rsidR="0084449E" w:rsidRPr="00E31105">
        <w:rPr>
          <w:rFonts w:ascii="Times New Roman" w:eastAsia="Times New Roman" w:hAnsi="Times New Roman" w:cs="Times New Roman"/>
          <w:sz w:val="24"/>
          <w:szCs w:val="24"/>
          <w:lang w:eastAsia="ru-RU" w:bidi="ru-RU"/>
        </w:rPr>
        <w:t>ЦО «НОВОШКОЛА»</w:t>
      </w:r>
      <w:r w:rsidRPr="00E31105">
        <w:rPr>
          <w:rFonts w:ascii="Times New Roman" w:eastAsia="Times New Roman" w:hAnsi="Times New Roman" w:cs="Times New Roman"/>
          <w:sz w:val="24"/>
          <w:szCs w:val="24"/>
          <w:lang w:eastAsia="ru-RU" w:bidi="ru-RU"/>
        </w:rPr>
        <w:t xml:space="preserve">, реалистичность количества и достаточность мероприятий;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w:t>
      </w:r>
      <w:r w:rsidR="0084449E" w:rsidRPr="00E31105">
        <w:rPr>
          <w:rFonts w:ascii="Times New Roman" w:eastAsia="Times New Roman" w:hAnsi="Times New Roman" w:cs="Times New Roman"/>
          <w:sz w:val="24"/>
          <w:szCs w:val="24"/>
          <w:lang w:eastAsia="ru-RU" w:bidi="ru-RU"/>
        </w:rPr>
        <w:t>ЦО «НОВОШКОЛА»</w:t>
      </w:r>
      <w:r w:rsidRPr="00E31105">
        <w:rPr>
          <w:rFonts w:ascii="Times New Roman" w:eastAsia="Times New Roman" w:hAnsi="Times New Roman" w:cs="Times New Roman"/>
          <w:sz w:val="24"/>
          <w:szCs w:val="24"/>
          <w:lang w:eastAsia="ru-RU" w:bidi="ru-RU"/>
        </w:rPr>
        <w:t xml:space="preserve">,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E31105">
        <w:rPr>
          <w:rFonts w:ascii="Times New Roman" w:eastAsia="Times New Roman" w:hAnsi="Times New Roman" w:cs="Times New Roman"/>
          <w:sz w:val="24"/>
          <w:szCs w:val="24"/>
          <w:lang w:eastAsia="ru-RU" w:bidi="ru-RU"/>
        </w:rPr>
        <w:t>микрогруппами</w:t>
      </w:r>
      <w:proofErr w:type="spellEnd"/>
      <w:r w:rsidRPr="00E31105">
        <w:rPr>
          <w:rFonts w:ascii="Times New Roman" w:eastAsia="Times New Roman" w:hAnsi="Times New Roman" w:cs="Times New Roman"/>
          <w:sz w:val="24"/>
          <w:szCs w:val="24"/>
          <w:lang w:eastAsia="ru-RU" w:bidi="ru-RU"/>
        </w:rPr>
        <w:t xml:space="preserve">, между обучающимися и учителями;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согласованность с психологом мероприятий, обеспечивающих позитивные межличностные отношения обучающихся, с психологом;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степень учета </w:t>
      </w:r>
      <w:r w:rsidR="0037456A" w:rsidRPr="00E31105">
        <w:rPr>
          <w:rFonts w:ascii="Times New Roman" w:eastAsia="Times New Roman" w:hAnsi="Times New Roman" w:cs="Times New Roman"/>
          <w:sz w:val="24"/>
          <w:szCs w:val="24"/>
          <w:lang w:eastAsia="ru-RU" w:bidi="ru-RU"/>
        </w:rPr>
        <w:t>индивидуальных особенностей,</w:t>
      </w:r>
      <w:r w:rsidRPr="00E31105">
        <w:rPr>
          <w:rFonts w:ascii="Times New Roman" w:eastAsia="Times New Roman" w:hAnsi="Times New Roman" w:cs="Times New Roman"/>
          <w:sz w:val="24"/>
          <w:szCs w:val="24"/>
          <w:lang w:eastAsia="ru-RU" w:bidi="ru-RU"/>
        </w:rPr>
        <w:t xml:space="preserve">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обеспечение условий защиты детей от информации, причиняющей вред их здоровью и психическому развитию;</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C27EB1" w:rsidRPr="00E31105" w:rsidRDefault="00C27EB1" w:rsidP="004E180C">
      <w:pPr>
        <w:widowControl w:val="0"/>
        <w:numPr>
          <w:ilvl w:val="0"/>
          <w:numId w:val="57"/>
        </w:numPr>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согласованность мероприятий патриотического, гражданского, трудового, </w:t>
      </w:r>
      <w:r w:rsidRPr="00E31105">
        <w:rPr>
          <w:rFonts w:ascii="Times New Roman" w:eastAsia="Times New Roman" w:hAnsi="Times New Roman" w:cs="Times New Roman"/>
          <w:sz w:val="24"/>
          <w:szCs w:val="24"/>
          <w:lang w:eastAsia="ru-RU" w:bidi="ru-RU"/>
        </w:rPr>
        <w:lastRenderedPageBreak/>
        <w:t xml:space="preserve">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p>
    <w:p w:rsidR="00C27EB1" w:rsidRPr="00E31105" w:rsidRDefault="00C27EB1" w:rsidP="004E180C">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sectPr w:rsidR="00C27EB1" w:rsidRPr="00E31105" w:rsidSect="00D5402D">
          <w:footerReference w:type="default" r:id="rId10"/>
          <w:pgSz w:w="11910" w:h="16840"/>
          <w:pgMar w:top="1134" w:right="1134" w:bottom="1134" w:left="1701" w:header="0" w:footer="284" w:gutter="0"/>
          <w:cols w:space="720"/>
          <w:docGrid w:linePitch="299"/>
        </w:sectPr>
      </w:pPr>
    </w:p>
    <w:p w:rsidR="000816C8" w:rsidRPr="00E31105" w:rsidRDefault="000816C8" w:rsidP="004E180C">
      <w:pPr>
        <w:pStyle w:val="1"/>
        <w:keepNext w:val="0"/>
        <w:keepLines w:val="0"/>
        <w:widowControl w:val="0"/>
        <w:numPr>
          <w:ilvl w:val="0"/>
          <w:numId w:val="112"/>
        </w:numPr>
        <w:tabs>
          <w:tab w:val="left" w:pos="1123"/>
        </w:tabs>
        <w:autoSpaceDE w:val="0"/>
        <w:autoSpaceDN w:val="0"/>
        <w:spacing w:before="59" w:line="240" w:lineRule="auto"/>
        <w:ind w:right="-1"/>
        <w:jc w:val="both"/>
        <w:rPr>
          <w:rFonts w:ascii="Times New Roman" w:hAnsi="Times New Roman" w:cs="Times New Roman"/>
          <w:b/>
          <w:color w:val="auto"/>
          <w:sz w:val="24"/>
          <w:szCs w:val="24"/>
        </w:rPr>
      </w:pPr>
      <w:r w:rsidRPr="00E31105">
        <w:rPr>
          <w:rFonts w:ascii="Times New Roman" w:hAnsi="Times New Roman" w:cs="Times New Roman"/>
          <w:b/>
          <w:color w:val="auto"/>
          <w:sz w:val="24"/>
          <w:szCs w:val="24"/>
        </w:rPr>
        <w:lastRenderedPageBreak/>
        <w:t>ОРГАНИЗАЦИОННЫЙ РАЗДЕЛ ОСНОВНОЙ ОБРАЗОВАТЕЛЬНОЙ ПРОГРАММЫ СРЕДНЕГО ОБЩЕГООБРАЗОВАНИЯ</w:t>
      </w:r>
    </w:p>
    <w:p w:rsidR="000816C8" w:rsidRPr="00E31105" w:rsidRDefault="000816C8" w:rsidP="004E180C">
      <w:pPr>
        <w:spacing w:after="0" w:line="244" w:lineRule="auto"/>
        <w:ind w:right="-1" w:firstLine="284"/>
        <w:jc w:val="both"/>
        <w:rPr>
          <w:rFonts w:ascii="Times New Roman" w:eastAsia="Times New Roman" w:hAnsi="Times New Roman" w:cs="Times New Roman"/>
          <w:sz w:val="24"/>
          <w:szCs w:val="24"/>
          <w:lang w:eastAsia="ru-RU"/>
        </w:rPr>
      </w:pPr>
      <w:bookmarkStart w:id="58" w:name="_bookmark66"/>
      <w:bookmarkEnd w:id="58"/>
    </w:p>
    <w:p w:rsidR="00167C29" w:rsidRPr="00E31105" w:rsidRDefault="00167C29" w:rsidP="004E180C">
      <w:pPr>
        <w:spacing w:after="0" w:line="0" w:lineRule="atLeast"/>
        <w:ind w:left="260" w:right="-1" w:firstLine="708"/>
        <w:jc w:val="both"/>
        <w:rPr>
          <w:rFonts w:ascii="Times New Roman" w:eastAsia="Times New Roman" w:hAnsi="Times New Roman" w:cs="Times New Roman"/>
          <w:sz w:val="24"/>
          <w:szCs w:val="24"/>
          <w:lang w:eastAsia="ru-RU"/>
        </w:rPr>
      </w:pPr>
    </w:p>
    <w:p w:rsidR="002E7306" w:rsidRPr="00E31105" w:rsidRDefault="00802E5F" w:rsidP="004E180C">
      <w:pPr>
        <w:ind w:right="-1"/>
        <w:jc w:val="both"/>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sz w:val="24"/>
          <w:szCs w:val="24"/>
          <w:lang w:eastAsia="ru-RU"/>
        </w:rPr>
        <w:t xml:space="preserve"> 3.1. </w:t>
      </w:r>
      <w:r w:rsidR="002E7306" w:rsidRPr="00E31105">
        <w:rPr>
          <w:rFonts w:ascii="Times New Roman" w:eastAsia="Times New Roman" w:hAnsi="Times New Roman" w:cs="Times New Roman"/>
          <w:b/>
          <w:bCs/>
          <w:sz w:val="24"/>
          <w:szCs w:val="24"/>
          <w:lang w:eastAsia="ru-RU" w:bidi="ru-RU"/>
        </w:rPr>
        <w:t xml:space="preserve">Учебный план основного </w:t>
      </w:r>
      <w:r w:rsidR="00757DC2" w:rsidRPr="00E31105">
        <w:rPr>
          <w:rFonts w:ascii="Times New Roman" w:eastAsia="Times New Roman" w:hAnsi="Times New Roman" w:cs="Times New Roman"/>
          <w:b/>
          <w:bCs/>
          <w:sz w:val="24"/>
          <w:szCs w:val="24"/>
          <w:lang w:eastAsia="ru-RU" w:bidi="ru-RU"/>
        </w:rPr>
        <w:t>общего образования</w:t>
      </w:r>
    </w:p>
    <w:p w:rsidR="002E7306" w:rsidRPr="00E31105" w:rsidRDefault="002E7306" w:rsidP="004E180C">
      <w:pPr>
        <w:tabs>
          <w:tab w:val="left" w:pos="935"/>
          <w:tab w:val="center" w:pos="9639"/>
        </w:tabs>
        <w:spacing w:after="0" w:line="240" w:lineRule="auto"/>
        <w:ind w:right="-1" w:firstLine="284"/>
        <w:jc w:val="both"/>
        <w:outlineLvl w:val="1"/>
        <w:rPr>
          <w:rFonts w:ascii="Times New Roman" w:hAnsi="Times New Roman" w:cs="Times New Roman"/>
          <w:b/>
          <w:bCs/>
          <w:sz w:val="24"/>
          <w:szCs w:val="24"/>
        </w:rPr>
      </w:pPr>
      <w:r w:rsidRPr="00E31105">
        <w:rPr>
          <w:rFonts w:ascii="Times New Roman" w:hAnsi="Times New Roman" w:cs="Times New Roman"/>
          <w:bCs/>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2E7306" w:rsidRPr="00E31105" w:rsidRDefault="002E7306" w:rsidP="004E180C">
      <w:pPr>
        <w:widowControl w:val="0"/>
        <w:tabs>
          <w:tab w:val="left" w:pos="0"/>
          <w:tab w:val="center" w:pos="9639"/>
        </w:tabs>
        <w:autoSpaceDE w:val="0"/>
        <w:autoSpaceDN w:val="0"/>
        <w:spacing w:after="12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Учебный план среднего общего образования является частью организационного раздела основной образовательной программы и служит одним из основных механизмов ее реализации в X-</w:t>
      </w:r>
      <w:r w:rsidRPr="00E31105">
        <w:rPr>
          <w:rFonts w:ascii="Times New Roman" w:eastAsia="Times New Roman" w:hAnsi="Times New Roman" w:cs="Times New Roman"/>
          <w:sz w:val="24"/>
          <w:szCs w:val="24"/>
          <w:lang w:val="en-US" w:eastAsia="ru-RU" w:bidi="ru-RU"/>
        </w:rPr>
        <w:t>XI</w:t>
      </w:r>
      <w:r w:rsidR="0037456A"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классах.</w:t>
      </w:r>
    </w:p>
    <w:p w:rsidR="007840FA" w:rsidRPr="00E31105" w:rsidRDefault="002E7306" w:rsidP="004E180C">
      <w:pPr>
        <w:tabs>
          <w:tab w:val="left" w:pos="1548"/>
          <w:tab w:val="center" w:pos="9639"/>
        </w:tabs>
        <w:spacing w:before="69" w:line="240" w:lineRule="auto"/>
        <w:ind w:right="-1" w:firstLine="426"/>
        <w:jc w:val="both"/>
        <w:rPr>
          <w:rFonts w:ascii="Times New Roman" w:eastAsia="Times New Roman" w:hAnsi="Times New Roman" w:cs="Times New Roman"/>
          <w:sz w:val="24"/>
          <w:szCs w:val="24"/>
          <w:lang w:eastAsia="ru-RU"/>
        </w:rPr>
      </w:pPr>
      <w:r w:rsidRPr="00E31105">
        <w:rPr>
          <w:rFonts w:ascii="Times New Roman" w:hAnsi="Times New Roman" w:cs="Times New Roman"/>
          <w:sz w:val="24"/>
          <w:szCs w:val="24"/>
        </w:rPr>
        <w:t>Учебный план обеспечивает выполнение гигиенических требований к режиму образовательного процесса, уст</w:t>
      </w:r>
      <w:r w:rsidR="005D3A9E" w:rsidRPr="00E31105">
        <w:rPr>
          <w:rFonts w:ascii="Times New Roman" w:hAnsi="Times New Roman" w:cs="Times New Roman"/>
          <w:sz w:val="24"/>
          <w:szCs w:val="24"/>
        </w:rPr>
        <w:t>ановленных СанПиН 2.4.2.2821-10.</w:t>
      </w:r>
    </w:p>
    <w:p w:rsidR="00C84AF7" w:rsidRPr="00E31105" w:rsidRDefault="0037456A" w:rsidP="004E180C">
      <w:pPr>
        <w:tabs>
          <w:tab w:val="left" w:pos="709"/>
          <w:tab w:val="center" w:pos="9639"/>
        </w:tabs>
        <w:spacing w:after="12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Учебный план </w:t>
      </w:r>
      <w:r w:rsidR="00C84AF7" w:rsidRPr="00E31105">
        <w:rPr>
          <w:rFonts w:ascii="Times New Roman" w:eastAsia="Times New Roman" w:hAnsi="Times New Roman" w:cs="Times New Roman"/>
          <w:sz w:val="24"/>
          <w:szCs w:val="24"/>
          <w:lang w:eastAsia="ru-RU" w:bidi="ru-RU"/>
        </w:rPr>
        <w:t>основан на идее двухур</w:t>
      </w:r>
      <w:r w:rsidRPr="00E31105">
        <w:rPr>
          <w:rFonts w:ascii="Times New Roman" w:eastAsia="Times New Roman" w:hAnsi="Times New Roman" w:cs="Times New Roman"/>
          <w:sz w:val="24"/>
          <w:szCs w:val="24"/>
          <w:lang w:eastAsia="ru-RU" w:bidi="ru-RU"/>
        </w:rPr>
        <w:t xml:space="preserve">овневого (базового или углубленного) изучения предметов в рамках федерального </w:t>
      </w:r>
      <w:r w:rsidR="00C84AF7" w:rsidRPr="00E31105">
        <w:rPr>
          <w:rFonts w:ascii="Times New Roman" w:eastAsia="Times New Roman" w:hAnsi="Times New Roman" w:cs="Times New Roman"/>
          <w:sz w:val="24"/>
          <w:szCs w:val="24"/>
          <w:lang w:eastAsia="ru-RU" w:bidi="ru-RU"/>
        </w:rPr>
        <w:t xml:space="preserve">государственного стандарта среднего общего образования. Учебные предметы, представленные в учебном плане, могут быть выбраны для изучения обучающимся либо на базовом, либо на профильном (углубленном) уровне в зависимости от профиля обучения. </w:t>
      </w:r>
    </w:p>
    <w:p w:rsidR="00C84AF7" w:rsidRPr="00E31105" w:rsidRDefault="00C84AF7"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ЦО «НОВОШКОЛА» осуществляется обучение по </w:t>
      </w:r>
      <w:r w:rsidR="0037456A" w:rsidRPr="00E31105">
        <w:rPr>
          <w:rFonts w:ascii="Times New Roman" w:eastAsia="Times New Roman" w:hAnsi="Times New Roman" w:cs="Times New Roman"/>
          <w:sz w:val="24"/>
          <w:szCs w:val="24"/>
          <w:lang w:eastAsia="ru-RU" w:bidi="ru-RU"/>
        </w:rPr>
        <w:t xml:space="preserve">двум </w:t>
      </w:r>
      <w:r w:rsidRPr="00E31105">
        <w:rPr>
          <w:rFonts w:ascii="Times New Roman" w:eastAsia="Times New Roman" w:hAnsi="Times New Roman" w:cs="Times New Roman"/>
          <w:sz w:val="24"/>
          <w:szCs w:val="24"/>
          <w:lang w:eastAsia="ru-RU" w:bidi="ru-RU"/>
        </w:rPr>
        <w:t xml:space="preserve">профилям: </w:t>
      </w:r>
    </w:p>
    <w:p w:rsidR="00C84AF7" w:rsidRPr="00E31105" w:rsidRDefault="00C84AF7" w:rsidP="004E180C">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iCs/>
          <w:sz w:val="24"/>
          <w:szCs w:val="24"/>
          <w:lang w:eastAsia="ru-RU" w:bidi="ru-RU"/>
        </w:rPr>
        <w:t xml:space="preserve">1. </w:t>
      </w:r>
      <w:r w:rsidR="005D3A9E" w:rsidRPr="00E31105">
        <w:rPr>
          <w:rFonts w:ascii="Times New Roman" w:eastAsia="Times New Roman" w:hAnsi="Times New Roman" w:cs="Times New Roman"/>
          <w:iCs/>
          <w:sz w:val="24"/>
          <w:szCs w:val="24"/>
          <w:lang w:eastAsia="ru-RU" w:bidi="ru-RU"/>
        </w:rPr>
        <w:t>Технологический</w:t>
      </w:r>
      <w:r w:rsidRPr="00E31105">
        <w:rPr>
          <w:rFonts w:ascii="Times New Roman" w:eastAsia="Times New Roman" w:hAnsi="Times New Roman" w:cs="Times New Roman"/>
          <w:sz w:val="24"/>
          <w:szCs w:val="24"/>
          <w:lang w:eastAsia="ru-RU" w:bidi="ru-RU"/>
        </w:rPr>
        <w:t xml:space="preserve">; </w:t>
      </w:r>
    </w:p>
    <w:p w:rsidR="00771879" w:rsidRPr="00E31105" w:rsidRDefault="0037456A" w:rsidP="004E180C">
      <w:pPr>
        <w:widowControl w:val="0"/>
        <w:autoSpaceDE w:val="0"/>
        <w:autoSpaceDN w:val="0"/>
        <w:spacing w:after="0" w:line="240" w:lineRule="auto"/>
        <w:ind w:right="-1" w:firstLine="708"/>
        <w:jc w:val="both"/>
        <w:rPr>
          <w:rFonts w:ascii="Times New Roman" w:eastAsia="Times New Roman" w:hAnsi="Times New Roman" w:cs="Times New Roman"/>
          <w:iCs/>
          <w:sz w:val="24"/>
          <w:szCs w:val="24"/>
          <w:lang w:eastAsia="ru-RU" w:bidi="ru-RU"/>
        </w:rPr>
      </w:pPr>
      <w:r w:rsidRPr="00E31105">
        <w:rPr>
          <w:rFonts w:ascii="Times New Roman" w:eastAsia="Times New Roman" w:hAnsi="Times New Roman" w:cs="Times New Roman"/>
          <w:iCs/>
          <w:sz w:val="24"/>
          <w:szCs w:val="24"/>
          <w:lang w:eastAsia="ru-RU" w:bidi="ru-RU"/>
        </w:rPr>
        <w:t>2</w:t>
      </w:r>
      <w:r w:rsidR="00C84AF7" w:rsidRPr="00E31105">
        <w:rPr>
          <w:rFonts w:ascii="Times New Roman" w:eastAsia="Times New Roman" w:hAnsi="Times New Roman" w:cs="Times New Roman"/>
          <w:iCs/>
          <w:sz w:val="24"/>
          <w:szCs w:val="24"/>
          <w:lang w:eastAsia="ru-RU" w:bidi="ru-RU"/>
        </w:rPr>
        <w:t xml:space="preserve">. </w:t>
      </w:r>
      <w:r w:rsidR="005D3A9E" w:rsidRPr="00E31105">
        <w:rPr>
          <w:rFonts w:ascii="Times New Roman" w:eastAsia="Times New Roman" w:hAnsi="Times New Roman" w:cs="Times New Roman"/>
          <w:iCs/>
          <w:sz w:val="24"/>
          <w:szCs w:val="24"/>
          <w:lang w:eastAsia="ru-RU" w:bidi="ru-RU"/>
        </w:rPr>
        <w:t>Гуманитарный</w:t>
      </w:r>
    </w:p>
    <w:p w:rsidR="00802E5F" w:rsidRPr="00E31105" w:rsidRDefault="00AD2F33" w:rsidP="004E180C">
      <w:pPr>
        <w:spacing w:after="0" w:line="0" w:lineRule="atLeast"/>
        <w:ind w:right="-1" w:firstLine="142"/>
        <w:jc w:val="both"/>
        <w:rPr>
          <w:rFonts w:ascii="Times New Roman" w:hAnsi="Times New Roman" w:cs="Times New Roman"/>
          <w:sz w:val="24"/>
          <w:szCs w:val="24"/>
        </w:rPr>
      </w:pPr>
      <w:bookmarkStart w:id="59" w:name="page159"/>
      <w:bookmarkEnd w:id="59"/>
      <w:r w:rsidRPr="00E31105">
        <w:rPr>
          <w:rFonts w:ascii="Times New Roman" w:eastAsia="Times New Roman" w:hAnsi="Times New Roman" w:cs="Times New Roman"/>
          <w:sz w:val="24"/>
          <w:szCs w:val="24"/>
          <w:lang w:eastAsia="ru-RU"/>
        </w:rPr>
        <w:t>Школа предоставляет обучающимся возможность формирования индивидуальных учебных планов</w:t>
      </w:r>
      <w:r w:rsidRPr="00E31105">
        <w:rPr>
          <w:rFonts w:ascii="Times New Roman" w:eastAsia="Times New Roman" w:hAnsi="Times New Roman" w:cs="Times New Roman"/>
          <w:b/>
          <w:sz w:val="24"/>
          <w:szCs w:val="24"/>
          <w:lang w:eastAsia="ru-RU"/>
        </w:rPr>
        <w:t>.</w:t>
      </w:r>
      <w:r w:rsidR="0037456A" w:rsidRPr="00E31105">
        <w:rPr>
          <w:rFonts w:ascii="Times New Roman" w:eastAsia="Times New Roman" w:hAnsi="Times New Roman" w:cs="Times New Roman"/>
          <w:b/>
          <w:sz w:val="24"/>
          <w:szCs w:val="24"/>
          <w:lang w:eastAsia="ru-RU"/>
        </w:rPr>
        <w:t xml:space="preserve"> </w:t>
      </w:r>
      <w:r w:rsidR="007E6880" w:rsidRPr="00E31105">
        <w:rPr>
          <w:rFonts w:ascii="Times New Roman" w:hAnsi="Times New Roman" w:cs="Times New Roman"/>
          <w:sz w:val="24"/>
          <w:szCs w:val="24"/>
        </w:rPr>
        <w:t>Индивидуальный у</w:t>
      </w:r>
      <w:r w:rsidR="00802E5F" w:rsidRPr="00E31105">
        <w:rPr>
          <w:rFonts w:ascii="Times New Roman" w:hAnsi="Times New Roman" w:cs="Times New Roman"/>
          <w:sz w:val="24"/>
          <w:szCs w:val="24"/>
        </w:rPr>
        <w:t>чебный план состоит из двух частей: обязательной части и части, формируемой участниками образовательных отношений.</w:t>
      </w:r>
    </w:p>
    <w:p w:rsidR="00802E5F" w:rsidRPr="00E31105" w:rsidRDefault="00802E5F" w:rsidP="004E180C">
      <w:pPr>
        <w:tabs>
          <w:tab w:val="left" w:pos="709"/>
          <w:tab w:val="center" w:pos="9639"/>
        </w:tabs>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Обязательная часть учебного плана обеспечивает достижение целей среднего общего образования, определяет состав учебных предметов из обязательных предметных областей и учебное время, отводимое на их изучение по классам (годам) обучения.</w:t>
      </w:r>
    </w:p>
    <w:p w:rsidR="00802E5F" w:rsidRPr="00E31105" w:rsidRDefault="00802E5F" w:rsidP="004E180C">
      <w:pPr>
        <w:tabs>
          <w:tab w:val="left" w:pos="709"/>
          <w:tab w:val="center" w:pos="9639"/>
        </w:tabs>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Часть учебного плана, формируемая участниками образовательных отношений, включает дополнительные учебные предметы и курсы по выбору и определяет время, отводимое на изучение содержания образования, обеспечивает реализацию индивидуальных интересов и потребностей обучающихся, в том числе на основе интеграции с внеурочной деятельностью.</w:t>
      </w:r>
    </w:p>
    <w:p w:rsidR="00802E5F" w:rsidRPr="00E31105" w:rsidRDefault="00802E5F" w:rsidP="004E180C">
      <w:pPr>
        <w:tabs>
          <w:tab w:val="left" w:pos="709"/>
          <w:tab w:val="center" w:pos="9639"/>
        </w:tabs>
        <w:spacing w:after="0" w:line="240" w:lineRule="auto"/>
        <w:ind w:right="-1" w:firstLine="284"/>
        <w:jc w:val="both"/>
        <w:rPr>
          <w:rFonts w:ascii="Times New Roman" w:hAnsi="Times New Roman" w:cs="Times New Roman"/>
          <w:sz w:val="24"/>
          <w:szCs w:val="24"/>
        </w:rPr>
      </w:pPr>
      <w:r w:rsidRPr="00E31105">
        <w:rPr>
          <w:rFonts w:ascii="Times New Roman" w:hAnsi="Times New Roman" w:cs="Times New Roman"/>
          <w:sz w:val="24"/>
          <w:szCs w:val="24"/>
        </w:rPr>
        <w:t>Школа предоставляет обучающимся выбор дополнительных учебных предметов и курсов. Изучение дополнительных учебных предметов, курсов по выбору обучаю</w:t>
      </w:r>
      <w:r w:rsidR="0037456A" w:rsidRPr="00E31105">
        <w:rPr>
          <w:rFonts w:ascii="Times New Roman" w:hAnsi="Times New Roman" w:cs="Times New Roman"/>
          <w:sz w:val="24"/>
          <w:szCs w:val="24"/>
        </w:rPr>
        <w:t>щихся обеспечивает:</w:t>
      </w:r>
    </w:p>
    <w:p w:rsidR="00802E5F" w:rsidRPr="00E31105" w:rsidRDefault="00802E5F" w:rsidP="004E180C">
      <w:pPr>
        <w:numPr>
          <w:ilvl w:val="0"/>
          <w:numId w:val="61"/>
        </w:numPr>
        <w:tabs>
          <w:tab w:val="left" w:pos="709"/>
          <w:tab w:val="center" w:pos="9639"/>
        </w:tabs>
        <w:spacing w:after="0" w:line="240" w:lineRule="auto"/>
        <w:ind w:left="426" w:right="-1" w:hanging="284"/>
        <w:jc w:val="both"/>
        <w:rPr>
          <w:rFonts w:ascii="Times New Roman" w:hAnsi="Times New Roman" w:cs="Times New Roman"/>
          <w:sz w:val="24"/>
          <w:szCs w:val="24"/>
        </w:rPr>
      </w:pPr>
      <w:r w:rsidRPr="00E31105">
        <w:rPr>
          <w:rFonts w:ascii="Times New Roman" w:hAnsi="Times New Roman" w:cs="Times New Roman"/>
          <w:sz w:val="24"/>
          <w:szCs w:val="24"/>
        </w:rPr>
        <w:t>удовлетворение индивидуальных запросов обучающихся;</w:t>
      </w:r>
    </w:p>
    <w:p w:rsidR="00802E5F" w:rsidRPr="00E31105" w:rsidRDefault="00802E5F" w:rsidP="004E180C">
      <w:pPr>
        <w:numPr>
          <w:ilvl w:val="0"/>
          <w:numId w:val="61"/>
        </w:numPr>
        <w:tabs>
          <w:tab w:val="left" w:pos="709"/>
          <w:tab w:val="center" w:pos="9639"/>
        </w:tabs>
        <w:spacing w:after="0" w:line="240" w:lineRule="auto"/>
        <w:ind w:left="426" w:right="-1" w:hanging="284"/>
        <w:jc w:val="both"/>
        <w:rPr>
          <w:rFonts w:ascii="Times New Roman" w:hAnsi="Times New Roman" w:cs="Times New Roman"/>
          <w:sz w:val="24"/>
          <w:szCs w:val="24"/>
        </w:rPr>
      </w:pPr>
      <w:r w:rsidRPr="00E31105">
        <w:rPr>
          <w:rFonts w:ascii="Times New Roman" w:hAnsi="Times New Roman" w:cs="Times New Roman"/>
          <w:sz w:val="24"/>
          <w:szCs w:val="24"/>
        </w:rPr>
        <w:t>общеобразовательную, общекультурную составляющую при получении среднего общего образования;</w:t>
      </w:r>
    </w:p>
    <w:p w:rsidR="00802E5F" w:rsidRPr="00E31105" w:rsidRDefault="00802E5F" w:rsidP="004E180C">
      <w:pPr>
        <w:numPr>
          <w:ilvl w:val="0"/>
          <w:numId w:val="61"/>
        </w:numPr>
        <w:tabs>
          <w:tab w:val="left" w:pos="709"/>
          <w:tab w:val="center" w:pos="9639"/>
        </w:tabs>
        <w:spacing w:after="0" w:line="240" w:lineRule="auto"/>
        <w:ind w:left="426" w:right="-1" w:hanging="284"/>
        <w:jc w:val="both"/>
        <w:rPr>
          <w:rFonts w:ascii="Times New Roman" w:hAnsi="Times New Roman" w:cs="Times New Roman"/>
          <w:sz w:val="24"/>
          <w:szCs w:val="24"/>
        </w:rPr>
      </w:pPr>
      <w:r w:rsidRPr="00E31105">
        <w:rPr>
          <w:rFonts w:ascii="Times New Roman" w:hAnsi="Times New Roman" w:cs="Times New Roman"/>
          <w:sz w:val="24"/>
          <w:szCs w:val="24"/>
        </w:rPr>
        <w:t>развитие личности обучающихся, их познавательных интересов, интеллектуальной</w:t>
      </w:r>
    </w:p>
    <w:p w:rsidR="00802E5F" w:rsidRPr="00E31105" w:rsidRDefault="00802E5F" w:rsidP="004E180C">
      <w:pPr>
        <w:tabs>
          <w:tab w:val="left" w:pos="709"/>
          <w:tab w:val="center" w:pos="9639"/>
        </w:tabs>
        <w:spacing w:after="0" w:line="240" w:lineRule="auto"/>
        <w:ind w:left="426" w:right="-1" w:hanging="284"/>
        <w:jc w:val="both"/>
        <w:rPr>
          <w:rFonts w:ascii="Times New Roman" w:hAnsi="Times New Roman" w:cs="Times New Roman"/>
          <w:sz w:val="24"/>
          <w:szCs w:val="24"/>
        </w:rPr>
      </w:pPr>
      <w:r w:rsidRPr="00E31105">
        <w:rPr>
          <w:rFonts w:ascii="Times New Roman" w:hAnsi="Times New Roman" w:cs="Times New Roman"/>
          <w:sz w:val="24"/>
          <w:szCs w:val="24"/>
        </w:rPr>
        <w:t>ценностно-смысловой сферы;</w:t>
      </w:r>
    </w:p>
    <w:p w:rsidR="00802E5F" w:rsidRPr="00E31105" w:rsidRDefault="00802E5F" w:rsidP="004E180C">
      <w:pPr>
        <w:numPr>
          <w:ilvl w:val="0"/>
          <w:numId w:val="61"/>
        </w:numPr>
        <w:tabs>
          <w:tab w:val="left" w:pos="709"/>
          <w:tab w:val="center" w:pos="9639"/>
        </w:tabs>
        <w:spacing w:after="0" w:line="240" w:lineRule="auto"/>
        <w:ind w:left="426" w:right="-1" w:hanging="284"/>
        <w:jc w:val="both"/>
        <w:rPr>
          <w:rFonts w:ascii="Times New Roman" w:hAnsi="Times New Roman" w:cs="Times New Roman"/>
          <w:sz w:val="24"/>
          <w:szCs w:val="24"/>
        </w:rPr>
      </w:pPr>
      <w:r w:rsidRPr="00E31105">
        <w:rPr>
          <w:rFonts w:ascii="Times New Roman" w:hAnsi="Times New Roman" w:cs="Times New Roman"/>
          <w:sz w:val="24"/>
          <w:szCs w:val="24"/>
        </w:rPr>
        <w:t xml:space="preserve">развитие навыков самообразования и </w:t>
      </w:r>
      <w:proofErr w:type="spellStart"/>
      <w:r w:rsidRPr="00E31105">
        <w:rPr>
          <w:rFonts w:ascii="Times New Roman" w:hAnsi="Times New Roman" w:cs="Times New Roman"/>
          <w:sz w:val="24"/>
          <w:szCs w:val="24"/>
        </w:rPr>
        <w:t>самопроектирования</w:t>
      </w:r>
      <w:proofErr w:type="spellEnd"/>
      <w:r w:rsidRPr="00E31105">
        <w:rPr>
          <w:rFonts w:ascii="Times New Roman" w:hAnsi="Times New Roman" w:cs="Times New Roman"/>
          <w:sz w:val="24"/>
          <w:szCs w:val="24"/>
        </w:rPr>
        <w:t>;</w:t>
      </w:r>
    </w:p>
    <w:p w:rsidR="00802E5F" w:rsidRPr="00E31105" w:rsidRDefault="00802E5F" w:rsidP="004E180C">
      <w:pPr>
        <w:numPr>
          <w:ilvl w:val="0"/>
          <w:numId w:val="61"/>
        </w:numPr>
        <w:tabs>
          <w:tab w:val="left" w:pos="709"/>
          <w:tab w:val="center" w:pos="9639"/>
        </w:tabs>
        <w:spacing w:after="0" w:line="240" w:lineRule="auto"/>
        <w:ind w:left="426" w:right="-1" w:hanging="284"/>
        <w:jc w:val="both"/>
        <w:rPr>
          <w:rFonts w:ascii="Times New Roman" w:hAnsi="Times New Roman" w:cs="Times New Roman"/>
          <w:sz w:val="24"/>
          <w:szCs w:val="24"/>
        </w:rPr>
      </w:pPr>
      <w:r w:rsidRPr="00E31105">
        <w:rPr>
          <w:rFonts w:ascii="Times New Roman" w:hAnsi="Times New Roman" w:cs="Times New Roman"/>
          <w:sz w:val="24"/>
          <w:szCs w:val="24"/>
        </w:rPr>
        <w:t>углубление, расширение и систематизацию знаний в выбранной области научного знания или вида деятельности;</w:t>
      </w:r>
    </w:p>
    <w:p w:rsidR="0037456A" w:rsidRPr="00E31105" w:rsidRDefault="00802E5F" w:rsidP="004E180C">
      <w:pPr>
        <w:numPr>
          <w:ilvl w:val="0"/>
          <w:numId w:val="61"/>
        </w:numPr>
        <w:tabs>
          <w:tab w:val="left" w:pos="709"/>
          <w:tab w:val="center" w:pos="9639"/>
        </w:tabs>
        <w:spacing w:after="0" w:line="240" w:lineRule="auto"/>
        <w:ind w:left="426" w:right="-1" w:hanging="284"/>
        <w:jc w:val="both"/>
        <w:rPr>
          <w:rFonts w:ascii="Times New Roman" w:hAnsi="Times New Roman" w:cs="Times New Roman"/>
          <w:sz w:val="24"/>
          <w:szCs w:val="24"/>
        </w:rPr>
      </w:pPr>
      <w:r w:rsidRPr="00E31105">
        <w:rPr>
          <w:rFonts w:ascii="Times New Roman" w:hAnsi="Times New Roman" w:cs="Times New Roman"/>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F55C7C" w:rsidRPr="00E31105" w:rsidRDefault="00F55C7C" w:rsidP="004E180C">
      <w:pPr>
        <w:spacing w:after="0" w:line="1" w:lineRule="exact"/>
        <w:ind w:right="-1"/>
        <w:jc w:val="both"/>
        <w:rPr>
          <w:rFonts w:ascii="Times New Roman" w:eastAsia="Times New Roman" w:hAnsi="Times New Roman" w:cs="Times New Roman"/>
          <w:sz w:val="24"/>
          <w:szCs w:val="24"/>
          <w:lang w:eastAsia="ru-RU"/>
        </w:rPr>
      </w:pPr>
    </w:p>
    <w:p w:rsidR="00802E5F" w:rsidRPr="00E31105" w:rsidRDefault="00F55C7C" w:rsidP="004E180C">
      <w:pPr>
        <w:tabs>
          <w:tab w:val="left" w:pos="709"/>
          <w:tab w:val="center" w:pos="9639"/>
        </w:tabs>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Факультативные курсы по выбору обуч</w:t>
      </w:r>
      <w:r w:rsidR="00CF71C4" w:rsidRPr="00E31105">
        <w:rPr>
          <w:rFonts w:ascii="Times New Roman" w:eastAsia="Times New Roman" w:hAnsi="Times New Roman" w:cs="Times New Roman"/>
          <w:sz w:val="24"/>
          <w:szCs w:val="24"/>
          <w:lang w:eastAsia="ru-RU"/>
        </w:rPr>
        <w:t>ающихся являются необязательным.</w:t>
      </w:r>
    </w:p>
    <w:p w:rsidR="00CF71C4" w:rsidRPr="00E31105" w:rsidRDefault="00CF71C4" w:rsidP="004E180C">
      <w:pPr>
        <w:tabs>
          <w:tab w:val="left" w:pos="709"/>
          <w:tab w:val="center" w:pos="9639"/>
        </w:tabs>
        <w:spacing w:after="0" w:line="240" w:lineRule="auto"/>
        <w:ind w:right="-1" w:firstLine="284"/>
        <w:jc w:val="both"/>
        <w:rPr>
          <w:rFonts w:ascii="Times New Roman" w:hAnsi="Times New Roman" w:cs="Times New Roman"/>
          <w:sz w:val="24"/>
          <w:szCs w:val="24"/>
        </w:rPr>
      </w:pPr>
    </w:p>
    <w:p w:rsidR="002E7306" w:rsidRPr="00E31105" w:rsidRDefault="002E7306" w:rsidP="004E180C">
      <w:pPr>
        <w:tabs>
          <w:tab w:val="left" w:pos="709"/>
          <w:tab w:val="center" w:pos="9639"/>
        </w:tabs>
        <w:spacing w:after="0" w:line="240" w:lineRule="auto"/>
        <w:ind w:right="-1" w:firstLine="284"/>
        <w:jc w:val="both"/>
        <w:rPr>
          <w:rFonts w:ascii="Times New Roman" w:hAnsi="Times New Roman" w:cs="Times New Roman"/>
          <w:sz w:val="24"/>
          <w:szCs w:val="24"/>
        </w:rPr>
      </w:pPr>
    </w:p>
    <w:p w:rsidR="002700C2" w:rsidRPr="00E31105" w:rsidRDefault="002700C2" w:rsidP="004E180C">
      <w:pPr>
        <w:tabs>
          <w:tab w:val="left" w:pos="426"/>
        </w:tabs>
        <w:spacing w:after="0"/>
        <w:ind w:right="-1"/>
        <w:jc w:val="both"/>
        <w:rPr>
          <w:rFonts w:ascii="Times New Roman" w:hAnsi="Times New Roman" w:cs="Times New Roman"/>
          <w:b/>
          <w:sz w:val="24"/>
          <w:szCs w:val="24"/>
          <w:lang w:bidi="ru-RU"/>
        </w:rPr>
      </w:pPr>
      <w:r w:rsidRPr="00E31105">
        <w:rPr>
          <w:rFonts w:ascii="Times New Roman" w:hAnsi="Times New Roman" w:cs="Times New Roman"/>
          <w:b/>
          <w:sz w:val="24"/>
          <w:szCs w:val="24"/>
        </w:rPr>
        <w:lastRenderedPageBreak/>
        <w:t xml:space="preserve">УЧЕБНЫЙ ПЛАН среднего общего </w:t>
      </w:r>
      <w:r w:rsidR="00757DC2" w:rsidRPr="00E31105">
        <w:rPr>
          <w:rFonts w:ascii="Times New Roman" w:hAnsi="Times New Roman" w:cs="Times New Roman"/>
          <w:b/>
          <w:sz w:val="24"/>
          <w:szCs w:val="24"/>
        </w:rPr>
        <w:t>образования (</w:t>
      </w:r>
      <w:r w:rsidRPr="00E31105">
        <w:rPr>
          <w:rFonts w:ascii="Times New Roman" w:hAnsi="Times New Roman" w:cs="Times New Roman"/>
          <w:b/>
          <w:sz w:val="24"/>
          <w:szCs w:val="24"/>
          <w:lang w:bidi="ru-RU"/>
        </w:rPr>
        <w:t>5-дневная неделя)</w:t>
      </w:r>
    </w:p>
    <w:p w:rsidR="002700C2" w:rsidRPr="00E31105" w:rsidRDefault="002700C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Индивидуальный учебный план          </w:t>
      </w:r>
      <w:r w:rsidRPr="00E31105">
        <w:rPr>
          <w:rFonts w:ascii="Times New Roman" w:hAnsi="Times New Roman" w:cs="Times New Roman"/>
          <w:b/>
          <w:i/>
          <w:sz w:val="24"/>
          <w:szCs w:val="24"/>
        </w:rPr>
        <w:t xml:space="preserve">Направление: ТЕХНОЛОГИЧЕСКОЕ   </w:t>
      </w:r>
    </w:p>
    <w:p w:rsidR="002700C2" w:rsidRPr="00E31105" w:rsidRDefault="002700C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w:t>
      </w:r>
    </w:p>
    <w:tbl>
      <w:tblPr>
        <w:tblStyle w:val="af3"/>
        <w:tblW w:w="0" w:type="auto"/>
        <w:tblLook w:val="04A0" w:firstRow="1" w:lastRow="0" w:firstColumn="1" w:lastColumn="0" w:noHBand="0" w:noVBand="1"/>
      </w:tblPr>
      <w:tblGrid>
        <w:gridCol w:w="2497"/>
        <w:gridCol w:w="3471"/>
        <w:gridCol w:w="1154"/>
        <w:gridCol w:w="551"/>
        <w:gridCol w:w="546"/>
        <w:gridCol w:w="842"/>
      </w:tblGrid>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Предметная</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область</w:t>
            </w:r>
          </w:p>
        </w:tc>
        <w:tc>
          <w:tcPr>
            <w:tcW w:w="3692"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Учебные предметы</w:t>
            </w:r>
          </w:p>
        </w:tc>
        <w:tc>
          <w:tcPr>
            <w:tcW w:w="1154"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Уровень</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изучения</w:t>
            </w:r>
          </w:p>
        </w:tc>
        <w:tc>
          <w:tcPr>
            <w:tcW w:w="1108"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Кол-во часов </w:t>
            </w:r>
          </w:p>
        </w:tc>
        <w:tc>
          <w:tcPr>
            <w:tcW w:w="844"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Итого</w:t>
            </w:r>
          </w:p>
          <w:p w:rsidR="002700C2" w:rsidRPr="00E31105" w:rsidRDefault="002700C2" w:rsidP="004E180C">
            <w:pPr>
              <w:ind w:right="-1"/>
              <w:jc w:val="both"/>
              <w:rPr>
                <w:rFonts w:ascii="Times New Roman" w:hAnsi="Times New Roman" w:cs="Times New Roman"/>
                <w:sz w:val="24"/>
                <w:szCs w:val="24"/>
              </w:rPr>
            </w:pP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vMerge/>
          </w:tcPr>
          <w:p w:rsidR="002700C2" w:rsidRPr="00E31105" w:rsidRDefault="002700C2" w:rsidP="004E180C">
            <w:pPr>
              <w:ind w:right="-1"/>
              <w:jc w:val="both"/>
              <w:rPr>
                <w:rFonts w:ascii="Times New Roman" w:hAnsi="Times New Roman" w:cs="Times New Roman"/>
                <w:sz w:val="24"/>
                <w:szCs w:val="24"/>
              </w:rPr>
            </w:pPr>
          </w:p>
        </w:tc>
        <w:tc>
          <w:tcPr>
            <w:tcW w:w="1154" w:type="dxa"/>
            <w:vMerge/>
          </w:tcPr>
          <w:p w:rsidR="002700C2" w:rsidRPr="00E31105" w:rsidRDefault="002700C2" w:rsidP="004E180C">
            <w:pPr>
              <w:ind w:right="-1"/>
              <w:jc w:val="both"/>
              <w:rPr>
                <w:rFonts w:ascii="Times New Roman" w:hAnsi="Times New Roman" w:cs="Times New Roman"/>
                <w:sz w:val="24"/>
                <w:szCs w:val="24"/>
              </w:rPr>
            </w:pP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10 </w:t>
            </w:r>
            <w:proofErr w:type="spellStart"/>
            <w:r w:rsidRPr="00E31105">
              <w:rPr>
                <w:rFonts w:ascii="Times New Roman" w:hAnsi="Times New Roman" w:cs="Times New Roman"/>
                <w:sz w:val="24"/>
                <w:szCs w:val="24"/>
              </w:rPr>
              <w:t>кл</w:t>
            </w:r>
            <w:proofErr w:type="spellEnd"/>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11 </w:t>
            </w:r>
            <w:proofErr w:type="spellStart"/>
            <w:r w:rsidRPr="00E31105">
              <w:rPr>
                <w:rFonts w:ascii="Times New Roman" w:hAnsi="Times New Roman" w:cs="Times New Roman"/>
                <w:sz w:val="24"/>
                <w:szCs w:val="24"/>
              </w:rPr>
              <w:t>кл</w:t>
            </w:r>
            <w:proofErr w:type="spellEnd"/>
          </w:p>
        </w:tc>
        <w:tc>
          <w:tcPr>
            <w:tcW w:w="844" w:type="dxa"/>
            <w:vMerge/>
          </w:tcPr>
          <w:p w:rsidR="002700C2" w:rsidRPr="00E31105" w:rsidRDefault="002700C2" w:rsidP="004E180C">
            <w:pPr>
              <w:ind w:right="-1"/>
              <w:jc w:val="both"/>
              <w:rPr>
                <w:rFonts w:ascii="Times New Roman" w:hAnsi="Times New Roman" w:cs="Times New Roman"/>
                <w:sz w:val="24"/>
                <w:szCs w:val="24"/>
              </w:rPr>
            </w:pPr>
          </w:p>
        </w:tc>
      </w:tr>
      <w:tr w:rsidR="002700C2" w:rsidRPr="00E31105" w:rsidTr="002700C2">
        <w:tc>
          <w:tcPr>
            <w:tcW w:w="9345" w:type="dxa"/>
            <w:gridSpan w:val="6"/>
          </w:tcPr>
          <w:p w:rsidR="002700C2" w:rsidRPr="00E31105" w:rsidRDefault="002700C2" w:rsidP="004E180C">
            <w:pPr>
              <w:ind w:right="-1"/>
              <w:jc w:val="both"/>
              <w:rPr>
                <w:rFonts w:ascii="Times New Roman" w:hAnsi="Times New Roman" w:cs="Times New Roman"/>
                <w:b/>
                <w:i/>
                <w:sz w:val="24"/>
                <w:szCs w:val="24"/>
              </w:rPr>
            </w:pPr>
            <w:r w:rsidRPr="00E31105">
              <w:rPr>
                <w:rFonts w:ascii="Times New Roman" w:hAnsi="Times New Roman" w:cs="Times New Roman"/>
                <w:b/>
                <w:i/>
                <w:sz w:val="24"/>
                <w:szCs w:val="24"/>
              </w:rPr>
              <w:t>Обязательная часть</w:t>
            </w:r>
          </w:p>
        </w:tc>
      </w:tr>
      <w:tr w:rsidR="002700C2" w:rsidRPr="00E31105" w:rsidTr="002700C2">
        <w:tc>
          <w:tcPr>
            <w:tcW w:w="6239"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i/>
                <w:sz w:val="24"/>
                <w:szCs w:val="24"/>
              </w:rPr>
              <w:t xml:space="preserve">Общие учебные </w:t>
            </w:r>
            <w:r w:rsidR="00757DC2" w:rsidRPr="00E31105">
              <w:rPr>
                <w:rFonts w:ascii="Times New Roman" w:hAnsi="Times New Roman" w:cs="Times New Roman"/>
                <w:i/>
                <w:sz w:val="24"/>
                <w:szCs w:val="24"/>
              </w:rPr>
              <w:t>предметы и</w:t>
            </w:r>
            <w:r w:rsidRPr="00E31105">
              <w:rPr>
                <w:rFonts w:ascii="Times New Roman" w:hAnsi="Times New Roman" w:cs="Times New Roman"/>
                <w:i/>
                <w:sz w:val="24"/>
                <w:szCs w:val="24"/>
              </w:rPr>
              <w:t xml:space="preserve"> по выбору из обязательных предметных областей</w:t>
            </w:r>
          </w:p>
        </w:tc>
        <w:tc>
          <w:tcPr>
            <w:tcW w:w="3106" w:type="dxa"/>
            <w:gridSpan w:val="4"/>
            <w:tcBorders>
              <w:right w:val="single" w:sz="4" w:space="0" w:color="auto"/>
            </w:tcBorders>
          </w:tcPr>
          <w:p w:rsidR="002700C2" w:rsidRPr="00E31105" w:rsidRDefault="002700C2" w:rsidP="004E180C">
            <w:pPr>
              <w:ind w:right="-1"/>
              <w:jc w:val="both"/>
              <w:rPr>
                <w:rFonts w:ascii="Times New Roman" w:hAnsi="Times New Roman" w:cs="Times New Roman"/>
                <w:sz w:val="24"/>
                <w:szCs w:val="24"/>
              </w:rPr>
            </w:pP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Русский язык и литература </w:t>
            </w: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Русский язык</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Borders>
              <w:right w:val="single" w:sz="4" w:space="0" w:color="auto"/>
            </w:tcBorders>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Литература</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Родной язык и литература</w:t>
            </w: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Родной (русский) язык  </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0,5</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0,5</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родная (русская) литература</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0,5</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0,5</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r>
      <w:tr w:rsidR="002700C2" w:rsidRPr="00E31105" w:rsidTr="002700C2">
        <w:tc>
          <w:tcPr>
            <w:tcW w:w="254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Иностранный язык</w:t>
            </w: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Иностранный язык (английский)</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Общественные</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науки</w:t>
            </w: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История</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Обществознание</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Математика и информатика</w:t>
            </w: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Математика</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8</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Информатика </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Естественные науки</w:t>
            </w: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Физика</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5</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5</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10</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Астрономия</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Физическая культура, экология и основы безопасности жизнедеятельности</w:t>
            </w: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Физическая культура</w:t>
            </w:r>
          </w:p>
          <w:p w:rsidR="002700C2" w:rsidRPr="00E31105" w:rsidRDefault="002700C2" w:rsidP="004E180C">
            <w:pPr>
              <w:ind w:right="-1"/>
              <w:jc w:val="both"/>
              <w:rPr>
                <w:rFonts w:ascii="Times New Roman" w:hAnsi="Times New Roman" w:cs="Times New Roman"/>
                <w:sz w:val="24"/>
                <w:szCs w:val="24"/>
              </w:rPr>
            </w:pP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Основы безопасности жизнедеятельности</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r>
      <w:tr w:rsidR="002700C2" w:rsidRPr="00E31105" w:rsidTr="002700C2">
        <w:tc>
          <w:tcPr>
            <w:tcW w:w="6239" w:type="dxa"/>
            <w:gridSpan w:val="2"/>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итого</w:t>
            </w:r>
          </w:p>
        </w:tc>
        <w:tc>
          <w:tcPr>
            <w:tcW w:w="1154" w:type="dxa"/>
          </w:tcPr>
          <w:p w:rsidR="002700C2" w:rsidRPr="00E31105" w:rsidRDefault="002700C2" w:rsidP="004E180C">
            <w:pPr>
              <w:ind w:right="-1"/>
              <w:jc w:val="both"/>
              <w:rPr>
                <w:rFonts w:ascii="Times New Roman" w:hAnsi="Times New Roman" w:cs="Times New Roman"/>
                <w:b/>
                <w:sz w:val="24"/>
                <w:szCs w:val="24"/>
              </w:rPr>
            </w:pPr>
          </w:p>
        </w:tc>
        <w:tc>
          <w:tcPr>
            <w:tcW w:w="557" w:type="dxa"/>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22</w:t>
            </w:r>
          </w:p>
        </w:tc>
        <w:tc>
          <w:tcPr>
            <w:tcW w:w="551" w:type="dxa"/>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23</w:t>
            </w:r>
          </w:p>
        </w:tc>
        <w:tc>
          <w:tcPr>
            <w:tcW w:w="844" w:type="dxa"/>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45</w:t>
            </w:r>
          </w:p>
        </w:tc>
      </w:tr>
      <w:tr w:rsidR="002700C2" w:rsidRPr="00E31105" w:rsidTr="002700C2">
        <w:tc>
          <w:tcPr>
            <w:tcW w:w="9345" w:type="dxa"/>
            <w:gridSpan w:val="6"/>
          </w:tcPr>
          <w:p w:rsidR="002700C2" w:rsidRPr="00E31105" w:rsidRDefault="002700C2" w:rsidP="004E180C">
            <w:pPr>
              <w:ind w:right="-1"/>
              <w:jc w:val="both"/>
              <w:rPr>
                <w:rFonts w:ascii="Times New Roman" w:hAnsi="Times New Roman" w:cs="Times New Roman"/>
                <w:b/>
                <w:i/>
                <w:sz w:val="24"/>
                <w:szCs w:val="24"/>
              </w:rPr>
            </w:pPr>
            <w:r w:rsidRPr="00E31105">
              <w:rPr>
                <w:rFonts w:ascii="Times New Roman" w:hAnsi="Times New Roman" w:cs="Times New Roman"/>
                <w:b/>
                <w:i/>
                <w:sz w:val="24"/>
                <w:szCs w:val="24"/>
              </w:rPr>
              <w:t>Часть, формируемая участниками образовательных отношений</w:t>
            </w:r>
          </w:p>
        </w:tc>
      </w:tr>
      <w:tr w:rsidR="002700C2" w:rsidRPr="00E31105" w:rsidTr="002700C2">
        <w:tc>
          <w:tcPr>
            <w:tcW w:w="6239" w:type="dxa"/>
            <w:gridSpan w:val="2"/>
          </w:tcPr>
          <w:p w:rsidR="002700C2" w:rsidRPr="00E31105" w:rsidRDefault="002700C2" w:rsidP="004E180C">
            <w:pPr>
              <w:ind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Дополнительные учебные </w:t>
            </w:r>
            <w:r w:rsidR="00757DC2" w:rsidRPr="00E31105">
              <w:rPr>
                <w:rFonts w:ascii="Times New Roman" w:hAnsi="Times New Roman" w:cs="Times New Roman"/>
                <w:i/>
                <w:sz w:val="24"/>
                <w:szCs w:val="24"/>
              </w:rPr>
              <w:t>предметы по</w:t>
            </w:r>
            <w:r w:rsidRPr="00E31105">
              <w:rPr>
                <w:rFonts w:ascii="Times New Roman" w:hAnsi="Times New Roman" w:cs="Times New Roman"/>
                <w:i/>
                <w:sz w:val="24"/>
                <w:szCs w:val="24"/>
              </w:rPr>
              <w:t xml:space="preserve"> выбору</w:t>
            </w:r>
          </w:p>
        </w:tc>
        <w:tc>
          <w:tcPr>
            <w:tcW w:w="3106" w:type="dxa"/>
            <w:gridSpan w:val="4"/>
            <w:tcBorders>
              <w:right w:val="single" w:sz="4" w:space="0" w:color="auto"/>
            </w:tcBorders>
          </w:tcPr>
          <w:p w:rsidR="002700C2" w:rsidRPr="00E31105" w:rsidRDefault="002700C2" w:rsidP="004E180C">
            <w:pPr>
              <w:ind w:right="-1"/>
              <w:jc w:val="both"/>
              <w:rPr>
                <w:rFonts w:ascii="Times New Roman" w:hAnsi="Times New Roman" w:cs="Times New Roman"/>
                <w:sz w:val="24"/>
                <w:szCs w:val="24"/>
              </w:rPr>
            </w:pP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Русский язык и литература</w:t>
            </w: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Русский язык</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(углубление к базовому уровню)</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Литература</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(углубление к базовому уровню)</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Иностранный </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язык</w:t>
            </w: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Английский язык </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(углубление к базовому уровню)</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3</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3</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Второй иностранный язык</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Общественные</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науки</w:t>
            </w: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Обществознание</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(углубление к базовому уровню)</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Математика и информатика</w:t>
            </w: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Математика</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(углубление к базовому уровню)</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Borders>
              <w:right w:val="single" w:sz="4" w:space="0" w:color="auto"/>
            </w:tcBorders>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Информатика</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(углубление к базовому уровню)</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3</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3</w:t>
            </w:r>
          </w:p>
        </w:tc>
        <w:tc>
          <w:tcPr>
            <w:tcW w:w="844" w:type="dxa"/>
            <w:tcBorders>
              <w:right w:val="single" w:sz="4" w:space="0" w:color="auto"/>
            </w:tcBorders>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6</w:t>
            </w:r>
          </w:p>
        </w:tc>
      </w:tr>
      <w:tr w:rsidR="002700C2" w:rsidRPr="00E31105" w:rsidTr="002700C2">
        <w:tc>
          <w:tcPr>
            <w:tcW w:w="254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Естественные науки</w:t>
            </w: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Химия</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r>
      <w:tr w:rsidR="002700C2" w:rsidRPr="00E31105" w:rsidTr="002700C2">
        <w:tc>
          <w:tcPr>
            <w:tcW w:w="2547" w:type="dxa"/>
          </w:tcPr>
          <w:p w:rsidR="002700C2" w:rsidRPr="00E31105" w:rsidRDefault="002700C2" w:rsidP="004E180C">
            <w:pPr>
              <w:ind w:right="-1"/>
              <w:jc w:val="both"/>
              <w:rPr>
                <w:rFonts w:ascii="Times New Roman" w:hAnsi="Times New Roman" w:cs="Times New Roman"/>
                <w:sz w:val="24"/>
                <w:szCs w:val="24"/>
              </w:rPr>
            </w:pP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Химия (углубление)</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3</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3</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6</w:t>
            </w:r>
          </w:p>
        </w:tc>
      </w:tr>
      <w:tr w:rsidR="002700C2" w:rsidRPr="00E31105" w:rsidTr="002700C2">
        <w:tc>
          <w:tcPr>
            <w:tcW w:w="2547" w:type="dxa"/>
          </w:tcPr>
          <w:p w:rsidR="002700C2" w:rsidRPr="00E31105" w:rsidRDefault="002700C2" w:rsidP="004E180C">
            <w:pPr>
              <w:ind w:right="-1"/>
              <w:jc w:val="both"/>
              <w:rPr>
                <w:rFonts w:ascii="Times New Roman" w:hAnsi="Times New Roman" w:cs="Times New Roman"/>
                <w:sz w:val="24"/>
                <w:szCs w:val="24"/>
              </w:rPr>
            </w:pP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Биология</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r>
      <w:tr w:rsidR="002700C2" w:rsidRPr="00E31105" w:rsidTr="002700C2">
        <w:tc>
          <w:tcPr>
            <w:tcW w:w="2547" w:type="dxa"/>
          </w:tcPr>
          <w:p w:rsidR="002700C2" w:rsidRPr="00E31105" w:rsidRDefault="002700C2" w:rsidP="004E180C">
            <w:pPr>
              <w:ind w:right="-1"/>
              <w:jc w:val="both"/>
              <w:rPr>
                <w:rFonts w:ascii="Times New Roman" w:hAnsi="Times New Roman" w:cs="Times New Roman"/>
                <w:sz w:val="24"/>
                <w:szCs w:val="24"/>
              </w:rPr>
            </w:pPr>
          </w:p>
        </w:tc>
        <w:tc>
          <w:tcPr>
            <w:tcW w:w="36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Биология (углубление)</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3</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3</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6</w:t>
            </w:r>
          </w:p>
        </w:tc>
      </w:tr>
      <w:tr w:rsidR="002700C2" w:rsidRPr="00E31105" w:rsidTr="002700C2">
        <w:tc>
          <w:tcPr>
            <w:tcW w:w="6239"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Индивидуальный проект (обязателен для выбора)</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ЭК</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r>
      <w:tr w:rsidR="002700C2" w:rsidRPr="00E31105" w:rsidTr="002700C2">
        <w:tc>
          <w:tcPr>
            <w:tcW w:w="6239" w:type="dxa"/>
            <w:gridSpan w:val="2"/>
          </w:tcPr>
          <w:p w:rsidR="002700C2" w:rsidRPr="00E31105" w:rsidRDefault="002700C2" w:rsidP="004E180C">
            <w:pPr>
              <w:ind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Дополнительные </w:t>
            </w:r>
            <w:r w:rsidR="00757DC2" w:rsidRPr="00E31105">
              <w:rPr>
                <w:rFonts w:ascii="Times New Roman" w:hAnsi="Times New Roman" w:cs="Times New Roman"/>
                <w:i/>
                <w:sz w:val="24"/>
                <w:szCs w:val="24"/>
              </w:rPr>
              <w:t>учебные курсы по</w:t>
            </w:r>
            <w:r w:rsidRPr="00E31105">
              <w:rPr>
                <w:rFonts w:ascii="Times New Roman" w:hAnsi="Times New Roman" w:cs="Times New Roman"/>
                <w:i/>
                <w:sz w:val="24"/>
                <w:szCs w:val="24"/>
              </w:rPr>
              <w:t xml:space="preserve"> выбору</w:t>
            </w:r>
          </w:p>
        </w:tc>
        <w:tc>
          <w:tcPr>
            <w:tcW w:w="1154" w:type="dxa"/>
          </w:tcPr>
          <w:p w:rsidR="002700C2" w:rsidRPr="00E31105" w:rsidRDefault="002700C2" w:rsidP="004E180C">
            <w:pPr>
              <w:ind w:right="-1"/>
              <w:jc w:val="both"/>
              <w:rPr>
                <w:rFonts w:ascii="Times New Roman" w:hAnsi="Times New Roman" w:cs="Times New Roman"/>
                <w:sz w:val="24"/>
                <w:szCs w:val="24"/>
              </w:rPr>
            </w:pPr>
          </w:p>
        </w:tc>
        <w:tc>
          <w:tcPr>
            <w:tcW w:w="557" w:type="dxa"/>
          </w:tcPr>
          <w:p w:rsidR="002700C2" w:rsidRPr="00E31105" w:rsidRDefault="002700C2" w:rsidP="004E180C">
            <w:pPr>
              <w:ind w:right="-1"/>
              <w:jc w:val="both"/>
              <w:rPr>
                <w:rFonts w:ascii="Times New Roman" w:hAnsi="Times New Roman" w:cs="Times New Roman"/>
                <w:sz w:val="24"/>
                <w:szCs w:val="24"/>
              </w:rPr>
            </w:pPr>
          </w:p>
        </w:tc>
        <w:tc>
          <w:tcPr>
            <w:tcW w:w="551" w:type="dxa"/>
          </w:tcPr>
          <w:p w:rsidR="002700C2" w:rsidRPr="00E31105" w:rsidRDefault="002700C2" w:rsidP="004E180C">
            <w:pPr>
              <w:ind w:right="-1"/>
              <w:jc w:val="both"/>
              <w:rPr>
                <w:rFonts w:ascii="Times New Roman" w:hAnsi="Times New Roman" w:cs="Times New Roman"/>
                <w:sz w:val="24"/>
                <w:szCs w:val="24"/>
              </w:rPr>
            </w:pPr>
          </w:p>
        </w:tc>
        <w:tc>
          <w:tcPr>
            <w:tcW w:w="844" w:type="dxa"/>
          </w:tcPr>
          <w:p w:rsidR="002700C2" w:rsidRPr="00E31105" w:rsidRDefault="002700C2" w:rsidP="004E180C">
            <w:pPr>
              <w:ind w:right="-1"/>
              <w:jc w:val="both"/>
              <w:rPr>
                <w:rFonts w:ascii="Times New Roman" w:hAnsi="Times New Roman" w:cs="Times New Roman"/>
                <w:sz w:val="24"/>
                <w:szCs w:val="24"/>
              </w:rPr>
            </w:pPr>
          </w:p>
        </w:tc>
      </w:tr>
      <w:tr w:rsidR="002700C2" w:rsidRPr="00E31105" w:rsidTr="002700C2">
        <w:tc>
          <w:tcPr>
            <w:tcW w:w="6239"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МХК</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ФК</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r>
      <w:tr w:rsidR="002700C2" w:rsidRPr="00E31105" w:rsidTr="002700C2">
        <w:tc>
          <w:tcPr>
            <w:tcW w:w="6239"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Право</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ФК</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6239"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География </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ФК</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r>
      <w:tr w:rsidR="002700C2" w:rsidRPr="00E31105" w:rsidTr="002700C2">
        <w:tc>
          <w:tcPr>
            <w:tcW w:w="6239"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Экономика</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ФК</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6239" w:type="dxa"/>
            <w:gridSpan w:val="2"/>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итого</w:t>
            </w:r>
          </w:p>
        </w:tc>
        <w:tc>
          <w:tcPr>
            <w:tcW w:w="1154" w:type="dxa"/>
          </w:tcPr>
          <w:p w:rsidR="002700C2" w:rsidRPr="00E31105" w:rsidRDefault="002700C2" w:rsidP="004E180C">
            <w:pPr>
              <w:ind w:right="-1"/>
              <w:jc w:val="both"/>
              <w:rPr>
                <w:rFonts w:ascii="Times New Roman" w:hAnsi="Times New Roman" w:cs="Times New Roman"/>
                <w:b/>
                <w:sz w:val="24"/>
                <w:szCs w:val="24"/>
              </w:rPr>
            </w:pPr>
          </w:p>
        </w:tc>
        <w:tc>
          <w:tcPr>
            <w:tcW w:w="557" w:type="dxa"/>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12</w:t>
            </w:r>
          </w:p>
        </w:tc>
        <w:tc>
          <w:tcPr>
            <w:tcW w:w="551" w:type="dxa"/>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11</w:t>
            </w:r>
          </w:p>
        </w:tc>
        <w:tc>
          <w:tcPr>
            <w:tcW w:w="844" w:type="dxa"/>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23</w:t>
            </w:r>
          </w:p>
        </w:tc>
      </w:tr>
      <w:tr w:rsidR="002700C2" w:rsidRPr="00E31105" w:rsidTr="002700C2">
        <w:tc>
          <w:tcPr>
            <w:tcW w:w="6239" w:type="dxa"/>
            <w:gridSpan w:val="2"/>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Максимально допустимая учебная нагрузка при пятидневной учебной неделе</w:t>
            </w:r>
          </w:p>
        </w:tc>
        <w:tc>
          <w:tcPr>
            <w:tcW w:w="1154" w:type="dxa"/>
          </w:tcPr>
          <w:p w:rsidR="002700C2" w:rsidRPr="00E31105" w:rsidRDefault="002700C2" w:rsidP="004E180C">
            <w:pPr>
              <w:ind w:right="-1"/>
              <w:jc w:val="both"/>
              <w:rPr>
                <w:rFonts w:ascii="Times New Roman" w:hAnsi="Times New Roman" w:cs="Times New Roman"/>
                <w:b/>
                <w:sz w:val="24"/>
                <w:szCs w:val="24"/>
              </w:rPr>
            </w:pPr>
          </w:p>
        </w:tc>
        <w:tc>
          <w:tcPr>
            <w:tcW w:w="557" w:type="dxa"/>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34</w:t>
            </w:r>
          </w:p>
        </w:tc>
        <w:tc>
          <w:tcPr>
            <w:tcW w:w="551" w:type="dxa"/>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34</w:t>
            </w:r>
          </w:p>
        </w:tc>
        <w:tc>
          <w:tcPr>
            <w:tcW w:w="844" w:type="dxa"/>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68</w:t>
            </w:r>
          </w:p>
        </w:tc>
      </w:tr>
    </w:tbl>
    <w:p w:rsidR="002700C2" w:rsidRPr="00E31105" w:rsidRDefault="002700C2" w:rsidP="004E180C">
      <w:pPr>
        <w:spacing w:after="0" w:line="0" w:lineRule="atLeast"/>
        <w:ind w:left="260" w:right="-1"/>
        <w:jc w:val="both"/>
        <w:rPr>
          <w:rFonts w:ascii="Times New Roman" w:eastAsia="Times New Roman" w:hAnsi="Times New Roman" w:cs="Times New Roman"/>
          <w:i/>
          <w:sz w:val="24"/>
          <w:szCs w:val="24"/>
          <w:u w:val="single"/>
          <w:lang w:eastAsia="ru-RU"/>
        </w:rPr>
      </w:pPr>
      <w:r w:rsidRPr="00E31105">
        <w:rPr>
          <w:rFonts w:ascii="Times New Roman" w:eastAsia="Times New Roman" w:hAnsi="Times New Roman" w:cs="Times New Roman"/>
          <w:i/>
          <w:sz w:val="24"/>
          <w:szCs w:val="24"/>
          <w:u w:val="single"/>
          <w:lang w:eastAsia="ru-RU"/>
        </w:rPr>
        <w:t>Примечание:</w:t>
      </w:r>
    </w:p>
    <w:p w:rsidR="002700C2" w:rsidRPr="00E31105" w:rsidRDefault="002700C2" w:rsidP="004E180C">
      <w:pPr>
        <w:spacing w:after="0" w:line="29" w:lineRule="exact"/>
        <w:ind w:right="-1"/>
        <w:jc w:val="both"/>
        <w:rPr>
          <w:rFonts w:ascii="Times New Roman" w:eastAsia="Times New Roman" w:hAnsi="Times New Roman" w:cs="Times New Roman"/>
          <w:sz w:val="24"/>
          <w:szCs w:val="24"/>
          <w:lang w:eastAsia="ru-RU"/>
        </w:rPr>
      </w:pPr>
    </w:p>
    <w:p w:rsidR="002700C2" w:rsidRPr="00E31105" w:rsidRDefault="002700C2" w:rsidP="004E180C">
      <w:pPr>
        <w:spacing w:after="0" w:line="0" w:lineRule="atLeast"/>
        <w:ind w:left="260" w:right="-1"/>
        <w:jc w:val="both"/>
        <w:rPr>
          <w:rFonts w:ascii="Times New Roman" w:eastAsia="Times New Roman" w:hAnsi="Times New Roman" w:cs="Times New Roman"/>
          <w:i/>
          <w:sz w:val="24"/>
          <w:szCs w:val="24"/>
          <w:lang w:eastAsia="ru-RU"/>
        </w:rPr>
      </w:pPr>
      <w:r w:rsidRPr="00E31105">
        <w:rPr>
          <w:rFonts w:ascii="Times New Roman" w:eastAsia="Times New Roman" w:hAnsi="Times New Roman" w:cs="Times New Roman"/>
          <w:i/>
          <w:sz w:val="24"/>
          <w:szCs w:val="24"/>
          <w:lang w:eastAsia="ru-RU"/>
        </w:rPr>
        <w:t>Базовый уровень – Б, углубленный уровень – У, элективный курс – ЭК, факультативный курс - ФК</w:t>
      </w:r>
    </w:p>
    <w:p w:rsidR="002700C2" w:rsidRPr="00E31105" w:rsidRDefault="002700C2" w:rsidP="004E180C">
      <w:pPr>
        <w:spacing w:after="0" w:line="240" w:lineRule="auto"/>
        <w:ind w:right="-1"/>
        <w:jc w:val="both"/>
        <w:rPr>
          <w:rFonts w:ascii="Times New Roman" w:hAnsi="Times New Roman" w:cs="Times New Roman"/>
          <w:b/>
          <w:sz w:val="24"/>
          <w:szCs w:val="24"/>
        </w:rPr>
      </w:pPr>
      <w:bookmarkStart w:id="60" w:name="_Hlk14362699"/>
      <w:r w:rsidRPr="00E31105">
        <w:rPr>
          <w:rFonts w:ascii="Times New Roman" w:hAnsi="Times New Roman" w:cs="Times New Roman"/>
          <w:b/>
          <w:sz w:val="24"/>
          <w:szCs w:val="24"/>
        </w:rPr>
        <w:t xml:space="preserve"> </w:t>
      </w:r>
    </w:p>
    <w:p w:rsidR="002700C2" w:rsidRPr="00E31105" w:rsidRDefault="002700C2" w:rsidP="004E180C">
      <w:pPr>
        <w:spacing w:after="0" w:line="0" w:lineRule="atLeast"/>
        <w:ind w:left="260" w:right="-1"/>
        <w:jc w:val="both"/>
        <w:rPr>
          <w:rFonts w:ascii="Times New Roman" w:hAnsi="Times New Roman" w:cs="Times New Roman"/>
          <w:b/>
          <w:sz w:val="24"/>
          <w:szCs w:val="24"/>
        </w:rPr>
      </w:pPr>
    </w:p>
    <w:p w:rsidR="002700C2" w:rsidRPr="00E31105" w:rsidRDefault="002700C2" w:rsidP="004E180C">
      <w:pPr>
        <w:spacing w:after="0" w:line="0" w:lineRule="atLeast"/>
        <w:ind w:left="260" w:right="-1"/>
        <w:jc w:val="both"/>
        <w:rPr>
          <w:rFonts w:ascii="Times New Roman" w:hAnsi="Times New Roman" w:cs="Times New Roman"/>
          <w:sz w:val="24"/>
          <w:szCs w:val="24"/>
        </w:rPr>
      </w:pPr>
      <w:r w:rsidRPr="00E31105">
        <w:rPr>
          <w:rFonts w:ascii="Times New Roman" w:hAnsi="Times New Roman" w:cs="Times New Roman"/>
          <w:b/>
          <w:sz w:val="24"/>
          <w:szCs w:val="24"/>
        </w:rPr>
        <w:t xml:space="preserve">УЧЕБНЫЙ </w:t>
      </w:r>
      <w:r w:rsidR="00757DC2" w:rsidRPr="00E31105">
        <w:rPr>
          <w:rFonts w:ascii="Times New Roman" w:hAnsi="Times New Roman" w:cs="Times New Roman"/>
          <w:b/>
          <w:sz w:val="24"/>
          <w:szCs w:val="24"/>
        </w:rPr>
        <w:t>ПЛАН среднего</w:t>
      </w:r>
      <w:r w:rsidRPr="00E31105">
        <w:rPr>
          <w:rFonts w:ascii="Times New Roman" w:hAnsi="Times New Roman" w:cs="Times New Roman"/>
          <w:b/>
          <w:sz w:val="24"/>
          <w:szCs w:val="24"/>
        </w:rPr>
        <w:t xml:space="preserve"> общего образования (</w:t>
      </w:r>
      <w:r w:rsidRPr="00E31105">
        <w:rPr>
          <w:rFonts w:ascii="Times New Roman" w:hAnsi="Times New Roman" w:cs="Times New Roman"/>
          <w:b/>
          <w:sz w:val="24"/>
          <w:szCs w:val="24"/>
          <w:lang w:bidi="ru-RU"/>
        </w:rPr>
        <w:t>5-дневная неделя</w:t>
      </w:r>
      <w:r w:rsidRPr="00E31105">
        <w:rPr>
          <w:rFonts w:ascii="Times New Roman" w:hAnsi="Times New Roman" w:cs="Times New Roman"/>
          <w:b/>
          <w:sz w:val="24"/>
          <w:szCs w:val="24"/>
        </w:rPr>
        <w:t>)</w:t>
      </w:r>
    </w:p>
    <w:p w:rsidR="002700C2" w:rsidRPr="00E31105" w:rsidRDefault="002700C2" w:rsidP="004E180C">
      <w:pPr>
        <w:spacing w:after="0" w:line="240" w:lineRule="auto"/>
        <w:ind w:right="-1"/>
        <w:jc w:val="both"/>
        <w:rPr>
          <w:rFonts w:ascii="Times New Roman" w:hAnsi="Times New Roman" w:cs="Times New Roman"/>
          <w:b/>
          <w:i/>
          <w:sz w:val="24"/>
          <w:szCs w:val="24"/>
        </w:rPr>
      </w:pPr>
      <w:r w:rsidRPr="00E31105">
        <w:rPr>
          <w:rFonts w:ascii="Times New Roman" w:hAnsi="Times New Roman" w:cs="Times New Roman"/>
          <w:sz w:val="24"/>
          <w:szCs w:val="24"/>
        </w:rPr>
        <w:t xml:space="preserve">Индивидуальный учебный план          </w:t>
      </w:r>
      <w:r w:rsidRPr="00E31105">
        <w:rPr>
          <w:rFonts w:ascii="Times New Roman" w:hAnsi="Times New Roman" w:cs="Times New Roman"/>
          <w:b/>
          <w:i/>
          <w:sz w:val="24"/>
          <w:szCs w:val="24"/>
        </w:rPr>
        <w:t xml:space="preserve">    </w:t>
      </w:r>
      <w:r w:rsidRPr="00E31105">
        <w:rPr>
          <w:rFonts w:ascii="Times New Roman" w:hAnsi="Times New Roman" w:cs="Times New Roman"/>
          <w:sz w:val="24"/>
          <w:szCs w:val="24"/>
        </w:rPr>
        <w:t xml:space="preserve">    </w:t>
      </w:r>
      <w:r w:rsidR="00757DC2" w:rsidRPr="00E31105">
        <w:rPr>
          <w:rFonts w:ascii="Times New Roman" w:hAnsi="Times New Roman" w:cs="Times New Roman"/>
          <w:b/>
          <w:i/>
          <w:sz w:val="24"/>
          <w:szCs w:val="24"/>
        </w:rPr>
        <w:t>Направление: ГУМАНИТАРНОЕ</w:t>
      </w:r>
    </w:p>
    <w:p w:rsidR="002700C2" w:rsidRPr="00E31105" w:rsidRDefault="002700C2" w:rsidP="004E180C">
      <w:pPr>
        <w:spacing w:after="0" w:line="240" w:lineRule="auto"/>
        <w:ind w:right="-1"/>
        <w:jc w:val="both"/>
        <w:rPr>
          <w:rFonts w:ascii="Times New Roman" w:hAnsi="Times New Roman" w:cs="Times New Roman"/>
          <w:sz w:val="24"/>
          <w:szCs w:val="24"/>
        </w:rPr>
      </w:pPr>
    </w:p>
    <w:tbl>
      <w:tblPr>
        <w:tblStyle w:val="af3"/>
        <w:tblW w:w="0" w:type="auto"/>
        <w:tblLook w:val="04A0" w:firstRow="1" w:lastRow="0" w:firstColumn="1" w:lastColumn="0" w:noHBand="0" w:noVBand="1"/>
      </w:tblPr>
      <w:tblGrid>
        <w:gridCol w:w="2497"/>
        <w:gridCol w:w="3457"/>
        <w:gridCol w:w="14"/>
        <w:gridCol w:w="1154"/>
        <w:gridCol w:w="551"/>
        <w:gridCol w:w="546"/>
        <w:gridCol w:w="842"/>
      </w:tblGrid>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Предметная</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область</w:t>
            </w:r>
          </w:p>
        </w:tc>
        <w:tc>
          <w:tcPr>
            <w:tcW w:w="3692" w:type="dxa"/>
            <w:gridSpan w:val="2"/>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Учебные предметы</w:t>
            </w:r>
          </w:p>
        </w:tc>
        <w:tc>
          <w:tcPr>
            <w:tcW w:w="1154"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Уровень</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изучения</w:t>
            </w:r>
          </w:p>
        </w:tc>
        <w:tc>
          <w:tcPr>
            <w:tcW w:w="1108"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Кол-во часов </w:t>
            </w:r>
          </w:p>
        </w:tc>
        <w:tc>
          <w:tcPr>
            <w:tcW w:w="844"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Итого</w:t>
            </w:r>
          </w:p>
          <w:p w:rsidR="002700C2" w:rsidRPr="00E31105" w:rsidRDefault="002700C2" w:rsidP="004E180C">
            <w:pPr>
              <w:ind w:right="-1"/>
              <w:jc w:val="both"/>
              <w:rPr>
                <w:rFonts w:ascii="Times New Roman" w:hAnsi="Times New Roman" w:cs="Times New Roman"/>
                <w:sz w:val="24"/>
                <w:szCs w:val="24"/>
              </w:rPr>
            </w:pP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gridSpan w:val="2"/>
            <w:vMerge/>
          </w:tcPr>
          <w:p w:rsidR="002700C2" w:rsidRPr="00E31105" w:rsidRDefault="002700C2" w:rsidP="004E180C">
            <w:pPr>
              <w:ind w:right="-1"/>
              <w:jc w:val="both"/>
              <w:rPr>
                <w:rFonts w:ascii="Times New Roman" w:hAnsi="Times New Roman" w:cs="Times New Roman"/>
                <w:sz w:val="24"/>
                <w:szCs w:val="24"/>
              </w:rPr>
            </w:pPr>
          </w:p>
        </w:tc>
        <w:tc>
          <w:tcPr>
            <w:tcW w:w="1154" w:type="dxa"/>
            <w:vMerge/>
          </w:tcPr>
          <w:p w:rsidR="002700C2" w:rsidRPr="00E31105" w:rsidRDefault="002700C2" w:rsidP="004E180C">
            <w:pPr>
              <w:ind w:right="-1"/>
              <w:jc w:val="both"/>
              <w:rPr>
                <w:rFonts w:ascii="Times New Roman" w:hAnsi="Times New Roman" w:cs="Times New Roman"/>
                <w:sz w:val="24"/>
                <w:szCs w:val="24"/>
              </w:rPr>
            </w:pP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10 </w:t>
            </w:r>
            <w:proofErr w:type="spellStart"/>
            <w:r w:rsidRPr="00E31105">
              <w:rPr>
                <w:rFonts w:ascii="Times New Roman" w:hAnsi="Times New Roman" w:cs="Times New Roman"/>
                <w:sz w:val="24"/>
                <w:szCs w:val="24"/>
              </w:rPr>
              <w:t>кл</w:t>
            </w:r>
            <w:proofErr w:type="spellEnd"/>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11 </w:t>
            </w:r>
            <w:proofErr w:type="spellStart"/>
            <w:r w:rsidRPr="00E31105">
              <w:rPr>
                <w:rFonts w:ascii="Times New Roman" w:hAnsi="Times New Roman" w:cs="Times New Roman"/>
                <w:sz w:val="24"/>
                <w:szCs w:val="24"/>
              </w:rPr>
              <w:t>кл</w:t>
            </w:r>
            <w:proofErr w:type="spellEnd"/>
          </w:p>
        </w:tc>
        <w:tc>
          <w:tcPr>
            <w:tcW w:w="844" w:type="dxa"/>
            <w:vMerge/>
          </w:tcPr>
          <w:p w:rsidR="002700C2" w:rsidRPr="00E31105" w:rsidRDefault="002700C2" w:rsidP="004E180C">
            <w:pPr>
              <w:ind w:right="-1"/>
              <w:jc w:val="both"/>
              <w:rPr>
                <w:rFonts w:ascii="Times New Roman" w:hAnsi="Times New Roman" w:cs="Times New Roman"/>
                <w:sz w:val="24"/>
                <w:szCs w:val="24"/>
              </w:rPr>
            </w:pPr>
          </w:p>
        </w:tc>
      </w:tr>
      <w:tr w:rsidR="002700C2" w:rsidRPr="00E31105" w:rsidTr="002700C2">
        <w:tc>
          <w:tcPr>
            <w:tcW w:w="9345" w:type="dxa"/>
            <w:gridSpan w:val="7"/>
          </w:tcPr>
          <w:p w:rsidR="002700C2" w:rsidRPr="00E31105" w:rsidRDefault="002700C2" w:rsidP="004E180C">
            <w:pPr>
              <w:ind w:right="-1"/>
              <w:jc w:val="both"/>
              <w:rPr>
                <w:rFonts w:ascii="Times New Roman" w:hAnsi="Times New Roman" w:cs="Times New Roman"/>
                <w:b/>
                <w:i/>
                <w:sz w:val="24"/>
                <w:szCs w:val="24"/>
              </w:rPr>
            </w:pPr>
            <w:r w:rsidRPr="00E31105">
              <w:rPr>
                <w:rFonts w:ascii="Times New Roman" w:hAnsi="Times New Roman" w:cs="Times New Roman"/>
                <w:b/>
                <w:i/>
                <w:sz w:val="24"/>
                <w:szCs w:val="24"/>
              </w:rPr>
              <w:t>Обязательная часть</w:t>
            </w:r>
          </w:p>
        </w:tc>
      </w:tr>
      <w:tr w:rsidR="002700C2" w:rsidRPr="00E31105" w:rsidTr="002700C2">
        <w:tc>
          <w:tcPr>
            <w:tcW w:w="6225" w:type="dxa"/>
            <w:gridSpan w:val="2"/>
            <w:tcBorders>
              <w:right w:val="single" w:sz="4" w:space="0" w:color="auto"/>
            </w:tcBorders>
          </w:tcPr>
          <w:p w:rsidR="002700C2" w:rsidRPr="00E31105" w:rsidRDefault="002700C2" w:rsidP="004E180C">
            <w:pPr>
              <w:ind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Общие учебные </w:t>
            </w:r>
            <w:r w:rsidR="00757DC2" w:rsidRPr="00E31105">
              <w:rPr>
                <w:rFonts w:ascii="Times New Roman" w:hAnsi="Times New Roman" w:cs="Times New Roman"/>
                <w:i/>
                <w:sz w:val="24"/>
                <w:szCs w:val="24"/>
              </w:rPr>
              <w:t>предметы и</w:t>
            </w:r>
            <w:r w:rsidRPr="00E31105">
              <w:rPr>
                <w:rFonts w:ascii="Times New Roman" w:hAnsi="Times New Roman" w:cs="Times New Roman"/>
                <w:i/>
                <w:sz w:val="24"/>
                <w:szCs w:val="24"/>
              </w:rPr>
              <w:t xml:space="preserve"> по выбору из обязательных предметных областей</w:t>
            </w:r>
          </w:p>
        </w:tc>
        <w:tc>
          <w:tcPr>
            <w:tcW w:w="3120" w:type="dxa"/>
            <w:gridSpan w:val="5"/>
            <w:tcBorders>
              <w:right w:val="single" w:sz="4" w:space="0" w:color="auto"/>
            </w:tcBorders>
          </w:tcPr>
          <w:p w:rsidR="002700C2" w:rsidRPr="00E31105" w:rsidRDefault="002700C2" w:rsidP="004E180C">
            <w:pPr>
              <w:ind w:right="-1"/>
              <w:jc w:val="both"/>
              <w:rPr>
                <w:rFonts w:ascii="Times New Roman" w:hAnsi="Times New Roman" w:cs="Times New Roman"/>
                <w:sz w:val="24"/>
                <w:szCs w:val="24"/>
              </w:rPr>
            </w:pP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Русский язык и литература </w:t>
            </w: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Русский язык</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3</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3</w:t>
            </w:r>
          </w:p>
        </w:tc>
        <w:tc>
          <w:tcPr>
            <w:tcW w:w="844" w:type="dxa"/>
            <w:tcBorders>
              <w:right w:val="single" w:sz="4" w:space="0" w:color="auto"/>
            </w:tcBorders>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6</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Литература</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8</w:t>
            </w: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Родной язык и литература</w:t>
            </w: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Родной (русский) язык </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0,5</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0,5</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родная (русская) литература</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0,5</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0,5</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r>
      <w:tr w:rsidR="002700C2" w:rsidRPr="00E31105" w:rsidTr="002700C2">
        <w:tc>
          <w:tcPr>
            <w:tcW w:w="254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Иностранный</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язык</w:t>
            </w: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Иностранный язык (английский)</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Общественные</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науки</w:t>
            </w: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История</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Обществознание</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r>
      <w:tr w:rsidR="002700C2" w:rsidRPr="00E31105" w:rsidTr="002700C2">
        <w:tc>
          <w:tcPr>
            <w:tcW w:w="254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Математика и информатика</w:t>
            </w: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Математика</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8</w:t>
            </w: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Естественные науки</w:t>
            </w: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Естествознание</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Астрономия</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Физическая культура, экология и основы безопасности жизнедеятельности</w:t>
            </w: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Физическая культура</w:t>
            </w:r>
          </w:p>
          <w:p w:rsidR="002700C2" w:rsidRPr="00E31105" w:rsidRDefault="002700C2" w:rsidP="004E180C">
            <w:pPr>
              <w:ind w:right="-1"/>
              <w:jc w:val="both"/>
              <w:rPr>
                <w:rFonts w:ascii="Times New Roman" w:hAnsi="Times New Roman" w:cs="Times New Roman"/>
                <w:sz w:val="24"/>
                <w:szCs w:val="24"/>
              </w:rPr>
            </w:pP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Основы безопасности жизнедеятельности</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r>
      <w:tr w:rsidR="002700C2" w:rsidRPr="00E31105" w:rsidTr="002700C2">
        <w:tc>
          <w:tcPr>
            <w:tcW w:w="6239" w:type="dxa"/>
            <w:gridSpan w:val="3"/>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итого</w:t>
            </w:r>
          </w:p>
        </w:tc>
        <w:tc>
          <w:tcPr>
            <w:tcW w:w="1154" w:type="dxa"/>
          </w:tcPr>
          <w:p w:rsidR="002700C2" w:rsidRPr="00E31105" w:rsidRDefault="002700C2" w:rsidP="004E180C">
            <w:pPr>
              <w:ind w:right="-1"/>
              <w:jc w:val="both"/>
              <w:rPr>
                <w:rFonts w:ascii="Times New Roman" w:hAnsi="Times New Roman" w:cs="Times New Roman"/>
                <w:b/>
                <w:sz w:val="24"/>
                <w:szCs w:val="24"/>
              </w:rPr>
            </w:pPr>
          </w:p>
        </w:tc>
        <w:tc>
          <w:tcPr>
            <w:tcW w:w="557" w:type="dxa"/>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22</w:t>
            </w:r>
          </w:p>
        </w:tc>
        <w:tc>
          <w:tcPr>
            <w:tcW w:w="551" w:type="dxa"/>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23</w:t>
            </w:r>
          </w:p>
        </w:tc>
        <w:tc>
          <w:tcPr>
            <w:tcW w:w="844" w:type="dxa"/>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45</w:t>
            </w:r>
          </w:p>
        </w:tc>
      </w:tr>
      <w:tr w:rsidR="002700C2" w:rsidRPr="00E31105" w:rsidTr="002700C2">
        <w:tc>
          <w:tcPr>
            <w:tcW w:w="9345" w:type="dxa"/>
            <w:gridSpan w:val="7"/>
          </w:tcPr>
          <w:p w:rsidR="002700C2" w:rsidRPr="00E31105" w:rsidRDefault="002700C2" w:rsidP="004E180C">
            <w:pPr>
              <w:ind w:right="-1"/>
              <w:jc w:val="both"/>
              <w:rPr>
                <w:rFonts w:ascii="Times New Roman" w:hAnsi="Times New Roman" w:cs="Times New Roman"/>
                <w:b/>
                <w:i/>
                <w:sz w:val="24"/>
                <w:szCs w:val="24"/>
              </w:rPr>
            </w:pPr>
            <w:r w:rsidRPr="00E31105">
              <w:rPr>
                <w:rFonts w:ascii="Times New Roman" w:hAnsi="Times New Roman" w:cs="Times New Roman"/>
                <w:b/>
                <w:i/>
                <w:sz w:val="24"/>
                <w:szCs w:val="24"/>
              </w:rPr>
              <w:t>Часть, формируемая участниками образовательных отношений</w:t>
            </w:r>
          </w:p>
        </w:tc>
      </w:tr>
      <w:tr w:rsidR="002700C2" w:rsidRPr="00E31105" w:rsidTr="002700C2">
        <w:tc>
          <w:tcPr>
            <w:tcW w:w="6239" w:type="dxa"/>
            <w:gridSpan w:val="3"/>
          </w:tcPr>
          <w:p w:rsidR="002700C2" w:rsidRPr="00E31105" w:rsidRDefault="002700C2" w:rsidP="004E180C">
            <w:pPr>
              <w:ind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Дополнительные учебные </w:t>
            </w:r>
            <w:r w:rsidR="00757DC2" w:rsidRPr="00E31105">
              <w:rPr>
                <w:rFonts w:ascii="Times New Roman" w:hAnsi="Times New Roman" w:cs="Times New Roman"/>
                <w:i/>
                <w:sz w:val="24"/>
                <w:szCs w:val="24"/>
              </w:rPr>
              <w:t>предметы по</w:t>
            </w:r>
            <w:r w:rsidRPr="00E31105">
              <w:rPr>
                <w:rFonts w:ascii="Times New Roman" w:hAnsi="Times New Roman" w:cs="Times New Roman"/>
                <w:i/>
                <w:sz w:val="24"/>
                <w:szCs w:val="24"/>
              </w:rPr>
              <w:t xml:space="preserve"> выбору</w:t>
            </w:r>
          </w:p>
        </w:tc>
        <w:tc>
          <w:tcPr>
            <w:tcW w:w="3106" w:type="dxa"/>
            <w:gridSpan w:val="4"/>
            <w:tcBorders>
              <w:right w:val="single" w:sz="4" w:space="0" w:color="auto"/>
            </w:tcBorders>
          </w:tcPr>
          <w:p w:rsidR="002700C2" w:rsidRPr="00E31105" w:rsidRDefault="002700C2" w:rsidP="004E180C">
            <w:pPr>
              <w:ind w:right="-1"/>
              <w:jc w:val="both"/>
              <w:rPr>
                <w:rFonts w:ascii="Times New Roman" w:hAnsi="Times New Roman" w:cs="Times New Roman"/>
                <w:sz w:val="24"/>
                <w:szCs w:val="24"/>
              </w:rPr>
            </w:pPr>
          </w:p>
        </w:tc>
      </w:tr>
      <w:tr w:rsidR="002700C2" w:rsidRPr="00E31105" w:rsidTr="002700C2">
        <w:tc>
          <w:tcPr>
            <w:tcW w:w="2547" w:type="dxa"/>
          </w:tcPr>
          <w:p w:rsidR="002700C2" w:rsidRPr="00E31105" w:rsidRDefault="002700C2" w:rsidP="004E180C">
            <w:pPr>
              <w:ind w:right="-1"/>
              <w:jc w:val="both"/>
              <w:rPr>
                <w:rFonts w:ascii="Times New Roman" w:hAnsi="Times New Roman" w:cs="Times New Roman"/>
                <w:sz w:val="24"/>
                <w:szCs w:val="24"/>
              </w:rPr>
            </w:pPr>
          </w:p>
        </w:tc>
        <w:tc>
          <w:tcPr>
            <w:tcW w:w="3692" w:type="dxa"/>
            <w:gridSpan w:val="2"/>
          </w:tcPr>
          <w:p w:rsidR="002700C2" w:rsidRPr="00E31105" w:rsidRDefault="002700C2" w:rsidP="004E180C">
            <w:pPr>
              <w:ind w:right="-1"/>
              <w:jc w:val="both"/>
              <w:rPr>
                <w:rFonts w:ascii="Times New Roman" w:hAnsi="Times New Roman" w:cs="Times New Roman"/>
                <w:sz w:val="24"/>
                <w:szCs w:val="24"/>
              </w:rPr>
            </w:pPr>
          </w:p>
        </w:tc>
        <w:tc>
          <w:tcPr>
            <w:tcW w:w="1154" w:type="dxa"/>
          </w:tcPr>
          <w:p w:rsidR="002700C2" w:rsidRPr="00E31105" w:rsidRDefault="002700C2" w:rsidP="004E180C">
            <w:pPr>
              <w:ind w:right="-1"/>
              <w:jc w:val="both"/>
              <w:rPr>
                <w:rFonts w:ascii="Times New Roman" w:hAnsi="Times New Roman" w:cs="Times New Roman"/>
                <w:sz w:val="24"/>
                <w:szCs w:val="24"/>
              </w:rPr>
            </w:pPr>
          </w:p>
        </w:tc>
        <w:tc>
          <w:tcPr>
            <w:tcW w:w="557" w:type="dxa"/>
          </w:tcPr>
          <w:p w:rsidR="002700C2" w:rsidRPr="00E31105" w:rsidRDefault="002700C2" w:rsidP="004E180C">
            <w:pPr>
              <w:ind w:right="-1"/>
              <w:jc w:val="both"/>
              <w:rPr>
                <w:rFonts w:ascii="Times New Roman" w:hAnsi="Times New Roman" w:cs="Times New Roman"/>
                <w:sz w:val="24"/>
                <w:szCs w:val="24"/>
              </w:rPr>
            </w:pPr>
          </w:p>
        </w:tc>
        <w:tc>
          <w:tcPr>
            <w:tcW w:w="551" w:type="dxa"/>
          </w:tcPr>
          <w:p w:rsidR="002700C2" w:rsidRPr="00E31105" w:rsidRDefault="002700C2" w:rsidP="004E180C">
            <w:pPr>
              <w:ind w:right="-1"/>
              <w:jc w:val="both"/>
              <w:rPr>
                <w:rFonts w:ascii="Times New Roman" w:hAnsi="Times New Roman" w:cs="Times New Roman"/>
                <w:sz w:val="24"/>
                <w:szCs w:val="24"/>
              </w:rPr>
            </w:pPr>
          </w:p>
        </w:tc>
        <w:tc>
          <w:tcPr>
            <w:tcW w:w="844" w:type="dxa"/>
            <w:tcBorders>
              <w:right w:val="single" w:sz="4" w:space="0" w:color="auto"/>
            </w:tcBorders>
          </w:tcPr>
          <w:p w:rsidR="002700C2" w:rsidRPr="00E31105" w:rsidRDefault="002700C2" w:rsidP="004E180C">
            <w:pPr>
              <w:ind w:right="-1"/>
              <w:jc w:val="both"/>
              <w:rPr>
                <w:rFonts w:ascii="Times New Roman" w:hAnsi="Times New Roman" w:cs="Times New Roman"/>
                <w:sz w:val="24"/>
                <w:szCs w:val="24"/>
              </w:rPr>
            </w:pP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Иностранный</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язык</w:t>
            </w: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Английский язык </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(углубление к базовому уровню)</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3</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3</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Второй иностранный язык</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Математика и информатика</w:t>
            </w: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Математика</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lastRenderedPageBreak/>
              <w:t>(углубление к базовому уровню)</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lastRenderedPageBreak/>
              <w:t>У</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Borders>
              <w:right w:val="single" w:sz="4" w:space="0" w:color="auto"/>
            </w:tcBorders>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Информатика</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Естественные науки</w:t>
            </w: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Биология</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Химия</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Физика</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Общественные</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науки</w:t>
            </w: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История</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(углубление к базовому уровню)</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Обществознание</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(углубление к базовому уровню)</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val="restart"/>
          </w:tcPr>
          <w:p w:rsidR="002700C2" w:rsidRPr="00E31105" w:rsidRDefault="002700C2" w:rsidP="004E180C">
            <w:pPr>
              <w:ind w:right="-1"/>
              <w:jc w:val="both"/>
              <w:rPr>
                <w:rFonts w:ascii="Times New Roman" w:hAnsi="Times New Roman" w:cs="Times New Roman"/>
                <w:sz w:val="24"/>
                <w:szCs w:val="24"/>
              </w:rPr>
            </w:pPr>
            <w:bookmarkStart w:id="61" w:name="_Hlk35082867"/>
            <w:r w:rsidRPr="00E31105">
              <w:rPr>
                <w:rFonts w:ascii="Times New Roman" w:hAnsi="Times New Roman" w:cs="Times New Roman"/>
                <w:sz w:val="24"/>
                <w:szCs w:val="24"/>
              </w:rPr>
              <w:t>Иностранный</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язык</w:t>
            </w: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Английский язык </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(углубление к базовому уровню)</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3</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3</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2547" w:type="dxa"/>
            <w:vMerge/>
          </w:tcPr>
          <w:p w:rsidR="002700C2" w:rsidRPr="00E31105" w:rsidRDefault="002700C2" w:rsidP="004E180C">
            <w:pPr>
              <w:ind w:right="-1"/>
              <w:jc w:val="both"/>
              <w:rPr>
                <w:rFonts w:ascii="Times New Roman" w:hAnsi="Times New Roman" w:cs="Times New Roman"/>
                <w:sz w:val="24"/>
                <w:szCs w:val="24"/>
              </w:rPr>
            </w:pPr>
          </w:p>
        </w:tc>
        <w:tc>
          <w:tcPr>
            <w:tcW w:w="3692" w:type="dxa"/>
            <w:gridSpan w:val="2"/>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Второй иностранный язык</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bookmarkEnd w:id="61"/>
      <w:tr w:rsidR="002700C2" w:rsidRPr="00E31105" w:rsidTr="002700C2">
        <w:tc>
          <w:tcPr>
            <w:tcW w:w="6239" w:type="dxa"/>
            <w:gridSpan w:val="3"/>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Индивидуальный проект (обязателен для выбора)</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ЭК</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r>
      <w:tr w:rsidR="002700C2" w:rsidRPr="00E31105" w:rsidTr="002700C2">
        <w:tc>
          <w:tcPr>
            <w:tcW w:w="6239" w:type="dxa"/>
            <w:gridSpan w:val="3"/>
          </w:tcPr>
          <w:p w:rsidR="002700C2" w:rsidRPr="00E31105" w:rsidRDefault="002700C2" w:rsidP="004E180C">
            <w:pPr>
              <w:ind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Дополнительные </w:t>
            </w:r>
            <w:r w:rsidR="00757DC2" w:rsidRPr="00E31105">
              <w:rPr>
                <w:rFonts w:ascii="Times New Roman" w:hAnsi="Times New Roman" w:cs="Times New Roman"/>
                <w:i/>
                <w:sz w:val="24"/>
                <w:szCs w:val="24"/>
              </w:rPr>
              <w:t>учебные курсы по</w:t>
            </w:r>
            <w:r w:rsidRPr="00E31105">
              <w:rPr>
                <w:rFonts w:ascii="Times New Roman" w:hAnsi="Times New Roman" w:cs="Times New Roman"/>
                <w:i/>
                <w:sz w:val="24"/>
                <w:szCs w:val="24"/>
              </w:rPr>
              <w:t xml:space="preserve"> выбору</w:t>
            </w:r>
          </w:p>
        </w:tc>
        <w:tc>
          <w:tcPr>
            <w:tcW w:w="1154" w:type="dxa"/>
          </w:tcPr>
          <w:p w:rsidR="002700C2" w:rsidRPr="00E31105" w:rsidRDefault="002700C2" w:rsidP="004E180C">
            <w:pPr>
              <w:ind w:right="-1"/>
              <w:jc w:val="both"/>
              <w:rPr>
                <w:rFonts w:ascii="Times New Roman" w:hAnsi="Times New Roman" w:cs="Times New Roman"/>
                <w:sz w:val="24"/>
                <w:szCs w:val="24"/>
              </w:rPr>
            </w:pPr>
          </w:p>
        </w:tc>
        <w:tc>
          <w:tcPr>
            <w:tcW w:w="557" w:type="dxa"/>
          </w:tcPr>
          <w:p w:rsidR="002700C2" w:rsidRPr="00E31105" w:rsidRDefault="002700C2" w:rsidP="004E180C">
            <w:pPr>
              <w:ind w:right="-1"/>
              <w:jc w:val="both"/>
              <w:rPr>
                <w:rFonts w:ascii="Times New Roman" w:hAnsi="Times New Roman" w:cs="Times New Roman"/>
                <w:sz w:val="24"/>
                <w:szCs w:val="24"/>
              </w:rPr>
            </w:pPr>
          </w:p>
        </w:tc>
        <w:tc>
          <w:tcPr>
            <w:tcW w:w="551" w:type="dxa"/>
          </w:tcPr>
          <w:p w:rsidR="002700C2" w:rsidRPr="00E31105" w:rsidRDefault="002700C2" w:rsidP="004E180C">
            <w:pPr>
              <w:ind w:right="-1"/>
              <w:jc w:val="both"/>
              <w:rPr>
                <w:rFonts w:ascii="Times New Roman" w:hAnsi="Times New Roman" w:cs="Times New Roman"/>
                <w:sz w:val="24"/>
                <w:szCs w:val="24"/>
              </w:rPr>
            </w:pPr>
          </w:p>
        </w:tc>
        <w:tc>
          <w:tcPr>
            <w:tcW w:w="844" w:type="dxa"/>
          </w:tcPr>
          <w:p w:rsidR="002700C2" w:rsidRPr="00E31105" w:rsidRDefault="002700C2" w:rsidP="004E180C">
            <w:pPr>
              <w:ind w:right="-1"/>
              <w:jc w:val="both"/>
              <w:rPr>
                <w:rFonts w:ascii="Times New Roman" w:hAnsi="Times New Roman" w:cs="Times New Roman"/>
                <w:sz w:val="24"/>
                <w:szCs w:val="24"/>
              </w:rPr>
            </w:pPr>
          </w:p>
        </w:tc>
      </w:tr>
      <w:tr w:rsidR="002700C2" w:rsidRPr="00E31105" w:rsidTr="002700C2">
        <w:tc>
          <w:tcPr>
            <w:tcW w:w="6239" w:type="dxa"/>
            <w:gridSpan w:val="3"/>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МХК</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ФК</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r>
      <w:tr w:rsidR="002700C2" w:rsidRPr="00E31105" w:rsidTr="002700C2">
        <w:tc>
          <w:tcPr>
            <w:tcW w:w="6239" w:type="dxa"/>
            <w:gridSpan w:val="3"/>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Право</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ФК</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6239" w:type="dxa"/>
            <w:gridSpan w:val="3"/>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География </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ФК</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r>
      <w:tr w:rsidR="002700C2" w:rsidRPr="00E31105" w:rsidTr="002700C2">
        <w:tc>
          <w:tcPr>
            <w:tcW w:w="6239" w:type="dxa"/>
            <w:gridSpan w:val="3"/>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Экономика</w:t>
            </w:r>
          </w:p>
        </w:tc>
        <w:tc>
          <w:tcPr>
            <w:tcW w:w="115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ФК</w:t>
            </w:r>
          </w:p>
        </w:tc>
        <w:tc>
          <w:tcPr>
            <w:tcW w:w="557"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551"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844"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r>
      <w:tr w:rsidR="002700C2" w:rsidRPr="00E31105" w:rsidTr="002700C2">
        <w:tc>
          <w:tcPr>
            <w:tcW w:w="6239" w:type="dxa"/>
            <w:gridSpan w:val="3"/>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итого</w:t>
            </w:r>
          </w:p>
        </w:tc>
        <w:tc>
          <w:tcPr>
            <w:tcW w:w="1154" w:type="dxa"/>
          </w:tcPr>
          <w:p w:rsidR="002700C2" w:rsidRPr="00E31105" w:rsidRDefault="002700C2" w:rsidP="004E180C">
            <w:pPr>
              <w:ind w:right="-1"/>
              <w:jc w:val="both"/>
              <w:rPr>
                <w:rFonts w:ascii="Times New Roman" w:hAnsi="Times New Roman" w:cs="Times New Roman"/>
                <w:b/>
                <w:sz w:val="24"/>
                <w:szCs w:val="24"/>
              </w:rPr>
            </w:pPr>
          </w:p>
        </w:tc>
        <w:tc>
          <w:tcPr>
            <w:tcW w:w="557" w:type="dxa"/>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12</w:t>
            </w:r>
          </w:p>
        </w:tc>
        <w:tc>
          <w:tcPr>
            <w:tcW w:w="551" w:type="dxa"/>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11</w:t>
            </w:r>
          </w:p>
        </w:tc>
        <w:tc>
          <w:tcPr>
            <w:tcW w:w="844" w:type="dxa"/>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23</w:t>
            </w:r>
          </w:p>
        </w:tc>
      </w:tr>
      <w:tr w:rsidR="002700C2" w:rsidRPr="00E31105" w:rsidTr="002700C2">
        <w:tc>
          <w:tcPr>
            <w:tcW w:w="6239" w:type="dxa"/>
            <w:gridSpan w:val="3"/>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Максимально допустимая учебная нагрузка при пятидневной учебной неделе</w:t>
            </w:r>
          </w:p>
        </w:tc>
        <w:tc>
          <w:tcPr>
            <w:tcW w:w="1154" w:type="dxa"/>
          </w:tcPr>
          <w:p w:rsidR="002700C2" w:rsidRPr="00E31105" w:rsidRDefault="002700C2" w:rsidP="004E180C">
            <w:pPr>
              <w:ind w:right="-1"/>
              <w:jc w:val="both"/>
              <w:rPr>
                <w:rFonts w:ascii="Times New Roman" w:hAnsi="Times New Roman" w:cs="Times New Roman"/>
                <w:b/>
                <w:sz w:val="24"/>
                <w:szCs w:val="24"/>
              </w:rPr>
            </w:pPr>
          </w:p>
        </w:tc>
        <w:tc>
          <w:tcPr>
            <w:tcW w:w="557" w:type="dxa"/>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34</w:t>
            </w:r>
          </w:p>
        </w:tc>
        <w:tc>
          <w:tcPr>
            <w:tcW w:w="551" w:type="dxa"/>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34</w:t>
            </w:r>
          </w:p>
        </w:tc>
        <w:tc>
          <w:tcPr>
            <w:tcW w:w="844" w:type="dxa"/>
          </w:tcPr>
          <w:p w:rsidR="002700C2" w:rsidRPr="00E31105" w:rsidRDefault="002700C2"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68</w:t>
            </w:r>
          </w:p>
        </w:tc>
      </w:tr>
    </w:tbl>
    <w:p w:rsidR="002700C2" w:rsidRPr="00E31105" w:rsidRDefault="002700C2" w:rsidP="004E180C">
      <w:pPr>
        <w:spacing w:after="0" w:line="0" w:lineRule="atLeast"/>
        <w:ind w:left="260" w:right="-1"/>
        <w:jc w:val="both"/>
        <w:rPr>
          <w:rFonts w:ascii="Times New Roman" w:eastAsia="Times New Roman" w:hAnsi="Times New Roman" w:cs="Times New Roman"/>
          <w:i/>
          <w:sz w:val="24"/>
          <w:szCs w:val="24"/>
          <w:u w:val="single"/>
          <w:lang w:eastAsia="ru-RU"/>
        </w:rPr>
      </w:pPr>
    </w:p>
    <w:p w:rsidR="002700C2" w:rsidRPr="00E31105" w:rsidRDefault="002700C2" w:rsidP="004E180C">
      <w:pPr>
        <w:spacing w:after="0" w:line="0" w:lineRule="atLeast"/>
        <w:ind w:left="260" w:right="-1"/>
        <w:jc w:val="both"/>
        <w:rPr>
          <w:rFonts w:ascii="Times New Roman" w:eastAsia="Times New Roman" w:hAnsi="Times New Roman" w:cs="Times New Roman"/>
          <w:i/>
          <w:sz w:val="24"/>
          <w:szCs w:val="24"/>
          <w:u w:val="single"/>
          <w:lang w:eastAsia="ru-RU"/>
        </w:rPr>
      </w:pPr>
      <w:r w:rsidRPr="00E31105">
        <w:rPr>
          <w:rFonts w:ascii="Times New Roman" w:eastAsia="Times New Roman" w:hAnsi="Times New Roman" w:cs="Times New Roman"/>
          <w:i/>
          <w:sz w:val="24"/>
          <w:szCs w:val="24"/>
          <w:u w:val="single"/>
          <w:lang w:eastAsia="ru-RU"/>
        </w:rPr>
        <w:t>Примечание:</w:t>
      </w:r>
    </w:p>
    <w:p w:rsidR="002700C2" w:rsidRPr="00E31105" w:rsidRDefault="002700C2" w:rsidP="004E180C">
      <w:pPr>
        <w:spacing w:after="0" w:line="29" w:lineRule="exact"/>
        <w:ind w:right="-1"/>
        <w:jc w:val="both"/>
        <w:rPr>
          <w:rFonts w:ascii="Times New Roman" w:eastAsia="Times New Roman" w:hAnsi="Times New Roman" w:cs="Times New Roman"/>
          <w:sz w:val="24"/>
          <w:szCs w:val="24"/>
          <w:lang w:eastAsia="ru-RU"/>
        </w:rPr>
      </w:pPr>
    </w:p>
    <w:p w:rsidR="002700C2" w:rsidRPr="00E31105" w:rsidRDefault="002700C2" w:rsidP="004E180C">
      <w:pPr>
        <w:spacing w:after="0" w:line="0" w:lineRule="atLeast"/>
        <w:ind w:left="260" w:right="-1"/>
        <w:jc w:val="both"/>
        <w:rPr>
          <w:rFonts w:ascii="Times New Roman" w:eastAsia="Times New Roman" w:hAnsi="Times New Roman" w:cs="Times New Roman"/>
          <w:i/>
          <w:sz w:val="24"/>
          <w:szCs w:val="24"/>
          <w:lang w:eastAsia="ru-RU"/>
        </w:rPr>
      </w:pPr>
      <w:r w:rsidRPr="00E31105">
        <w:rPr>
          <w:rFonts w:ascii="Times New Roman" w:eastAsia="Times New Roman" w:hAnsi="Times New Roman" w:cs="Times New Roman"/>
          <w:i/>
          <w:sz w:val="24"/>
          <w:szCs w:val="24"/>
          <w:lang w:eastAsia="ru-RU"/>
        </w:rPr>
        <w:t>Базовый уровень – Б, углубленный уровень – У, элективный курс – ЭК, факультативный курс – ФК</w:t>
      </w:r>
    </w:p>
    <w:p w:rsidR="002700C2" w:rsidRPr="00E31105" w:rsidRDefault="002700C2" w:rsidP="004E180C">
      <w:pPr>
        <w:spacing w:after="0" w:line="0" w:lineRule="atLeast"/>
        <w:ind w:left="260" w:right="-1"/>
        <w:jc w:val="both"/>
        <w:rPr>
          <w:rFonts w:ascii="Times New Roman" w:eastAsia="Times New Roman" w:hAnsi="Times New Roman" w:cs="Times New Roman"/>
          <w:i/>
          <w:sz w:val="24"/>
          <w:szCs w:val="24"/>
          <w:lang w:eastAsia="ru-RU"/>
        </w:rPr>
      </w:pPr>
    </w:p>
    <w:p w:rsidR="002700C2" w:rsidRPr="00E31105" w:rsidRDefault="002700C2" w:rsidP="004E180C">
      <w:pPr>
        <w:spacing w:after="0" w:line="200" w:lineRule="exact"/>
        <w:ind w:right="-1"/>
        <w:jc w:val="both"/>
        <w:rPr>
          <w:rFonts w:ascii="Times New Roman" w:eastAsia="Times New Roman" w:hAnsi="Times New Roman" w:cs="Times New Roman"/>
          <w:sz w:val="24"/>
          <w:szCs w:val="24"/>
          <w:lang w:eastAsia="ru-RU"/>
        </w:rPr>
      </w:pPr>
    </w:p>
    <w:p w:rsidR="002700C2" w:rsidRPr="00E31105" w:rsidRDefault="002700C2" w:rsidP="004E180C">
      <w:pPr>
        <w:spacing w:after="0" w:line="240" w:lineRule="auto"/>
        <w:ind w:right="-1"/>
        <w:jc w:val="both"/>
        <w:rPr>
          <w:rFonts w:ascii="Times New Roman" w:hAnsi="Times New Roman" w:cs="Times New Roman"/>
          <w:b/>
          <w:sz w:val="24"/>
          <w:szCs w:val="24"/>
        </w:rPr>
      </w:pPr>
    </w:p>
    <w:tbl>
      <w:tblPr>
        <w:tblStyle w:val="af3"/>
        <w:tblW w:w="0" w:type="auto"/>
        <w:tblLook w:val="04A0" w:firstRow="1" w:lastRow="0" w:firstColumn="1" w:lastColumn="0" w:noHBand="0" w:noVBand="1"/>
      </w:tblPr>
      <w:tblGrid>
        <w:gridCol w:w="1689"/>
        <w:gridCol w:w="1614"/>
        <w:gridCol w:w="1684"/>
        <w:gridCol w:w="1509"/>
        <w:gridCol w:w="1637"/>
        <w:gridCol w:w="928"/>
      </w:tblGrid>
      <w:tr w:rsidR="002700C2" w:rsidRPr="00E31105" w:rsidTr="002700C2">
        <w:tc>
          <w:tcPr>
            <w:tcW w:w="2108"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Вид плана</w:t>
            </w:r>
          </w:p>
        </w:tc>
        <w:tc>
          <w:tcPr>
            <w:tcW w:w="2298"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10 класс технолог.</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направление</w:t>
            </w:r>
          </w:p>
        </w:tc>
        <w:tc>
          <w:tcPr>
            <w:tcW w:w="19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10 </w:t>
            </w:r>
            <w:r w:rsidR="00757DC2" w:rsidRPr="00E31105">
              <w:rPr>
                <w:rFonts w:ascii="Times New Roman" w:hAnsi="Times New Roman" w:cs="Times New Roman"/>
                <w:sz w:val="24"/>
                <w:szCs w:val="24"/>
              </w:rPr>
              <w:t>класс гуманитарное направление</w:t>
            </w:r>
          </w:p>
        </w:tc>
        <w:tc>
          <w:tcPr>
            <w:tcW w:w="81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 класс технолог.</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направление</w:t>
            </w:r>
          </w:p>
        </w:tc>
        <w:tc>
          <w:tcPr>
            <w:tcW w:w="1019"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11 </w:t>
            </w:r>
            <w:r w:rsidR="00757DC2" w:rsidRPr="00E31105">
              <w:rPr>
                <w:rFonts w:ascii="Times New Roman" w:hAnsi="Times New Roman" w:cs="Times New Roman"/>
                <w:sz w:val="24"/>
                <w:szCs w:val="24"/>
              </w:rPr>
              <w:t>класс гуманитарное направление</w:t>
            </w:r>
          </w:p>
        </w:tc>
        <w:tc>
          <w:tcPr>
            <w:tcW w:w="134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Итого по школе</w:t>
            </w:r>
          </w:p>
        </w:tc>
      </w:tr>
      <w:tr w:rsidR="002700C2" w:rsidRPr="00E31105" w:rsidTr="002700C2">
        <w:tc>
          <w:tcPr>
            <w:tcW w:w="2108"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Обязательная часть</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(в </w:t>
            </w:r>
            <w:proofErr w:type="spellStart"/>
            <w:r w:rsidRPr="00E31105">
              <w:rPr>
                <w:rFonts w:ascii="Times New Roman" w:hAnsi="Times New Roman" w:cs="Times New Roman"/>
                <w:sz w:val="24"/>
                <w:szCs w:val="24"/>
              </w:rPr>
              <w:t>нед</w:t>
            </w:r>
            <w:proofErr w:type="spellEnd"/>
            <w:r w:rsidRPr="00E31105">
              <w:rPr>
                <w:rFonts w:ascii="Times New Roman" w:hAnsi="Times New Roman" w:cs="Times New Roman"/>
                <w:sz w:val="24"/>
                <w:szCs w:val="24"/>
              </w:rPr>
              <w:t xml:space="preserve"> /в год)</w:t>
            </w:r>
          </w:p>
        </w:tc>
        <w:tc>
          <w:tcPr>
            <w:tcW w:w="2298" w:type="dxa"/>
          </w:tcPr>
          <w:p w:rsidR="002700C2" w:rsidRPr="00E31105" w:rsidRDefault="002700C2" w:rsidP="004E180C">
            <w:pPr>
              <w:ind w:right="-1"/>
              <w:jc w:val="both"/>
              <w:rPr>
                <w:rFonts w:ascii="Times New Roman" w:hAnsi="Times New Roman" w:cs="Times New Roman"/>
                <w:sz w:val="24"/>
                <w:szCs w:val="24"/>
              </w:rPr>
            </w:pP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22/770</w:t>
            </w:r>
          </w:p>
        </w:tc>
        <w:tc>
          <w:tcPr>
            <w:tcW w:w="1992" w:type="dxa"/>
          </w:tcPr>
          <w:p w:rsidR="002700C2" w:rsidRPr="00E31105" w:rsidRDefault="002700C2" w:rsidP="004E180C">
            <w:pPr>
              <w:ind w:right="-1"/>
              <w:jc w:val="both"/>
              <w:rPr>
                <w:rFonts w:ascii="Times New Roman" w:hAnsi="Times New Roman" w:cs="Times New Roman"/>
                <w:sz w:val="24"/>
                <w:szCs w:val="24"/>
              </w:rPr>
            </w:pP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22/770</w:t>
            </w:r>
          </w:p>
        </w:tc>
        <w:tc>
          <w:tcPr>
            <w:tcW w:w="812" w:type="dxa"/>
          </w:tcPr>
          <w:p w:rsidR="002700C2" w:rsidRPr="00E31105" w:rsidRDefault="002700C2" w:rsidP="004E180C">
            <w:pPr>
              <w:ind w:right="-1"/>
              <w:jc w:val="both"/>
              <w:rPr>
                <w:rFonts w:ascii="Times New Roman" w:hAnsi="Times New Roman" w:cs="Times New Roman"/>
                <w:sz w:val="24"/>
                <w:szCs w:val="24"/>
              </w:rPr>
            </w:pP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23/805</w:t>
            </w:r>
          </w:p>
        </w:tc>
        <w:tc>
          <w:tcPr>
            <w:tcW w:w="1019" w:type="dxa"/>
          </w:tcPr>
          <w:p w:rsidR="002700C2" w:rsidRPr="00E31105" w:rsidRDefault="002700C2" w:rsidP="004E180C">
            <w:pPr>
              <w:ind w:right="-1"/>
              <w:jc w:val="both"/>
              <w:rPr>
                <w:rFonts w:ascii="Times New Roman" w:hAnsi="Times New Roman" w:cs="Times New Roman"/>
                <w:sz w:val="24"/>
                <w:szCs w:val="24"/>
              </w:rPr>
            </w:pP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23/805 </w:t>
            </w:r>
          </w:p>
        </w:tc>
        <w:tc>
          <w:tcPr>
            <w:tcW w:w="134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1575</w:t>
            </w:r>
          </w:p>
        </w:tc>
      </w:tr>
      <w:tr w:rsidR="002700C2" w:rsidRPr="00E31105" w:rsidTr="002700C2">
        <w:tc>
          <w:tcPr>
            <w:tcW w:w="2108"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Форм. часть</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(в </w:t>
            </w:r>
            <w:proofErr w:type="spellStart"/>
            <w:r w:rsidRPr="00E31105">
              <w:rPr>
                <w:rFonts w:ascii="Times New Roman" w:hAnsi="Times New Roman" w:cs="Times New Roman"/>
                <w:sz w:val="24"/>
                <w:szCs w:val="24"/>
              </w:rPr>
              <w:t>нед</w:t>
            </w:r>
            <w:proofErr w:type="spellEnd"/>
            <w:r w:rsidRPr="00E31105">
              <w:rPr>
                <w:rFonts w:ascii="Times New Roman" w:hAnsi="Times New Roman" w:cs="Times New Roman"/>
                <w:sz w:val="24"/>
                <w:szCs w:val="24"/>
              </w:rPr>
              <w:t xml:space="preserve"> /в год)</w:t>
            </w:r>
          </w:p>
        </w:tc>
        <w:tc>
          <w:tcPr>
            <w:tcW w:w="2298"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12/420</w:t>
            </w:r>
          </w:p>
        </w:tc>
        <w:tc>
          <w:tcPr>
            <w:tcW w:w="19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12/420</w:t>
            </w:r>
          </w:p>
        </w:tc>
        <w:tc>
          <w:tcPr>
            <w:tcW w:w="81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11/385</w:t>
            </w:r>
          </w:p>
        </w:tc>
        <w:tc>
          <w:tcPr>
            <w:tcW w:w="1019"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11/385 </w:t>
            </w:r>
          </w:p>
        </w:tc>
        <w:tc>
          <w:tcPr>
            <w:tcW w:w="134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805</w:t>
            </w:r>
          </w:p>
        </w:tc>
      </w:tr>
      <w:tr w:rsidR="002700C2" w:rsidRPr="00E31105" w:rsidTr="002700C2">
        <w:tc>
          <w:tcPr>
            <w:tcW w:w="2108"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Кол-во часов по учебному плану</w:t>
            </w:r>
          </w:p>
        </w:tc>
        <w:tc>
          <w:tcPr>
            <w:tcW w:w="2298" w:type="dxa"/>
          </w:tcPr>
          <w:p w:rsidR="002700C2" w:rsidRPr="00E31105" w:rsidRDefault="002700C2" w:rsidP="004E180C">
            <w:pPr>
              <w:ind w:right="-1"/>
              <w:jc w:val="both"/>
              <w:rPr>
                <w:rFonts w:ascii="Times New Roman" w:hAnsi="Times New Roman" w:cs="Times New Roman"/>
                <w:sz w:val="24"/>
                <w:szCs w:val="24"/>
              </w:rPr>
            </w:pP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1190</w:t>
            </w:r>
          </w:p>
        </w:tc>
        <w:tc>
          <w:tcPr>
            <w:tcW w:w="1992" w:type="dxa"/>
          </w:tcPr>
          <w:p w:rsidR="002700C2" w:rsidRPr="00E31105" w:rsidRDefault="002700C2" w:rsidP="004E180C">
            <w:pPr>
              <w:ind w:right="-1"/>
              <w:jc w:val="both"/>
              <w:rPr>
                <w:rFonts w:ascii="Times New Roman" w:hAnsi="Times New Roman" w:cs="Times New Roman"/>
                <w:sz w:val="24"/>
                <w:szCs w:val="24"/>
              </w:rPr>
            </w:pP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1190</w:t>
            </w:r>
          </w:p>
        </w:tc>
        <w:tc>
          <w:tcPr>
            <w:tcW w:w="812" w:type="dxa"/>
          </w:tcPr>
          <w:p w:rsidR="002700C2" w:rsidRPr="00E31105" w:rsidRDefault="002700C2" w:rsidP="004E180C">
            <w:pPr>
              <w:ind w:right="-1"/>
              <w:jc w:val="both"/>
              <w:rPr>
                <w:rFonts w:ascii="Times New Roman" w:hAnsi="Times New Roman" w:cs="Times New Roman"/>
                <w:sz w:val="24"/>
                <w:szCs w:val="24"/>
              </w:rPr>
            </w:pP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1190</w:t>
            </w:r>
          </w:p>
        </w:tc>
        <w:tc>
          <w:tcPr>
            <w:tcW w:w="1019" w:type="dxa"/>
          </w:tcPr>
          <w:p w:rsidR="002700C2" w:rsidRPr="00E31105" w:rsidRDefault="002700C2" w:rsidP="004E180C">
            <w:pPr>
              <w:ind w:right="-1"/>
              <w:jc w:val="both"/>
              <w:rPr>
                <w:rFonts w:ascii="Times New Roman" w:hAnsi="Times New Roman" w:cs="Times New Roman"/>
                <w:sz w:val="24"/>
                <w:szCs w:val="24"/>
              </w:rPr>
            </w:pP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1190</w:t>
            </w:r>
          </w:p>
        </w:tc>
        <w:tc>
          <w:tcPr>
            <w:tcW w:w="1342" w:type="dxa"/>
          </w:tcPr>
          <w:p w:rsidR="002700C2" w:rsidRPr="00E31105" w:rsidRDefault="002700C2" w:rsidP="004E180C">
            <w:pPr>
              <w:ind w:right="-1"/>
              <w:jc w:val="both"/>
              <w:rPr>
                <w:rFonts w:ascii="Times New Roman" w:hAnsi="Times New Roman" w:cs="Times New Roman"/>
                <w:sz w:val="24"/>
                <w:szCs w:val="24"/>
              </w:rPr>
            </w:pP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2380</w:t>
            </w:r>
          </w:p>
        </w:tc>
      </w:tr>
      <w:tr w:rsidR="002700C2" w:rsidRPr="00E31105" w:rsidTr="002700C2">
        <w:tc>
          <w:tcPr>
            <w:tcW w:w="2108"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w:t>
            </w:r>
            <w:proofErr w:type="spellStart"/>
            <w:r w:rsidRPr="00E31105">
              <w:rPr>
                <w:rFonts w:ascii="Times New Roman" w:hAnsi="Times New Roman" w:cs="Times New Roman"/>
                <w:sz w:val="24"/>
                <w:szCs w:val="24"/>
              </w:rPr>
              <w:t>Внеуроч</w:t>
            </w:r>
            <w:proofErr w:type="spellEnd"/>
            <w:r w:rsidRPr="00E31105">
              <w:rPr>
                <w:rFonts w:ascii="Times New Roman" w:hAnsi="Times New Roman" w:cs="Times New Roman"/>
                <w:sz w:val="24"/>
                <w:szCs w:val="24"/>
              </w:rPr>
              <w:t xml:space="preserve">. </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деятельность</w:t>
            </w:r>
          </w:p>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(в </w:t>
            </w:r>
            <w:proofErr w:type="spellStart"/>
            <w:r w:rsidRPr="00E31105">
              <w:rPr>
                <w:rFonts w:ascii="Times New Roman" w:hAnsi="Times New Roman" w:cs="Times New Roman"/>
                <w:sz w:val="24"/>
                <w:szCs w:val="24"/>
              </w:rPr>
              <w:t>нед</w:t>
            </w:r>
            <w:proofErr w:type="spellEnd"/>
            <w:r w:rsidRPr="00E31105">
              <w:rPr>
                <w:rFonts w:ascii="Times New Roman" w:hAnsi="Times New Roman" w:cs="Times New Roman"/>
                <w:sz w:val="24"/>
                <w:szCs w:val="24"/>
              </w:rPr>
              <w:t xml:space="preserve"> /в год)</w:t>
            </w:r>
          </w:p>
        </w:tc>
        <w:tc>
          <w:tcPr>
            <w:tcW w:w="2298"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3/105</w:t>
            </w:r>
          </w:p>
        </w:tc>
        <w:tc>
          <w:tcPr>
            <w:tcW w:w="19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3\105</w:t>
            </w:r>
          </w:p>
        </w:tc>
        <w:tc>
          <w:tcPr>
            <w:tcW w:w="81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w:t>
            </w:r>
          </w:p>
        </w:tc>
        <w:tc>
          <w:tcPr>
            <w:tcW w:w="1019"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w:t>
            </w:r>
          </w:p>
        </w:tc>
        <w:tc>
          <w:tcPr>
            <w:tcW w:w="1342" w:type="dxa"/>
          </w:tcPr>
          <w:p w:rsidR="002700C2" w:rsidRPr="00E31105" w:rsidRDefault="002700C2" w:rsidP="004E180C">
            <w:pPr>
              <w:ind w:right="-1"/>
              <w:jc w:val="both"/>
              <w:rPr>
                <w:rFonts w:ascii="Times New Roman" w:hAnsi="Times New Roman" w:cs="Times New Roman"/>
                <w:sz w:val="24"/>
                <w:szCs w:val="24"/>
              </w:rPr>
            </w:pPr>
          </w:p>
        </w:tc>
      </w:tr>
      <w:tr w:rsidR="002700C2" w:rsidRPr="00E31105" w:rsidTr="002700C2">
        <w:tc>
          <w:tcPr>
            <w:tcW w:w="2108"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Соотношение в часах</w:t>
            </w:r>
          </w:p>
        </w:tc>
        <w:tc>
          <w:tcPr>
            <w:tcW w:w="2298"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1295/525</w:t>
            </w:r>
          </w:p>
        </w:tc>
        <w:tc>
          <w:tcPr>
            <w:tcW w:w="19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1295/525</w:t>
            </w:r>
          </w:p>
        </w:tc>
        <w:tc>
          <w:tcPr>
            <w:tcW w:w="812" w:type="dxa"/>
          </w:tcPr>
          <w:p w:rsidR="002700C2" w:rsidRPr="00E31105" w:rsidRDefault="002700C2" w:rsidP="004E180C">
            <w:pPr>
              <w:ind w:right="-1"/>
              <w:jc w:val="both"/>
              <w:rPr>
                <w:rFonts w:ascii="Times New Roman" w:hAnsi="Times New Roman" w:cs="Times New Roman"/>
                <w:sz w:val="24"/>
                <w:szCs w:val="24"/>
              </w:rPr>
            </w:pPr>
          </w:p>
        </w:tc>
        <w:tc>
          <w:tcPr>
            <w:tcW w:w="1019" w:type="dxa"/>
          </w:tcPr>
          <w:p w:rsidR="002700C2" w:rsidRPr="00E31105" w:rsidRDefault="002700C2" w:rsidP="004E180C">
            <w:pPr>
              <w:ind w:right="-1"/>
              <w:jc w:val="both"/>
              <w:rPr>
                <w:rFonts w:ascii="Times New Roman" w:hAnsi="Times New Roman" w:cs="Times New Roman"/>
                <w:sz w:val="24"/>
                <w:szCs w:val="24"/>
              </w:rPr>
            </w:pPr>
          </w:p>
        </w:tc>
        <w:tc>
          <w:tcPr>
            <w:tcW w:w="1342" w:type="dxa"/>
          </w:tcPr>
          <w:p w:rsidR="002700C2" w:rsidRPr="00E31105" w:rsidRDefault="002700C2" w:rsidP="004E180C">
            <w:pPr>
              <w:ind w:right="-1"/>
              <w:jc w:val="both"/>
              <w:rPr>
                <w:rFonts w:ascii="Times New Roman" w:hAnsi="Times New Roman" w:cs="Times New Roman"/>
                <w:sz w:val="24"/>
                <w:szCs w:val="24"/>
              </w:rPr>
            </w:pPr>
          </w:p>
        </w:tc>
      </w:tr>
      <w:tr w:rsidR="002700C2" w:rsidRPr="00E31105" w:rsidTr="002700C2">
        <w:tc>
          <w:tcPr>
            <w:tcW w:w="2108"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Соотношение в процентах</w:t>
            </w:r>
          </w:p>
        </w:tc>
        <w:tc>
          <w:tcPr>
            <w:tcW w:w="2298"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60% /40%</w:t>
            </w:r>
          </w:p>
        </w:tc>
        <w:tc>
          <w:tcPr>
            <w:tcW w:w="1992" w:type="dxa"/>
          </w:tcPr>
          <w:p w:rsidR="002700C2" w:rsidRPr="00E31105" w:rsidRDefault="002700C2"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60% /40%</w:t>
            </w:r>
          </w:p>
        </w:tc>
        <w:tc>
          <w:tcPr>
            <w:tcW w:w="812" w:type="dxa"/>
          </w:tcPr>
          <w:p w:rsidR="002700C2" w:rsidRPr="00E31105" w:rsidRDefault="002700C2" w:rsidP="004E180C">
            <w:pPr>
              <w:ind w:right="-1"/>
              <w:jc w:val="both"/>
              <w:rPr>
                <w:rFonts w:ascii="Times New Roman" w:hAnsi="Times New Roman" w:cs="Times New Roman"/>
                <w:sz w:val="24"/>
                <w:szCs w:val="24"/>
              </w:rPr>
            </w:pPr>
          </w:p>
        </w:tc>
        <w:tc>
          <w:tcPr>
            <w:tcW w:w="1019" w:type="dxa"/>
          </w:tcPr>
          <w:p w:rsidR="002700C2" w:rsidRPr="00E31105" w:rsidRDefault="002700C2" w:rsidP="004E180C">
            <w:pPr>
              <w:ind w:right="-1"/>
              <w:jc w:val="both"/>
              <w:rPr>
                <w:rFonts w:ascii="Times New Roman" w:hAnsi="Times New Roman" w:cs="Times New Roman"/>
                <w:sz w:val="24"/>
                <w:szCs w:val="24"/>
              </w:rPr>
            </w:pPr>
          </w:p>
        </w:tc>
        <w:tc>
          <w:tcPr>
            <w:tcW w:w="1342" w:type="dxa"/>
          </w:tcPr>
          <w:p w:rsidR="002700C2" w:rsidRPr="00E31105" w:rsidRDefault="002700C2" w:rsidP="004E180C">
            <w:pPr>
              <w:ind w:right="-1"/>
              <w:jc w:val="both"/>
              <w:rPr>
                <w:rFonts w:ascii="Times New Roman" w:hAnsi="Times New Roman" w:cs="Times New Roman"/>
                <w:sz w:val="24"/>
                <w:szCs w:val="24"/>
              </w:rPr>
            </w:pPr>
          </w:p>
        </w:tc>
      </w:tr>
    </w:tbl>
    <w:p w:rsidR="002700C2" w:rsidRPr="00E31105" w:rsidRDefault="002700C2" w:rsidP="004E180C">
      <w:pPr>
        <w:spacing w:after="0" w:line="240" w:lineRule="auto"/>
        <w:ind w:right="-1"/>
        <w:jc w:val="both"/>
        <w:rPr>
          <w:rFonts w:ascii="Times New Roman" w:hAnsi="Times New Roman" w:cs="Times New Roman"/>
          <w:b/>
          <w:sz w:val="24"/>
          <w:szCs w:val="24"/>
        </w:rPr>
      </w:pPr>
    </w:p>
    <w:bookmarkEnd w:id="60"/>
    <w:p w:rsidR="002700C2" w:rsidRPr="00E31105" w:rsidRDefault="002700C2" w:rsidP="004E180C">
      <w:pPr>
        <w:ind w:right="-1"/>
        <w:jc w:val="both"/>
        <w:rPr>
          <w:rFonts w:ascii="Times New Roman" w:eastAsia="Calibri" w:hAnsi="Times New Roman" w:cs="Times New Roman"/>
          <w:sz w:val="24"/>
          <w:szCs w:val="24"/>
        </w:rPr>
      </w:pPr>
      <w:r w:rsidRPr="00E31105">
        <w:rPr>
          <w:rFonts w:ascii="Times New Roman" w:hAnsi="Times New Roman" w:cs="Times New Roman"/>
          <w:sz w:val="24"/>
          <w:szCs w:val="24"/>
        </w:rPr>
        <w:lastRenderedPageBreak/>
        <w:t xml:space="preserve">Учебные часы не более </w:t>
      </w:r>
      <w:r w:rsidRPr="00E31105">
        <w:rPr>
          <w:rFonts w:ascii="Times New Roman" w:eastAsia="Calibri" w:hAnsi="Times New Roman" w:cs="Times New Roman"/>
          <w:sz w:val="24"/>
          <w:szCs w:val="24"/>
        </w:rPr>
        <w:t>не менее 2170 часов и не более 2590 часов (не более 37 часов в неделю).</w:t>
      </w:r>
    </w:p>
    <w:p w:rsidR="00CF71C4" w:rsidRPr="00E31105" w:rsidRDefault="00CF71C4" w:rsidP="004E180C">
      <w:pPr>
        <w:spacing w:after="0" w:line="240" w:lineRule="auto"/>
        <w:ind w:right="-1"/>
        <w:jc w:val="both"/>
        <w:rPr>
          <w:rFonts w:ascii="Times New Roman" w:hAnsi="Times New Roman" w:cs="Times New Roman"/>
          <w:sz w:val="24"/>
          <w:szCs w:val="24"/>
        </w:rPr>
      </w:pPr>
    </w:p>
    <w:p w:rsidR="00CF71C4" w:rsidRPr="00E31105" w:rsidRDefault="00CF71C4" w:rsidP="004E180C">
      <w:pPr>
        <w:spacing w:after="0" w:line="0" w:lineRule="atLeast"/>
        <w:ind w:left="260" w:right="-1"/>
        <w:jc w:val="both"/>
        <w:rPr>
          <w:rFonts w:ascii="Times New Roman" w:eastAsia="Times New Roman" w:hAnsi="Times New Roman" w:cs="Times New Roman"/>
          <w:i/>
          <w:sz w:val="24"/>
          <w:szCs w:val="24"/>
          <w:u w:val="single"/>
          <w:lang w:eastAsia="ru-RU"/>
        </w:rPr>
      </w:pPr>
    </w:p>
    <w:p w:rsidR="007840FA" w:rsidRPr="00E31105" w:rsidRDefault="007840FA" w:rsidP="004E180C">
      <w:pPr>
        <w:tabs>
          <w:tab w:val="left" w:pos="810"/>
        </w:tabs>
        <w:ind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Формы промежуточной аттестации</w:t>
      </w:r>
    </w:p>
    <w:p w:rsidR="008F39A6" w:rsidRPr="00E31105" w:rsidRDefault="007840FA" w:rsidP="004E180C">
      <w:pPr>
        <w:spacing w:after="0" w:line="245"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Освоение основных образовательных программ среднего общего образования сопровождается </w:t>
      </w:r>
      <w:r w:rsidRPr="00E31105">
        <w:rPr>
          <w:rFonts w:ascii="Times New Roman" w:eastAsia="Times New Roman" w:hAnsi="Times New Roman" w:cs="Times New Roman"/>
          <w:b/>
          <w:sz w:val="24"/>
          <w:szCs w:val="24"/>
          <w:lang w:eastAsia="ru-RU"/>
        </w:rPr>
        <w:t>промежуточной и итоговой аттестацией обучающихся</w:t>
      </w:r>
      <w:r w:rsidRPr="00E31105">
        <w:rPr>
          <w:rFonts w:ascii="Times New Roman" w:eastAsia="Times New Roman" w:hAnsi="Times New Roman" w:cs="Times New Roman"/>
          <w:sz w:val="24"/>
          <w:szCs w:val="24"/>
          <w:lang w:eastAsia="ru-RU"/>
        </w:rPr>
        <w:t xml:space="preserve">. </w:t>
      </w:r>
    </w:p>
    <w:p w:rsidR="008F39A6" w:rsidRPr="00E31105" w:rsidRDefault="008F39A6" w:rsidP="004E180C">
      <w:pPr>
        <w:spacing w:after="0" w:line="245"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Порядок проведения промежуточной аттестации регулируется Положением «О проведении промежуточной аттестации обучающихся и формах, периодичности, порядке осуществления текущего контроля их успеваемости» ЦО «НОВОШКОЛА».</w:t>
      </w:r>
    </w:p>
    <w:p w:rsidR="007840FA" w:rsidRPr="00E31105" w:rsidRDefault="007840FA" w:rsidP="004E180C">
      <w:pPr>
        <w:spacing w:after="0" w:line="245"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Основанием для перевода обучающихся в следующий класс является успешное прохождение промежуточной аттестации, которая устанавливает фактический уровень и динамику достижений обучающимися планируемых результатов освоения основной образовательной программы среднего общего образования.</w:t>
      </w:r>
    </w:p>
    <w:p w:rsidR="007840FA" w:rsidRPr="00E31105" w:rsidRDefault="007840FA" w:rsidP="004E180C">
      <w:pPr>
        <w:spacing w:after="0" w:line="231"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Промежуточная и итоговая аттестации включают в себя:</w:t>
      </w:r>
    </w:p>
    <w:p w:rsidR="007840FA" w:rsidRPr="00E31105" w:rsidRDefault="007840FA" w:rsidP="004E180C">
      <w:pPr>
        <w:numPr>
          <w:ilvl w:val="2"/>
          <w:numId w:val="60"/>
        </w:numPr>
        <w:tabs>
          <w:tab w:val="left" w:pos="426"/>
        </w:tabs>
        <w:spacing w:after="0" w:line="245" w:lineRule="auto"/>
        <w:ind w:right="-1" w:firstLine="284"/>
        <w:jc w:val="both"/>
        <w:rPr>
          <w:rFonts w:ascii="Times New Roman" w:eastAsia="Wingdings" w:hAnsi="Times New Roman" w:cs="Times New Roman"/>
          <w:sz w:val="24"/>
          <w:szCs w:val="24"/>
          <w:lang w:eastAsia="ru-RU"/>
        </w:rPr>
      </w:pPr>
      <w:r w:rsidRPr="00E31105">
        <w:rPr>
          <w:rFonts w:ascii="Times New Roman" w:eastAsia="Times New Roman" w:hAnsi="Times New Roman" w:cs="Times New Roman"/>
          <w:sz w:val="24"/>
          <w:szCs w:val="24"/>
          <w:lang w:eastAsia="ru-RU"/>
        </w:rPr>
        <w:t>промежуточная аттестация обучающихся 10-11-х классов по окончании полугодия;</w:t>
      </w:r>
    </w:p>
    <w:p w:rsidR="007840FA" w:rsidRPr="00E31105" w:rsidRDefault="007840FA" w:rsidP="004E180C">
      <w:pPr>
        <w:numPr>
          <w:ilvl w:val="2"/>
          <w:numId w:val="60"/>
        </w:numPr>
        <w:tabs>
          <w:tab w:val="left" w:pos="426"/>
        </w:tabs>
        <w:spacing w:after="0" w:line="0" w:lineRule="atLeast"/>
        <w:ind w:right="-1" w:firstLine="284"/>
        <w:jc w:val="both"/>
        <w:rPr>
          <w:rFonts w:ascii="Times New Roman" w:eastAsia="Wingdings" w:hAnsi="Times New Roman" w:cs="Times New Roman"/>
          <w:sz w:val="24"/>
          <w:szCs w:val="24"/>
          <w:lang w:eastAsia="ru-RU"/>
        </w:rPr>
      </w:pPr>
      <w:r w:rsidRPr="00E31105">
        <w:rPr>
          <w:rFonts w:ascii="Times New Roman" w:eastAsia="Times New Roman" w:hAnsi="Times New Roman" w:cs="Times New Roman"/>
          <w:sz w:val="24"/>
          <w:szCs w:val="24"/>
          <w:lang w:eastAsia="ru-RU"/>
        </w:rPr>
        <w:t>промежуточная аттестация обучающихся 10-11-х классов по окончании учебного года;</w:t>
      </w:r>
    </w:p>
    <w:p w:rsidR="007840FA" w:rsidRPr="00E31105" w:rsidRDefault="007840FA" w:rsidP="004E180C">
      <w:pPr>
        <w:numPr>
          <w:ilvl w:val="2"/>
          <w:numId w:val="60"/>
        </w:numPr>
        <w:tabs>
          <w:tab w:val="left" w:pos="426"/>
        </w:tabs>
        <w:spacing w:after="0" w:line="0" w:lineRule="atLeast"/>
        <w:ind w:right="-1" w:firstLine="284"/>
        <w:jc w:val="both"/>
        <w:rPr>
          <w:rFonts w:ascii="Times New Roman" w:eastAsia="Wingdings" w:hAnsi="Times New Roman" w:cs="Times New Roman"/>
          <w:sz w:val="24"/>
          <w:szCs w:val="24"/>
          <w:lang w:eastAsia="ru-RU"/>
        </w:rPr>
      </w:pPr>
      <w:r w:rsidRPr="00E31105">
        <w:rPr>
          <w:rFonts w:ascii="Times New Roman" w:eastAsia="Times New Roman" w:hAnsi="Times New Roman" w:cs="Times New Roman"/>
          <w:sz w:val="24"/>
          <w:szCs w:val="24"/>
          <w:lang w:eastAsia="ru-RU"/>
        </w:rPr>
        <w:t>итоговая аттестация выпускников 11-х классов в формате единого государственного экзамена (ЕГЭ).</w:t>
      </w:r>
    </w:p>
    <w:p w:rsidR="007840FA" w:rsidRPr="00E31105" w:rsidRDefault="007840FA"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Формы, порядок и сроки проведения промежуточной аттестации доводятся до сведения родителей (законных представителей), но не позднее, чем за 10 дней до начала промежуточной аттестации. Оценивание результатов промежуточной аттестации осуществляется по 5-балльной шкале</w:t>
      </w:r>
      <w:r w:rsidR="006427A1" w:rsidRPr="00E31105">
        <w:rPr>
          <w:rFonts w:ascii="Times New Roman" w:eastAsia="Times New Roman" w:hAnsi="Times New Roman" w:cs="Times New Roman"/>
          <w:sz w:val="24"/>
          <w:szCs w:val="24"/>
          <w:lang w:eastAsia="ru-RU" w:bidi="ru-RU"/>
        </w:rPr>
        <w:t xml:space="preserve"> и </w:t>
      </w:r>
      <w:proofErr w:type="spellStart"/>
      <w:r w:rsidR="006427A1" w:rsidRPr="00E31105">
        <w:rPr>
          <w:rFonts w:ascii="Times New Roman" w:eastAsia="Times New Roman" w:hAnsi="Times New Roman" w:cs="Times New Roman"/>
          <w:sz w:val="24"/>
          <w:szCs w:val="24"/>
          <w:lang w:eastAsia="ru-RU" w:bidi="ru-RU"/>
        </w:rPr>
        <w:t>безотметочное</w:t>
      </w:r>
      <w:proofErr w:type="spellEnd"/>
      <w:r w:rsidR="006427A1" w:rsidRPr="00E31105">
        <w:rPr>
          <w:rFonts w:ascii="Times New Roman" w:eastAsia="Times New Roman" w:hAnsi="Times New Roman" w:cs="Times New Roman"/>
          <w:sz w:val="24"/>
          <w:szCs w:val="24"/>
          <w:lang w:eastAsia="ru-RU" w:bidi="ru-RU"/>
        </w:rPr>
        <w:t xml:space="preserve"> оценивание в виде зачета</w:t>
      </w:r>
      <w:r w:rsidRPr="00E31105">
        <w:rPr>
          <w:rFonts w:ascii="Times New Roman" w:eastAsia="Times New Roman" w:hAnsi="Times New Roman" w:cs="Times New Roman"/>
          <w:sz w:val="24"/>
          <w:szCs w:val="24"/>
          <w:lang w:eastAsia="ru-RU"/>
        </w:rPr>
        <w:t>. Результаты промежуточной аттестации анализируются и рассматриваются на административных совещаниях, заседаниях методических объединений, родительских собраниях, оперативных совещаниях, классных часах.</w:t>
      </w:r>
    </w:p>
    <w:p w:rsidR="007840FA" w:rsidRPr="00E31105" w:rsidRDefault="007840FA" w:rsidP="004E180C">
      <w:pPr>
        <w:spacing w:after="0" w:line="0" w:lineRule="atLeast"/>
        <w:ind w:right="-1" w:firstLine="284"/>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Сроки проведения промежуточной аттестации:</w:t>
      </w:r>
    </w:p>
    <w:p w:rsidR="007840FA" w:rsidRPr="00E31105" w:rsidRDefault="007840FA"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Ежегодная промежуточная аттестация по отдельным учебным предметам, курсам, дисциплинам (модулям) в рамках освоения основной образовательной программы среднего общего образования проводится в 10 и 11 классах отражается в приказах об организованном окончании учебного периода (полугодия / учебного года).</w:t>
      </w:r>
    </w:p>
    <w:p w:rsidR="007840FA" w:rsidRPr="00E31105" w:rsidRDefault="007840FA"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Промежуточная аттестация обучающихся может проводиться в форме: итоговой контрольной работы; устных зачетов; тестирования; защиты индивидуального/группового проекта; иных формах, определяемых образовательными программами школы и (или) индивидуальными учебными планами.</w:t>
      </w:r>
    </w:p>
    <w:p w:rsidR="007840FA" w:rsidRPr="00E31105" w:rsidRDefault="007840FA"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b/>
          <w:sz w:val="24"/>
          <w:szCs w:val="24"/>
          <w:lang w:eastAsia="ru-RU"/>
        </w:rPr>
        <w:t xml:space="preserve">Промежуточная аттестация в форме итогового сочинения (изложения) </w:t>
      </w:r>
      <w:r w:rsidRPr="00E31105">
        <w:rPr>
          <w:rFonts w:ascii="Times New Roman" w:eastAsia="Times New Roman" w:hAnsi="Times New Roman" w:cs="Times New Roman"/>
          <w:sz w:val="24"/>
          <w:szCs w:val="24"/>
          <w:lang w:eastAsia="ru-RU"/>
        </w:rPr>
        <w:t>как</w:t>
      </w:r>
      <w:r w:rsidR="002700C2" w:rsidRPr="00E31105">
        <w:rPr>
          <w:rFonts w:ascii="Times New Roman" w:eastAsia="Times New Roman" w:hAnsi="Times New Roman" w:cs="Times New Roman"/>
          <w:sz w:val="24"/>
          <w:szCs w:val="24"/>
          <w:lang w:eastAsia="ru-RU"/>
        </w:rPr>
        <w:t xml:space="preserve"> </w:t>
      </w:r>
      <w:r w:rsidRPr="00E31105">
        <w:rPr>
          <w:rFonts w:ascii="Times New Roman" w:eastAsia="Times New Roman" w:hAnsi="Times New Roman" w:cs="Times New Roman"/>
          <w:sz w:val="24"/>
          <w:szCs w:val="24"/>
          <w:lang w:eastAsia="ru-RU"/>
        </w:rPr>
        <w:t>условие допуска к итоговой аттестации проводится для обучающихся последнего года обучения в первую среду декабря по темам (текстам), сформированным по часовым поясам Федеральной службой по надзору в сфере образования и науки.</w:t>
      </w:r>
    </w:p>
    <w:p w:rsidR="007840FA" w:rsidRPr="00E31105" w:rsidRDefault="007840FA" w:rsidP="004E180C">
      <w:pPr>
        <w:spacing w:after="0" w:line="0" w:lineRule="atLeast"/>
        <w:ind w:right="-1" w:firstLine="284"/>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Итоговая аттестация:</w:t>
      </w:r>
    </w:p>
    <w:p w:rsidR="007840FA" w:rsidRPr="00E31105" w:rsidRDefault="007840FA"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Итоговая аттестация проводится в соответствии с приказами Министерства </w:t>
      </w:r>
      <w:r w:rsidR="008F39A6" w:rsidRPr="00E31105">
        <w:rPr>
          <w:rFonts w:ascii="Times New Roman" w:eastAsia="Times New Roman" w:hAnsi="Times New Roman" w:cs="Times New Roman"/>
          <w:sz w:val="24"/>
          <w:szCs w:val="24"/>
          <w:lang w:eastAsia="ru-RU"/>
        </w:rPr>
        <w:t>просвещения</w:t>
      </w:r>
      <w:r w:rsidRPr="00E31105">
        <w:rPr>
          <w:rFonts w:ascii="Times New Roman" w:eastAsia="Times New Roman" w:hAnsi="Times New Roman" w:cs="Times New Roman"/>
          <w:sz w:val="24"/>
          <w:szCs w:val="24"/>
          <w:lang w:eastAsia="ru-RU"/>
        </w:rPr>
        <w:t xml:space="preserve"> Российской Федерации.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w:t>
      </w:r>
    </w:p>
    <w:p w:rsidR="007840FA" w:rsidRPr="00E31105" w:rsidRDefault="007840FA" w:rsidP="004E180C">
      <w:pPr>
        <w:spacing w:after="0" w:line="0" w:lineRule="atLeast"/>
        <w:ind w:right="-1" w:firstLine="142"/>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Обучающийся может самостоятельно выбрать уровень (базовый или углубленный),</w:t>
      </w:r>
      <w:r w:rsidR="008F39A6" w:rsidRPr="00E31105">
        <w:rPr>
          <w:rFonts w:ascii="Times New Roman" w:eastAsia="Times New Roman" w:hAnsi="Times New Roman" w:cs="Times New Roman"/>
          <w:sz w:val="24"/>
          <w:szCs w:val="24"/>
          <w:lang w:eastAsia="ru-RU"/>
        </w:rPr>
        <w:t xml:space="preserve"> в </w:t>
      </w:r>
      <w:r w:rsidRPr="00E31105">
        <w:rPr>
          <w:rFonts w:ascii="Times New Roman" w:eastAsia="Times New Roman" w:hAnsi="Times New Roman" w:cs="Times New Roman"/>
          <w:sz w:val="24"/>
          <w:szCs w:val="24"/>
          <w:lang w:eastAsia="ru-RU"/>
        </w:rPr>
        <w:t>соответствии с которым будет проводиться государственная итоговая аттестация в форме единого государственного экзамена.</w:t>
      </w:r>
    </w:p>
    <w:p w:rsidR="007840FA" w:rsidRPr="00E31105" w:rsidRDefault="008F39A6" w:rsidP="004E180C">
      <w:pPr>
        <w:spacing w:after="0" w:line="0" w:lineRule="atLeast"/>
        <w:ind w:right="-1" w:firstLine="142"/>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 К </w:t>
      </w:r>
      <w:r w:rsidR="007840FA" w:rsidRPr="00E31105">
        <w:rPr>
          <w:rFonts w:ascii="Times New Roman" w:eastAsia="Times New Roman" w:hAnsi="Times New Roman" w:cs="Times New Roman"/>
          <w:sz w:val="24"/>
          <w:szCs w:val="24"/>
          <w:lang w:eastAsia="ru-RU"/>
        </w:rPr>
        <w:t xml:space="preserve">итоговой аттестации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w:t>
      </w:r>
      <w:r w:rsidR="007840FA" w:rsidRPr="00E31105">
        <w:rPr>
          <w:rFonts w:ascii="Times New Roman" w:eastAsia="Times New Roman" w:hAnsi="Times New Roman" w:cs="Times New Roman"/>
          <w:sz w:val="24"/>
          <w:szCs w:val="24"/>
          <w:lang w:eastAsia="ru-RU"/>
        </w:rPr>
        <w:lastRenderedPageBreak/>
        <w:t>отметки по</w:t>
      </w:r>
      <w:bookmarkStart w:id="62" w:name="page178"/>
      <w:bookmarkEnd w:id="62"/>
      <w:r w:rsidR="00757DC2" w:rsidRPr="00E31105">
        <w:rPr>
          <w:rFonts w:ascii="Times New Roman" w:eastAsia="Times New Roman" w:hAnsi="Times New Roman" w:cs="Times New Roman"/>
          <w:sz w:val="24"/>
          <w:szCs w:val="24"/>
          <w:lang w:eastAsia="ru-RU"/>
        </w:rPr>
        <w:t xml:space="preserve"> </w:t>
      </w:r>
      <w:r w:rsidR="007840FA" w:rsidRPr="00E31105">
        <w:rPr>
          <w:rFonts w:ascii="Times New Roman" w:eastAsia="Times New Roman" w:hAnsi="Times New Roman" w:cs="Times New Roman"/>
          <w:sz w:val="24"/>
          <w:szCs w:val="24"/>
          <w:lang w:eastAsia="ru-RU"/>
        </w:rPr>
        <w:t>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563273" w:rsidRPr="00E31105" w:rsidRDefault="00563273" w:rsidP="004E180C">
      <w:pPr>
        <w:spacing w:after="0" w:line="199" w:lineRule="exact"/>
        <w:ind w:right="-1"/>
        <w:jc w:val="both"/>
        <w:rPr>
          <w:rFonts w:ascii="Times New Roman" w:eastAsia="Times New Roman" w:hAnsi="Times New Roman" w:cs="Times New Roman"/>
          <w:sz w:val="24"/>
          <w:szCs w:val="24"/>
          <w:lang w:eastAsia="ru-RU"/>
        </w:rPr>
      </w:pPr>
    </w:p>
    <w:p w:rsidR="007840FA" w:rsidRPr="00E31105" w:rsidRDefault="007840FA" w:rsidP="004E180C">
      <w:pPr>
        <w:spacing w:after="0" w:line="0" w:lineRule="atLeast"/>
        <w:ind w:left="260"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Формы промежуточных аттестаций, периодичность проведения в 10-11 классах</w:t>
      </w:r>
    </w:p>
    <w:p w:rsidR="008A7D2B" w:rsidRPr="00E31105" w:rsidRDefault="008A7D2B" w:rsidP="004E180C">
      <w:pPr>
        <w:spacing w:after="0" w:line="0" w:lineRule="atLeast"/>
        <w:ind w:right="-1"/>
        <w:jc w:val="both"/>
        <w:rPr>
          <w:rFonts w:ascii="Times New Roman" w:eastAsia="Times New Roman" w:hAnsi="Times New Roman" w:cs="Times New Roman"/>
          <w:b/>
          <w:sz w:val="24"/>
          <w:szCs w:val="24"/>
          <w:lang w:eastAsia="ru-RU"/>
        </w:rPr>
      </w:pPr>
    </w:p>
    <w:tbl>
      <w:tblPr>
        <w:tblStyle w:val="31"/>
        <w:tblW w:w="9067" w:type="dxa"/>
        <w:tblLook w:val="04A0" w:firstRow="1" w:lastRow="0" w:firstColumn="1" w:lastColumn="0" w:noHBand="0" w:noVBand="1"/>
      </w:tblPr>
      <w:tblGrid>
        <w:gridCol w:w="520"/>
        <w:gridCol w:w="3274"/>
        <w:gridCol w:w="2835"/>
        <w:gridCol w:w="2438"/>
      </w:tblGrid>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w:t>
            </w:r>
          </w:p>
        </w:tc>
        <w:tc>
          <w:tcPr>
            <w:tcW w:w="3274" w:type="dxa"/>
          </w:tcPr>
          <w:p w:rsidR="003A7E61" w:rsidRPr="00E31105" w:rsidRDefault="003A7E61" w:rsidP="004E180C">
            <w:pPr>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Учебные предметы</w:t>
            </w:r>
          </w:p>
        </w:tc>
        <w:tc>
          <w:tcPr>
            <w:tcW w:w="2835" w:type="dxa"/>
          </w:tcPr>
          <w:p w:rsidR="003A7E61" w:rsidRPr="00E31105" w:rsidRDefault="003A7E61" w:rsidP="004E180C">
            <w:pPr>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Форма проведения</w:t>
            </w:r>
          </w:p>
        </w:tc>
        <w:tc>
          <w:tcPr>
            <w:tcW w:w="2438" w:type="dxa"/>
          </w:tcPr>
          <w:p w:rsidR="003A7E61" w:rsidRPr="00E31105" w:rsidRDefault="003A7E61" w:rsidP="004E180C">
            <w:pPr>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Периодичность</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Русский язык</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Литература</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3</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Родной (русский) язык </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4</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Родная (русская) литература</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5</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Иностранный язык (английский)</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6</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История</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7</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История (углубление)</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8</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Обществознание</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9</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Математика</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10</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Информатика </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11</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Физика</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12</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Физическая культура</w:t>
            </w:r>
          </w:p>
          <w:p w:rsidR="003A7E61" w:rsidRPr="00E31105" w:rsidRDefault="003A7E61" w:rsidP="004E180C">
            <w:pPr>
              <w:ind w:right="-1"/>
              <w:jc w:val="both"/>
              <w:rPr>
                <w:rFonts w:ascii="Times New Roman" w:eastAsia="Times New Roman" w:hAnsi="Times New Roman" w:cs="Times New Roman"/>
                <w:sz w:val="24"/>
                <w:szCs w:val="24"/>
                <w:lang w:eastAsia="ru-RU" w:bidi="ru-RU"/>
              </w:rPr>
            </w:pP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13</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Основы безопасности жизнедеятельности</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14</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Химия</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15</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Химия (углубление)</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16</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Биология</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17</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Биология (углубление)</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18</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Русский язык</w:t>
            </w:r>
          </w:p>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(углубление к базовому уровню)</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19</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Литература</w:t>
            </w:r>
          </w:p>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(углубление к базовому уровню)</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20</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Обществознание</w:t>
            </w:r>
          </w:p>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(углубление к базовому уровню)</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21</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География </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22</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Английский язык </w:t>
            </w:r>
          </w:p>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(углубление к базовому уровню)</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23</w:t>
            </w:r>
          </w:p>
        </w:tc>
        <w:tc>
          <w:tcPr>
            <w:tcW w:w="3274"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Второй иностранный язык</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24</w:t>
            </w:r>
          </w:p>
        </w:tc>
        <w:tc>
          <w:tcPr>
            <w:tcW w:w="3274" w:type="dxa"/>
          </w:tcPr>
          <w:p w:rsidR="003A7E61" w:rsidRPr="00E31105" w:rsidRDefault="003A7E61" w:rsidP="004E180C">
            <w:pPr>
              <w:tabs>
                <w:tab w:val="center" w:pos="9639"/>
              </w:tabs>
              <w:ind w:right="-1"/>
              <w:jc w:val="both"/>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МХК</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25</w:t>
            </w:r>
          </w:p>
        </w:tc>
        <w:tc>
          <w:tcPr>
            <w:tcW w:w="3274" w:type="dxa"/>
          </w:tcPr>
          <w:p w:rsidR="003A7E61" w:rsidRPr="00E31105" w:rsidRDefault="003A7E61" w:rsidP="004E180C">
            <w:pPr>
              <w:tabs>
                <w:tab w:val="center" w:pos="9639"/>
              </w:tabs>
              <w:ind w:right="-1"/>
              <w:jc w:val="both"/>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Экономика</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Контрольная работа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w:t>
            </w:r>
          </w:p>
        </w:tc>
      </w:tr>
      <w:tr w:rsidR="003A7E61" w:rsidRPr="00E31105" w:rsidTr="00967E42">
        <w:tc>
          <w:tcPr>
            <w:tcW w:w="520"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26</w:t>
            </w:r>
          </w:p>
        </w:tc>
        <w:tc>
          <w:tcPr>
            <w:tcW w:w="3274" w:type="dxa"/>
          </w:tcPr>
          <w:p w:rsidR="003A7E61" w:rsidRPr="00E31105" w:rsidRDefault="003A7E61" w:rsidP="004E180C">
            <w:pPr>
              <w:tabs>
                <w:tab w:val="center" w:pos="9639"/>
              </w:tabs>
              <w:ind w:right="-1"/>
              <w:jc w:val="both"/>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Индивидуальный проект</w:t>
            </w:r>
          </w:p>
        </w:tc>
        <w:tc>
          <w:tcPr>
            <w:tcW w:w="2835"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Защита проекта</w:t>
            </w:r>
          </w:p>
        </w:tc>
        <w:tc>
          <w:tcPr>
            <w:tcW w:w="2438" w:type="dxa"/>
          </w:tcPr>
          <w:p w:rsidR="003A7E61" w:rsidRPr="00E31105" w:rsidRDefault="003A7E61" w:rsidP="004E180C">
            <w:pPr>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r>
    </w:tbl>
    <w:p w:rsidR="003A7E61" w:rsidRPr="00E31105" w:rsidRDefault="003A7E61" w:rsidP="004E180C">
      <w:pPr>
        <w:spacing w:after="0" w:line="0" w:lineRule="atLeast"/>
        <w:ind w:right="-1"/>
        <w:jc w:val="both"/>
        <w:rPr>
          <w:rFonts w:ascii="Times New Roman" w:eastAsia="Times New Roman" w:hAnsi="Times New Roman" w:cs="Times New Roman"/>
          <w:b/>
          <w:sz w:val="24"/>
          <w:szCs w:val="24"/>
          <w:lang w:eastAsia="ru-RU"/>
        </w:rPr>
      </w:pPr>
    </w:p>
    <w:p w:rsidR="008A7D2B" w:rsidRPr="00E31105" w:rsidRDefault="008A7D2B" w:rsidP="004E180C">
      <w:pPr>
        <w:spacing w:after="0" w:line="0" w:lineRule="atLeast"/>
        <w:ind w:right="-1"/>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3.2. План внеурочной деятельности</w:t>
      </w:r>
    </w:p>
    <w:p w:rsidR="008A7D2B" w:rsidRPr="00E31105" w:rsidRDefault="008A7D2B" w:rsidP="004E180C">
      <w:pPr>
        <w:spacing w:after="0" w:line="282" w:lineRule="exact"/>
        <w:ind w:right="-1"/>
        <w:jc w:val="both"/>
        <w:rPr>
          <w:rFonts w:ascii="Times New Roman" w:eastAsia="Times New Roman" w:hAnsi="Times New Roman" w:cs="Times New Roman"/>
          <w:sz w:val="24"/>
          <w:szCs w:val="24"/>
          <w:lang w:eastAsia="ru-RU"/>
        </w:rPr>
      </w:pPr>
    </w:p>
    <w:p w:rsidR="008A7D2B" w:rsidRPr="00E31105" w:rsidRDefault="008A7D2B" w:rsidP="004E180C">
      <w:pPr>
        <w:spacing w:after="0" w:line="25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План внеур</w:t>
      </w:r>
      <w:r w:rsidR="00883F6C" w:rsidRPr="00E31105">
        <w:rPr>
          <w:rFonts w:ascii="Times New Roman" w:eastAsia="Times New Roman" w:hAnsi="Times New Roman" w:cs="Times New Roman"/>
          <w:sz w:val="24"/>
          <w:szCs w:val="24"/>
          <w:lang w:eastAsia="ru-RU"/>
        </w:rPr>
        <w:t xml:space="preserve">очной деятельности </w:t>
      </w:r>
      <w:r w:rsidRPr="00E31105">
        <w:rPr>
          <w:rFonts w:ascii="Times New Roman" w:eastAsia="Times New Roman" w:hAnsi="Times New Roman" w:cs="Times New Roman"/>
          <w:sz w:val="24"/>
          <w:szCs w:val="24"/>
          <w:lang w:eastAsia="ru-RU"/>
        </w:rPr>
        <w:t>ЦО «НОВОШКОЛА» является организационным механизмом реализации основной образовательной программы.</w:t>
      </w:r>
    </w:p>
    <w:p w:rsidR="008A7D2B" w:rsidRPr="00E31105" w:rsidRDefault="008A7D2B" w:rsidP="004E180C">
      <w:pPr>
        <w:spacing w:after="0" w:line="1" w:lineRule="exact"/>
        <w:ind w:right="-1" w:firstLine="284"/>
        <w:jc w:val="both"/>
        <w:rPr>
          <w:rFonts w:ascii="Times New Roman" w:eastAsia="Times New Roman" w:hAnsi="Times New Roman" w:cs="Times New Roman"/>
          <w:sz w:val="24"/>
          <w:szCs w:val="24"/>
          <w:lang w:eastAsia="ru-RU"/>
        </w:rPr>
      </w:pPr>
    </w:p>
    <w:p w:rsidR="008A7D2B" w:rsidRPr="00E31105" w:rsidRDefault="00883F6C"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 xml:space="preserve">План внеурочной деятельности </w:t>
      </w:r>
      <w:r w:rsidR="008A7D2B" w:rsidRPr="00E31105">
        <w:rPr>
          <w:rFonts w:ascii="Times New Roman" w:eastAsia="Times New Roman" w:hAnsi="Times New Roman" w:cs="Times New Roman"/>
          <w:sz w:val="24"/>
          <w:szCs w:val="24"/>
          <w:lang w:eastAsia="ru-RU"/>
        </w:rPr>
        <w:t>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8A7D2B" w:rsidRPr="00E31105" w:rsidRDefault="008A7D2B"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Внеурочная деятельность представляет образовательную деятельность, осуществляемую в форме отличной от классно-урочной, направленной на достижение планируемых результатов освоения основной образовательной программы среднего общего образования.</w:t>
      </w:r>
    </w:p>
    <w:p w:rsidR="008A7D2B" w:rsidRPr="00E31105" w:rsidRDefault="008A7D2B"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b/>
          <w:sz w:val="24"/>
          <w:szCs w:val="24"/>
          <w:lang w:eastAsia="ru-RU"/>
        </w:rPr>
        <w:t xml:space="preserve">План внеурочной деятельности </w:t>
      </w:r>
      <w:r w:rsidRPr="00E31105">
        <w:rPr>
          <w:rFonts w:ascii="Times New Roman" w:eastAsia="Times New Roman" w:hAnsi="Times New Roman" w:cs="Times New Roman"/>
          <w:sz w:val="24"/>
          <w:szCs w:val="24"/>
          <w:lang w:eastAsia="ru-RU"/>
        </w:rPr>
        <w:t>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8A7D2B" w:rsidRPr="00E31105" w:rsidRDefault="008A7D2B"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 </w:t>
      </w:r>
      <w:r w:rsidRPr="00E31105">
        <w:rPr>
          <w:rFonts w:ascii="Times New Roman" w:eastAsia="Times New Roman" w:hAnsi="Times New Roman" w:cs="Times New Roman"/>
          <w:b/>
          <w:sz w:val="24"/>
          <w:szCs w:val="24"/>
          <w:lang w:eastAsia="ru-RU"/>
        </w:rPr>
        <w:t>план организации деятельности ученических сообществ</w:t>
      </w:r>
      <w:r w:rsidRPr="00E31105">
        <w:rPr>
          <w:rFonts w:ascii="Times New Roman" w:eastAsia="Times New Roman" w:hAnsi="Times New Roman" w:cs="Times New Roman"/>
          <w:sz w:val="24"/>
          <w:szCs w:val="24"/>
          <w:lang w:eastAsia="ru-RU"/>
        </w:rPr>
        <w:t xml:space="preserve"> (групп старшеклассников), в том числе ученических классов, разновозрастных объединений по интересам, клубов;</w:t>
      </w:r>
    </w:p>
    <w:p w:rsidR="008A7D2B" w:rsidRPr="00E31105" w:rsidRDefault="008A7D2B"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   </w:t>
      </w:r>
      <w:r w:rsidRPr="00E31105">
        <w:rPr>
          <w:rFonts w:ascii="Times New Roman" w:eastAsia="Times New Roman" w:hAnsi="Times New Roman" w:cs="Times New Roman"/>
          <w:b/>
          <w:sz w:val="24"/>
          <w:szCs w:val="24"/>
          <w:lang w:eastAsia="ru-RU"/>
        </w:rPr>
        <w:t>план реализации курсов внеурочной деятельности по выбору</w:t>
      </w:r>
      <w:r w:rsidRPr="00E31105">
        <w:rPr>
          <w:rFonts w:ascii="Times New Roman" w:eastAsia="Times New Roman" w:hAnsi="Times New Roman" w:cs="Times New Roman"/>
          <w:sz w:val="24"/>
          <w:szCs w:val="24"/>
          <w:lang w:eastAsia="ru-RU"/>
        </w:rPr>
        <w:t xml:space="preserve"> обучающихся</w:t>
      </w:r>
    </w:p>
    <w:p w:rsidR="008A7D2B" w:rsidRPr="00E31105" w:rsidRDefault="008A7D2B" w:rsidP="004E180C">
      <w:pPr>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(предметные кружки, факультативы, лаборатории, мастерские, ученические научные общества, олимпиады по предметам программы средней школы);</w:t>
      </w:r>
    </w:p>
    <w:p w:rsidR="008A7D2B" w:rsidRPr="00E31105" w:rsidRDefault="008A7D2B"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   </w:t>
      </w:r>
      <w:r w:rsidRPr="00E31105">
        <w:rPr>
          <w:rFonts w:ascii="Times New Roman" w:eastAsia="Times New Roman" w:hAnsi="Times New Roman" w:cs="Times New Roman"/>
          <w:b/>
          <w:sz w:val="24"/>
          <w:szCs w:val="24"/>
          <w:lang w:eastAsia="ru-RU"/>
        </w:rPr>
        <w:t>план воспитательных мероприятий</w:t>
      </w:r>
      <w:r w:rsidRPr="00E31105">
        <w:rPr>
          <w:rFonts w:ascii="Times New Roman" w:eastAsia="Times New Roman" w:hAnsi="Times New Roman" w:cs="Times New Roman"/>
          <w:sz w:val="24"/>
          <w:szCs w:val="24"/>
          <w:lang w:eastAsia="ru-RU"/>
        </w:rPr>
        <w:t>;</w:t>
      </w:r>
    </w:p>
    <w:p w:rsidR="008A7D2B" w:rsidRPr="00E31105" w:rsidRDefault="008A7D2B" w:rsidP="004E180C">
      <w:pPr>
        <w:spacing w:after="0" w:line="239"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 </w:t>
      </w:r>
      <w:r w:rsidRPr="00E31105">
        <w:rPr>
          <w:rFonts w:ascii="Times New Roman" w:eastAsia="Times New Roman" w:hAnsi="Times New Roman" w:cs="Times New Roman"/>
          <w:b/>
          <w:sz w:val="24"/>
          <w:szCs w:val="24"/>
          <w:lang w:eastAsia="ru-RU"/>
        </w:rPr>
        <w:t>план организационного обеспечения учебной деятельности</w:t>
      </w:r>
      <w:r w:rsidRPr="00E31105">
        <w:rPr>
          <w:rFonts w:ascii="Times New Roman" w:eastAsia="Times New Roman" w:hAnsi="Times New Roman" w:cs="Times New Roman"/>
          <w:sz w:val="24"/>
          <w:szCs w:val="24"/>
          <w:lang w:eastAsia="ru-RU"/>
        </w:rPr>
        <w:t xml:space="preserve">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т.д.);</w:t>
      </w:r>
    </w:p>
    <w:p w:rsidR="008A7D2B" w:rsidRPr="00E31105" w:rsidRDefault="008A7D2B" w:rsidP="004E180C">
      <w:pPr>
        <w:spacing w:after="0" w:line="1" w:lineRule="exact"/>
        <w:ind w:right="-1" w:firstLine="284"/>
        <w:jc w:val="both"/>
        <w:rPr>
          <w:rFonts w:ascii="Times New Roman" w:eastAsia="Times New Roman" w:hAnsi="Times New Roman" w:cs="Times New Roman"/>
          <w:sz w:val="24"/>
          <w:szCs w:val="24"/>
          <w:lang w:eastAsia="ru-RU"/>
        </w:rPr>
      </w:pPr>
    </w:p>
    <w:p w:rsidR="008A7D2B" w:rsidRPr="00E31105" w:rsidRDefault="008A7D2B"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 </w:t>
      </w:r>
      <w:r w:rsidRPr="00E31105">
        <w:rPr>
          <w:rFonts w:ascii="Times New Roman" w:eastAsia="Times New Roman" w:hAnsi="Times New Roman" w:cs="Times New Roman"/>
          <w:b/>
          <w:sz w:val="24"/>
          <w:szCs w:val="24"/>
          <w:lang w:eastAsia="ru-RU"/>
        </w:rPr>
        <w:t xml:space="preserve">план работы по обеспечению благополучия обучающихся в </w:t>
      </w:r>
      <w:r w:rsidR="00757DC2" w:rsidRPr="00E31105">
        <w:rPr>
          <w:rFonts w:ascii="Times New Roman" w:eastAsia="Times New Roman" w:hAnsi="Times New Roman" w:cs="Times New Roman"/>
          <w:b/>
          <w:sz w:val="24"/>
          <w:szCs w:val="24"/>
          <w:lang w:eastAsia="ru-RU"/>
        </w:rPr>
        <w:t>пространстве школы</w:t>
      </w:r>
      <w:r w:rsidRPr="00E31105">
        <w:rPr>
          <w:rFonts w:ascii="Times New Roman" w:eastAsia="Times New Roman" w:hAnsi="Times New Roman" w:cs="Times New Roman"/>
          <w:b/>
          <w:sz w:val="24"/>
          <w:szCs w:val="24"/>
          <w:lang w:eastAsia="ru-RU"/>
        </w:rPr>
        <w:t xml:space="preserve"> </w:t>
      </w:r>
      <w:r w:rsidRPr="00E31105">
        <w:rPr>
          <w:rFonts w:ascii="Times New Roman" w:eastAsia="Times New Roman" w:hAnsi="Times New Roman" w:cs="Times New Roman"/>
          <w:sz w:val="24"/>
          <w:szCs w:val="24"/>
          <w:lang w:eastAsia="ru-RU"/>
        </w:rPr>
        <w:t xml:space="preserve">(безопасности жизни и здоровья </w:t>
      </w:r>
      <w:r w:rsidR="00757DC2" w:rsidRPr="00E31105">
        <w:rPr>
          <w:rFonts w:ascii="Times New Roman" w:eastAsia="Times New Roman" w:hAnsi="Times New Roman" w:cs="Times New Roman"/>
          <w:sz w:val="24"/>
          <w:szCs w:val="24"/>
          <w:lang w:eastAsia="ru-RU"/>
        </w:rPr>
        <w:t>школьников, безопасных</w:t>
      </w:r>
      <w:r w:rsidRPr="00E31105">
        <w:rPr>
          <w:rFonts w:ascii="Times New Roman" w:eastAsia="Times New Roman" w:hAnsi="Times New Roman" w:cs="Times New Roman"/>
          <w:sz w:val="24"/>
          <w:szCs w:val="24"/>
          <w:lang w:eastAsia="ru-RU"/>
        </w:rPr>
        <w:t xml:space="preserve"> </w:t>
      </w:r>
      <w:r w:rsidR="00757DC2" w:rsidRPr="00E31105">
        <w:rPr>
          <w:rFonts w:ascii="Times New Roman" w:eastAsia="Times New Roman" w:hAnsi="Times New Roman" w:cs="Times New Roman"/>
          <w:sz w:val="24"/>
          <w:szCs w:val="24"/>
          <w:lang w:eastAsia="ru-RU"/>
        </w:rPr>
        <w:t>межличностных отношений</w:t>
      </w:r>
      <w:r w:rsidRPr="00E31105">
        <w:rPr>
          <w:rFonts w:ascii="Times New Roman" w:eastAsia="Times New Roman" w:hAnsi="Times New Roman" w:cs="Times New Roman"/>
          <w:sz w:val="24"/>
          <w:szCs w:val="24"/>
          <w:lang w:eastAsia="ru-RU"/>
        </w:rPr>
        <w:t xml:space="preserve">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обучающийся);</w:t>
      </w:r>
    </w:p>
    <w:p w:rsidR="008A7D2B" w:rsidRPr="00E31105" w:rsidRDefault="008A7D2B"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Внеурочная деятельность на уровне среднего общего образования осуществляется </w:t>
      </w:r>
      <w:r w:rsidRPr="00E31105">
        <w:rPr>
          <w:rFonts w:ascii="Times New Roman" w:eastAsia="Times New Roman" w:hAnsi="Times New Roman" w:cs="Times New Roman"/>
          <w:b/>
          <w:sz w:val="24"/>
          <w:szCs w:val="24"/>
          <w:lang w:eastAsia="ru-RU"/>
        </w:rPr>
        <w:t xml:space="preserve">по направлениям развития </w:t>
      </w:r>
      <w:r w:rsidR="00757DC2" w:rsidRPr="00E31105">
        <w:rPr>
          <w:rFonts w:ascii="Times New Roman" w:eastAsia="Times New Roman" w:hAnsi="Times New Roman" w:cs="Times New Roman"/>
          <w:b/>
          <w:sz w:val="24"/>
          <w:szCs w:val="24"/>
          <w:lang w:eastAsia="ru-RU"/>
        </w:rPr>
        <w:t>личности</w:t>
      </w:r>
      <w:r w:rsidR="00757DC2" w:rsidRPr="00E31105">
        <w:rPr>
          <w:rFonts w:ascii="Times New Roman" w:eastAsia="Times New Roman" w:hAnsi="Times New Roman" w:cs="Times New Roman"/>
          <w:sz w:val="24"/>
          <w:szCs w:val="24"/>
          <w:lang w:eastAsia="ru-RU"/>
        </w:rPr>
        <w:t>: духовно</w:t>
      </w:r>
      <w:r w:rsidRPr="00E31105">
        <w:rPr>
          <w:rFonts w:ascii="Times New Roman" w:eastAsia="Times New Roman" w:hAnsi="Times New Roman" w:cs="Times New Roman"/>
          <w:sz w:val="24"/>
          <w:szCs w:val="24"/>
          <w:lang w:eastAsia="ru-RU"/>
        </w:rPr>
        <w:t>-</w:t>
      </w:r>
      <w:r w:rsidR="00757DC2" w:rsidRPr="00E31105">
        <w:rPr>
          <w:rFonts w:ascii="Times New Roman" w:eastAsia="Times New Roman" w:hAnsi="Times New Roman" w:cs="Times New Roman"/>
          <w:sz w:val="24"/>
          <w:szCs w:val="24"/>
          <w:lang w:eastAsia="ru-RU"/>
        </w:rPr>
        <w:t>нравственное, социальное, спортивно</w:t>
      </w:r>
      <w:r w:rsidRPr="00E31105">
        <w:rPr>
          <w:rFonts w:ascii="Times New Roman" w:eastAsia="Times New Roman" w:hAnsi="Times New Roman" w:cs="Times New Roman"/>
          <w:sz w:val="24"/>
          <w:szCs w:val="24"/>
          <w:lang w:eastAsia="ru-RU"/>
        </w:rPr>
        <w:t xml:space="preserve">-оздоровительное, </w:t>
      </w:r>
      <w:proofErr w:type="spellStart"/>
      <w:r w:rsidRPr="00E31105">
        <w:rPr>
          <w:rFonts w:ascii="Times New Roman" w:eastAsia="Times New Roman" w:hAnsi="Times New Roman" w:cs="Times New Roman"/>
          <w:sz w:val="24"/>
          <w:szCs w:val="24"/>
          <w:lang w:eastAsia="ru-RU"/>
        </w:rPr>
        <w:t>общеинтеллектуальное</w:t>
      </w:r>
      <w:proofErr w:type="spellEnd"/>
      <w:r w:rsidRPr="00E31105">
        <w:rPr>
          <w:rFonts w:ascii="Times New Roman" w:eastAsia="Times New Roman" w:hAnsi="Times New Roman" w:cs="Times New Roman"/>
          <w:sz w:val="24"/>
          <w:szCs w:val="24"/>
          <w:lang w:eastAsia="ru-RU"/>
        </w:rPr>
        <w:t>, общекультурное.</w:t>
      </w:r>
    </w:p>
    <w:p w:rsidR="00EC5B63" w:rsidRPr="00E31105" w:rsidRDefault="00EC5B63" w:rsidP="004E180C">
      <w:pPr>
        <w:spacing w:after="0" w:line="250" w:lineRule="auto"/>
        <w:ind w:right="-1" w:firstLine="284"/>
        <w:jc w:val="both"/>
        <w:rPr>
          <w:rFonts w:ascii="Times New Roman" w:eastAsia="Times New Roman" w:hAnsi="Times New Roman" w:cs="Times New Roman"/>
          <w:sz w:val="24"/>
          <w:szCs w:val="24"/>
          <w:lang w:eastAsia="ru-RU"/>
        </w:rPr>
      </w:pPr>
    </w:p>
    <w:tbl>
      <w:tblPr>
        <w:tblStyle w:val="TableNormal1"/>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4536"/>
      </w:tblGrid>
      <w:tr w:rsidR="00EC5B63" w:rsidRPr="00E31105" w:rsidTr="00967E42">
        <w:trPr>
          <w:trHeight w:val="553"/>
        </w:trPr>
        <w:tc>
          <w:tcPr>
            <w:tcW w:w="1843" w:type="dxa"/>
          </w:tcPr>
          <w:p w:rsidR="00EC5B63" w:rsidRPr="00E31105" w:rsidRDefault="00EC5B63" w:rsidP="004E180C">
            <w:pPr>
              <w:tabs>
                <w:tab w:val="center" w:pos="9639"/>
              </w:tabs>
              <w:spacing w:line="270" w:lineRule="exact"/>
              <w:ind w:left="107" w:right="-1"/>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t>Направления</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осуществления</w:t>
            </w:r>
            <w:proofErr w:type="spellEnd"/>
          </w:p>
          <w:p w:rsidR="00EC5B63" w:rsidRPr="00E31105" w:rsidRDefault="00EC5B63" w:rsidP="004E180C">
            <w:pPr>
              <w:tabs>
                <w:tab w:val="center" w:pos="9639"/>
              </w:tabs>
              <w:spacing w:line="264" w:lineRule="exact"/>
              <w:ind w:left="107" w:right="-1"/>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t>внеурочной</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активности</w:t>
            </w:r>
            <w:proofErr w:type="spellEnd"/>
          </w:p>
        </w:tc>
        <w:tc>
          <w:tcPr>
            <w:tcW w:w="2693" w:type="dxa"/>
          </w:tcPr>
          <w:p w:rsidR="00EC5B63" w:rsidRPr="00E31105" w:rsidRDefault="00EC5B63" w:rsidP="004E180C">
            <w:pPr>
              <w:tabs>
                <w:tab w:val="center" w:pos="9639"/>
              </w:tabs>
              <w:spacing w:before="131"/>
              <w:ind w:left="107" w:right="-1"/>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t>Цель</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работы</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по</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направлению</w:t>
            </w:r>
            <w:proofErr w:type="spellEnd"/>
          </w:p>
        </w:tc>
        <w:tc>
          <w:tcPr>
            <w:tcW w:w="4536" w:type="dxa"/>
          </w:tcPr>
          <w:p w:rsidR="00EC5B63" w:rsidRPr="00E31105" w:rsidRDefault="00EC5B63" w:rsidP="004E180C">
            <w:pPr>
              <w:tabs>
                <w:tab w:val="center" w:pos="9639"/>
              </w:tabs>
              <w:spacing w:before="131"/>
              <w:ind w:left="105" w:right="-1"/>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t>Методы</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реализации</w:t>
            </w:r>
            <w:proofErr w:type="spellEnd"/>
          </w:p>
        </w:tc>
      </w:tr>
      <w:tr w:rsidR="00EC5B63" w:rsidRPr="00E31105" w:rsidTr="00967E42">
        <w:trPr>
          <w:trHeight w:val="275"/>
        </w:trPr>
        <w:tc>
          <w:tcPr>
            <w:tcW w:w="1843" w:type="dxa"/>
          </w:tcPr>
          <w:p w:rsidR="00EC5B63" w:rsidRPr="00E31105" w:rsidRDefault="00EC5B63" w:rsidP="00757DC2">
            <w:pPr>
              <w:tabs>
                <w:tab w:val="center" w:pos="9639"/>
              </w:tabs>
              <w:spacing w:line="256" w:lineRule="exact"/>
              <w:ind w:left="107" w:right="-1"/>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t>Общеинтеллектуальное</w:t>
            </w:r>
            <w:proofErr w:type="spellEnd"/>
          </w:p>
        </w:tc>
        <w:tc>
          <w:tcPr>
            <w:tcW w:w="2693" w:type="dxa"/>
          </w:tcPr>
          <w:p w:rsidR="00EC5B63" w:rsidRPr="00E31105" w:rsidRDefault="00EC5B63" w:rsidP="004E180C">
            <w:pPr>
              <w:tabs>
                <w:tab w:val="left" w:pos="2685"/>
                <w:tab w:val="center" w:pos="9639"/>
              </w:tabs>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val="ru-RU" w:eastAsia="ru-RU" w:bidi="ru-RU"/>
              </w:rPr>
              <w:t xml:space="preserve">Развитие критического мышления, способностей к анализу информационного потока. </w:t>
            </w:r>
            <w:proofErr w:type="spellStart"/>
            <w:r w:rsidRPr="00E31105">
              <w:rPr>
                <w:rFonts w:ascii="Times New Roman" w:eastAsia="Times New Roman" w:hAnsi="Times New Roman" w:cs="Times New Roman"/>
                <w:sz w:val="24"/>
                <w:szCs w:val="24"/>
                <w:lang w:eastAsia="ru-RU" w:bidi="ru-RU"/>
              </w:rPr>
              <w:t>Расширение</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кругозора</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освоение</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новых</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методов</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получения</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информации</w:t>
            </w:r>
            <w:proofErr w:type="spellEnd"/>
            <w:r w:rsidRPr="00E31105">
              <w:rPr>
                <w:rFonts w:ascii="Times New Roman" w:eastAsia="Times New Roman" w:hAnsi="Times New Roman" w:cs="Times New Roman"/>
                <w:sz w:val="24"/>
                <w:szCs w:val="24"/>
                <w:lang w:eastAsia="ru-RU" w:bidi="ru-RU"/>
              </w:rPr>
              <w:t>.</w:t>
            </w:r>
          </w:p>
        </w:tc>
        <w:tc>
          <w:tcPr>
            <w:tcW w:w="4536" w:type="dxa"/>
          </w:tcPr>
          <w:p w:rsidR="00EC5B63" w:rsidRPr="00E31105" w:rsidRDefault="00EC5B63" w:rsidP="004E180C">
            <w:pPr>
              <w:tabs>
                <w:tab w:val="center" w:pos="9639"/>
              </w:tabs>
              <w:ind w:left="105"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Демонстрация ценности знаний примере анализа различных сфер жизнеобеспечения (например, изучение правил дорожного движения).</w:t>
            </w:r>
          </w:p>
          <w:p w:rsidR="00EC5B63" w:rsidRPr="00E31105" w:rsidRDefault="00EC5B63" w:rsidP="004E180C">
            <w:pPr>
              <w:tabs>
                <w:tab w:val="center" w:pos="9639"/>
              </w:tabs>
              <w:ind w:left="105"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Формирование первичной на профессиональной ориентации.</w:t>
            </w:r>
          </w:p>
        </w:tc>
      </w:tr>
      <w:tr w:rsidR="00EC5B63" w:rsidRPr="00E31105" w:rsidTr="00967E42">
        <w:tblPrEx>
          <w:tblLook w:val="04A0" w:firstRow="1" w:lastRow="0" w:firstColumn="1" w:lastColumn="0" w:noHBand="0" w:noVBand="1"/>
        </w:tblPrEx>
        <w:trPr>
          <w:trHeight w:val="2561"/>
        </w:trPr>
        <w:tc>
          <w:tcPr>
            <w:tcW w:w="1843" w:type="dxa"/>
          </w:tcPr>
          <w:p w:rsidR="00EC5B63" w:rsidRPr="00E31105" w:rsidRDefault="00EC5B63" w:rsidP="004E180C">
            <w:pPr>
              <w:tabs>
                <w:tab w:val="center" w:pos="9639"/>
              </w:tabs>
              <w:ind w:right="-1"/>
              <w:jc w:val="both"/>
              <w:rPr>
                <w:rFonts w:ascii="Times New Roman" w:eastAsia="Times New Roman" w:hAnsi="Times New Roman" w:cs="Times New Roman"/>
                <w:sz w:val="24"/>
                <w:szCs w:val="24"/>
                <w:lang w:val="ru-RU" w:eastAsia="ru-RU" w:bidi="ru-RU"/>
              </w:rPr>
            </w:pPr>
          </w:p>
          <w:p w:rsidR="00EC5B63" w:rsidRPr="00E31105" w:rsidRDefault="00EC5B63" w:rsidP="004E180C">
            <w:pPr>
              <w:tabs>
                <w:tab w:val="center" w:pos="9639"/>
              </w:tabs>
              <w:spacing w:before="9"/>
              <w:ind w:right="-1"/>
              <w:jc w:val="both"/>
              <w:rPr>
                <w:rFonts w:ascii="Times New Roman" w:eastAsia="Times New Roman" w:hAnsi="Times New Roman" w:cs="Times New Roman"/>
                <w:sz w:val="24"/>
                <w:szCs w:val="24"/>
                <w:lang w:val="ru-RU" w:eastAsia="ru-RU" w:bidi="ru-RU"/>
              </w:rPr>
            </w:pPr>
          </w:p>
          <w:p w:rsidR="00EC5B63" w:rsidRPr="00E31105" w:rsidRDefault="00EC5B63" w:rsidP="004E180C">
            <w:pPr>
              <w:tabs>
                <w:tab w:val="center" w:pos="9639"/>
              </w:tabs>
              <w:ind w:left="108" w:right="-1"/>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t>Спортивно-оздоровительное</w:t>
            </w:r>
            <w:proofErr w:type="spellEnd"/>
          </w:p>
        </w:tc>
        <w:tc>
          <w:tcPr>
            <w:tcW w:w="2693" w:type="dxa"/>
          </w:tcPr>
          <w:p w:rsidR="00EC5B63" w:rsidRPr="00E31105" w:rsidRDefault="00EC5B63" w:rsidP="004E180C">
            <w:pPr>
              <w:tabs>
                <w:tab w:val="center" w:pos="9639"/>
              </w:tabs>
              <w:ind w:right="-1"/>
              <w:jc w:val="both"/>
              <w:rPr>
                <w:rFonts w:ascii="Times New Roman" w:eastAsia="Times New Roman" w:hAnsi="Times New Roman" w:cs="Times New Roman"/>
                <w:sz w:val="24"/>
                <w:szCs w:val="24"/>
                <w:lang w:val="ru-RU" w:eastAsia="ru-RU" w:bidi="ru-RU"/>
              </w:rPr>
            </w:pPr>
          </w:p>
          <w:p w:rsidR="00EC5B63" w:rsidRPr="00E31105" w:rsidRDefault="00EC5B63" w:rsidP="004E180C">
            <w:pPr>
              <w:tabs>
                <w:tab w:val="center" w:pos="9639"/>
              </w:tabs>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Гармоничное психофизическое развитие детей.</w:t>
            </w:r>
          </w:p>
          <w:p w:rsidR="00EC5B63" w:rsidRPr="00E31105" w:rsidRDefault="00EC5B63" w:rsidP="004E180C">
            <w:pPr>
              <w:tabs>
                <w:tab w:val="center" w:pos="9639"/>
              </w:tabs>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Привитие школьникам здоровых привычек.</w:t>
            </w:r>
          </w:p>
        </w:tc>
        <w:tc>
          <w:tcPr>
            <w:tcW w:w="4536" w:type="dxa"/>
          </w:tcPr>
          <w:p w:rsidR="00EC5B63" w:rsidRPr="00E31105" w:rsidRDefault="00EC5B63" w:rsidP="004E180C">
            <w:pPr>
              <w:tabs>
                <w:tab w:val="center" w:pos="9639"/>
              </w:tabs>
              <w:ind w:left="105"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 xml:space="preserve">Ведение просветительской работы, направленной на воспитание у учащихся умений, навыков следования поведенческой модели, способствующей сохранению и укреплению психофизического здоровья. Информирование о вредных и полезных привычках. Формирование культуры здоровья. Приобщение школьников к различным видам физической активности, </w:t>
            </w:r>
            <w:r w:rsidRPr="00E31105">
              <w:rPr>
                <w:rFonts w:ascii="Times New Roman" w:eastAsia="Times New Roman" w:hAnsi="Times New Roman" w:cs="Times New Roman"/>
                <w:sz w:val="24"/>
                <w:szCs w:val="24"/>
                <w:lang w:val="ru-RU" w:eastAsia="ru-RU" w:bidi="ru-RU"/>
              </w:rPr>
              <w:lastRenderedPageBreak/>
              <w:t>рефлексии, способствующей стабилизации эмоциональной сферы.</w:t>
            </w:r>
          </w:p>
        </w:tc>
      </w:tr>
      <w:tr w:rsidR="00EC5B63" w:rsidRPr="00E31105" w:rsidTr="00967E42">
        <w:tblPrEx>
          <w:tblLook w:val="04A0" w:firstRow="1" w:lastRow="0" w:firstColumn="1" w:lastColumn="0" w:noHBand="0" w:noVBand="1"/>
        </w:tblPrEx>
        <w:trPr>
          <w:trHeight w:val="1833"/>
        </w:trPr>
        <w:tc>
          <w:tcPr>
            <w:tcW w:w="1843" w:type="dxa"/>
          </w:tcPr>
          <w:p w:rsidR="00EC5B63" w:rsidRPr="00E31105" w:rsidRDefault="00EC5B63" w:rsidP="004E180C">
            <w:pPr>
              <w:tabs>
                <w:tab w:val="center" w:pos="9639"/>
              </w:tabs>
              <w:ind w:right="-1"/>
              <w:jc w:val="both"/>
              <w:rPr>
                <w:rFonts w:ascii="Times New Roman" w:eastAsia="Times New Roman" w:hAnsi="Times New Roman" w:cs="Times New Roman"/>
                <w:sz w:val="24"/>
                <w:szCs w:val="24"/>
                <w:lang w:val="ru-RU" w:eastAsia="ru-RU" w:bidi="ru-RU"/>
              </w:rPr>
            </w:pPr>
          </w:p>
          <w:p w:rsidR="00EC5B63" w:rsidRPr="00E31105" w:rsidRDefault="00EC5B63" w:rsidP="004E180C">
            <w:pPr>
              <w:tabs>
                <w:tab w:val="center" w:pos="9639"/>
              </w:tabs>
              <w:ind w:left="108" w:right="-1"/>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t>Социальное</w:t>
            </w:r>
            <w:proofErr w:type="spellEnd"/>
          </w:p>
        </w:tc>
        <w:tc>
          <w:tcPr>
            <w:tcW w:w="2693" w:type="dxa"/>
          </w:tcPr>
          <w:p w:rsidR="00EC5B63" w:rsidRPr="00E31105" w:rsidRDefault="00EC5B63" w:rsidP="004E180C">
            <w:pPr>
              <w:tabs>
                <w:tab w:val="center" w:pos="9639"/>
              </w:tabs>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Осознание важности социальных норм и установок. Формирование социальных навыков.</w:t>
            </w:r>
          </w:p>
          <w:p w:rsidR="00EC5B63" w:rsidRPr="00E31105" w:rsidRDefault="00EC5B63" w:rsidP="004E180C">
            <w:pPr>
              <w:tabs>
                <w:tab w:val="center" w:pos="9639"/>
              </w:tabs>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Знакомство с законами развития общества.</w:t>
            </w:r>
          </w:p>
        </w:tc>
        <w:tc>
          <w:tcPr>
            <w:tcW w:w="4536" w:type="dxa"/>
          </w:tcPr>
          <w:p w:rsidR="00EC5B63" w:rsidRPr="00E31105" w:rsidRDefault="00EC5B63" w:rsidP="004E180C">
            <w:pPr>
              <w:tabs>
                <w:tab w:val="center" w:pos="9639"/>
              </w:tabs>
              <w:ind w:left="105"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Организация личного опыта школьников в осуществлении социально значимой деятельности. Приобщение к практикам самопознания, самоуправления, самоконтроля. Оказание психолого-педагогической поддержки в случаях выявления проблем адаптационного характера.</w:t>
            </w:r>
          </w:p>
        </w:tc>
      </w:tr>
      <w:tr w:rsidR="00EC5B63" w:rsidRPr="00E31105" w:rsidTr="00967E42">
        <w:tblPrEx>
          <w:tblLook w:val="04A0" w:firstRow="1" w:lastRow="0" w:firstColumn="1" w:lastColumn="0" w:noHBand="0" w:noVBand="1"/>
        </w:tblPrEx>
        <w:trPr>
          <w:trHeight w:val="2229"/>
        </w:trPr>
        <w:tc>
          <w:tcPr>
            <w:tcW w:w="1843" w:type="dxa"/>
          </w:tcPr>
          <w:p w:rsidR="00EC5B63" w:rsidRPr="00E31105" w:rsidRDefault="00EC5B63" w:rsidP="004E180C">
            <w:pPr>
              <w:tabs>
                <w:tab w:val="center" w:pos="9639"/>
              </w:tabs>
              <w:ind w:right="-1"/>
              <w:jc w:val="both"/>
              <w:rPr>
                <w:rFonts w:ascii="Times New Roman" w:eastAsia="Times New Roman" w:hAnsi="Times New Roman" w:cs="Times New Roman"/>
                <w:sz w:val="24"/>
                <w:szCs w:val="24"/>
                <w:lang w:val="ru-RU" w:eastAsia="ru-RU" w:bidi="ru-RU"/>
              </w:rPr>
            </w:pPr>
          </w:p>
          <w:p w:rsidR="00EC5B63" w:rsidRPr="00E31105" w:rsidRDefault="00EC5B63" w:rsidP="00757DC2">
            <w:pPr>
              <w:tabs>
                <w:tab w:val="center" w:pos="9639"/>
              </w:tabs>
              <w:spacing w:before="170"/>
              <w:ind w:left="108" w:right="-1"/>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t>Общекультурное</w:t>
            </w:r>
            <w:proofErr w:type="spellEnd"/>
          </w:p>
        </w:tc>
        <w:tc>
          <w:tcPr>
            <w:tcW w:w="2693" w:type="dxa"/>
          </w:tcPr>
          <w:p w:rsidR="00EC5B63" w:rsidRPr="00E31105" w:rsidRDefault="00EC5B63" w:rsidP="004E180C">
            <w:pPr>
              <w:tabs>
                <w:tab w:val="center" w:pos="9639"/>
              </w:tabs>
              <w:spacing w:before="193"/>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Привитие эстетических ценностей.</w:t>
            </w:r>
          </w:p>
          <w:p w:rsidR="00EC5B63" w:rsidRPr="00E31105" w:rsidRDefault="00EC5B63" w:rsidP="004E180C">
            <w:pPr>
              <w:tabs>
                <w:tab w:val="center" w:pos="9639"/>
              </w:tabs>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Экологическое воспитание.</w:t>
            </w:r>
          </w:p>
        </w:tc>
        <w:tc>
          <w:tcPr>
            <w:tcW w:w="4536" w:type="dxa"/>
          </w:tcPr>
          <w:p w:rsidR="00EC5B63" w:rsidRPr="00E31105" w:rsidRDefault="00EC5B63" w:rsidP="004E180C">
            <w:pPr>
              <w:tabs>
                <w:tab w:val="center" w:pos="9639"/>
              </w:tabs>
              <w:ind w:left="105"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 xml:space="preserve">Расширение знаний учащихся о культурологических, </w:t>
            </w:r>
            <w:proofErr w:type="spellStart"/>
            <w:r w:rsidRPr="00E31105">
              <w:rPr>
                <w:rFonts w:ascii="Times New Roman" w:eastAsia="Times New Roman" w:hAnsi="Times New Roman" w:cs="Times New Roman"/>
                <w:sz w:val="24"/>
                <w:szCs w:val="24"/>
                <w:lang w:val="ru-RU" w:eastAsia="ru-RU" w:bidi="ru-RU"/>
              </w:rPr>
              <w:t>общеэстетических</w:t>
            </w:r>
            <w:proofErr w:type="spellEnd"/>
            <w:r w:rsidRPr="00E31105">
              <w:rPr>
                <w:rFonts w:ascii="Times New Roman" w:eastAsia="Times New Roman" w:hAnsi="Times New Roman" w:cs="Times New Roman"/>
                <w:sz w:val="24"/>
                <w:szCs w:val="24"/>
                <w:lang w:val="ru-RU" w:eastAsia="ru-RU" w:bidi="ru-RU"/>
              </w:rPr>
              <w:t xml:space="preserve"> понятиях. Стимулирование художественно-образного способа познания мира.</w:t>
            </w:r>
          </w:p>
          <w:p w:rsidR="00EC5B63" w:rsidRPr="00E31105" w:rsidRDefault="00EC5B63" w:rsidP="004E180C">
            <w:pPr>
              <w:tabs>
                <w:tab w:val="center" w:pos="9639"/>
              </w:tabs>
              <w:ind w:left="105"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Организация творческого самосовершенствования учащихся.</w:t>
            </w:r>
          </w:p>
          <w:p w:rsidR="00EC5B63" w:rsidRPr="00E31105" w:rsidRDefault="00EC5B63" w:rsidP="004E180C">
            <w:pPr>
              <w:tabs>
                <w:tab w:val="center" w:pos="9639"/>
              </w:tabs>
              <w:spacing w:line="270" w:lineRule="atLeast"/>
              <w:ind w:left="105"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Реализация различных форм взаимодействия с природой.</w:t>
            </w:r>
          </w:p>
        </w:tc>
      </w:tr>
      <w:tr w:rsidR="00EC5B63" w:rsidRPr="00E31105" w:rsidTr="00967E42">
        <w:tblPrEx>
          <w:tblLook w:val="04A0" w:firstRow="1" w:lastRow="0" w:firstColumn="1" w:lastColumn="0" w:noHBand="0" w:noVBand="1"/>
        </w:tblPrEx>
        <w:trPr>
          <w:trHeight w:val="1379"/>
        </w:trPr>
        <w:tc>
          <w:tcPr>
            <w:tcW w:w="1843" w:type="dxa"/>
          </w:tcPr>
          <w:p w:rsidR="00EC5B63" w:rsidRPr="00E31105" w:rsidRDefault="00EC5B63" w:rsidP="004E180C">
            <w:pPr>
              <w:tabs>
                <w:tab w:val="center" w:pos="9639"/>
              </w:tabs>
              <w:ind w:right="-1"/>
              <w:jc w:val="both"/>
              <w:rPr>
                <w:rFonts w:ascii="Times New Roman" w:eastAsia="Times New Roman" w:hAnsi="Times New Roman" w:cs="Times New Roman"/>
                <w:sz w:val="24"/>
                <w:szCs w:val="24"/>
                <w:lang w:val="ru-RU" w:eastAsia="ru-RU" w:bidi="ru-RU"/>
              </w:rPr>
            </w:pPr>
          </w:p>
          <w:p w:rsidR="00EC5B63" w:rsidRPr="00E31105" w:rsidRDefault="00EC5B63" w:rsidP="004E180C">
            <w:pPr>
              <w:tabs>
                <w:tab w:val="center" w:pos="9639"/>
              </w:tabs>
              <w:spacing w:before="8"/>
              <w:ind w:right="-1"/>
              <w:jc w:val="both"/>
              <w:rPr>
                <w:rFonts w:ascii="Times New Roman" w:eastAsia="Times New Roman" w:hAnsi="Times New Roman" w:cs="Times New Roman"/>
                <w:sz w:val="24"/>
                <w:szCs w:val="24"/>
                <w:lang w:val="ru-RU" w:eastAsia="ru-RU" w:bidi="ru-RU"/>
              </w:rPr>
            </w:pPr>
          </w:p>
          <w:p w:rsidR="00EC5B63" w:rsidRPr="00E31105" w:rsidRDefault="00EC5B63" w:rsidP="004E180C">
            <w:pPr>
              <w:tabs>
                <w:tab w:val="center" w:pos="9639"/>
              </w:tabs>
              <w:spacing w:before="1"/>
              <w:ind w:left="108" w:right="-1"/>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t>Духовно-нравственное</w:t>
            </w:r>
            <w:proofErr w:type="spellEnd"/>
          </w:p>
        </w:tc>
        <w:tc>
          <w:tcPr>
            <w:tcW w:w="2693" w:type="dxa"/>
          </w:tcPr>
          <w:p w:rsidR="00EC5B63" w:rsidRPr="00E31105" w:rsidRDefault="00EC5B63" w:rsidP="004E180C">
            <w:pPr>
              <w:tabs>
                <w:tab w:val="center" w:pos="9639"/>
              </w:tabs>
              <w:spacing w:before="122"/>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Приобщение к национальным и общечеловеческим гуманистическим ценностям.</w:t>
            </w:r>
          </w:p>
          <w:p w:rsidR="00EC5B63" w:rsidRPr="00E31105" w:rsidRDefault="00EC5B63" w:rsidP="004E180C">
            <w:pPr>
              <w:tabs>
                <w:tab w:val="center" w:pos="9639"/>
              </w:tabs>
              <w:ind w:left="108" w:right="-1"/>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t>Патриотическое</w:t>
            </w:r>
            <w:proofErr w:type="spellEnd"/>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воспитание</w:t>
            </w:r>
            <w:proofErr w:type="spellEnd"/>
            <w:r w:rsidRPr="00E31105">
              <w:rPr>
                <w:rFonts w:ascii="Times New Roman" w:eastAsia="Times New Roman" w:hAnsi="Times New Roman" w:cs="Times New Roman"/>
                <w:sz w:val="24"/>
                <w:szCs w:val="24"/>
                <w:lang w:eastAsia="ru-RU" w:bidi="ru-RU"/>
              </w:rPr>
              <w:t>.</w:t>
            </w:r>
          </w:p>
        </w:tc>
        <w:tc>
          <w:tcPr>
            <w:tcW w:w="4536" w:type="dxa"/>
          </w:tcPr>
          <w:p w:rsidR="00EC5B63" w:rsidRPr="00E31105" w:rsidRDefault="00EC5B63" w:rsidP="004E180C">
            <w:pPr>
              <w:tabs>
                <w:tab w:val="center" w:pos="9639"/>
              </w:tabs>
              <w:ind w:left="105"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Изучение национальной истории, культуры, природы и особенностей родного края.</w:t>
            </w:r>
          </w:p>
          <w:p w:rsidR="00EC5B63" w:rsidRPr="00E31105" w:rsidRDefault="00EC5B63" w:rsidP="004E180C">
            <w:pPr>
              <w:tabs>
                <w:tab w:val="center" w:pos="9639"/>
              </w:tabs>
              <w:spacing w:line="270" w:lineRule="atLeast"/>
              <w:ind w:left="108"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Организация работы по туристско-исследовательскому направлению.</w:t>
            </w:r>
          </w:p>
          <w:p w:rsidR="00EC5B63" w:rsidRPr="00E31105" w:rsidRDefault="00EC5B63" w:rsidP="004E180C">
            <w:pPr>
              <w:tabs>
                <w:tab w:val="center" w:pos="9639"/>
              </w:tabs>
              <w:spacing w:line="270" w:lineRule="atLeast"/>
              <w:ind w:left="105"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Оказание консультативной помощи по нравственному самосовершенствованию</w:t>
            </w:r>
          </w:p>
        </w:tc>
      </w:tr>
    </w:tbl>
    <w:p w:rsidR="00EC5B63" w:rsidRPr="00E31105" w:rsidRDefault="00EC5B63" w:rsidP="004E180C">
      <w:pPr>
        <w:spacing w:after="0" w:line="250" w:lineRule="auto"/>
        <w:ind w:right="-1" w:firstLine="284"/>
        <w:jc w:val="both"/>
        <w:rPr>
          <w:rFonts w:ascii="Times New Roman" w:eastAsia="Times New Roman" w:hAnsi="Times New Roman" w:cs="Times New Roman"/>
          <w:sz w:val="24"/>
          <w:szCs w:val="24"/>
          <w:lang w:eastAsia="ru-RU"/>
        </w:rPr>
      </w:pPr>
    </w:p>
    <w:p w:rsidR="008A7D2B" w:rsidRPr="00E31105" w:rsidRDefault="008A7D2B" w:rsidP="004E180C">
      <w:pPr>
        <w:spacing w:after="0" w:line="1" w:lineRule="exact"/>
        <w:ind w:right="-1" w:firstLine="284"/>
        <w:jc w:val="both"/>
        <w:rPr>
          <w:rFonts w:ascii="Times New Roman" w:eastAsia="Times New Roman" w:hAnsi="Times New Roman" w:cs="Times New Roman"/>
          <w:sz w:val="24"/>
          <w:szCs w:val="24"/>
          <w:lang w:eastAsia="ru-RU"/>
        </w:rPr>
      </w:pPr>
    </w:p>
    <w:p w:rsidR="008A7D2B" w:rsidRPr="00E31105" w:rsidRDefault="008A7D2B"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Внеурочная деятельность на уровне среднего общего образования </w:t>
      </w:r>
      <w:r w:rsidRPr="00E31105">
        <w:rPr>
          <w:rFonts w:ascii="Times New Roman" w:eastAsia="Times New Roman" w:hAnsi="Times New Roman" w:cs="Times New Roman"/>
          <w:b/>
          <w:sz w:val="24"/>
          <w:szCs w:val="24"/>
          <w:lang w:eastAsia="ru-RU"/>
        </w:rPr>
        <w:t xml:space="preserve">организуется </w:t>
      </w:r>
      <w:r w:rsidR="00757DC2" w:rsidRPr="00E31105">
        <w:rPr>
          <w:rFonts w:ascii="Times New Roman" w:eastAsia="Times New Roman" w:hAnsi="Times New Roman" w:cs="Times New Roman"/>
          <w:b/>
          <w:sz w:val="24"/>
          <w:szCs w:val="24"/>
          <w:lang w:eastAsia="ru-RU"/>
        </w:rPr>
        <w:t>в таких</w:t>
      </w:r>
      <w:r w:rsidRPr="00E31105">
        <w:rPr>
          <w:rFonts w:ascii="Times New Roman" w:eastAsia="Times New Roman" w:hAnsi="Times New Roman" w:cs="Times New Roman"/>
          <w:b/>
          <w:sz w:val="24"/>
          <w:szCs w:val="24"/>
          <w:lang w:eastAsia="ru-RU"/>
        </w:rPr>
        <w:t xml:space="preserve"> формах </w:t>
      </w:r>
      <w:r w:rsidRPr="00E31105">
        <w:rPr>
          <w:rFonts w:ascii="Times New Roman" w:eastAsia="Times New Roman" w:hAnsi="Times New Roman" w:cs="Times New Roman"/>
          <w:sz w:val="24"/>
          <w:szCs w:val="24"/>
          <w:lang w:eastAsia="ru-RU"/>
        </w:rPr>
        <w:t>как спортивные секции,</w:t>
      </w:r>
      <w:r w:rsidR="00757DC2" w:rsidRPr="00E31105">
        <w:rPr>
          <w:rFonts w:ascii="Times New Roman" w:eastAsia="Times New Roman" w:hAnsi="Times New Roman" w:cs="Times New Roman"/>
          <w:sz w:val="24"/>
          <w:szCs w:val="24"/>
          <w:lang w:eastAsia="ru-RU"/>
        </w:rPr>
        <w:t xml:space="preserve"> </w:t>
      </w:r>
      <w:r w:rsidRPr="00E31105">
        <w:rPr>
          <w:rFonts w:ascii="Times New Roman" w:eastAsia="Times New Roman" w:hAnsi="Times New Roman" w:cs="Times New Roman"/>
          <w:sz w:val="24"/>
          <w:szCs w:val="24"/>
          <w:lang w:eastAsia="ru-RU"/>
        </w:rPr>
        <w:t>кружки,</w:t>
      </w:r>
      <w:r w:rsidR="00757DC2" w:rsidRPr="00E31105">
        <w:rPr>
          <w:rFonts w:ascii="Times New Roman" w:eastAsia="Times New Roman" w:hAnsi="Times New Roman" w:cs="Times New Roman"/>
          <w:sz w:val="24"/>
          <w:szCs w:val="24"/>
          <w:lang w:eastAsia="ru-RU"/>
        </w:rPr>
        <w:t xml:space="preserve"> </w:t>
      </w:r>
      <w:r w:rsidRPr="00E31105">
        <w:rPr>
          <w:rFonts w:ascii="Times New Roman" w:eastAsia="Times New Roman" w:hAnsi="Times New Roman" w:cs="Times New Roman"/>
          <w:sz w:val="24"/>
          <w:szCs w:val="24"/>
          <w:lang w:eastAsia="ru-RU"/>
        </w:rPr>
        <w:t>проектные конференции,</w:t>
      </w:r>
      <w:r w:rsidR="00757DC2" w:rsidRPr="00E31105">
        <w:rPr>
          <w:rFonts w:ascii="Times New Roman" w:eastAsia="Times New Roman" w:hAnsi="Times New Roman" w:cs="Times New Roman"/>
          <w:sz w:val="24"/>
          <w:szCs w:val="24"/>
          <w:lang w:eastAsia="ru-RU"/>
        </w:rPr>
        <w:t xml:space="preserve"> </w:t>
      </w:r>
      <w:r w:rsidRPr="00E31105">
        <w:rPr>
          <w:rFonts w:ascii="Times New Roman" w:eastAsia="Times New Roman" w:hAnsi="Times New Roman" w:cs="Times New Roman"/>
          <w:sz w:val="24"/>
          <w:szCs w:val="24"/>
          <w:lang w:eastAsia="ru-RU"/>
        </w:rPr>
        <w:t xml:space="preserve">поисковые </w:t>
      </w:r>
      <w:r w:rsidR="00757DC2" w:rsidRPr="00E31105">
        <w:rPr>
          <w:rFonts w:ascii="Times New Roman" w:eastAsia="Times New Roman" w:hAnsi="Times New Roman" w:cs="Times New Roman"/>
          <w:sz w:val="24"/>
          <w:szCs w:val="24"/>
          <w:lang w:eastAsia="ru-RU"/>
        </w:rPr>
        <w:t>и научные</w:t>
      </w:r>
      <w:r w:rsidRPr="00E31105">
        <w:rPr>
          <w:rFonts w:ascii="Times New Roman" w:eastAsia="Times New Roman" w:hAnsi="Times New Roman" w:cs="Times New Roman"/>
          <w:sz w:val="24"/>
          <w:szCs w:val="24"/>
          <w:lang w:eastAsia="ru-RU"/>
        </w:rPr>
        <w:t xml:space="preserve"> исследования, олимпиады и конкурсы, кураторские часы, общешкольные проекты, экскурсии, общественно-полезные практики, стажировки и др.</w:t>
      </w:r>
    </w:p>
    <w:p w:rsidR="00EC5B63" w:rsidRPr="00E31105" w:rsidRDefault="00EC5B63" w:rsidP="004E180C">
      <w:pPr>
        <w:spacing w:after="0" w:line="0" w:lineRule="atLeast"/>
        <w:ind w:right="-1" w:firstLine="284"/>
        <w:jc w:val="both"/>
        <w:rPr>
          <w:rFonts w:ascii="Times New Roman" w:eastAsia="Times New Roman" w:hAnsi="Times New Roman" w:cs="Times New Roman"/>
          <w:sz w:val="24"/>
          <w:szCs w:val="24"/>
          <w:lang w:eastAsia="ru-RU"/>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3969"/>
      </w:tblGrid>
      <w:tr w:rsidR="00EC5B63" w:rsidRPr="00E31105" w:rsidTr="00967E42">
        <w:trPr>
          <w:trHeight w:val="275"/>
        </w:trPr>
        <w:tc>
          <w:tcPr>
            <w:tcW w:w="5103" w:type="dxa"/>
          </w:tcPr>
          <w:p w:rsidR="00EC5B63" w:rsidRPr="00E31105" w:rsidRDefault="00EC5B63" w:rsidP="004E180C">
            <w:pPr>
              <w:tabs>
                <w:tab w:val="center" w:pos="9639"/>
              </w:tabs>
              <w:spacing w:line="256" w:lineRule="exact"/>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Групповая</w:t>
            </w:r>
          </w:p>
        </w:tc>
        <w:tc>
          <w:tcPr>
            <w:tcW w:w="3969" w:type="dxa"/>
          </w:tcPr>
          <w:p w:rsidR="00EC5B63" w:rsidRPr="00E31105" w:rsidRDefault="00EC5B63" w:rsidP="004E180C">
            <w:pPr>
              <w:tabs>
                <w:tab w:val="center" w:pos="9639"/>
              </w:tabs>
              <w:spacing w:line="256" w:lineRule="exact"/>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Общешкольная</w:t>
            </w:r>
          </w:p>
        </w:tc>
      </w:tr>
      <w:tr w:rsidR="00EC5B63" w:rsidRPr="00E31105" w:rsidTr="00967E42">
        <w:trPr>
          <w:trHeight w:val="2461"/>
        </w:trPr>
        <w:tc>
          <w:tcPr>
            <w:tcW w:w="5103" w:type="dxa"/>
          </w:tcPr>
          <w:p w:rsidR="00EC5B63" w:rsidRPr="00E31105" w:rsidRDefault="00EC5B63" w:rsidP="004E180C">
            <w:pPr>
              <w:tabs>
                <w:tab w:val="left" w:pos="1566"/>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Клубы по интересам </w:t>
            </w:r>
          </w:p>
          <w:p w:rsidR="00EC5B63" w:rsidRPr="00E31105" w:rsidRDefault="00EC5B63" w:rsidP="004E180C">
            <w:pPr>
              <w:tabs>
                <w:tab w:val="left" w:pos="1566"/>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Соревнования</w:t>
            </w:r>
          </w:p>
          <w:p w:rsidR="00EC5B63" w:rsidRPr="00E31105" w:rsidRDefault="00EC5B63" w:rsidP="004E180C">
            <w:pPr>
              <w:tabs>
                <w:tab w:val="left" w:pos="1566"/>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Интеллектуальные игры, дискуссии, круглые столы, конференции</w:t>
            </w:r>
          </w:p>
          <w:p w:rsidR="00EC5B63" w:rsidRPr="00E31105" w:rsidRDefault="00EC5B63" w:rsidP="004E180C">
            <w:pPr>
              <w:tabs>
                <w:tab w:val="left" w:pos="1566"/>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Социальные пробы</w:t>
            </w:r>
          </w:p>
          <w:p w:rsidR="00EC5B63" w:rsidRPr="00E31105" w:rsidRDefault="00EC5B63" w:rsidP="004E180C">
            <w:pPr>
              <w:tabs>
                <w:tab w:val="left" w:pos="1566"/>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Исследовательские проекты </w:t>
            </w:r>
          </w:p>
          <w:p w:rsidR="00EC5B63" w:rsidRPr="00E31105" w:rsidRDefault="00EC5B63" w:rsidP="004E180C">
            <w:pPr>
              <w:tabs>
                <w:tab w:val="left" w:pos="1566"/>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Групповые консультации </w:t>
            </w:r>
          </w:p>
          <w:p w:rsidR="00EC5B63" w:rsidRPr="00E31105" w:rsidRDefault="00EC5B63" w:rsidP="004E180C">
            <w:pPr>
              <w:tabs>
                <w:tab w:val="left" w:pos="1566"/>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Психологические </w:t>
            </w:r>
            <w:r w:rsidR="00757DC2" w:rsidRPr="00E31105">
              <w:rPr>
                <w:rFonts w:ascii="Times New Roman" w:eastAsia="Times New Roman" w:hAnsi="Times New Roman" w:cs="Times New Roman"/>
                <w:sz w:val="24"/>
                <w:szCs w:val="24"/>
                <w:lang w:eastAsia="ru-RU" w:bidi="ru-RU"/>
              </w:rPr>
              <w:t>тренинги и</w:t>
            </w:r>
            <w:r w:rsidRPr="00E31105">
              <w:rPr>
                <w:rFonts w:ascii="Times New Roman" w:eastAsia="Times New Roman" w:hAnsi="Times New Roman" w:cs="Times New Roman"/>
                <w:sz w:val="24"/>
                <w:szCs w:val="24"/>
                <w:lang w:eastAsia="ru-RU" w:bidi="ru-RU"/>
              </w:rPr>
              <w:t xml:space="preserve"> т.п.</w:t>
            </w:r>
          </w:p>
        </w:tc>
        <w:tc>
          <w:tcPr>
            <w:tcW w:w="3969" w:type="dxa"/>
          </w:tcPr>
          <w:p w:rsidR="00EC5B63" w:rsidRPr="00E31105" w:rsidRDefault="00757DC2" w:rsidP="004E180C">
            <w:pPr>
              <w:tabs>
                <w:tab w:val="center" w:pos="9639"/>
              </w:tabs>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Экскурсии, Походы, Экспедиции</w:t>
            </w:r>
          </w:p>
          <w:p w:rsidR="00EC5B63" w:rsidRPr="00E31105" w:rsidRDefault="00EC5B63" w:rsidP="004E180C">
            <w:pPr>
              <w:tabs>
                <w:tab w:val="center" w:pos="9639"/>
              </w:tabs>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Социальные и гражданские </w:t>
            </w:r>
            <w:r w:rsidR="00757DC2" w:rsidRPr="00E31105">
              <w:rPr>
                <w:rFonts w:ascii="Times New Roman" w:eastAsia="Times New Roman" w:hAnsi="Times New Roman" w:cs="Times New Roman"/>
                <w:sz w:val="24"/>
                <w:szCs w:val="24"/>
                <w:lang w:eastAsia="ru-RU" w:bidi="ru-RU"/>
              </w:rPr>
              <w:t>акции. Социально</w:t>
            </w:r>
            <w:r w:rsidRPr="00E31105">
              <w:rPr>
                <w:rFonts w:ascii="Times New Roman" w:eastAsia="Times New Roman" w:hAnsi="Times New Roman" w:cs="Times New Roman"/>
                <w:sz w:val="24"/>
                <w:szCs w:val="24"/>
                <w:lang w:eastAsia="ru-RU" w:bidi="ru-RU"/>
              </w:rPr>
              <w:t xml:space="preserve"> значимые проекты Волонтерское движение </w:t>
            </w:r>
          </w:p>
          <w:p w:rsidR="00EC5B63" w:rsidRPr="00E31105" w:rsidRDefault="00EC5B63" w:rsidP="004E180C">
            <w:pPr>
              <w:tabs>
                <w:tab w:val="center" w:pos="9639"/>
              </w:tabs>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Деятельность детских общественных организаций</w:t>
            </w:r>
          </w:p>
          <w:p w:rsidR="00EC5B63" w:rsidRPr="00E31105" w:rsidRDefault="00EC5B63" w:rsidP="004E180C">
            <w:pPr>
              <w:tabs>
                <w:tab w:val="center" w:pos="9639"/>
              </w:tabs>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Подготовка и проведение ярмарок, выставок </w:t>
            </w:r>
          </w:p>
          <w:p w:rsidR="00EC5B63" w:rsidRPr="00E31105" w:rsidRDefault="00EC5B63" w:rsidP="004E180C">
            <w:pPr>
              <w:tabs>
                <w:tab w:val="center" w:pos="9639"/>
              </w:tabs>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Концерты, спектакли   и т.п.</w:t>
            </w:r>
          </w:p>
        </w:tc>
      </w:tr>
    </w:tbl>
    <w:p w:rsidR="00EC5B63" w:rsidRPr="00E31105" w:rsidRDefault="00EC5B63" w:rsidP="004E180C">
      <w:pPr>
        <w:spacing w:after="0" w:line="0" w:lineRule="atLeast"/>
        <w:ind w:right="-1" w:firstLine="284"/>
        <w:jc w:val="both"/>
        <w:rPr>
          <w:rFonts w:ascii="Times New Roman" w:eastAsia="Times New Roman" w:hAnsi="Times New Roman" w:cs="Times New Roman"/>
          <w:sz w:val="24"/>
          <w:szCs w:val="24"/>
          <w:lang w:eastAsia="ru-RU"/>
        </w:rPr>
      </w:pPr>
    </w:p>
    <w:p w:rsidR="008A7D2B" w:rsidRPr="00E31105" w:rsidRDefault="008A7D2B"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Внеурочная деятельность осуществляется </w:t>
      </w:r>
      <w:r w:rsidRPr="00E31105">
        <w:rPr>
          <w:rFonts w:ascii="Times New Roman" w:eastAsia="Times New Roman" w:hAnsi="Times New Roman" w:cs="Times New Roman"/>
          <w:b/>
          <w:sz w:val="24"/>
          <w:szCs w:val="24"/>
          <w:lang w:eastAsia="ru-RU"/>
        </w:rPr>
        <w:t>по видам деятельности</w:t>
      </w:r>
      <w:r w:rsidRPr="00E31105">
        <w:rPr>
          <w:rFonts w:ascii="Times New Roman" w:eastAsia="Times New Roman" w:hAnsi="Times New Roman" w:cs="Times New Roman"/>
          <w:sz w:val="24"/>
          <w:szCs w:val="24"/>
          <w:lang w:eastAsia="ru-RU"/>
        </w:rPr>
        <w:t>: игровая, познавательная, досугово-развлекательная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 и др.</w:t>
      </w:r>
    </w:p>
    <w:p w:rsidR="00EC5B63" w:rsidRPr="00E31105" w:rsidRDefault="00EC5B63" w:rsidP="004E180C">
      <w:pPr>
        <w:spacing w:after="0" w:line="0" w:lineRule="atLeast"/>
        <w:ind w:right="-1" w:firstLine="284"/>
        <w:jc w:val="both"/>
        <w:rPr>
          <w:rFonts w:ascii="Times New Roman" w:eastAsia="Times New Roman" w:hAnsi="Times New Roman" w:cs="Times New Roman"/>
          <w:sz w:val="24"/>
          <w:szCs w:val="24"/>
          <w:lang w:eastAsia="ru-RU"/>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6945"/>
      </w:tblGrid>
      <w:tr w:rsidR="00EC5B63" w:rsidRPr="00E31105" w:rsidTr="00967E42">
        <w:trPr>
          <w:trHeight w:val="275"/>
        </w:trPr>
        <w:tc>
          <w:tcPr>
            <w:tcW w:w="2127" w:type="dxa"/>
          </w:tcPr>
          <w:p w:rsidR="00EC5B63" w:rsidRPr="00E31105" w:rsidRDefault="00EC5B63" w:rsidP="004E180C">
            <w:pPr>
              <w:widowControl w:val="0"/>
              <w:tabs>
                <w:tab w:val="left" w:pos="709"/>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Виды деятельности</w:t>
            </w:r>
          </w:p>
        </w:tc>
        <w:tc>
          <w:tcPr>
            <w:tcW w:w="6945" w:type="dxa"/>
          </w:tcPr>
          <w:p w:rsidR="00EC5B63" w:rsidRPr="00E31105" w:rsidRDefault="00EC5B63" w:rsidP="004E180C">
            <w:pPr>
              <w:widowControl w:val="0"/>
              <w:tabs>
                <w:tab w:val="left" w:pos="709"/>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Особенности реализации</w:t>
            </w:r>
          </w:p>
        </w:tc>
      </w:tr>
      <w:tr w:rsidR="00EC5B63" w:rsidRPr="00E31105" w:rsidTr="00967E42">
        <w:trPr>
          <w:trHeight w:val="838"/>
        </w:trPr>
        <w:tc>
          <w:tcPr>
            <w:tcW w:w="2127" w:type="dxa"/>
          </w:tcPr>
          <w:p w:rsidR="00EC5B63" w:rsidRPr="00E31105" w:rsidRDefault="00EC5B63" w:rsidP="004E180C">
            <w:pPr>
              <w:widowControl w:val="0"/>
              <w:tabs>
                <w:tab w:val="left" w:pos="709"/>
                <w:tab w:val="center" w:pos="9639"/>
              </w:tabs>
              <w:autoSpaceDE w:val="0"/>
              <w:autoSpaceDN w:val="0"/>
              <w:spacing w:after="0" w:line="240" w:lineRule="auto"/>
              <w:ind w:left="972" w:right="-1" w:firstLine="284"/>
              <w:jc w:val="both"/>
              <w:rPr>
                <w:rFonts w:ascii="Times New Roman" w:eastAsia="Times New Roman" w:hAnsi="Times New Roman" w:cs="Times New Roman"/>
                <w:sz w:val="24"/>
                <w:szCs w:val="24"/>
                <w:lang w:eastAsia="ru-RU" w:bidi="ru-RU"/>
              </w:rPr>
            </w:pPr>
          </w:p>
          <w:p w:rsidR="00EC5B63" w:rsidRPr="00E31105" w:rsidRDefault="00EC5B63" w:rsidP="004E180C">
            <w:pPr>
              <w:widowControl w:val="0"/>
              <w:tabs>
                <w:tab w:val="left" w:pos="709"/>
                <w:tab w:val="center" w:pos="9639"/>
              </w:tabs>
              <w:autoSpaceDE w:val="0"/>
              <w:autoSpaceDN w:val="0"/>
              <w:spacing w:after="0" w:line="240" w:lineRule="auto"/>
              <w:ind w:left="972" w:right="-1" w:firstLine="284"/>
              <w:jc w:val="both"/>
              <w:rPr>
                <w:rFonts w:ascii="Times New Roman" w:eastAsia="Times New Roman" w:hAnsi="Times New Roman" w:cs="Times New Roman"/>
                <w:sz w:val="24"/>
                <w:szCs w:val="24"/>
                <w:lang w:eastAsia="ru-RU" w:bidi="ru-RU"/>
              </w:rPr>
            </w:pPr>
          </w:p>
          <w:p w:rsidR="00EC5B63" w:rsidRPr="00E31105" w:rsidRDefault="00EC5B63" w:rsidP="004E180C">
            <w:pPr>
              <w:widowControl w:val="0"/>
              <w:tabs>
                <w:tab w:val="left" w:pos="709"/>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Игровая</w:t>
            </w:r>
          </w:p>
        </w:tc>
        <w:tc>
          <w:tcPr>
            <w:tcW w:w="6945" w:type="dxa"/>
          </w:tcPr>
          <w:p w:rsidR="00EC5B63" w:rsidRPr="00E31105" w:rsidRDefault="00EC5B63" w:rsidP="004E180C">
            <w:pPr>
              <w:widowControl w:val="0"/>
              <w:tabs>
                <w:tab w:val="left" w:pos="709"/>
                <w:tab w:val="center" w:pos="9639"/>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Интеллектуальные и дидактические игры являются оптимальной формой обучающей деятельности, позволяющей в досуговой, интересной форме создавать ситуации применения усвоенных знаний, умений, навыков.</w:t>
            </w:r>
          </w:p>
        </w:tc>
      </w:tr>
      <w:tr w:rsidR="00EC5B63" w:rsidRPr="00E31105" w:rsidTr="00967E42">
        <w:trPr>
          <w:trHeight w:val="1103"/>
        </w:trPr>
        <w:tc>
          <w:tcPr>
            <w:tcW w:w="2127" w:type="dxa"/>
          </w:tcPr>
          <w:p w:rsidR="00EC5B63" w:rsidRPr="00E31105" w:rsidRDefault="00EC5B63" w:rsidP="004E180C">
            <w:pPr>
              <w:widowControl w:val="0"/>
              <w:tabs>
                <w:tab w:val="left" w:pos="709"/>
                <w:tab w:val="center" w:pos="9639"/>
              </w:tabs>
              <w:autoSpaceDE w:val="0"/>
              <w:autoSpaceDN w:val="0"/>
              <w:spacing w:after="0" w:line="240" w:lineRule="auto"/>
              <w:ind w:left="972" w:right="-1" w:firstLine="284"/>
              <w:jc w:val="both"/>
              <w:rPr>
                <w:rFonts w:ascii="Times New Roman" w:eastAsia="Times New Roman" w:hAnsi="Times New Roman" w:cs="Times New Roman"/>
                <w:sz w:val="24"/>
                <w:szCs w:val="24"/>
                <w:lang w:eastAsia="ru-RU" w:bidi="ru-RU"/>
              </w:rPr>
            </w:pPr>
          </w:p>
          <w:p w:rsidR="00EC5B63" w:rsidRPr="00E31105" w:rsidRDefault="00EC5B63" w:rsidP="004E180C">
            <w:pPr>
              <w:widowControl w:val="0"/>
              <w:tabs>
                <w:tab w:val="left" w:pos="709"/>
                <w:tab w:val="center" w:pos="9639"/>
              </w:tabs>
              <w:autoSpaceDE w:val="0"/>
              <w:autoSpaceDN w:val="0"/>
              <w:spacing w:after="0" w:line="240" w:lineRule="auto"/>
              <w:ind w:right="-1" w:hanging="9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Познавательная</w:t>
            </w:r>
          </w:p>
        </w:tc>
        <w:tc>
          <w:tcPr>
            <w:tcW w:w="6945" w:type="dxa"/>
          </w:tcPr>
          <w:p w:rsidR="00EC5B63" w:rsidRPr="00E31105" w:rsidRDefault="00EC5B63" w:rsidP="004E180C">
            <w:pPr>
              <w:widowControl w:val="0"/>
              <w:tabs>
                <w:tab w:val="left" w:pos="709"/>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Стимулирование любознательности, исследовательского интереса обучающихся к конкретным ситуациям, явлениям. Следствием этого становиться повышение общего уровня мотивации к обучению, саморазвитию.</w:t>
            </w:r>
          </w:p>
        </w:tc>
      </w:tr>
      <w:tr w:rsidR="00EC5B63" w:rsidRPr="00E31105" w:rsidTr="00967E42">
        <w:trPr>
          <w:trHeight w:val="2992"/>
        </w:trPr>
        <w:tc>
          <w:tcPr>
            <w:tcW w:w="2127" w:type="dxa"/>
          </w:tcPr>
          <w:p w:rsidR="00EC5B63" w:rsidRPr="00E31105" w:rsidRDefault="00EC5B63" w:rsidP="004E180C">
            <w:pPr>
              <w:widowControl w:val="0"/>
              <w:tabs>
                <w:tab w:val="left" w:pos="709"/>
                <w:tab w:val="center" w:pos="9639"/>
              </w:tabs>
              <w:autoSpaceDE w:val="0"/>
              <w:autoSpaceDN w:val="0"/>
              <w:spacing w:after="0" w:line="240" w:lineRule="auto"/>
              <w:ind w:left="972" w:right="-1" w:firstLine="284"/>
              <w:jc w:val="both"/>
              <w:rPr>
                <w:rFonts w:ascii="Times New Roman" w:eastAsia="Times New Roman" w:hAnsi="Times New Roman" w:cs="Times New Roman"/>
                <w:sz w:val="24"/>
                <w:szCs w:val="24"/>
                <w:lang w:eastAsia="ru-RU" w:bidi="ru-RU"/>
              </w:rPr>
            </w:pPr>
          </w:p>
          <w:p w:rsidR="00EC5B63" w:rsidRPr="00E31105" w:rsidRDefault="00EC5B63" w:rsidP="004E180C">
            <w:pPr>
              <w:widowControl w:val="0"/>
              <w:tabs>
                <w:tab w:val="left" w:pos="709"/>
                <w:tab w:val="center" w:pos="9639"/>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Проблемно-ценностное общение</w:t>
            </w:r>
          </w:p>
        </w:tc>
        <w:tc>
          <w:tcPr>
            <w:tcW w:w="6945" w:type="dxa"/>
          </w:tcPr>
          <w:p w:rsidR="00EC5B63" w:rsidRPr="00E31105" w:rsidRDefault="00EC5B63" w:rsidP="004E180C">
            <w:pPr>
              <w:widowControl w:val="0"/>
              <w:tabs>
                <w:tab w:val="left" w:pos="709"/>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Организуется для коррекции отношения школьников к жизненным проблемам, понимания смысла и ценности жизни. Результаты образовательной деятельности можно разделить по уровням:</w:t>
            </w:r>
          </w:p>
          <w:p w:rsidR="00EC5B63" w:rsidRPr="00E31105" w:rsidRDefault="00EC5B63" w:rsidP="004E180C">
            <w:pPr>
              <w:widowControl w:val="0"/>
              <w:numPr>
                <w:ilvl w:val="0"/>
                <w:numId w:val="63"/>
              </w:numPr>
              <w:tabs>
                <w:tab w:val="left" w:pos="467"/>
                <w:tab w:val="center" w:pos="9639"/>
              </w:tabs>
              <w:autoSpaceDE w:val="0"/>
              <w:autoSpaceDN w:val="0"/>
              <w:spacing w:after="0" w:line="240" w:lineRule="auto"/>
              <w:ind w:left="318" w:right="-1" w:hanging="31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первый уровень предусматривает приобретение учащимися социальных навыков, осознаний социальных реалий;</w:t>
            </w:r>
          </w:p>
          <w:p w:rsidR="00EC5B63" w:rsidRPr="00E31105" w:rsidRDefault="00EC5B63" w:rsidP="004E180C">
            <w:pPr>
              <w:widowControl w:val="0"/>
              <w:numPr>
                <w:ilvl w:val="0"/>
                <w:numId w:val="63"/>
              </w:numPr>
              <w:tabs>
                <w:tab w:val="left" w:pos="467"/>
                <w:tab w:val="center" w:pos="9639"/>
              </w:tabs>
              <w:autoSpaceDE w:val="0"/>
              <w:autoSpaceDN w:val="0"/>
              <w:spacing w:after="0" w:line="240" w:lineRule="auto"/>
              <w:ind w:left="318" w:right="-1" w:hanging="31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второй — формирование позитивного отношения к общественным ценностям, выработка стимула улучшать существующие реалии, служить своему народу и государству;</w:t>
            </w:r>
          </w:p>
          <w:p w:rsidR="00EC5B63" w:rsidRPr="00E31105" w:rsidRDefault="00EC5B63" w:rsidP="004E180C">
            <w:pPr>
              <w:widowControl w:val="0"/>
              <w:numPr>
                <w:ilvl w:val="0"/>
                <w:numId w:val="63"/>
              </w:numPr>
              <w:tabs>
                <w:tab w:val="left" w:pos="467"/>
                <w:tab w:val="center" w:pos="9639"/>
              </w:tabs>
              <w:autoSpaceDE w:val="0"/>
              <w:autoSpaceDN w:val="0"/>
              <w:spacing w:after="0" w:line="240" w:lineRule="auto"/>
              <w:ind w:left="318" w:right="-1" w:hanging="31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третий - самостоятельное выполнение ребенком значимого социального действия (участие в социальной жизни, проявление активной гражданской и нравственной позиции).</w:t>
            </w:r>
          </w:p>
        </w:tc>
      </w:tr>
      <w:tr w:rsidR="00EC5B63" w:rsidRPr="00E31105" w:rsidTr="00967E42">
        <w:trPr>
          <w:trHeight w:val="1831"/>
        </w:trPr>
        <w:tc>
          <w:tcPr>
            <w:tcW w:w="2127" w:type="dxa"/>
          </w:tcPr>
          <w:p w:rsidR="00EC5B63" w:rsidRPr="00E31105" w:rsidRDefault="00EC5B63" w:rsidP="004E180C">
            <w:pPr>
              <w:widowControl w:val="0"/>
              <w:tabs>
                <w:tab w:val="left" w:pos="709"/>
                <w:tab w:val="center" w:pos="9639"/>
              </w:tabs>
              <w:autoSpaceDE w:val="0"/>
              <w:autoSpaceDN w:val="0"/>
              <w:spacing w:after="0" w:line="240" w:lineRule="auto"/>
              <w:ind w:left="972" w:right="-1" w:firstLine="284"/>
              <w:jc w:val="both"/>
              <w:rPr>
                <w:rFonts w:ascii="Times New Roman" w:eastAsia="Times New Roman" w:hAnsi="Times New Roman" w:cs="Times New Roman"/>
                <w:sz w:val="24"/>
                <w:szCs w:val="24"/>
                <w:lang w:eastAsia="ru-RU" w:bidi="ru-RU"/>
              </w:rPr>
            </w:pPr>
          </w:p>
          <w:p w:rsidR="00EC5B63" w:rsidRPr="00E31105" w:rsidRDefault="00EC5B63" w:rsidP="004E180C">
            <w:pPr>
              <w:widowControl w:val="0"/>
              <w:tabs>
                <w:tab w:val="left" w:pos="709"/>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Досугово-развлекательная</w:t>
            </w:r>
          </w:p>
        </w:tc>
        <w:tc>
          <w:tcPr>
            <w:tcW w:w="6945" w:type="dxa"/>
          </w:tcPr>
          <w:p w:rsidR="00EC5B63" w:rsidRPr="00E31105" w:rsidRDefault="00EC5B63" w:rsidP="004E180C">
            <w:pPr>
              <w:widowControl w:val="0"/>
              <w:tabs>
                <w:tab w:val="left" w:pos="709"/>
                <w:tab w:val="center" w:pos="9639"/>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Предусматривается обеспечение содержательного, полезного отдыха детей. При реализации данного направления важно учитывать:</w:t>
            </w:r>
          </w:p>
          <w:p w:rsidR="00EC5B63" w:rsidRPr="00E31105" w:rsidRDefault="00EC5B63" w:rsidP="004E180C">
            <w:pPr>
              <w:widowControl w:val="0"/>
              <w:numPr>
                <w:ilvl w:val="0"/>
                <w:numId w:val="62"/>
              </w:numPr>
              <w:tabs>
                <w:tab w:val="left" w:pos="1310"/>
                <w:tab w:val="center" w:pos="9639"/>
              </w:tabs>
              <w:autoSpaceDE w:val="0"/>
              <w:autoSpaceDN w:val="0"/>
              <w:spacing w:after="0" w:line="240" w:lineRule="auto"/>
              <w:ind w:left="318" w:right="-1" w:hanging="31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свободу выбора (принудительные мероприятия нельзя считать досугом);</w:t>
            </w:r>
          </w:p>
          <w:p w:rsidR="00EC5B63" w:rsidRPr="00E31105" w:rsidRDefault="00EC5B63" w:rsidP="004E180C">
            <w:pPr>
              <w:widowControl w:val="0"/>
              <w:numPr>
                <w:ilvl w:val="0"/>
                <w:numId w:val="62"/>
              </w:numPr>
              <w:tabs>
                <w:tab w:val="left" w:pos="1310"/>
                <w:tab w:val="center" w:pos="9639"/>
              </w:tabs>
              <w:autoSpaceDE w:val="0"/>
              <w:autoSpaceDN w:val="0"/>
              <w:spacing w:after="0" w:line="240" w:lineRule="auto"/>
              <w:ind w:left="318" w:right="-1" w:hanging="31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досуговые интересы учащихся;</w:t>
            </w:r>
          </w:p>
          <w:p w:rsidR="00EC5B63" w:rsidRPr="00E31105" w:rsidRDefault="00EC5B63" w:rsidP="004E180C">
            <w:pPr>
              <w:widowControl w:val="0"/>
              <w:numPr>
                <w:ilvl w:val="0"/>
                <w:numId w:val="62"/>
              </w:numPr>
              <w:tabs>
                <w:tab w:val="left" w:pos="1310"/>
                <w:tab w:val="center" w:pos="9639"/>
              </w:tabs>
              <w:autoSpaceDE w:val="0"/>
              <w:autoSpaceDN w:val="0"/>
              <w:spacing w:after="0" w:line="240" w:lineRule="auto"/>
              <w:ind w:left="318" w:right="-1" w:hanging="31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активный характер участия, который может выражаться в активизации психофизической или эмоциональной сферы.</w:t>
            </w:r>
          </w:p>
        </w:tc>
      </w:tr>
      <w:tr w:rsidR="00EC5B63" w:rsidRPr="00E31105" w:rsidTr="00967E42">
        <w:trPr>
          <w:trHeight w:val="551"/>
        </w:trPr>
        <w:tc>
          <w:tcPr>
            <w:tcW w:w="2127" w:type="dxa"/>
          </w:tcPr>
          <w:p w:rsidR="00EC5B63" w:rsidRPr="00E31105" w:rsidRDefault="00EC5B63" w:rsidP="004E180C">
            <w:pPr>
              <w:widowControl w:val="0"/>
              <w:tabs>
                <w:tab w:val="left" w:pos="709"/>
                <w:tab w:val="center" w:pos="9639"/>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Художественное творчество</w:t>
            </w:r>
          </w:p>
        </w:tc>
        <w:tc>
          <w:tcPr>
            <w:tcW w:w="6945" w:type="dxa"/>
          </w:tcPr>
          <w:p w:rsidR="00EC5B63" w:rsidRPr="00E31105" w:rsidRDefault="00EC5B63" w:rsidP="004E180C">
            <w:pPr>
              <w:widowControl w:val="0"/>
              <w:tabs>
                <w:tab w:val="left" w:pos="709"/>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Организация комплекса кружковой деятельности, позволяющей</w:t>
            </w:r>
          </w:p>
          <w:p w:rsidR="00EC5B63" w:rsidRPr="00E31105" w:rsidRDefault="00EC5B63" w:rsidP="004E180C">
            <w:pPr>
              <w:widowControl w:val="0"/>
              <w:tabs>
                <w:tab w:val="left" w:pos="709"/>
                <w:tab w:val="center" w:pos="9639"/>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создать оптимальные условия для гармоничного развития обучающихся.</w:t>
            </w:r>
          </w:p>
        </w:tc>
      </w:tr>
      <w:tr w:rsidR="00EC5B63" w:rsidRPr="00E31105" w:rsidTr="00967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2127" w:type="dxa"/>
            <w:tcBorders>
              <w:top w:val="single" w:sz="4" w:space="0" w:color="000000"/>
              <w:left w:val="single" w:sz="4" w:space="0" w:color="000000"/>
              <w:bottom w:val="single" w:sz="4" w:space="0" w:color="000000"/>
              <w:right w:val="single" w:sz="4" w:space="0" w:color="000000"/>
            </w:tcBorders>
          </w:tcPr>
          <w:p w:rsidR="00EC5B63" w:rsidRPr="00E31105" w:rsidRDefault="00EC5B63" w:rsidP="004E180C">
            <w:pPr>
              <w:widowControl w:val="0"/>
              <w:tabs>
                <w:tab w:val="left" w:pos="709"/>
                <w:tab w:val="center" w:pos="9639"/>
              </w:tabs>
              <w:autoSpaceDE w:val="0"/>
              <w:autoSpaceDN w:val="0"/>
              <w:spacing w:after="0" w:line="240" w:lineRule="auto"/>
              <w:ind w:left="972" w:right="-1" w:firstLine="284"/>
              <w:jc w:val="both"/>
              <w:rPr>
                <w:rFonts w:ascii="Times New Roman" w:eastAsia="Times New Roman" w:hAnsi="Times New Roman" w:cs="Times New Roman"/>
                <w:sz w:val="24"/>
                <w:szCs w:val="24"/>
                <w:lang w:eastAsia="ru-RU" w:bidi="ru-RU"/>
              </w:rPr>
            </w:pPr>
          </w:p>
          <w:p w:rsidR="00EC5B63" w:rsidRPr="00E31105" w:rsidRDefault="00EC5B63" w:rsidP="004E180C">
            <w:pPr>
              <w:widowControl w:val="0"/>
              <w:tabs>
                <w:tab w:val="left" w:pos="709"/>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Социальное творчество</w:t>
            </w:r>
          </w:p>
        </w:tc>
        <w:tc>
          <w:tcPr>
            <w:tcW w:w="6945" w:type="dxa"/>
            <w:tcBorders>
              <w:top w:val="single" w:sz="4" w:space="0" w:color="000000"/>
              <w:left w:val="single" w:sz="4" w:space="0" w:color="000000"/>
              <w:bottom w:val="single" w:sz="4" w:space="0" w:color="000000"/>
              <w:right w:val="single" w:sz="4" w:space="0" w:color="000000"/>
            </w:tcBorders>
          </w:tcPr>
          <w:p w:rsidR="00EC5B63" w:rsidRPr="00E31105" w:rsidRDefault="00EC5B63" w:rsidP="004E180C">
            <w:pPr>
              <w:widowControl w:val="0"/>
              <w:tabs>
                <w:tab w:val="left" w:pos="709"/>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Подготовка к участию в жизни социума, которая может осуществляться параллельно по двум направлениям:</w:t>
            </w:r>
          </w:p>
          <w:p w:rsidR="00EC5B63" w:rsidRPr="00E31105" w:rsidRDefault="00EC5B63" w:rsidP="004E180C">
            <w:pPr>
              <w:widowControl w:val="0"/>
              <w:numPr>
                <w:ilvl w:val="0"/>
                <w:numId w:val="64"/>
              </w:numPr>
              <w:tabs>
                <w:tab w:val="left" w:pos="1027"/>
                <w:tab w:val="center" w:pos="9639"/>
              </w:tabs>
              <w:autoSpaceDE w:val="0"/>
              <w:autoSpaceDN w:val="0"/>
              <w:spacing w:after="0" w:line="237" w:lineRule="auto"/>
              <w:ind w:left="31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способность быстрой адаптации будущих выпускников к существующим реалиям;</w:t>
            </w:r>
          </w:p>
          <w:p w:rsidR="00EC5B63" w:rsidRPr="00E31105" w:rsidRDefault="00EC5B63" w:rsidP="004E180C">
            <w:pPr>
              <w:widowControl w:val="0"/>
              <w:numPr>
                <w:ilvl w:val="0"/>
                <w:numId w:val="64"/>
              </w:numPr>
              <w:tabs>
                <w:tab w:val="left" w:pos="1027"/>
                <w:tab w:val="center" w:pos="9639"/>
              </w:tabs>
              <w:autoSpaceDE w:val="0"/>
              <w:autoSpaceDN w:val="0"/>
              <w:spacing w:before="1" w:after="0" w:line="270" w:lineRule="atLeast"/>
              <w:ind w:left="31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готовность вести преобразующую деятельность, ориентируясь на активно меняющиеся общественные тенденции.</w:t>
            </w:r>
          </w:p>
        </w:tc>
      </w:tr>
      <w:tr w:rsidR="00EC5B63" w:rsidRPr="00E31105" w:rsidTr="00967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2127" w:type="dxa"/>
            <w:tcBorders>
              <w:top w:val="single" w:sz="4" w:space="0" w:color="000000"/>
              <w:left w:val="single" w:sz="4" w:space="0" w:color="000000"/>
              <w:bottom w:val="single" w:sz="4" w:space="0" w:color="000000"/>
              <w:right w:val="single" w:sz="4" w:space="0" w:color="000000"/>
            </w:tcBorders>
          </w:tcPr>
          <w:p w:rsidR="00EC5B63" w:rsidRPr="00E31105" w:rsidRDefault="00EC5B63" w:rsidP="004E180C">
            <w:pPr>
              <w:widowControl w:val="0"/>
              <w:tabs>
                <w:tab w:val="left" w:pos="709"/>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Трудовая</w:t>
            </w:r>
          </w:p>
        </w:tc>
        <w:tc>
          <w:tcPr>
            <w:tcW w:w="6945" w:type="dxa"/>
            <w:tcBorders>
              <w:top w:val="single" w:sz="4" w:space="0" w:color="000000"/>
              <w:left w:val="single" w:sz="4" w:space="0" w:color="000000"/>
              <w:bottom w:val="single" w:sz="4" w:space="0" w:color="000000"/>
              <w:right w:val="single" w:sz="4" w:space="0" w:color="000000"/>
            </w:tcBorders>
          </w:tcPr>
          <w:p w:rsidR="00EC5B63" w:rsidRPr="00E31105" w:rsidRDefault="00EC5B63" w:rsidP="004E180C">
            <w:pPr>
              <w:widowControl w:val="0"/>
              <w:tabs>
                <w:tab w:val="left" w:pos="709"/>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Деятельность, направленная на овладение теоретической и практической базой производственных действий, организуется в рамках кружковой работы с целью развития талантов учащихся, воспитания трудолюбия, уважительного отношения к результатам чужого труда, утверждения принципов взаимопомощи и </w:t>
            </w:r>
            <w:proofErr w:type="spellStart"/>
            <w:r w:rsidRPr="00E31105">
              <w:rPr>
                <w:rFonts w:ascii="Times New Roman" w:eastAsia="Times New Roman" w:hAnsi="Times New Roman" w:cs="Times New Roman"/>
                <w:sz w:val="24"/>
                <w:szCs w:val="24"/>
                <w:lang w:eastAsia="ru-RU" w:bidi="ru-RU"/>
              </w:rPr>
              <w:t>взаимоподдержки</w:t>
            </w:r>
            <w:proofErr w:type="spellEnd"/>
            <w:r w:rsidRPr="00E31105">
              <w:rPr>
                <w:rFonts w:ascii="Times New Roman" w:eastAsia="Times New Roman" w:hAnsi="Times New Roman" w:cs="Times New Roman"/>
                <w:sz w:val="24"/>
                <w:szCs w:val="24"/>
                <w:lang w:eastAsia="ru-RU" w:bidi="ru-RU"/>
              </w:rPr>
              <w:t>.</w:t>
            </w:r>
          </w:p>
          <w:p w:rsidR="00EC5B63" w:rsidRPr="00E31105" w:rsidRDefault="00EC5B63" w:rsidP="004E180C">
            <w:pPr>
              <w:widowControl w:val="0"/>
              <w:tabs>
                <w:tab w:val="left" w:pos="709"/>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 процессе работы очень важно привить детям навыки организации трудовой деятельности с систематическими перерывами на отдых, навыки организации самостоятельного и коллективного труда.</w:t>
            </w:r>
          </w:p>
        </w:tc>
      </w:tr>
      <w:tr w:rsidR="00EC5B63" w:rsidRPr="00E31105" w:rsidTr="00967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2127" w:type="dxa"/>
            <w:tcBorders>
              <w:top w:val="single" w:sz="4" w:space="0" w:color="000000"/>
              <w:left w:val="single" w:sz="4" w:space="0" w:color="000000"/>
              <w:bottom w:val="single" w:sz="4" w:space="0" w:color="000000"/>
              <w:right w:val="single" w:sz="4" w:space="0" w:color="000000"/>
            </w:tcBorders>
          </w:tcPr>
          <w:p w:rsidR="00EC5B63" w:rsidRPr="00E31105" w:rsidRDefault="00EC5B63" w:rsidP="004E180C">
            <w:pPr>
              <w:widowControl w:val="0"/>
              <w:tabs>
                <w:tab w:val="left" w:pos="709"/>
                <w:tab w:val="center" w:pos="9639"/>
              </w:tabs>
              <w:autoSpaceDE w:val="0"/>
              <w:autoSpaceDN w:val="0"/>
              <w:spacing w:after="0" w:line="240" w:lineRule="auto"/>
              <w:ind w:left="972" w:right="-1" w:firstLine="284"/>
              <w:jc w:val="both"/>
              <w:rPr>
                <w:rFonts w:ascii="Times New Roman" w:eastAsia="Times New Roman" w:hAnsi="Times New Roman" w:cs="Times New Roman"/>
                <w:sz w:val="24"/>
                <w:szCs w:val="24"/>
                <w:lang w:eastAsia="ru-RU" w:bidi="ru-RU"/>
              </w:rPr>
            </w:pPr>
          </w:p>
          <w:p w:rsidR="00EC5B63" w:rsidRPr="00E31105" w:rsidRDefault="00EC5B63" w:rsidP="004E180C">
            <w:pPr>
              <w:widowControl w:val="0"/>
              <w:tabs>
                <w:tab w:val="left" w:pos="709"/>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Спортивно-оздоровительная</w:t>
            </w:r>
          </w:p>
        </w:tc>
        <w:tc>
          <w:tcPr>
            <w:tcW w:w="6945" w:type="dxa"/>
            <w:tcBorders>
              <w:top w:val="single" w:sz="4" w:space="0" w:color="000000"/>
              <w:left w:val="single" w:sz="4" w:space="0" w:color="000000"/>
              <w:bottom w:val="single" w:sz="4" w:space="0" w:color="000000"/>
              <w:right w:val="single" w:sz="4" w:space="0" w:color="000000"/>
            </w:tcBorders>
          </w:tcPr>
          <w:p w:rsidR="00EC5B63" w:rsidRPr="00E31105" w:rsidRDefault="00EC5B63" w:rsidP="004E180C">
            <w:pPr>
              <w:widowControl w:val="0"/>
              <w:tabs>
                <w:tab w:val="left" w:pos="709"/>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Выполняется путем привлечения школьников к участию в спортивно-массовых мероприятиях, активизации интереса детей к различным видам спорта, поощрения ориентации на здоровый</w:t>
            </w:r>
          </w:p>
          <w:p w:rsidR="00EC5B63" w:rsidRPr="00E31105" w:rsidRDefault="00EC5B63" w:rsidP="004E180C">
            <w:pPr>
              <w:widowControl w:val="0"/>
              <w:tabs>
                <w:tab w:val="left" w:pos="709"/>
                <w:tab w:val="center" w:pos="9639"/>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образ жизни.</w:t>
            </w:r>
          </w:p>
        </w:tc>
      </w:tr>
      <w:tr w:rsidR="00EC5B63" w:rsidRPr="00E31105" w:rsidTr="00967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2127" w:type="dxa"/>
            <w:tcBorders>
              <w:top w:val="single" w:sz="4" w:space="0" w:color="000000"/>
              <w:left w:val="single" w:sz="4" w:space="0" w:color="000000"/>
              <w:bottom w:val="single" w:sz="4" w:space="0" w:color="000000"/>
              <w:right w:val="single" w:sz="4" w:space="0" w:color="000000"/>
            </w:tcBorders>
          </w:tcPr>
          <w:p w:rsidR="00EC5B63" w:rsidRPr="00E31105" w:rsidRDefault="00EC5B63" w:rsidP="004E180C">
            <w:pPr>
              <w:widowControl w:val="0"/>
              <w:tabs>
                <w:tab w:val="left" w:pos="709"/>
                <w:tab w:val="center" w:pos="9639"/>
              </w:tabs>
              <w:autoSpaceDE w:val="0"/>
              <w:autoSpaceDN w:val="0"/>
              <w:spacing w:after="0" w:line="240" w:lineRule="auto"/>
              <w:ind w:left="972" w:right="-1" w:firstLine="284"/>
              <w:jc w:val="both"/>
              <w:rPr>
                <w:rFonts w:ascii="Times New Roman" w:eastAsia="Times New Roman" w:hAnsi="Times New Roman" w:cs="Times New Roman"/>
                <w:sz w:val="24"/>
                <w:szCs w:val="24"/>
                <w:lang w:eastAsia="ru-RU" w:bidi="ru-RU"/>
              </w:rPr>
            </w:pPr>
          </w:p>
          <w:p w:rsidR="00EC5B63" w:rsidRPr="00E31105" w:rsidRDefault="00EC5B63" w:rsidP="004E180C">
            <w:pPr>
              <w:widowControl w:val="0"/>
              <w:tabs>
                <w:tab w:val="left" w:pos="709"/>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Туристско-краеведческая</w:t>
            </w:r>
          </w:p>
        </w:tc>
        <w:tc>
          <w:tcPr>
            <w:tcW w:w="6945" w:type="dxa"/>
            <w:tcBorders>
              <w:top w:val="single" w:sz="4" w:space="0" w:color="000000"/>
              <w:left w:val="single" w:sz="4" w:space="0" w:color="000000"/>
              <w:bottom w:val="single" w:sz="4" w:space="0" w:color="000000"/>
              <w:right w:val="single" w:sz="4" w:space="0" w:color="000000"/>
            </w:tcBorders>
          </w:tcPr>
          <w:p w:rsidR="00EC5B63" w:rsidRPr="00E31105" w:rsidRDefault="00EC5B63" w:rsidP="004E180C">
            <w:pPr>
              <w:widowControl w:val="0"/>
              <w:tabs>
                <w:tab w:val="left" w:pos="709"/>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Туристическая и краеведческая деятельность реализуется как цельный образовательный комплекс, способствующий психофизическому, интеллектуальному, культурному, экологическому воспитанию. Вызывает повышенный интерес со стороны школьников, педагогов и родительской общественности.</w:t>
            </w:r>
          </w:p>
        </w:tc>
      </w:tr>
    </w:tbl>
    <w:p w:rsidR="008A7D2B" w:rsidRPr="00E31105" w:rsidRDefault="008A7D2B"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Величина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реализуется в рамках тематических образовательных программ (лектории, студии, мастерские на базе школы или на базе загородных детских центров, в туристических походах, экспедициях, поездках и т.д.).</w:t>
      </w:r>
    </w:p>
    <w:p w:rsidR="008A7D2B" w:rsidRPr="00E31105" w:rsidRDefault="008A7D2B" w:rsidP="004E180C">
      <w:pPr>
        <w:spacing w:after="0" w:line="236" w:lineRule="exact"/>
        <w:ind w:right="-1" w:firstLine="284"/>
        <w:jc w:val="both"/>
        <w:rPr>
          <w:rFonts w:ascii="Times New Roman" w:eastAsia="Times New Roman" w:hAnsi="Times New Roman" w:cs="Times New Roman"/>
          <w:sz w:val="24"/>
          <w:szCs w:val="24"/>
          <w:lang w:eastAsia="ru-RU"/>
        </w:rPr>
      </w:pPr>
    </w:p>
    <w:p w:rsidR="008A7D2B" w:rsidRPr="00E31105" w:rsidRDefault="008A7D2B" w:rsidP="004E180C">
      <w:pPr>
        <w:tabs>
          <w:tab w:val="left" w:pos="466"/>
        </w:tabs>
        <w:spacing w:after="0" w:line="0" w:lineRule="atLeast"/>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b/>
          <w:sz w:val="24"/>
          <w:szCs w:val="24"/>
          <w:lang w:eastAsia="ru-RU"/>
        </w:rPr>
        <w:t xml:space="preserve">Целью внеурочной деятельности </w:t>
      </w:r>
      <w:r w:rsidRPr="00E31105">
        <w:rPr>
          <w:rFonts w:ascii="Times New Roman" w:eastAsia="Times New Roman" w:hAnsi="Times New Roman" w:cs="Times New Roman"/>
          <w:sz w:val="24"/>
          <w:szCs w:val="24"/>
          <w:lang w:eastAsia="ru-RU"/>
        </w:rPr>
        <w:t>является обеспечение достижения обучающимся планируемых результатов освоения основных образовательных программ за счет расширения информационной, предметной, культурной среды, в которой осуществляется образовательная деятельность; активизация социальных, интеллектуальных, эстетических, творческих интересов и способностей обучающихся, развитие здоровой, нравственной личности, со сформированной гражданской ответственностью и правовым самосознанием, подготовленной к жизнедеятельности в постоянно изменяемых условиях, способной на социально значимую практическую деятельность, реализацию добровольческих инициатив.</w:t>
      </w:r>
    </w:p>
    <w:p w:rsidR="008A7D2B" w:rsidRPr="00E31105" w:rsidRDefault="008A7D2B" w:rsidP="004E180C">
      <w:pPr>
        <w:spacing w:after="0" w:line="0" w:lineRule="atLeast"/>
        <w:ind w:right="-1" w:firstLine="284"/>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Задачи внеурочной деятельности:</w:t>
      </w:r>
    </w:p>
    <w:p w:rsidR="008A7D2B" w:rsidRPr="00E31105" w:rsidRDefault="008A7D2B"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включение обучающихся в разностороннюю проектно-практическую деятельность;</w:t>
      </w:r>
    </w:p>
    <w:p w:rsidR="008A7D2B" w:rsidRPr="00E31105" w:rsidRDefault="008A7D2B"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формирование навыков позитивного коммуникативного общения, в том числе включение обучающихся в международную коммуникативную деятельность через реализацию международных ученических проектов и международных обменов;</w:t>
      </w:r>
    </w:p>
    <w:p w:rsidR="008A7D2B" w:rsidRPr="00E31105" w:rsidRDefault="008A7D2B"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развитие организаторских навыков обучающихся в процессе осуществления сотрудничества с детьми разных возрастов, педагогами, родителями в решении общих задач;</w:t>
      </w:r>
    </w:p>
    <w:p w:rsidR="008A7D2B" w:rsidRPr="00E31105" w:rsidRDefault="008A7D2B"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 воспитание трудолюбия, способностей к преодолению трудностей, целеустремленности и настойчивости в достижении результата;</w:t>
      </w:r>
    </w:p>
    <w:p w:rsidR="008A7D2B" w:rsidRPr="00E31105" w:rsidRDefault="008A7D2B" w:rsidP="004E180C">
      <w:pPr>
        <w:spacing w:after="0" w:line="0" w:lineRule="atLeast"/>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развитие позитивного отношения к базовым общественным ценностям (человек, семья, Отечество, природа, мир, знания, труд, культура);</w:t>
      </w:r>
    </w:p>
    <w:p w:rsidR="003C6D25" w:rsidRPr="00E31105" w:rsidRDefault="008A7D2B" w:rsidP="004E180C">
      <w:pPr>
        <w:widowControl w:val="0"/>
        <w:tabs>
          <w:tab w:val="left" w:pos="709"/>
        </w:tabs>
        <w:autoSpaceDE w:val="0"/>
        <w:autoSpaceDN w:val="0"/>
        <w:spacing w:after="0" w:line="240" w:lineRule="auto"/>
        <w:ind w:right="-1" w:firstLine="284"/>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формирование навыков здорового образа жизни</w:t>
      </w:r>
    </w:p>
    <w:p w:rsidR="00EC5B63" w:rsidRPr="00E31105" w:rsidRDefault="00EC5B63" w:rsidP="004E180C">
      <w:pPr>
        <w:widowControl w:val="0"/>
        <w:tabs>
          <w:tab w:val="left" w:pos="1197"/>
          <w:tab w:val="left" w:pos="9214"/>
          <w:tab w:val="center" w:pos="9639"/>
        </w:tabs>
        <w:autoSpaceDE w:val="0"/>
        <w:autoSpaceDN w:val="0"/>
        <w:spacing w:after="0" w:line="237" w:lineRule="auto"/>
        <w:ind w:right="-1"/>
        <w:jc w:val="both"/>
        <w:rPr>
          <w:rFonts w:ascii="Times New Roman" w:eastAsia="Times New Roman" w:hAnsi="Times New Roman" w:cs="Times New Roman"/>
          <w:b/>
          <w:i/>
          <w:sz w:val="24"/>
          <w:szCs w:val="24"/>
          <w:lang w:eastAsia="ru-RU" w:bidi="ru-RU"/>
        </w:rPr>
      </w:pPr>
      <w:r w:rsidRPr="00E31105">
        <w:rPr>
          <w:rFonts w:ascii="Times New Roman" w:eastAsia="Times New Roman" w:hAnsi="Times New Roman" w:cs="Times New Roman"/>
          <w:b/>
          <w:i/>
          <w:sz w:val="24"/>
          <w:szCs w:val="24"/>
          <w:lang w:eastAsia="ru-RU" w:bidi="ru-RU"/>
        </w:rPr>
        <w:t>Материально-техническое обеспечение внеурочной деятельности</w:t>
      </w:r>
    </w:p>
    <w:p w:rsidR="00EC5B63" w:rsidRPr="00E31105" w:rsidRDefault="00EC5B63" w:rsidP="004E180C">
      <w:pPr>
        <w:widowControl w:val="0"/>
        <w:tabs>
          <w:tab w:val="left" w:pos="1197"/>
          <w:tab w:val="left" w:pos="9214"/>
          <w:tab w:val="center" w:pos="9639"/>
        </w:tabs>
        <w:autoSpaceDE w:val="0"/>
        <w:autoSpaceDN w:val="0"/>
        <w:spacing w:after="0" w:line="237"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Для организации внеурочной деятельности в ЦО</w:t>
      </w:r>
      <w:r w:rsidR="004E180C"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w:t>
      </w:r>
      <w:r w:rsidR="004E180C" w:rsidRPr="00E31105">
        <w:rPr>
          <w:rFonts w:ascii="Times New Roman" w:eastAsia="Times New Roman" w:hAnsi="Times New Roman" w:cs="Times New Roman"/>
          <w:sz w:val="24"/>
          <w:szCs w:val="24"/>
          <w:lang w:eastAsia="ru-RU" w:bidi="ru-RU"/>
        </w:rPr>
        <w:t xml:space="preserve">НОВОШКОЛА» имеются </w:t>
      </w:r>
      <w:r w:rsidRPr="00E31105">
        <w:rPr>
          <w:rFonts w:ascii="Times New Roman" w:eastAsia="Times New Roman" w:hAnsi="Times New Roman" w:cs="Times New Roman"/>
          <w:sz w:val="24"/>
          <w:szCs w:val="24"/>
          <w:lang w:eastAsia="ru-RU" w:bidi="ru-RU"/>
        </w:rPr>
        <w:t>следующие условия: занятия проводятся в одну смену, имеется столовая, в которой организовано двухразовое горячее питание, универсальный зал, медицинский пункт, кабинет проектной деятельности, кабинет музыки, библиотека-медиатека, компьютерные классы, класс-коворкинги.</w:t>
      </w:r>
    </w:p>
    <w:p w:rsidR="00EC5B63" w:rsidRPr="00E31105" w:rsidRDefault="00EC5B63" w:rsidP="004E180C">
      <w:pPr>
        <w:widowControl w:val="0"/>
        <w:tabs>
          <w:tab w:val="left" w:pos="1197"/>
          <w:tab w:val="center" w:pos="9072"/>
        </w:tabs>
        <w:autoSpaceDE w:val="0"/>
        <w:autoSpaceDN w:val="0"/>
        <w:spacing w:after="0" w:line="237" w:lineRule="auto"/>
        <w:ind w:right="-1" w:firstLine="426"/>
        <w:jc w:val="both"/>
        <w:rPr>
          <w:rFonts w:ascii="Times New Roman" w:eastAsia="Times New Roman" w:hAnsi="Times New Roman" w:cs="Times New Roman"/>
          <w:b/>
          <w:i/>
          <w:sz w:val="24"/>
          <w:szCs w:val="24"/>
          <w:lang w:eastAsia="ru-RU" w:bidi="ru-RU"/>
        </w:rPr>
      </w:pPr>
      <w:r w:rsidRPr="00E31105">
        <w:rPr>
          <w:rFonts w:ascii="Times New Roman" w:eastAsia="Times New Roman" w:hAnsi="Times New Roman" w:cs="Times New Roman"/>
          <w:b/>
          <w:i/>
          <w:sz w:val="24"/>
          <w:szCs w:val="24"/>
          <w:lang w:eastAsia="ru-RU" w:bidi="ru-RU"/>
        </w:rPr>
        <w:t>Кадровые условия для реализации внеурочной деятельности:</w:t>
      </w:r>
    </w:p>
    <w:p w:rsidR="00EC5B63" w:rsidRPr="00E31105" w:rsidRDefault="00EC5B63" w:rsidP="004E180C">
      <w:pPr>
        <w:widowControl w:val="0"/>
        <w:tabs>
          <w:tab w:val="left" w:pos="1197"/>
          <w:tab w:val="left" w:pos="9214"/>
          <w:tab w:val="center" w:pos="9639"/>
        </w:tabs>
        <w:autoSpaceDE w:val="0"/>
        <w:autoSpaceDN w:val="0"/>
        <w:spacing w:after="0" w:line="237"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Занятия по внеурочной деятельности проводят опытные квалифицированные педагоги: учителя – предметники, классные руководители, педагоги дополнительного образования. Уровень квалификации педагогов соответствует требованиям, предъявляемым к квал</w:t>
      </w:r>
      <w:r w:rsidR="00772572" w:rsidRPr="00E31105">
        <w:rPr>
          <w:rFonts w:ascii="Times New Roman" w:eastAsia="Times New Roman" w:hAnsi="Times New Roman" w:cs="Times New Roman"/>
          <w:sz w:val="24"/>
          <w:szCs w:val="24"/>
          <w:lang w:eastAsia="ru-RU" w:bidi="ru-RU"/>
        </w:rPr>
        <w:t>ификации по должности «учитель».</w:t>
      </w:r>
    </w:p>
    <w:p w:rsidR="002700C2" w:rsidRPr="00E31105" w:rsidRDefault="002700C2" w:rsidP="004E180C">
      <w:pPr>
        <w:widowControl w:val="0"/>
        <w:tabs>
          <w:tab w:val="left" w:pos="1197"/>
          <w:tab w:val="left" w:pos="9214"/>
          <w:tab w:val="center" w:pos="9639"/>
        </w:tabs>
        <w:autoSpaceDE w:val="0"/>
        <w:autoSpaceDN w:val="0"/>
        <w:spacing w:after="0" w:line="237" w:lineRule="auto"/>
        <w:ind w:right="-1"/>
        <w:jc w:val="both"/>
        <w:rPr>
          <w:rFonts w:ascii="Times New Roman" w:eastAsia="Times New Roman" w:hAnsi="Times New Roman" w:cs="Times New Roman"/>
          <w:b/>
          <w:sz w:val="24"/>
          <w:szCs w:val="24"/>
          <w:lang w:eastAsia="ru-RU"/>
        </w:rPr>
      </w:pPr>
    </w:p>
    <w:p w:rsidR="00137F95" w:rsidRPr="00E31105" w:rsidRDefault="00137F95" w:rsidP="004E180C">
      <w:pPr>
        <w:widowControl w:val="0"/>
        <w:tabs>
          <w:tab w:val="left" w:pos="1197"/>
          <w:tab w:val="left" w:pos="9214"/>
          <w:tab w:val="center" w:pos="9639"/>
        </w:tabs>
        <w:autoSpaceDE w:val="0"/>
        <w:autoSpaceDN w:val="0"/>
        <w:spacing w:after="0" w:line="237" w:lineRule="auto"/>
        <w:ind w:right="-1" w:firstLine="426"/>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План реализации курсов внеурочной деятельности по выбору</w:t>
      </w:r>
    </w:p>
    <w:p w:rsidR="00137F95" w:rsidRPr="00E31105" w:rsidRDefault="00137F95" w:rsidP="004E180C">
      <w:pPr>
        <w:spacing w:after="0" w:line="258" w:lineRule="auto"/>
        <w:ind w:left="8789" w:right="-1" w:hanging="8789"/>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учащихся ЦО «НОВОШКОЛА» на неделю</w:t>
      </w:r>
    </w:p>
    <w:p w:rsidR="00137F95" w:rsidRPr="00E31105" w:rsidRDefault="00137F95" w:rsidP="004E180C">
      <w:pPr>
        <w:spacing w:after="0" w:line="0" w:lineRule="atLeas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rPr>
        <w:t>среднее общее образование</w:t>
      </w:r>
      <w:r w:rsidR="002700C2" w:rsidRPr="00E31105">
        <w:rPr>
          <w:rFonts w:ascii="Times New Roman" w:eastAsia="Times New Roman" w:hAnsi="Times New Roman" w:cs="Times New Roman"/>
          <w:b/>
          <w:sz w:val="24"/>
          <w:szCs w:val="24"/>
          <w:lang w:eastAsia="ru-RU"/>
        </w:rPr>
        <w:t xml:space="preserve"> </w:t>
      </w:r>
      <w:r w:rsidRPr="00E31105">
        <w:rPr>
          <w:rFonts w:ascii="Times New Roman" w:eastAsia="Times New Roman" w:hAnsi="Times New Roman" w:cs="Times New Roman"/>
          <w:sz w:val="24"/>
          <w:szCs w:val="24"/>
          <w:lang w:eastAsia="ru-RU" w:bidi="ru-RU"/>
        </w:rPr>
        <w:t>срок реализации- 2 год</w:t>
      </w:r>
    </w:p>
    <w:p w:rsidR="00EC5B63" w:rsidRPr="00E31105" w:rsidRDefault="00EC5B63" w:rsidP="004E180C">
      <w:pPr>
        <w:widowControl w:val="0"/>
        <w:tabs>
          <w:tab w:val="left" w:pos="1197"/>
          <w:tab w:val="left" w:pos="9214"/>
          <w:tab w:val="center" w:pos="9639"/>
        </w:tabs>
        <w:autoSpaceDE w:val="0"/>
        <w:autoSpaceDN w:val="0"/>
        <w:spacing w:after="0" w:line="237" w:lineRule="auto"/>
        <w:ind w:right="-1"/>
        <w:jc w:val="both"/>
        <w:rPr>
          <w:rFonts w:ascii="Times New Roman" w:eastAsia="Times New Roman" w:hAnsi="Times New Roman" w:cs="Times New Roman"/>
          <w:sz w:val="24"/>
          <w:szCs w:val="24"/>
          <w:lang w:eastAsia="ru-RU" w:bidi="ru-RU"/>
        </w:rPr>
      </w:pPr>
    </w:p>
    <w:tbl>
      <w:tblPr>
        <w:tblW w:w="90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88"/>
        <w:gridCol w:w="3683"/>
        <w:gridCol w:w="1257"/>
        <w:gridCol w:w="839"/>
      </w:tblGrid>
      <w:tr w:rsidR="00772572" w:rsidRPr="00E31105" w:rsidTr="00967E42">
        <w:trPr>
          <w:trHeight w:val="373"/>
          <w:jc w:val="center"/>
        </w:trPr>
        <w:tc>
          <w:tcPr>
            <w:tcW w:w="3288" w:type="dxa"/>
            <w:tcBorders>
              <w:top w:val="single" w:sz="4" w:space="0" w:color="auto"/>
              <w:left w:val="single" w:sz="4" w:space="0" w:color="000000"/>
              <w:right w:val="single" w:sz="4" w:space="0" w:color="000000"/>
            </w:tcBorders>
          </w:tcPr>
          <w:p w:rsidR="00772572" w:rsidRPr="00E31105" w:rsidRDefault="00772572" w:rsidP="004E180C">
            <w:pPr>
              <w:tabs>
                <w:tab w:val="center" w:pos="963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Направление внеурочной деятельности</w:t>
            </w:r>
          </w:p>
        </w:tc>
        <w:tc>
          <w:tcPr>
            <w:tcW w:w="3683" w:type="dxa"/>
            <w:tcBorders>
              <w:top w:val="single" w:sz="4" w:space="0" w:color="auto"/>
              <w:left w:val="single" w:sz="4" w:space="0" w:color="000000"/>
              <w:bottom w:val="single" w:sz="4" w:space="0" w:color="000000"/>
              <w:right w:val="single" w:sz="4" w:space="0" w:color="000000"/>
            </w:tcBorders>
          </w:tcPr>
          <w:p w:rsidR="00772572" w:rsidRPr="00E31105" w:rsidRDefault="00772572" w:rsidP="004E180C">
            <w:pPr>
              <w:tabs>
                <w:tab w:val="center" w:pos="9639"/>
              </w:tabs>
              <w:spacing w:line="264" w:lineRule="exact"/>
              <w:ind w:left="110"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Форма организации внеурочной деятельности</w:t>
            </w:r>
          </w:p>
        </w:tc>
        <w:tc>
          <w:tcPr>
            <w:tcW w:w="1257"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ind w:left="11"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10 </w:t>
            </w:r>
            <w:proofErr w:type="spellStart"/>
            <w:r w:rsidRPr="00E31105">
              <w:rPr>
                <w:rFonts w:ascii="Times New Roman" w:eastAsia="Times New Roman" w:hAnsi="Times New Roman" w:cs="Times New Roman"/>
                <w:sz w:val="24"/>
                <w:szCs w:val="24"/>
                <w:lang w:eastAsia="ru-RU" w:bidi="ru-RU"/>
              </w:rPr>
              <w:t>кл</w:t>
            </w:r>
            <w:proofErr w:type="spellEnd"/>
          </w:p>
        </w:tc>
        <w:tc>
          <w:tcPr>
            <w:tcW w:w="839"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11 </w:t>
            </w:r>
            <w:proofErr w:type="spellStart"/>
            <w:r w:rsidRPr="00E31105">
              <w:rPr>
                <w:rFonts w:ascii="Times New Roman" w:eastAsia="Times New Roman" w:hAnsi="Times New Roman" w:cs="Times New Roman"/>
                <w:sz w:val="24"/>
                <w:szCs w:val="24"/>
                <w:lang w:eastAsia="ru-RU" w:bidi="ru-RU"/>
              </w:rPr>
              <w:t>кл</w:t>
            </w:r>
            <w:proofErr w:type="spellEnd"/>
          </w:p>
        </w:tc>
      </w:tr>
      <w:tr w:rsidR="00772572" w:rsidRPr="00E31105" w:rsidTr="00967E42">
        <w:trPr>
          <w:trHeight w:val="373"/>
          <w:jc w:val="center"/>
        </w:trPr>
        <w:tc>
          <w:tcPr>
            <w:tcW w:w="3288" w:type="dxa"/>
            <w:vMerge w:val="restart"/>
            <w:tcBorders>
              <w:top w:val="single" w:sz="4" w:space="0" w:color="auto"/>
              <w:left w:val="single" w:sz="4" w:space="0" w:color="000000"/>
              <w:right w:val="single" w:sz="4" w:space="0" w:color="000000"/>
            </w:tcBorders>
          </w:tcPr>
          <w:p w:rsidR="00772572" w:rsidRPr="00E31105" w:rsidRDefault="00772572" w:rsidP="004E180C">
            <w:pPr>
              <w:tabs>
                <w:tab w:val="center" w:pos="963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Спортивно-оздоровительное</w:t>
            </w:r>
          </w:p>
        </w:tc>
        <w:tc>
          <w:tcPr>
            <w:tcW w:w="3683" w:type="dxa"/>
            <w:tcBorders>
              <w:top w:val="single" w:sz="4" w:space="0" w:color="auto"/>
              <w:left w:val="single" w:sz="4" w:space="0" w:color="000000"/>
              <w:bottom w:val="single" w:sz="4" w:space="0" w:color="000000"/>
              <w:right w:val="single" w:sz="4" w:space="0" w:color="000000"/>
            </w:tcBorders>
          </w:tcPr>
          <w:p w:rsidR="00772572" w:rsidRPr="00E31105" w:rsidRDefault="00772572" w:rsidP="004E180C">
            <w:pPr>
              <w:tabs>
                <w:tab w:val="center" w:pos="9639"/>
              </w:tabs>
              <w:spacing w:line="264" w:lineRule="exact"/>
              <w:ind w:left="110"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Шахматы</w:t>
            </w:r>
          </w:p>
        </w:tc>
        <w:tc>
          <w:tcPr>
            <w:tcW w:w="1257"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ind w:left="11"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c>
          <w:tcPr>
            <w:tcW w:w="839"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ind w:left="11"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r>
      <w:tr w:rsidR="00772572" w:rsidRPr="00E31105" w:rsidTr="00967E42">
        <w:trPr>
          <w:trHeight w:val="373"/>
          <w:jc w:val="center"/>
        </w:trPr>
        <w:tc>
          <w:tcPr>
            <w:tcW w:w="3288" w:type="dxa"/>
            <w:vMerge/>
            <w:tcBorders>
              <w:left w:val="single" w:sz="4" w:space="0" w:color="000000"/>
              <w:right w:val="single" w:sz="4" w:space="0" w:color="000000"/>
            </w:tcBorders>
          </w:tcPr>
          <w:p w:rsidR="00772572" w:rsidRPr="00E31105" w:rsidRDefault="00772572" w:rsidP="004E180C">
            <w:pPr>
              <w:tabs>
                <w:tab w:val="center" w:pos="9639"/>
              </w:tabs>
              <w:ind w:right="-1"/>
              <w:jc w:val="both"/>
              <w:rPr>
                <w:rFonts w:ascii="Times New Roman" w:eastAsia="Times New Roman" w:hAnsi="Times New Roman" w:cs="Times New Roman"/>
                <w:sz w:val="24"/>
                <w:szCs w:val="24"/>
                <w:lang w:eastAsia="ru-RU" w:bidi="ru-RU"/>
              </w:rPr>
            </w:pPr>
          </w:p>
        </w:tc>
        <w:tc>
          <w:tcPr>
            <w:tcW w:w="3683" w:type="dxa"/>
            <w:tcBorders>
              <w:top w:val="single" w:sz="4" w:space="0" w:color="auto"/>
              <w:left w:val="single" w:sz="4" w:space="0" w:color="000000"/>
              <w:bottom w:val="single" w:sz="4" w:space="0" w:color="000000"/>
              <w:right w:val="single" w:sz="4" w:space="0" w:color="000000"/>
            </w:tcBorders>
          </w:tcPr>
          <w:p w:rsidR="00772572" w:rsidRPr="00E31105" w:rsidRDefault="00772572" w:rsidP="004E180C">
            <w:pPr>
              <w:tabs>
                <w:tab w:val="center" w:pos="9639"/>
              </w:tabs>
              <w:spacing w:line="264" w:lineRule="exact"/>
              <w:ind w:left="110"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Воспитательные мероприятия</w:t>
            </w:r>
          </w:p>
        </w:tc>
        <w:tc>
          <w:tcPr>
            <w:tcW w:w="1257"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spacing w:line="256"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0,</w:t>
            </w:r>
            <w:r w:rsidR="00E947F4" w:rsidRPr="00E31105">
              <w:rPr>
                <w:rFonts w:ascii="Times New Roman" w:eastAsia="Times New Roman" w:hAnsi="Times New Roman" w:cs="Times New Roman"/>
                <w:sz w:val="24"/>
                <w:szCs w:val="24"/>
                <w:lang w:eastAsia="ru-RU" w:bidi="ru-RU"/>
              </w:rPr>
              <w:t>5</w:t>
            </w:r>
          </w:p>
        </w:tc>
        <w:tc>
          <w:tcPr>
            <w:tcW w:w="839" w:type="dxa"/>
            <w:tcBorders>
              <w:top w:val="single" w:sz="4" w:space="0" w:color="000000"/>
              <w:left w:val="single" w:sz="4" w:space="0" w:color="000000"/>
              <w:bottom w:val="single" w:sz="4" w:space="0" w:color="000000"/>
              <w:right w:val="single" w:sz="4" w:space="0" w:color="000000"/>
            </w:tcBorders>
          </w:tcPr>
          <w:p w:rsidR="00772572" w:rsidRPr="00E31105" w:rsidRDefault="007C318D" w:rsidP="004E180C">
            <w:pPr>
              <w:tabs>
                <w:tab w:val="center" w:pos="9639"/>
              </w:tabs>
              <w:spacing w:line="256"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0,5</w:t>
            </w:r>
          </w:p>
        </w:tc>
      </w:tr>
      <w:tr w:rsidR="00772572" w:rsidRPr="00E31105" w:rsidTr="00967E42">
        <w:trPr>
          <w:trHeight w:val="272"/>
          <w:jc w:val="center"/>
        </w:trPr>
        <w:tc>
          <w:tcPr>
            <w:tcW w:w="3288" w:type="dxa"/>
            <w:vMerge w:val="restart"/>
            <w:tcBorders>
              <w:top w:val="single" w:sz="4" w:space="0" w:color="000000"/>
              <w:left w:val="single" w:sz="4" w:space="0" w:color="000000"/>
              <w:right w:val="single" w:sz="4" w:space="0" w:color="000000"/>
            </w:tcBorders>
          </w:tcPr>
          <w:p w:rsidR="00772572" w:rsidRPr="00E31105" w:rsidRDefault="00772572" w:rsidP="004E180C">
            <w:pPr>
              <w:tabs>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Духовно-</w:t>
            </w:r>
          </w:p>
          <w:p w:rsidR="00772572" w:rsidRPr="00E31105" w:rsidRDefault="00772572" w:rsidP="004E180C">
            <w:pPr>
              <w:tabs>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нравственное</w:t>
            </w:r>
          </w:p>
        </w:tc>
        <w:tc>
          <w:tcPr>
            <w:tcW w:w="3683"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spacing w:line="256" w:lineRule="exact"/>
              <w:ind w:left="110" w:right="-1"/>
              <w:jc w:val="both"/>
              <w:rPr>
                <w:rFonts w:ascii="Times New Roman" w:eastAsia="Times New Roman" w:hAnsi="Times New Roman" w:cs="Times New Roman"/>
                <w:sz w:val="24"/>
                <w:szCs w:val="24"/>
                <w:lang w:eastAsia="ru-RU" w:bidi="ru-RU"/>
              </w:rPr>
            </w:pPr>
            <w:r w:rsidRPr="00E31105">
              <w:rPr>
                <w:rFonts w:ascii="Times New Roman" w:eastAsia="Calibri" w:hAnsi="Times New Roman" w:cs="Times New Roman"/>
                <w:sz w:val="24"/>
                <w:szCs w:val="24"/>
              </w:rPr>
              <w:t xml:space="preserve">Международный клуб </w:t>
            </w:r>
          </w:p>
        </w:tc>
        <w:tc>
          <w:tcPr>
            <w:tcW w:w="1257"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c>
          <w:tcPr>
            <w:tcW w:w="839"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r>
      <w:tr w:rsidR="00772572" w:rsidRPr="00E31105" w:rsidTr="00967E42">
        <w:trPr>
          <w:trHeight w:val="275"/>
          <w:jc w:val="center"/>
        </w:trPr>
        <w:tc>
          <w:tcPr>
            <w:tcW w:w="3288" w:type="dxa"/>
            <w:vMerge/>
            <w:tcBorders>
              <w:left w:val="single" w:sz="4" w:space="0" w:color="000000"/>
              <w:bottom w:val="single" w:sz="4" w:space="0" w:color="auto"/>
              <w:right w:val="single" w:sz="4" w:space="0" w:color="000000"/>
            </w:tcBorders>
          </w:tcPr>
          <w:p w:rsidR="00772572" w:rsidRPr="00E31105" w:rsidRDefault="00772572" w:rsidP="004E180C">
            <w:pPr>
              <w:tabs>
                <w:tab w:val="center" w:pos="9639"/>
              </w:tabs>
              <w:ind w:right="-1"/>
              <w:jc w:val="both"/>
              <w:rPr>
                <w:rFonts w:ascii="Times New Roman" w:eastAsia="Times New Roman" w:hAnsi="Times New Roman" w:cs="Times New Roman"/>
                <w:sz w:val="24"/>
                <w:szCs w:val="24"/>
                <w:lang w:eastAsia="ru-RU" w:bidi="ru-RU"/>
              </w:rPr>
            </w:pPr>
          </w:p>
        </w:tc>
        <w:tc>
          <w:tcPr>
            <w:tcW w:w="3683"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spacing w:line="256" w:lineRule="exact"/>
              <w:ind w:left="110"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Воспитательные мероприятия</w:t>
            </w:r>
          </w:p>
        </w:tc>
        <w:tc>
          <w:tcPr>
            <w:tcW w:w="1257"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spacing w:line="256"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0,</w:t>
            </w:r>
            <w:r w:rsidR="00E1175B" w:rsidRPr="00E31105">
              <w:rPr>
                <w:rFonts w:ascii="Times New Roman" w:eastAsia="Times New Roman" w:hAnsi="Times New Roman" w:cs="Times New Roman"/>
                <w:sz w:val="24"/>
                <w:szCs w:val="24"/>
                <w:lang w:eastAsia="ru-RU" w:bidi="ru-RU"/>
              </w:rPr>
              <w:t>5</w:t>
            </w:r>
          </w:p>
        </w:tc>
        <w:tc>
          <w:tcPr>
            <w:tcW w:w="839"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spacing w:line="256"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0,</w:t>
            </w:r>
            <w:r w:rsidR="007C318D" w:rsidRPr="00E31105">
              <w:rPr>
                <w:rFonts w:ascii="Times New Roman" w:eastAsia="Times New Roman" w:hAnsi="Times New Roman" w:cs="Times New Roman"/>
                <w:sz w:val="24"/>
                <w:szCs w:val="24"/>
                <w:lang w:eastAsia="ru-RU" w:bidi="ru-RU"/>
              </w:rPr>
              <w:t>5</w:t>
            </w:r>
          </w:p>
        </w:tc>
      </w:tr>
      <w:tr w:rsidR="00772572" w:rsidRPr="00E31105" w:rsidTr="00967E42">
        <w:trPr>
          <w:trHeight w:val="275"/>
          <w:jc w:val="center"/>
        </w:trPr>
        <w:tc>
          <w:tcPr>
            <w:tcW w:w="3288" w:type="dxa"/>
            <w:vMerge w:val="restart"/>
            <w:tcBorders>
              <w:top w:val="single" w:sz="4" w:space="0" w:color="auto"/>
              <w:left w:val="single" w:sz="4" w:space="0" w:color="000000"/>
              <w:bottom w:val="single" w:sz="4" w:space="0" w:color="000000"/>
              <w:right w:val="single" w:sz="4" w:space="0" w:color="000000"/>
            </w:tcBorders>
          </w:tcPr>
          <w:p w:rsidR="00772572" w:rsidRPr="00E31105" w:rsidRDefault="00772572" w:rsidP="004E180C">
            <w:pPr>
              <w:tabs>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Обще</w:t>
            </w:r>
          </w:p>
          <w:p w:rsidR="00772572" w:rsidRPr="00E31105" w:rsidRDefault="00772572" w:rsidP="004E180C">
            <w:pPr>
              <w:tabs>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интеллектуальное</w:t>
            </w:r>
          </w:p>
        </w:tc>
        <w:tc>
          <w:tcPr>
            <w:tcW w:w="3683" w:type="dxa"/>
            <w:tcBorders>
              <w:top w:val="single" w:sz="4" w:space="0" w:color="000000"/>
              <w:left w:val="single" w:sz="4" w:space="0" w:color="000000"/>
              <w:bottom w:val="single" w:sz="4" w:space="0" w:color="000000"/>
              <w:right w:val="single" w:sz="4" w:space="0" w:color="000000"/>
            </w:tcBorders>
          </w:tcPr>
          <w:p w:rsidR="00772572" w:rsidRPr="00E31105" w:rsidRDefault="002700C2" w:rsidP="004E180C">
            <w:pPr>
              <w:tabs>
                <w:tab w:val="center" w:pos="963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w:t>
            </w:r>
            <w:proofErr w:type="spellStart"/>
            <w:r w:rsidRPr="00E31105">
              <w:rPr>
                <w:rFonts w:ascii="Times New Roman" w:eastAsia="Times New Roman" w:hAnsi="Times New Roman" w:cs="Times New Roman"/>
                <w:sz w:val="24"/>
                <w:szCs w:val="24"/>
                <w:lang w:eastAsia="ru-RU" w:bidi="ru-RU"/>
              </w:rPr>
              <w:t>Олимпадный</w:t>
            </w:r>
            <w:proofErr w:type="spellEnd"/>
            <w:r w:rsidRPr="00E31105">
              <w:rPr>
                <w:rFonts w:ascii="Times New Roman" w:eastAsia="Times New Roman" w:hAnsi="Times New Roman" w:cs="Times New Roman"/>
                <w:sz w:val="24"/>
                <w:szCs w:val="24"/>
                <w:lang w:eastAsia="ru-RU" w:bidi="ru-RU"/>
              </w:rPr>
              <w:t xml:space="preserve"> английский</w:t>
            </w:r>
          </w:p>
        </w:tc>
        <w:tc>
          <w:tcPr>
            <w:tcW w:w="1257"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c>
          <w:tcPr>
            <w:tcW w:w="839"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r>
      <w:tr w:rsidR="00926373" w:rsidRPr="00E31105" w:rsidTr="00967E42">
        <w:trPr>
          <w:trHeight w:val="276"/>
          <w:jc w:val="center"/>
        </w:trPr>
        <w:tc>
          <w:tcPr>
            <w:tcW w:w="3288" w:type="dxa"/>
            <w:vMerge/>
            <w:tcBorders>
              <w:top w:val="nil"/>
              <w:left w:val="single" w:sz="4" w:space="0" w:color="000000"/>
              <w:bottom w:val="single" w:sz="4" w:space="0" w:color="000000"/>
              <w:right w:val="single" w:sz="4" w:space="0" w:color="000000"/>
            </w:tcBorders>
          </w:tcPr>
          <w:p w:rsidR="00926373" w:rsidRPr="00E31105" w:rsidRDefault="00926373" w:rsidP="004E180C">
            <w:pPr>
              <w:tabs>
                <w:tab w:val="center" w:pos="9639"/>
              </w:tabs>
              <w:ind w:right="-1"/>
              <w:jc w:val="both"/>
              <w:rPr>
                <w:rFonts w:ascii="Times New Roman" w:eastAsia="Times New Roman" w:hAnsi="Times New Roman" w:cs="Times New Roman"/>
                <w:sz w:val="24"/>
                <w:szCs w:val="24"/>
                <w:lang w:eastAsia="ru-RU" w:bidi="ru-RU"/>
              </w:rPr>
            </w:pPr>
          </w:p>
        </w:tc>
        <w:tc>
          <w:tcPr>
            <w:tcW w:w="3683" w:type="dxa"/>
            <w:tcBorders>
              <w:top w:val="single" w:sz="4" w:space="0" w:color="000000"/>
              <w:left w:val="single" w:sz="4" w:space="0" w:color="000000"/>
              <w:bottom w:val="single" w:sz="4" w:space="0" w:color="000000"/>
              <w:right w:val="single" w:sz="4" w:space="0" w:color="000000"/>
            </w:tcBorders>
          </w:tcPr>
          <w:p w:rsidR="00926373" w:rsidRPr="00E31105" w:rsidRDefault="00926373" w:rsidP="004E180C">
            <w:pPr>
              <w:tabs>
                <w:tab w:val="center" w:pos="9639"/>
              </w:tabs>
              <w:spacing w:line="256"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Избранные вопросы химии</w:t>
            </w:r>
          </w:p>
        </w:tc>
        <w:tc>
          <w:tcPr>
            <w:tcW w:w="1257" w:type="dxa"/>
            <w:tcBorders>
              <w:top w:val="single" w:sz="4" w:space="0" w:color="000000"/>
              <w:left w:val="single" w:sz="4" w:space="0" w:color="000000"/>
              <w:bottom w:val="single" w:sz="4" w:space="0" w:color="000000"/>
              <w:right w:val="single" w:sz="4" w:space="0" w:color="000000"/>
            </w:tcBorders>
          </w:tcPr>
          <w:p w:rsidR="00926373" w:rsidRPr="00E31105" w:rsidRDefault="00926373" w:rsidP="004E180C">
            <w:pPr>
              <w:tabs>
                <w:tab w:val="center" w:pos="9639"/>
              </w:tabs>
              <w:spacing w:line="256" w:lineRule="exact"/>
              <w:ind w:left="11"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w:t>
            </w:r>
          </w:p>
        </w:tc>
        <w:tc>
          <w:tcPr>
            <w:tcW w:w="839" w:type="dxa"/>
            <w:tcBorders>
              <w:top w:val="single" w:sz="4" w:space="0" w:color="000000"/>
              <w:left w:val="single" w:sz="4" w:space="0" w:color="000000"/>
              <w:bottom w:val="single" w:sz="4" w:space="0" w:color="000000"/>
              <w:right w:val="single" w:sz="4" w:space="0" w:color="000000"/>
            </w:tcBorders>
          </w:tcPr>
          <w:p w:rsidR="00926373" w:rsidRPr="00E31105" w:rsidRDefault="00926373" w:rsidP="004E180C">
            <w:pPr>
              <w:tabs>
                <w:tab w:val="center" w:pos="9639"/>
              </w:tabs>
              <w:spacing w:line="256" w:lineRule="exact"/>
              <w:ind w:left="11"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r>
      <w:tr w:rsidR="00DD6EC3" w:rsidRPr="00E31105" w:rsidTr="00967E42">
        <w:trPr>
          <w:trHeight w:val="276"/>
          <w:jc w:val="center"/>
        </w:trPr>
        <w:tc>
          <w:tcPr>
            <w:tcW w:w="3288" w:type="dxa"/>
            <w:vMerge/>
            <w:tcBorders>
              <w:top w:val="nil"/>
              <w:left w:val="single" w:sz="4" w:space="0" w:color="000000"/>
              <w:bottom w:val="single" w:sz="4" w:space="0" w:color="000000"/>
              <w:right w:val="single" w:sz="4" w:space="0" w:color="000000"/>
            </w:tcBorders>
          </w:tcPr>
          <w:p w:rsidR="00DD6EC3" w:rsidRPr="00E31105" w:rsidRDefault="00DD6EC3" w:rsidP="004E180C">
            <w:pPr>
              <w:tabs>
                <w:tab w:val="center" w:pos="9639"/>
              </w:tabs>
              <w:ind w:right="-1"/>
              <w:jc w:val="both"/>
              <w:rPr>
                <w:rFonts w:ascii="Times New Roman" w:eastAsia="Times New Roman" w:hAnsi="Times New Roman" w:cs="Times New Roman"/>
                <w:sz w:val="24"/>
                <w:szCs w:val="24"/>
                <w:lang w:eastAsia="ru-RU" w:bidi="ru-RU"/>
              </w:rPr>
            </w:pPr>
          </w:p>
        </w:tc>
        <w:tc>
          <w:tcPr>
            <w:tcW w:w="3683" w:type="dxa"/>
            <w:tcBorders>
              <w:top w:val="single" w:sz="4" w:space="0" w:color="000000"/>
              <w:left w:val="single" w:sz="4" w:space="0" w:color="000000"/>
              <w:bottom w:val="single" w:sz="4" w:space="0" w:color="000000"/>
              <w:right w:val="single" w:sz="4" w:space="0" w:color="000000"/>
            </w:tcBorders>
          </w:tcPr>
          <w:p w:rsidR="00DD6EC3" w:rsidRPr="00E31105" w:rsidRDefault="00DD6EC3" w:rsidP="004E180C">
            <w:pPr>
              <w:tabs>
                <w:tab w:val="center" w:pos="9639"/>
              </w:tabs>
              <w:spacing w:line="256"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Методы решения физических задач</w:t>
            </w:r>
          </w:p>
        </w:tc>
        <w:tc>
          <w:tcPr>
            <w:tcW w:w="1257" w:type="dxa"/>
            <w:tcBorders>
              <w:top w:val="single" w:sz="4" w:space="0" w:color="000000"/>
              <w:left w:val="single" w:sz="4" w:space="0" w:color="000000"/>
              <w:bottom w:val="single" w:sz="4" w:space="0" w:color="000000"/>
              <w:right w:val="single" w:sz="4" w:space="0" w:color="000000"/>
            </w:tcBorders>
          </w:tcPr>
          <w:p w:rsidR="00DD6EC3" w:rsidRPr="00E31105" w:rsidRDefault="00DD6EC3" w:rsidP="004E180C">
            <w:pPr>
              <w:tabs>
                <w:tab w:val="center" w:pos="9639"/>
              </w:tabs>
              <w:spacing w:line="256" w:lineRule="exact"/>
              <w:ind w:left="11"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c>
          <w:tcPr>
            <w:tcW w:w="839" w:type="dxa"/>
            <w:tcBorders>
              <w:top w:val="single" w:sz="4" w:space="0" w:color="000000"/>
              <w:left w:val="single" w:sz="4" w:space="0" w:color="000000"/>
              <w:bottom w:val="single" w:sz="4" w:space="0" w:color="000000"/>
              <w:right w:val="single" w:sz="4" w:space="0" w:color="000000"/>
            </w:tcBorders>
          </w:tcPr>
          <w:p w:rsidR="00DD6EC3" w:rsidRPr="00E31105" w:rsidRDefault="00DD6EC3" w:rsidP="004E180C">
            <w:pPr>
              <w:tabs>
                <w:tab w:val="center" w:pos="9639"/>
              </w:tabs>
              <w:spacing w:line="256" w:lineRule="exact"/>
              <w:ind w:left="11"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r>
      <w:tr w:rsidR="00772572" w:rsidRPr="00E31105" w:rsidTr="00967E42">
        <w:trPr>
          <w:trHeight w:val="382"/>
          <w:jc w:val="center"/>
        </w:trPr>
        <w:tc>
          <w:tcPr>
            <w:tcW w:w="3288" w:type="dxa"/>
            <w:vMerge w:val="restart"/>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ind w:right="-1"/>
              <w:jc w:val="both"/>
              <w:rPr>
                <w:rFonts w:ascii="Times New Roman" w:eastAsia="Times New Roman" w:hAnsi="Times New Roman" w:cs="Times New Roman"/>
                <w:sz w:val="24"/>
                <w:szCs w:val="24"/>
                <w:lang w:eastAsia="ru-RU" w:bidi="ru-RU"/>
              </w:rPr>
            </w:pPr>
          </w:p>
          <w:p w:rsidR="00772572" w:rsidRPr="00E31105" w:rsidRDefault="00772572" w:rsidP="004E180C">
            <w:pPr>
              <w:tabs>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Общекультурное</w:t>
            </w:r>
          </w:p>
          <w:p w:rsidR="00772572" w:rsidRPr="00E31105" w:rsidRDefault="00772572" w:rsidP="004E180C">
            <w:pPr>
              <w:tabs>
                <w:tab w:val="center" w:pos="9639"/>
              </w:tabs>
              <w:ind w:right="-1"/>
              <w:jc w:val="both"/>
              <w:rPr>
                <w:rFonts w:ascii="Times New Roman" w:eastAsia="Times New Roman" w:hAnsi="Times New Roman" w:cs="Times New Roman"/>
                <w:sz w:val="24"/>
                <w:szCs w:val="24"/>
                <w:lang w:eastAsia="ru-RU" w:bidi="ru-RU"/>
              </w:rPr>
            </w:pPr>
          </w:p>
        </w:tc>
        <w:tc>
          <w:tcPr>
            <w:tcW w:w="3683" w:type="dxa"/>
            <w:tcBorders>
              <w:top w:val="single" w:sz="4" w:space="0" w:color="000000"/>
              <w:left w:val="single" w:sz="4" w:space="0" w:color="000000"/>
              <w:bottom w:val="single" w:sz="4" w:space="0" w:color="000000"/>
              <w:right w:val="single" w:sz="4" w:space="0" w:color="000000"/>
            </w:tcBorders>
          </w:tcPr>
          <w:p w:rsidR="00772572" w:rsidRPr="00E31105" w:rsidRDefault="002700C2" w:rsidP="004E180C">
            <w:pPr>
              <w:tabs>
                <w:tab w:val="center" w:pos="9639"/>
              </w:tabs>
              <w:spacing w:line="264" w:lineRule="exact"/>
              <w:ind w:left="110"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Английский театр</w:t>
            </w:r>
          </w:p>
        </w:tc>
        <w:tc>
          <w:tcPr>
            <w:tcW w:w="1257"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ind w:left="11"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c>
          <w:tcPr>
            <w:tcW w:w="839" w:type="dxa"/>
            <w:tcBorders>
              <w:top w:val="single" w:sz="4" w:space="0" w:color="000000"/>
              <w:left w:val="single" w:sz="4" w:space="0" w:color="000000"/>
              <w:bottom w:val="single" w:sz="4" w:space="0" w:color="000000"/>
              <w:right w:val="single" w:sz="4" w:space="0" w:color="auto"/>
            </w:tcBorders>
          </w:tcPr>
          <w:p w:rsidR="00772572" w:rsidRPr="00E31105" w:rsidRDefault="00772572" w:rsidP="004E180C">
            <w:pPr>
              <w:tabs>
                <w:tab w:val="center" w:pos="9639"/>
              </w:tabs>
              <w:ind w:left="11"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r>
      <w:tr w:rsidR="00772572" w:rsidRPr="00E31105" w:rsidTr="00967E42">
        <w:trPr>
          <w:trHeight w:val="374"/>
          <w:jc w:val="center"/>
        </w:trPr>
        <w:tc>
          <w:tcPr>
            <w:tcW w:w="3288" w:type="dxa"/>
            <w:vMerge/>
            <w:tcBorders>
              <w:top w:val="nil"/>
              <w:left w:val="single" w:sz="4" w:space="0" w:color="000000"/>
              <w:bottom w:val="single" w:sz="4" w:space="0" w:color="000000"/>
              <w:right w:val="single" w:sz="4" w:space="0" w:color="000000"/>
            </w:tcBorders>
          </w:tcPr>
          <w:p w:rsidR="00772572" w:rsidRPr="00E31105" w:rsidRDefault="00772572" w:rsidP="004E180C">
            <w:pPr>
              <w:tabs>
                <w:tab w:val="center" w:pos="9639"/>
              </w:tabs>
              <w:ind w:right="-1"/>
              <w:jc w:val="both"/>
              <w:rPr>
                <w:rFonts w:ascii="Times New Roman" w:eastAsia="Times New Roman" w:hAnsi="Times New Roman" w:cs="Times New Roman"/>
                <w:sz w:val="24"/>
                <w:szCs w:val="24"/>
                <w:lang w:eastAsia="ru-RU" w:bidi="ru-RU"/>
              </w:rPr>
            </w:pPr>
          </w:p>
        </w:tc>
        <w:tc>
          <w:tcPr>
            <w:tcW w:w="3683"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spacing w:line="256"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АРТ студия </w:t>
            </w:r>
          </w:p>
        </w:tc>
        <w:tc>
          <w:tcPr>
            <w:tcW w:w="1257" w:type="dxa"/>
            <w:tcBorders>
              <w:top w:val="single" w:sz="4" w:space="0" w:color="000000"/>
              <w:left w:val="single" w:sz="4" w:space="0" w:color="000000"/>
              <w:bottom w:val="single" w:sz="4" w:space="0" w:color="000000"/>
              <w:right w:val="single" w:sz="4" w:space="0" w:color="000000"/>
            </w:tcBorders>
          </w:tcPr>
          <w:p w:rsidR="00772572" w:rsidRPr="00E31105" w:rsidRDefault="00E1175B" w:rsidP="004E180C">
            <w:pPr>
              <w:tabs>
                <w:tab w:val="center" w:pos="963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c>
          <w:tcPr>
            <w:tcW w:w="839" w:type="dxa"/>
            <w:tcBorders>
              <w:top w:val="single" w:sz="4" w:space="0" w:color="000000"/>
              <w:left w:val="single" w:sz="4" w:space="0" w:color="000000"/>
              <w:bottom w:val="single" w:sz="4" w:space="0" w:color="000000"/>
              <w:right w:val="single" w:sz="4" w:space="0" w:color="auto"/>
            </w:tcBorders>
          </w:tcPr>
          <w:p w:rsidR="00772572" w:rsidRPr="00E31105" w:rsidRDefault="00772572" w:rsidP="004E180C">
            <w:pPr>
              <w:tabs>
                <w:tab w:val="center" w:pos="963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r>
      <w:tr w:rsidR="00772572" w:rsidRPr="00E31105" w:rsidTr="00967E42">
        <w:trPr>
          <w:trHeight w:val="275"/>
          <w:jc w:val="center"/>
        </w:trPr>
        <w:tc>
          <w:tcPr>
            <w:tcW w:w="3288" w:type="dxa"/>
            <w:vMerge/>
            <w:tcBorders>
              <w:top w:val="nil"/>
              <w:left w:val="single" w:sz="4" w:space="0" w:color="000000"/>
              <w:bottom w:val="single" w:sz="4" w:space="0" w:color="auto"/>
              <w:right w:val="single" w:sz="4" w:space="0" w:color="000000"/>
            </w:tcBorders>
          </w:tcPr>
          <w:p w:rsidR="00772572" w:rsidRPr="00E31105" w:rsidRDefault="00772572" w:rsidP="004E180C">
            <w:pPr>
              <w:tabs>
                <w:tab w:val="center" w:pos="9639"/>
              </w:tabs>
              <w:ind w:right="-1"/>
              <w:jc w:val="both"/>
              <w:rPr>
                <w:rFonts w:ascii="Times New Roman" w:eastAsia="Times New Roman" w:hAnsi="Times New Roman" w:cs="Times New Roman"/>
                <w:sz w:val="24"/>
                <w:szCs w:val="24"/>
                <w:lang w:eastAsia="ru-RU" w:bidi="ru-RU"/>
              </w:rPr>
            </w:pPr>
          </w:p>
        </w:tc>
        <w:tc>
          <w:tcPr>
            <w:tcW w:w="3683" w:type="dxa"/>
            <w:tcBorders>
              <w:top w:val="single" w:sz="4" w:space="0" w:color="000000"/>
              <w:left w:val="single" w:sz="4" w:space="0" w:color="000000"/>
              <w:bottom w:val="single" w:sz="4" w:space="0" w:color="auto"/>
              <w:right w:val="single" w:sz="4" w:space="0" w:color="000000"/>
            </w:tcBorders>
          </w:tcPr>
          <w:p w:rsidR="00772572" w:rsidRPr="00E31105" w:rsidRDefault="00772572" w:rsidP="004E180C">
            <w:pPr>
              <w:tabs>
                <w:tab w:val="center" w:pos="9639"/>
              </w:tabs>
              <w:spacing w:line="256"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Воспитательные мероприятия</w:t>
            </w:r>
          </w:p>
        </w:tc>
        <w:tc>
          <w:tcPr>
            <w:tcW w:w="1257"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spacing w:line="256"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0,</w:t>
            </w:r>
            <w:r w:rsidR="00E1175B" w:rsidRPr="00E31105">
              <w:rPr>
                <w:rFonts w:ascii="Times New Roman" w:eastAsia="Times New Roman" w:hAnsi="Times New Roman" w:cs="Times New Roman"/>
                <w:sz w:val="24"/>
                <w:szCs w:val="24"/>
                <w:lang w:eastAsia="ru-RU" w:bidi="ru-RU"/>
              </w:rPr>
              <w:t>5</w:t>
            </w:r>
          </w:p>
        </w:tc>
        <w:tc>
          <w:tcPr>
            <w:tcW w:w="839" w:type="dxa"/>
            <w:tcBorders>
              <w:top w:val="single" w:sz="4" w:space="0" w:color="000000"/>
              <w:left w:val="single" w:sz="4" w:space="0" w:color="000000"/>
              <w:bottom w:val="single" w:sz="4" w:space="0" w:color="000000"/>
              <w:right w:val="single" w:sz="4" w:space="0" w:color="auto"/>
            </w:tcBorders>
          </w:tcPr>
          <w:p w:rsidR="00772572" w:rsidRPr="00E31105" w:rsidRDefault="00772572" w:rsidP="004E180C">
            <w:pPr>
              <w:tabs>
                <w:tab w:val="center" w:pos="9639"/>
              </w:tabs>
              <w:spacing w:line="256"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0,</w:t>
            </w:r>
            <w:r w:rsidR="00E1175B" w:rsidRPr="00E31105">
              <w:rPr>
                <w:rFonts w:ascii="Times New Roman" w:eastAsia="Times New Roman" w:hAnsi="Times New Roman" w:cs="Times New Roman"/>
                <w:sz w:val="24"/>
                <w:szCs w:val="24"/>
                <w:lang w:eastAsia="ru-RU" w:bidi="ru-RU"/>
              </w:rPr>
              <w:t>5</w:t>
            </w:r>
          </w:p>
        </w:tc>
      </w:tr>
      <w:tr w:rsidR="00772572" w:rsidRPr="00E31105" w:rsidTr="00967E42">
        <w:trPr>
          <w:trHeight w:val="275"/>
          <w:jc w:val="center"/>
        </w:trPr>
        <w:tc>
          <w:tcPr>
            <w:tcW w:w="3288" w:type="dxa"/>
            <w:vMerge w:val="restart"/>
            <w:tcBorders>
              <w:top w:val="single" w:sz="4" w:space="0" w:color="auto"/>
              <w:left w:val="single" w:sz="4" w:space="0" w:color="000000"/>
              <w:bottom w:val="single" w:sz="4" w:space="0" w:color="000000"/>
              <w:right w:val="single" w:sz="4" w:space="0" w:color="000000"/>
            </w:tcBorders>
          </w:tcPr>
          <w:p w:rsidR="00772572" w:rsidRPr="00E31105" w:rsidRDefault="00772572" w:rsidP="004E180C">
            <w:pPr>
              <w:tabs>
                <w:tab w:val="center" w:pos="9639"/>
              </w:tabs>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Социальное</w:t>
            </w:r>
          </w:p>
          <w:p w:rsidR="00772572" w:rsidRPr="00E31105" w:rsidRDefault="00772572" w:rsidP="004E180C">
            <w:pPr>
              <w:tabs>
                <w:tab w:val="center" w:pos="9639"/>
              </w:tabs>
              <w:ind w:right="-1"/>
              <w:jc w:val="both"/>
              <w:rPr>
                <w:rFonts w:ascii="Times New Roman" w:eastAsia="Times New Roman" w:hAnsi="Times New Roman" w:cs="Times New Roman"/>
                <w:sz w:val="24"/>
                <w:szCs w:val="24"/>
                <w:lang w:eastAsia="ru-RU" w:bidi="ru-RU"/>
              </w:rPr>
            </w:pPr>
          </w:p>
        </w:tc>
        <w:tc>
          <w:tcPr>
            <w:tcW w:w="3683" w:type="dxa"/>
            <w:tcBorders>
              <w:top w:val="single" w:sz="4" w:space="0" w:color="auto"/>
              <w:left w:val="single" w:sz="4" w:space="0" w:color="000000"/>
              <w:bottom w:val="single" w:sz="4" w:space="0" w:color="000000"/>
              <w:right w:val="single" w:sz="4" w:space="0" w:color="000000"/>
            </w:tcBorders>
          </w:tcPr>
          <w:p w:rsidR="00772572" w:rsidRPr="00E31105" w:rsidRDefault="00772572" w:rsidP="004E180C">
            <w:pPr>
              <w:tabs>
                <w:tab w:val="center" w:pos="9639"/>
              </w:tabs>
              <w:spacing w:line="256" w:lineRule="exact"/>
              <w:ind w:left="110"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Я - лидер</w:t>
            </w:r>
          </w:p>
        </w:tc>
        <w:tc>
          <w:tcPr>
            <w:tcW w:w="1257"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spacing w:line="256"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c>
          <w:tcPr>
            <w:tcW w:w="839" w:type="dxa"/>
            <w:tcBorders>
              <w:top w:val="single" w:sz="4" w:space="0" w:color="000000"/>
              <w:left w:val="single" w:sz="4" w:space="0" w:color="000000"/>
              <w:bottom w:val="single" w:sz="4" w:space="0" w:color="000000"/>
              <w:right w:val="single" w:sz="4" w:space="0" w:color="auto"/>
            </w:tcBorders>
          </w:tcPr>
          <w:p w:rsidR="00772572" w:rsidRPr="00E31105" w:rsidRDefault="00772572" w:rsidP="004E180C">
            <w:pPr>
              <w:tabs>
                <w:tab w:val="center" w:pos="9639"/>
              </w:tabs>
              <w:spacing w:line="256"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w:t>
            </w:r>
          </w:p>
        </w:tc>
      </w:tr>
      <w:tr w:rsidR="00772572" w:rsidRPr="00E31105" w:rsidTr="00967E42">
        <w:trPr>
          <w:trHeight w:val="275"/>
          <w:jc w:val="center"/>
        </w:trPr>
        <w:tc>
          <w:tcPr>
            <w:tcW w:w="3288" w:type="dxa"/>
            <w:vMerge/>
            <w:tcBorders>
              <w:top w:val="nil"/>
              <w:left w:val="single" w:sz="4" w:space="0" w:color="000000"/>
              <w:bottom w:val="single" w:sz="4" w:space="0" w:color="000000"/>
              <w:right w:val="single" w:sz="4" w:space="0" w:color="000000"/>
            </w:tcBorders>
          </w:tcPr>
          <w:p w:rsidR="00772572" w:rsidRPr="00E31105" w:rsidRDefault="00772572" w:rsidP="004E180C">
            <w:pPr>
              <w:tabs>
                <w:tab w:val="center" w:pos="9639"/>
              </w:tabs>
              <w:ind w:right="-1"/>
              <w:jc w:val="both"/>
              <w:rPr>
                <w:rFonts w:ascii="Times New Roman" w:eastAsia="Times New Roman" w:hAnsi="Times New Roman" w:cs="Times New Roman"/>
                <w:sz w:val="24"/>
                <w:szCs w:val="24"/>
                <w:lang w:eastAsia="ru-RU" w:bidi="ru-RU"/>
              </w:rPr>
            </w:pPr>
          </w:p>
        </w:tc>
        <w:tc>
          <w:tcPr>
            <w:tcW w:w="3683"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spacing w:line="256" w:lineRule="exact"/>
              <w:ind w:left="110"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Воспитательные мероприятия</w:t>
            </w:r>
          </w:p>
        </w:tc>
        <w:tc>
          <w:tcPr>
            <w:tcW w:w="1257" w:type="dxa"/>
            <w:tcBorders>
              <w:top w:val="single" w:sz="4" w:space="0" w:color="000000"/>
              <w:left w:val="single" w:sz="4" w:space="0" w:color="000000"/>
              <w:bottom w:val="single" w:sz="4" w:space="0" w:color="000000"/>
              <w:right w:val="single" w:sz="4" w:space="0" w:color="000000"/>
            </w:tcBorders>
          </w:tcPr>
          <w:p w:rsidR="00772572" w:rsidRPr="00E31105" w:rsidRDefault="00772572" w:rsidP="004E180C">
            <w:pPr>
              <w:tabs>
                <w:tab w:val="center" w:pos="9639"/>
              </w:tabs>
              <w:spacing w:line="256"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0,</w:t>
            </w:r>
            <w:r w:rsidR="00E1175B" w:rsidRPr="00E31105">
              <w:rPr>
                <w:rFonts w:ascii="Times New Roman" w:eastAsia="Times New Roman" w:hAnsi="Times New Roman" w:cs="Times New Roman"/>
                <w:sz w:val="24"/>
                <w:szCs w:val="24"/>
                <w:lang w:eastAsia="ru-RU" w:bidi="ru-RU"/>
              </w:rPr>
              <w:t>5</w:t>
            </w:r>
          </w:p>
        </w:tc>
        <w:tc>
          <w:tcPr>
            <w:tcW w:w="839" w:type="dxa"/>
            <w:tcBorders>
              <w:top w:val="single" w:sz="4" w:space="0" w:color="000000"/>
              <w:left w:val="single" w:sz="4" w:space="0" w:color="000000"/>
              <w:bottom w:val="single" w:sz="4" w:space="0" w:color="000000"/>
              <w:right w:val="single" w:sz="4" w:space="0" w:color="auto"/>
            </w:tcBorders>
          </w:tcPr>
          <w:p w:rsidR="00772572" w:rsidRPr="00E31105" w:rsidRDefault="00772572" w:rsidP="004E180C">
            <w:pPr>
              <w:tabs>
                <w:tab w:val="center" w:pos="9639"/>
              </w:tabs>
              <w:spacing w:line="256"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0,</w:t>
            </w:r>
            <w:r w:rsidR="00E1175B" w:rsidRPr="00E31105">
              <w:rPr>
                <w:rFonts w:ascii="Times New Roman" w:eastAsia="Times New Roman" w:hAnsi="Times New Roman" w:cs="Times New Roman"/>
                <w:sz w:val="24"/>
                <w:szCs w:val="24"/>
                <w:lang w:eastAsia="ru-RU" w:bidi="ru-RU"/>
              </w:rPr>
              <w:t>5</w:t>
            </w:r>
          </w:p>
        </w:tc>
      </w:tr>
      <w:tr w:rsidR="00772572" w:rsidRPr="00E31105" w:rsidTr="00967E42">
        <w:trPr>
          <w:trHeight w:val="275"/>
          <w:jc w:val="center"/>
        </w:trPr>
        <w:tc>
          <w:tcPr>
            <w:tcW w:w="6971" w:type="dxa"/>
            <w:gridSpan w:val="2"/>
            <w:tcBorders>
              <w:top w:val="nil"/>
              <w:left w:val="single" w:sz="4" w:space="0" w:color="000000"/>
              <w:bottom w:val="single" w:sz="4" w:space="0" w:color="000000"/>
              <w:right w:val="single" w:sz="4" w:space="0" w:color="000000"/>
            </w:tcBorders>
          </w:tcPr>
          <w:p w:rsidR="00772572" w:rsidRPr="00E31105" w:rsidRDefault="00772572" w:rsidP="004E180C">
            <w:pPr>
              <w:tabs>
                <w:tab w:val="center" w:pos="9639"/>
              </w:tabs>
              <w:spacing w:line="256" w:lineRule="exact"/>
              <w:ind w:left="110"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i/>
                <w:sz w:val="24"/>
                <w:szCs w:val="24"/>
                <w:lang w:eastAsia="ru-RU" w:bidi="ru-RU"/>
              </w:rPr>
              <w:t>ИТОГО предлагается для выбора:</w:t>
            </w:r>
          </w:p>
        </w:tc>
        <w:tc>
          <w:tcPr>
            <w:tcW w:w="1257" w:type="dxa"/>
            <w:tcBorders>
              <w:top w:val="single" w:sz="4" w:space="0" w:color="000000"/>
              <w:left w:val="single" w:sz="4" w:space="0" w:color="000000"/>
              <w:bottom w:val="single" w:sz="4" w:space="0" w:color="000000"/>
              <w:right w:val="single" w:sz="4" w:space="0" w:color="000000"/>
            </w:tcBorders>
          </w:tcPr>
          <w:p w:rsidR="00772572" w:rsidRPr="00E31105" w:rsidRDefault="00E947F4" w:rsidP="004E180C">
            <w:pPr>
              <w:tabs>
                <w:tab w:val="center" w:pos="9639"/>
              </w:tabs>
              <w:spacing w:line="256" w:lineRule="exac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i/>
                <w:sz w:val="24"/>
                <w:szCs w:val="24"/>
                <w:lang w:eastAsia="ru-RU" w:bidi="ru-RU"/>
              </w:rPr>
              <w:t>9</w:t>
            </w:r>
          </w:p>
        </w:tc>
        <w:tc>
          <w:tcPr>
            <w:tcW w:w="839" w:type="dxa"/>
            <w:tcBorders>
              <w:top w:val="single" w:sz="4" w:space="0" w:color="000000"/>
              <w:left w:val="single" w:sz="4" w:space="0" w:color="000000"/>
              <w:bottom w:val="single" w:sz="4" w:space="0" w:color="000000"/>
              <w:right w:val="single" w:sz="4" w:space="0" w:color="auto"/>
            </w:tcBorders>
          </w:tcPr>
          <w:p w:rsidR="00772572" w:rsidRPr="00E31105" w:rsidRDefault="00E1175B" w:rsidP="004E180C">
            <w:pPr>
              <w:tabs>
                <w:tab w:val="center" w:pos="9639"/>
              </w:tabs>
              <w:spacing w:line="256" w:lineRule="exact"/>
              <w:ind w:right="-1"/>
              <w:jc w:val="both"/>
              <w:rPr>
                <w:rFonts w:ascii="Times New Roman" w:eastAsia="Times New Roman" w:hAnsi="Times New Roman" w:cs="Times New Roman"/>
                <w:b/>
                <w:i/>
                <w:sz w:val="24"/>
                <w:szCs w:val="24"/>
                <w:lang w:eastAsia="ru-RU" w:bidi="ru-RU"/>
              </w:rPr>
            </w:pPr>
            <w:r w:rsidRPr="00E31105">
              <w:rPr>
                <w:rFonts w:ascii="Times New Roman" w:eastAsia="Times New Roman" w:hAnsi="Times New Roman" w:cs="Times New Roman"/>
                <w:b/>
                <w:i/>
                <w:sz w:val="24"/>
                <w:szCs w:val="24"/>
                <w:lang w:eastAsia="ru-RU" w:bidi="ru-RU"/>
              </w:rPr>
              <w:t>10</w:t>
            </w:r>
          </w:p>
        </w:tc>
      </w:tr>
    </w:tbl>
    <w:p w:rsidR="00EC5B63" w:rsidRPr="00E31105" w:rsidRDefault="00EC5B63" w:rsidP="004E180C">
      <w:pPr>
        <w:widowControl w:val="0"/>
        <w:tabs>
          <w:tab w:val="left" w:pos="1197"/>
          <w:tab w:val="left" w:pos="9214"/>
          <w:tab w:val="center" w:pos="9639"/>
        </w:tabs>
        <w:autoSpaceDE w:val="0"/>
        <w:autoSpaceDN w:val="0"/>
        <w:spacing w:after="0" w:line="237" w:lineRule="auto"/>
        <w:ind w:right="-1"/>
        <w:jc w:val="both"/>
        <w:rPr>
          <w:rFonts w:ascii="Times New Roman" w:eastAsia="Times New Roman" w:hAnsi="Times New Roman" w:cs="Times New Roman"/>
          <w:sz w:val="24"/>
          <w:szCs w:val="24"/>
          <w:lang w:eastAsia="ru-RU" w:bidi="ru-RU"/>
        </w:rPr>
      </w:pPr>
    </w:p>
    <w:p w:rsidR="006969DD" w:rsidRDefault="006969DD" w:rsidP="004E180C">
      <w:pPr>
        <w:spacing w:after="0" w:line="258" w:lineRule="auto"/>
        <w:ind w:left="8789" w:right="-1" w:hanging="8789"/>
        <w:jc w:val="both"/>
        <w:rPr>
          <w:rFonts w:ascii="Times New Roman" w:eastAsia="Times New Roman" w:hAnsi="Times New Roman" w:cs="Times New Roman"/>
          <w:b/>
          <w:sz w:val="24"/>
          <w:szCs w:val="24"/>
          <w:lang w:eastAsia="ru-RU"/>
        </w:rPr>
      </w:pPr>
    </w:p>
    <w:p w:rsidR="00EB6710" w:rsidRDefault="00EB6710" w:rsidP="004E180C">
      <w:pPr>
        <w:spacing w:after="0" w:line="258" w:lineRule="auto"/>
        <w:ind w:left="8789" w:right="-1" w:hanging="8789"/>
        <w:jc w:val="both"/>
        <w:rPr>
          <w:rFonts w:ascii="Times New Roman" w:eastAsia="Times New Roman" w:hAnsi="Times New Roman" w:cs="Times New Roman"/>
          <w:b/>
          <w:sz w:val="24"/>
          <w:szCs w:val="24"/>
          <w:lang w:eastAsia="ru-RU"/>
        </w:rPr>
      </w:pPr>
    </w:p>
    <w:p w:rsidR="00EB6710" w:rsidRDefault="00EB6710" w:rsidP="004E180C">
      <w:pPr>
        <w:spacing w:after="0" w:line="258" w:lineRule="auto"/>
        <w:ind w:left="8789" w:right="-1" w:hanging="8789"/>
        <w:jc w:val="both"/>
        <w:rPr>
          <w:rFonts w:ascii="Times New Roman" w:eastAsia="Times New Roman" w:hAnsi="Times New Roman" w:cs="Times New Roman"/>
          <w:b/>
          <w:sz w:val="24"/>
          <w:szCs w:val="24"/>
          <w:lang w:eastAsia="ru-RU"/>
        </w:rPr>
      </w:pPr>
    </w:p>
    <w:p w:rsidR="00EB6710" w:rsidRDefault="00EB6710" w:rsidP="004E180C">
      <w:pPr>
        <w:spacing w:after="0" w:line="258" w:lineRule="auto"/>
        <w:ind w:left="8789" w:right="-1" w:hanging="8789"/>
        <w:jc w:val="both"/>
        <w:rPr>
          <w:rFonts w:ascii="Times New Roman" w:eastAsia="Times New Roman" w:hAnsi="Times New Roman" w:cs="Times New Roman"/>
          <w:b/>
          <w:sz w:val="24"/>
          <w:szCs w:val="24"/>
          <w:lang w:eastAsia="ru-RU"/>
        </w:rPr>
      </w:pPr>
    </w:p>
    <w:p w:rsidR="00EB6710" w:rsidRPr="00E31105" w:rsidRDefault="00EB6710" w:rsidP="004E180C">
      <w:pPr>
        <w:spacing w:after="0" w:line="258" w:lineRule="auto"/>
        <w:ind w:left="8789" w:right="-1" w:hanging="8789"/>
        <w:jc w:val="both"/>
        <w:rPr>
          <w:rFonts w:ascii="Times New Roman" w:eastAsia="Times New Roman" w:hAnsi="Times New Roman" w:cs="Times New Roman"/>
          <w:b/>
          <w:sz w:val="24"/>
          <w:szCs w:val="24"/>
          <w:lang w:eastAsia="ru-RU"/>
        </w:rPr>
      </w:pPr>
    </w:p>
    <w:p w:rsidR="00137F95" w:rsidRPr="00E31105" w:rsidRDefault="00137F95" w:rsidP="004E180C">
      <w:pPr>
        <w:spacing w:after="0" w:line="258" w:lineRule="auto"/>
        <w:ind w:left="8789" w:right="-1" w:hanging="8789"/>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lastRenderedPageBreak/>
        <w:t>Годовой план реализации курсов внеурочной деятельности по выбору</w:t>
      </w:r>
    </w:p>
    <w:p w:rsidR="00137F95" w:rsidRPr="00E31105" w:rsidRDefault="00137F95" w:rsidP="004E180C">
      <w:pPr>
        <w:spacing w:after="0" w:line="258" w:lineRule="auto"/>
        <w:ind w:left="8789" w:right="-1" w:hanging="8789"/>
        <w:jc w:val="both"/>
        <w:rPr>
          <w:rFonts w:ascii="Times New Roman" w:eastAsia="Times New Roman" w:hAnsi="Times New Roman" w:cs="Times New Roman"/>
          <w:b/>
          <w:sz w:val="24"/>
          <w:szCs w:val="24"/>
          <w:lang w:eastAsia="ru-RU"/>
        </w:rPr>
      </w:pPr>
      <w:r w:rsidRPr="00E31105">
        <w:rPr>
          <w:rFonts w:ascii="Times New Roman" w:eastAsia="Times New Roman" w:hAnsi="Times New Roman" w:cs="Times New Roman"/>
          <w:b/>
          <w:sz w:val="24"/>
          <w:szCs w:val="24"/>
          <w:lang w:eastAsia="ru-RU"/>
        </w:rPr>
        <w:t>учащихся ЦО «НОВОШКОЛА»</w:t>
      </w:r>
    </w:p>
    <w:p w:rsidR="00EC5B63" w:rsidRPr="00E31105" w:rsidRDefault="00137F95" w:rsidP="004E180C">
      <w:pPr>
        <w:spacing w:after="0" w:line="0" w:lineRule="atLeast"/>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rPr>
        <w:t>среднее общее образование</w:t>
      </w:r>
      <w:r w:rsidR="001340A6" w:rsidRPr="00E31105">
        <w:rPr>
          <w:rFonts w:ascii="Times New Roman" w:eastAsia="Times New Roman" w:hAnsi="Times New Roman" w:cs="Times New Roman"/>
          <w:b/>
          <w:sz w:val="24"/>
          <w:szCs w:val="24"/>
          <w:lang w:eastAsia="ru-RU"/>
        </w:rPr>
        <w:t xml:space="preserve">     </w:t>
      </w:r>
      <w:r w:rsidRPr="00E31105">
        <w:rPr>
          <w:rFonts w:ascii="Times New Roman" w:eastAsia="Times New Roman" w:hAnsi="Times New Roman" w:cs="Times New Roman"/>
          <w:sz w:val="24"/>
          <w:szCs w:val="24"/>
          <w:lang w:eastAsia="ru-RU" w:bidi="ru-RU"/>
        </w:rPr>
        <w:t>срок реализации- 2 год</w:t>
      </w:r>
    </w:p>
    <w:p w:rsidR="00EC5B63" w:rsidRPr="00E31105" w:rsidRDefault="00EC5B63" w:rsidP="004E180C">
      <w:pPr>
        <w:widowControl w:val="0"/>
        <w:tabs>
          <w:tab w:val="left" w:pos="1197"/>
          <w:tab w:val="left" w:pos="9214"/>
          <w:tab w:val="center" w:pos="9639"/>
        </w:tabs>
        <w:autoSpaceDE w:val="0"/>
        <w:autoSpaceDN w:val="0"/>
        <w:spacing w:after="0" w:line="237" w:lineRule="auto"/>
        <w:ind w:right="-1"/>
        <w:jc w:val="both"/>
        <w:rPr>
          <w:rFonts w:ascii="Times New Roman" w:eastAsia="Times New Roman" w:hAnsi="Times New Roman" w:cs="Times New Roman"/>
          <w:sz w:val="24"/>
          <w:szCs w:val="24"/>
          <w:lang w:eastAsia="ru-RU" w:bidi="ru-RU"/>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8"/>
        <w:gridCol w:w="1428"/>
        <w:gridCol w:w="1417"/>
        <w:gridCol w:w="1559"/>
      </w:tblGrid>
      <w:tr w:rsidR="00137F95" w:rsidRPr="00E31105" w:rsidTr="00967E42">
        <w:trPr>
          <w:trHeight w:val="551"/>
        </w:trPr>
        <w:tc>
          <w:tcPr>
            <w:tcW w:w="4668" w:type="dxa"/>
          </w:tcPr>
          <w:p w:rsidR="00137F95" w:rsidRPr="00E31105" w:rsidRDefault="00137F95" w:rsidP="004E180C">
            <w:pPr>
              <w:tabs>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Направления внеурочной деятельности</w:t>
            </w:r>
          </w:p>
        </w:tc>
        <w:tc>
          <w:tcPr>
            <w:tcW w:w="1428" w:type="dxa"/>
          </w:tcPr>
          <w:p w:rsidR="00137F95" w:rsidRPr="00E31105" w:rsidRDefault="00137F95" w:rsidP="004E180C">
            <w:pPr>
              <w:tabs>
                <w:tab w:val="center" w:pos="9639"/>
              </w:tabs>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10 </w:t>
            </w:r>
            <w:proofErr w:type="spellStart"/>
            <w:r w:rsidRPr="00E31105">
              <w:rPr>
                <w:rFonts w:ascii="Times New Roman" w:eastAsia="Times New Roman" w:hAnsi="Times New Roman" w:cs="Times New Roman"/>
                <w:sz w:val="24"/>
                <w:szCs w:val="24"/>
                <w:lang w:eastAsia="ru-RU" w:bidi="ru-RU"/>
              </w:rPr>
              <w:t>кл</w:t>
            </w:r>
            <w:proofErr w:type="spellEnd"/>
          </w:p>
        </w:tc>
        <w:tc>
          <w:tcPr>
            <w:tcW w:w="1417" w:type="dxa"/>
          </w:tcPr>
          <w:p w:rsidR="00137F95" w:rsidRPr="00E31105" w:rsidRDefault="00137F95" w:rsidP="004E180C">
            <w:pPr>
              <w:tabs>
                <w:tab w:val="center" w:pos="9639"/>
              </w:tabs>
              <w:ind w:left="23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11 </w:t>
            </w:r>
            <w:proofErr w:type="spellStart"/>
            <w:r w:rsidRPr="00E31105">
              <w:rPr>
                <w:rFonts w:ascii="Times New Roman" w:eastAsia="Times New Roman" w:hAnsi="Times New Roman" w:cs="Times New Roman"/>
                <w:sz w:val="24"/>
                <w:szCs w:val="24"/>
                <w:lang w:eastAsia="ru-RU" w:bidi="ru-RU"/>
              </w:rPr>
              <w:t>кл</w:t>
            </w:r>
            <w:proofErr w:type="spellEnd"/>
          </w:p>
        </w:tc>
        <w:tc>
          <w:tcPr>
            <w:tcW w:w="1559" w:type="dxa"/>
          </w:tcPr>
          <w:p w:rsidR="00137F95" w:rsidRPr="00E31105" w:rsidRDefault="00137F95" w:rsidP="004E180C">
            <w:pPr>
              <w:tabs>
                <w:tab w:val="center" w:pos="9639"/>
              </w:tabs>
              <w:ind w:left="13"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Всего</w:t>
            </w:r>
          </w:p>
        </w:tc>
      </w:tr>
      <w:tr w:rsidR="00137F95" w:rsidRPr="00E31105" w:rsidTr="00967E42">
        <w:trPr>
          <w:trHeight w:val="551"/>
        </w:trPr>
        <w:tc>
          <w:tcPr>
            <w:tcW w:w="4668" w:type="dxa"/>
          </w:tcPr>
          <w:p w:rsidR="00137F95" w:rsidRPr="00E31105" w:rsidRDefault="00137F95" w:rsidP="004E180C">
            <w:pPr>
              <w:tabs>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Спортивно-</w:t>
            </w:r>
          </w:p>
          <w:p w:rsidR="00137F95" w:rsidRPr="00E31105" w:rsidRDefault="00137F95" w:rsidP="004E180C">
            <w:pPr>
              <w:tabs>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оздоровительное</w:t>
            </w:r>
          </w:p>
        </w:tc>
        <w:tc>
          <w:tcPr>
            <w:tcW w:w="1428" w:type="dxa"/>
          </w:tcPr>
          <w:p w:rsidR="00137F95" w:rsidRPr="00E31105" w:rsidRDefault="00E947F4" w:rsidP="004E180C">
            <w:pPr>
              <w:tabs>
                <w:tab w:val="center" w:pos="9639"/>
              </w:tabs>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52,5</w:t>
            </w:r>
          </w:p>
        </w:tc>
        <w:tc>
          <w:tcPr>
            <w:tcW w:w="1417" w:type="dxa"/>
          </w:tcPr>
          <w:p w:rsidR="00137F95" w:rsidRPr="00E31105" w:rsidRDefault="007C318D" w:rsidP="004E180C">
            <w:pPr>
              <w:tabs>
                <w:tab w:val="center" w:pos="9639"/>
              </w:tabs>
              <w:ind w:left="160"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51</w:t>
            </w:r>
          </w:p>
        </w:tc>
        <w:tc>
          <w:tcPr>
            <w:tcW w:w="1559" w:type="dxa"/>
          </w:tcPr>
          <w:p w:rsidR="00137F95" w:rsidRPr="00E31105" w:rsidRDefault="007C318D" w:rsidP="004E180C">
            <w:pPr>
              <w:tabs>
                <w:tab w:val="center" w:pos="9639"/>
              </w:tabs>
              <w:ind w:left="13"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103,5</w:t>
            </w:r>
          </w:p>
        </w:tc>
      </w:tr>
      <w:tr w:rsidR="00F342D6" w:rsidRPr="00E31105" w:rsidTr="00967E42">
        <w:trPr>
          <w:trHeight w:val="551"/>
        </w:trPr>
        <w:tc>
          <w:tcPr>
            <w:tcW w:w="4668" w:type="dxa"/>
          </w:tcPr>
          <w:p w:rsidR="00F342D6" w:rsidRPr="00E31105" w:rsidRDefault="00F342D6" w:rsidP="004E180C">
            <w:pPr>
              <w:tabs>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Духовно-нравственное</w:t>
            </w:r>
          </w:p>
        </w:tc>
        <w:tc>
          <w:tcPr>
            <w:tcW w:w="1428" w:type="dxa"/>
          </w:tcPr>
          <w:p w:rsidR="00F342D6" w:rsidRPr="00E31105" w:rsidRDefault="00E1175B" w:rsidP="004E180C">
            <w:pPr>
              <w:tabs>
                <w:tab w:val="center" w:pos="9639"/>
              </w:tabs>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52,5</w:t>
            </w:r>
          </w:p>
        </w:tc>
        <w:tc>
          <w:tcPr>
            <w:tcW w:w="1417" w:type="dxa"/>
          </w:tcPr>
          <w:p w:rsidR="00F342D6" w:rsidRPr="00E31105" w:rsidRDefault="007C318D" w:rsidP="004E180C">
            <w:pPr>
              <w:tabs>
                <w:tab w:val="center" w:pos="9639"/>
              </w:tabs>
              <w:ind w:left="160"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51</w:t>
            </w:r>
          </w:p>
        </w:tc>
        <w:tc>
          <w:tcPr>
            <w:tcW w:w="1559" w:type="dxa"/>
          </w:tcPr>
          <w:p w:rsidR="00F342D6" w:rsidRPr="00E31105" w:rsidRDefault="007C318D" w:rsidP="004E180C">
            <w:pPr>
              <w:tabs>
                <w:tab w:val="center" w:pos="9639"/>
              </w:tabs>
              <w:ind w:left="13"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103,5</w:t>
            </w:r>
          </w:p>
        </w:tc>
      </w:tr>
      <w:tr w:rsidR="00F342D6" w:rsidRPr="00E31105" w:rsidTr="00967E42">
        <w:trPr>
          <w:trHeight w:val="518"/>
        </w:trPr>
        <w:tc>
          <w:tcPr>
            <w:tcW w:w="4668" w:type="dxa"/>
          </w:tcPr>
          <w:p w:rsidR="00F342D6" w:rsidRPr="00E31105" w:rsidRDefault="00F342D6" w:rsidP="004E180C">
            <w:pPr>
              <w:tabs>
                <w:tab w:val="center" w:pos="9639"/>
              </w:tabs>
              <w:ind w:left="107" w:right="-1"/>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t>Общеинтеллектуальное</w:t>
            </w:r>
            <w:proofErr w:type="spellEnd"/>
          </w:p>
        </w:tc>
        <w:tc>
          <w:tcPr>
            <w:tcW w:w="1428" w:type="dxa"/>
          </w:tcPr>
          <w:p w:rsidR="00F342D6" w:rsidRPr="00E31105" w:rsidRDefault="007C318D" w:rsidP="004E180C">
            <w:pPr>
              <w:tabs>
                <w:tab w:val="center" w:pos="9639"/>
              </w:tabs>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70</w:t>
            </w:r>
          </w:p>
        </w:tc>
        <w:tc>
          <w:tcPr>
            <w:tcW w:w="1417" w:type="dxa"/>
          </w:tcPr>
          <w:p w:rsidR="00F342D6" w:rsidRPr="00E31105" w:rsidRDefault="007C318D" w:rsidP="004E180C">
            <w:pPr>
              <w:tabs>
                <w:tab w:val="center" w:pos="9639"/>
              </w:tabs>
              <w:ind w:left="160"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102</w:t>
            </w:r>
          </w:p>
        </w:tc>
        <w:tc>
          <w:tcPr>
            <w:tcW w:w="1559" w:type="dxa"/>
          </w:tcPr>
          <w:p w:rsidR="00F342D6" w:rsidRPr="00E31105" w:rsidRDefault="007C318D" w:rsidP="004E180C">
            <w:pPr>
              <w:tabs>
                <w:tab w:val="center" w:pos="9639"/>
              </w:tabs>
              <w:ind w:left="13"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172</w:t>
            </w:r>
          </w:p>
        </w:tc>
      </w:tr>
      <w:tr w:rsidR="00F342D6" w:rsidRPr="00E31105" w:rsidTr="00967E42">
        <w:trPr>
          <w:trHeight w:val="515"/>
        </w:trPr>
        <w:tc>
          <w:tcPr>
            <w:tcW w:w="4668" w:type="dxa"/>
          </w:tcPr>
          <w:p w:rsidR="00F342D6" w:rsidRPr="00E31105" w:rsidRDefault="00F342D6" w:rsidP="004E180C">
            <w:pPr>
              <w:tabs>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Общекультурное</w:t>
            </w:r>
          </w:p>
        </w:tc>
        <w:tc>
          <w:tcPr>
            <w:tcW w:w="1428" w:type="dxa"/>
          </w:tcPr>
          <w:p w:rsidR="00F342D6" w:rsidRPr="00E31105" w:rsidRDefault="007C318D" w:rsidP="004E180C">
            <w:pPr>
              <w:tabs>
                <w:tab w:val="center" w:pos="9639"/>
              </w:tabs>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87,5</w:t>
            </w:r>
          </w:p>
        </w:tc>
        <w:tc>
          <w:tcPr>
            <w:tcW w:w="1417" w:type="dxa"/>
          </w:tcPr>
          <w:p w:rsidR="00F342D6" w:rsidRPr="00E31105" w:rsidRDefault="007C318D" w:rsidP="004E180C">
            <w:pPr>
              <w:tabs>
                <w:tab w:val="center" w:pos="9639"/>
              </w:tabs>
              <w:ind w:left="160"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85</w:t>
            </w:r>
          </w:p>
        </w:tc>
        <w:tc>
          <w:tcPr>
            <w:tcW w:w="1559" w:type="dxa"/>
          </w:tcPr>
          <w:p w:rsidR="00F342D6" w:rsidRPr="00E31105" w:rsidRDefault="007C318D" w:rsidP="004E180C">
            <w:pPr>
              <w:tabs>
                <w:tab w:val="center" w:pos="9639"/>
              </w:tabs>
              <w:ind w:left="13"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172,5</w:t>
            </w:r>
          </w:p>
        </w:tc>
      </w:tr>
      <w:tr w:rsidR="00F342D6" w:rsidRPr="00E31105" w:rsidTr="00967E42">
        <w:trPr>
          <w:trHeight w:val="517"/>
        </w:trPr>
        <w:tc>
          <w:tcPr>
            <w:tcW w:w="4668" w:type="dxa"/>
          </w:tcPr>
          <w:p w:rsidR="00F342D6" w:rsidRPr="00E31105" w:rsidRDefault="00F342D6" w:rsidP="004E180C">
            <w:pPr>
              <w:tabs>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Социальное</w:t>
            </w:r>
          </w:p>
        </w:tc>
        <w:tc>
          <w:tcPr>
            <w:tcW w:w="1428" w:type="dxa"/>
          </w:tcPr>
          <w:p w:rsidR="00F342D6" w:rsidRPr="00E31105" w:rsidRDefault="001340A6" w:rsidP="004E180C">
            <w:pPr>
              <w:tabs>
                <w:tab w:val="center" w:pos="9639"/>
              </w:tabs>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52,5</w:t>
            </w:r>
          </w:p>
        </w:tc>
        <w:tc>
          <w:tcPr>
            <w:tcW w:w="1417" w:type="dxa"/>
          </w:tcPr>
          <w:p w:rsidR="00F342D6" w:rsidRPr="00E31105" w:rsidRDefault="007C318D" w:rsidP="004E180C">
            <w:pPr>
              <w:tabs>
                <w:tab w:val="center" w:pos="9639"/>
              </w:tabs>
              <w:ind w:left="160"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51</w:t>
            </w:r>
          </w:p>
        </w:tc>
        <w:tc>
          <w:tcPr>
            <w:tcW w:w="1559" w:type="dxa"/>
          </w:tcPr>
          <w:p w:rsidR="00F342D6" w:rsidRPr="00E31105" w:rsidRDefault="007C318D" w:rsidP="004E180C">
            <w:pPr>
              <w:tabs>
                <w:tab w:val="center" w:pos="9639"/>
              </w:tabs>
              <w:ind w:left="13"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103,5</w:t>
            </w:r>
          </w:p>
        </w:tc>
      </w:tr>
      <w:tr w:rsidR="00F342D6" w:rsidRPr="00E31105" w:rsidTr="00967E42">
        <w:trPr>
          <w:trHeight w:val="517"/>
        </w:trPr>
        <w:tc>
          <w:tcPr>
            <w:tcW w:w="4668" w:type="dxa"/>
          </w:tcPr>
          <w:p w:rsidR="00F342D6" w:rsidRPr="00E31105" w:rsidRDefault="00F342D6" w:rsidP="004E180C">
            <w:pPr>
              <w:tabs>
                <w:tab w:val="center" w:pos="9639"/>
              </w:tabs>
              <w:ind w:left="107"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sz w:val="24"/>
                <w:szCs w:val="24"/>
                <w:lang w:eastAsia="ru-RU" w:bidi="ru-RU"/>
              </w:rPr>
              <w:t>Всего</w:t>
            </w:r>
          </w:p>
        </w:tc>
        <w:tc>
          <w:tcPr>
            <w:tcW w:w="1428" w:type="dxa"/>
          </w:tcPr>
          <w:p w:rsidR="00F342D6" w:rsidRPr="00E31105" w:rsidRDefault="00E1175B" w:rsidP="004E180C">
            <w:pPr>
              <w:tabs>
                <w:tab w:val="center" w:pos="9639"/>
              </w:tabs>
              <w:ind w:left="108"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3</w:t>
            </w:r>
            <w:r w:rsidR="0029450D" w:rsidRPr="00E31105">
              <w:rPr>
                <w:rFonts w:ascii="Times New Roman" w:eastAsia="Times New Roman" w:hAnsi="Times New Roman" w:cs="Times New Roman"/>
                <w:b/>
                <w:sz w:val="24"/>
                <w:szCs w:val="24"/>
                <w:lang w:eastAsia="ru-RU" w:bidi="ru-RU"/>
              </w:rPr>
              <w:t>15</w:t>
            </w:r>
          </w:p>
        </w:tc>
        <w:tc>
          <w:tcPr>
            <w:tcW w:w="1417" w:type="dxa"/>
          </w:tcPr>
          <w:p w:rsidR="00F342D6" w:rsidRPr="00E31105" w:rsidRDefault="00E1175B" w:rsidP="004E180C">
            <w:pPr>
              <w:tabs>
                <w:tab w:val="center" w:pos="9639"/>
              </w:tabs>
              <w:ind w:left="160"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340</w:t>
            </w:r>
          </w:p>
        </w:tc>
        <w:tc>
          <w:tcPr>
            <w:tcW w:w="1559" w:type="dxa"/>
          </w:tcPr>
          <w:p w:rsidR="00F342D6" w:rsidRPr="00E31105" w:rsidRDefault="0091016C" w:rsidP="004E180C">
            <w:pPr>
              <w:tabs>
                <w:tab w:val="center" w:pos="9639"/>
              </w:tabs>
              <w:ind w:left="13"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6</w:t>
            </w:r>
            <w:r w:rsidR="0029450D" w:rsidRPr="00E31105">
              <w:rPr>
                <w:rFonts w:ascii="Times New Roman" w:eastAsia="Times New Roman" w:hAnsi="Times New Roman" w:cs="Times New Roman"/>
                <w:b/>
                <w:sz w:val="24"/>
                <w:szCs w:val="24"/>
                <w:lang w:eastAsia="ru-RU" w:bidi="ru-RU"/>
              </w:rPr>
              <w:t>55</w:t>
            </w:r>
          </w:p>
        </w:tc>
      </w:tr>
    </w:tbl>
    <w:p w:rsidR="007C318D" w:rsidRPr="00E31105" w:rsidRDefault="007C318D" w:rsidP="004E180C">
      <w:pPr>
        <w:widowControl w:val="0"/>
        <w:tabs>
          <w:tab w:val="left" w:pos="1179"/>
          <w:tab w:val="center" w:pos="9639"/>
        </w:tabs>
        <w:autoSpaceDE w:val="0"/>
        <w:autoSpaceDN w:val="0"/>
        <w:spacing w:before="73" w:after="0" w:line="240" w:lineRule="auto"/>
        <w:ind w:right="-1"/>
        <w:jc w:val="both"/>
        <w:outlineLvl w:val="0"/>
        <w:rPr>
          <w:rFonts w:ascii="Times New Roman" w:eastAsia="Times New Roman" w:hAnsi="Times New Roman" w:cs="Times New Roman"/>
          <w:b/>
          <w:bCs/>
          <w:sz w:val="24"/>
          <w:szCs w:val="24"/>
          <w:lang w:eastAsia="ru-RU" w:bidi="ru-RU"/>
        </w:rPr>
      </w:pPr>
    </w:p>
    <w:p w:rsidR="003A7E61" w:rsidRPr="00E31105" w:rsidRDefault="004C36DB" w:rsidP="004E180C">
      <w:pPr>
        <w:widowControl w:val="0"/>
        <w:numPr>
          <w:ilvl w:val="1"/>
          <w:numId w:val="65"/>
        </w:numPr>
        <w:tabs>
          <w:tab w:val="left" w:pos="1179"/>
          <w:tab w:val="center" w:pos="9639"/>
        </w:tabs>
        <w:autoSpaceDE w:val="0"/>
        <w:autoSpaceDN w:val="0"/>
        <w:spacing w:before="73" w:after="0" w:line="240" w:lineRule="auto"/>
        <w:ind w:right="-1"/>
        <w:jc w:val="both"/>
        <w:outlineLvl w:val="0"/>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Календарный учебный</w:t>
      </w:r>
      <w:r w:rsidR="001340A6" w:rsidRPr="00E31105">
        <w:rPr>
          <w:rFonts w:ascii="Times New Roman" w:eastAsia="Times New Roman" w:hAnsi="Times New Roman" w:cs="Times New Roman"/>
          <w:b/>
          <w:bCs/>
          <w:sz w:val="24"/>
          <w:szCs w:val="24"/>
          <w:lang w:eastAsia="ru-RU" w:bidi="ru-RU"/>
        </w:rPr>
        <w:t xml:space="preserve"> </w:t>
      </w:r>
      <w:r w:rsidRPr="00E31105">
        <w:rPr>
          <w:rFonts w:ascii="Times New Roman" w:eastAsia="Times New Roman" w:hAnsi="Times New Roman" w:cs="Times New Roman"/>
          <w:b/>
          <w:bCs/>
          <w:sz w:val="24"/>
          <w:szCs w:val="24"/>
          <w:lang w:eastAsia="ru-RU" w:bidi="ru-RU"/>
        </w:rPr>
        <w:t>график</w:t>
      </w:r>
      <w:r w:rsidR="003A7E61" w:rsidRPr="00E31105">
        <w:rPr>
          <w:rFonts w:ascii="Times New Roman" w:eastAsia="Times New Roman" w:hAnsi="Times New Roman" w:cs="Times New Roman"/>
          <w:b/>
          <w:bCs/>
          <w:sz w:val="24"/>
          <w:szCs w:val="24"/>
          <w:lang w:eastAsia="ru-RU" w:bidi="ru-RU"/>
        </w:rPr>
        <w:t xml:space="preserve"> </w:t>
      </w:r>
      <w:r w:rsidR="003A7E61" w:rsidRPr="00E31105">
        <w:rPr>
          <w:rFonts w:ascii="Times New Roman" w:hAnsi="Times New Roman" w:cs="Times New Roman"/>
          <w:sz w:val="24"/>
          <w:szCs w:val="24"/>
        </w:rPr>
        <w:t>на 2019-2020 учебный год</w:t>
      </w:r>
    </w:p>
    <w:p w:rsidR="003A7E61" w:rsidRPr="00E31105" w:rsidRDefault="003A7E61" w:rsidP="004E180C">
      <w:pPr>
        <w:widowControl w:val="0"/>
        <w:numPr>
          <w:ilvl w:val="0"/>
          <w:numId w:val="115"/>
        </w:numPr>
        <w:tabs>
          <w:tab w:val="left" w:pos="546"/>
        </w:tabs>
        <w:autoSpaceDE w:val="0"/>
        <w:autoSpaceDN w:val="0"/>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Продолжительность учебного</w:t>
      </w:r>
      <w:r w:rsidRPr="00E31105">
        <w:rPr>
          <w:rFonts w:ascii="Times New Roman" w:hAnsi="Times New Roman" w:cs="Times New Roman"/>
          <w:b/>
          <w:spacing w:val="1"/>
          <w:sz w:val="24"/>
          <w:szCs w:val="24"/>
        </w:rPr>
        <w:t xml:space="preserve"> </w:t>
      </w:r>
      <w:r w:rsidRPr="00E31105">
        <w:rPr>
          <w:rFonts w:ascii="Times New Roman" w:hAnsi="Times New Roman" w:cs="Times New Roman"/>
          <w:b/>
          <w:sz w:val="24"/>
          <w:szCs w:val="24"/>
        </w:rPr>
        <w:t>года</w:t>
      </w:r>
    </w:p>
    <w:p w:rsidR="003A7E61" w:rsidRPr="00E31105" w:rsidRDefault="003A7E61" w:rsidP="004E180C">
      <w:pPr>
        <w:spacing w:before="7"/>
        <w:ind w:right="-1"/>
        <w:jc w:val="both"/>
        <w:rPr>
          <w:rFonts w:ascii="Times New Roman" w:hAnsi="Times New Roman" w:cs="Times New Roman"/>
          <w:b/>
          <w:sz w:val="24"/>
          <w:szCs w:val="24"/>
        </w:rPr>
      </w:pPr>
    </w:p>
    <w:p w:rsidR="003A7E61" w:rsidRPr="00E31105" w:rsidRDefault="003A7E61" w:rsidP="004E180C">
      <w:pPr>
        <w:ind w:left="262" w:right="-1"/>
        <w:jc w:val="both"/>
        <w:rPr>
          <w:rFonts w:ascii="Times New Roman" w:hAnsi="Times New Roman" w:cs="Times New Roman"/>
          <w:sz w:val="24"/>
          <w:szCs w:val="24"/>
        </w:rPr>
      </w:pPr>
      <w:r w:rsidRPr="00E31105">
        <w:rPr>
          <w:rFonts w:ascii="Times New Roman" w:hAnsi="Times New Roman" w:cs="Times New Roman"/>
          <w:sz w:val="24"/>
          <w:szCs w:val="24"/>
        </w:rPr>
        <w:t xml:space="preserve">Начало учебного года – </w:t>
      </w:r>
      <w:r w:rsidR="004E180C" w:rsidRPr="00E31105">
        <w:rPr>
          <w:rFonts w:ascii="Times New Roman" w:hAnsi="Times New Roman" w:cs="Times New Roman"/>
          <w:sz w:val="24"/>
          <w:szCs w:val="24"/>
        </w:rPr>
        <w:t>02.09.2019 Окончание</w:t>
      </w:r>
      <w:r w:rsidRPr="00E31105">
        <w:rPr>
          <w:rFonts w:ascii="Times New Roman" w:hAnsi="Times New Roman" w:cs="Times New Roman"/>
          <w:sz w:val="24"/>
          <w:szCs w:val="24"/>
        </w:rPr>
        <w:t xml:space="preserve"> учебного года- 29.05.2020</w:t>
      </w:r>
    </w:p>
    <w:p w:rsidR="003A7E61" w:rsidRPr="00E31105" w:rsidRDefault="003A7E61" w:rsidP="004E180C">
      <w:pPr>
        <w:pStyle w:val="1"/>
        <w:keepNext w:val="0"/>
        <w:keepLines w:val="0"/>
        <w:widowControl w:val="0"/>
        <w:numPr>
          <w:ilvl w:val="0"/>
          <w:numId w:val="115"/>
        </w:numPr>
        <w:tabs>
          <w:tab w:val="left" w:pos="546"/>
        </w:tabs>
        <w:autoSpaceDE w:val="0"/>
        <w:autoSpaceDN w:val="0"/>
        <w:spacing w:before="1" w:line="240" w:lineRule="auto"/>
        <w:ind w:right="-1"/>
        <w:jc w:val="both"/>
        <w:rPr>
          <w:rFonts w:ascii="Times New Roman" w:hAnsi="Times New Roman" w:cs="Times New Roman"/>
          <w:color w:val="auto"/>
          <w:sz w:val="24"/>
          <w:szCs w:val="24"/>
        </w:rPr>
      </w:pPr>
      <w:r w:rsidRPr="00E31105">
        <w:rPr>
          <w:rFonts w:ascii="Times New Roman" w:hAnsi="Times New Roman" w:cs="Times New Roman"/>
          <w:color w:val="auto"/>
          <w:sz w:val="24"/>
          <w:szCs w:val="24"/>
        </w:rPr>
        <w:t>Количество учебных недель в</w:t>
      </w:r>
      <w:r w:rsidRPr="00E31105">
        <w:rPr>
          <w:rFonts w:ascii="Times New Roman" w:hAnsi="Times New Roman" w:cs="Times New Roman"/>
          <w:color w:val="auto"/>
          <w:spacing w:val="-4"/>
          <w:sz w:val="24"/>
          <w:szCs w:val="24"/>
        </w:rPr>
        <w:t xml:space="preserve"> </w:t>
      </w:r>
      <w:r w:rsidRPr="00E31105">
        <w:rPr>
          <w:rFonts w:ascii="Times New Roman" w:hAnsi="Times New Roman" w:cs="Times New Roman"/>
          <w:color w:val="auto"/>
          <w:sz w:val="24"/>
          <w:szCs w:val="24"/>
        </w:rPr>
        <w:t>году</w:t>
      </w:r>
    </w:p>
    <w:p w:rsidR="003A7E61" w:rsidRPr="00E31105" w:rsidRDefault="003A7E61" w:rsidP="004E180C">
      <w:pPr>
        <w:spacing w:before="8"/>
        <w:ind w:right="-1"/>
        <w:jc w:val="both"/>
        <w:rPr>
          <w:rFonts w:ascii="Times New Roman" w:hAnsi="Times New Roman" w:cs="Times New Roman"/>
          <w:sz w:val="24"/>
          <w:szCs w:val="24"/>
        </w:rPr>
      </w:pPr>
      <w:r w:rsidRPr="00E31105">
        <w:rPr>
          <w:rFonts w:ascii="Times New Roman" w:hAnsi="Times New Roman" w:cs="Times New Roman"/>
          <w:b/>
          <w:sz w:val="24"/>
          <w:szCs w:val="24"/>
        </w:rPr>
        <w:t xml:space="preserve">     </w:t>
      </w:r>
      <w:r w:rsidRPr="00E31105">
        <w:rPr>
          <w:rFonts w:ascii="Times New Roman" w:hAnsi="Times New Roman" w:cs="Times New Roman"/>
          <w:sz w:val="24"/>
          <w:szCs w:val="24"/>
        </w:rPr>
        <w:t>10 класс - 35 учебные недели; 34 часа в неделю</w:t>
      </w:r>
    </w:p>
    <w:p w:rsidR="003A7E61" w:rsidRPr="00E31105" w:rsidRDefault="003A7E61" w:rsidP="004E180C">
      <w:pPr>
        <w:spacing w:before="8"/>
        <w:ind w:right="-1"/>
        <w:jc w:val="both"/>
        <w:rPr>
          <w:rFonts w:ascii="Times New Roman" w:hAnsi="Times New Roman" w:cs="Times New Roman"/>
          <w:b/>
          <w:sz w:val="24"/>
          <w:szCs w:val="24"/>
        </w:rPr>
      </w:pPr>
    </w:p>
    <w:p w:rsidR="003A7E61" w:rsidRPr="00E31105" w:rsidRDefault="003A7E61" w:rsidP="004E180C">
      <w:pPr>
        <w:spacing w:before="8"/>
        <w:ind w:right="-1"/>
        <w:jc w:val="both"/>
        <w:rPr>
          <w:rFonts w:ascii="Times New Roman" w:hAnsi="Times New Roman" w:cs="Times New Roman"/>
          <w:b/>
          <w:sz w:val="24"/>
          <w:szCs w:val="24"/>
        </w:rPr>
      </w:pPr>
    </w:p>
    <w:p w:rsidR="003A7E61" w:rsidRPr="00E31105" w:rsidRDefault="003A7E61" w:rsidP="004E180C">
      <w:pPr>
        <w:widowControl w:val="0"/>
        <w:numPr>
          <w:ilvl w:val="0"/>
          <w:numId w:val="115"/>
        </w:numPr>
        <w:tabs>
          <w:tab w:val="left" w:pos="546"/>
        </w:tabs>
        <w:autoSpaceDE w:val="0"/>
        <w:autoSpaceDN w:val="0"/>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Сроки и продолжительность учебных семестров в</w:t>
      </w:r>
      <w:r w:rsidRPr="00E31105">
        <w:rPr>
          <w:rFonts w:ascii="Times New Roman" w:hAnsi="Times New Roman" w:cs="Times New Roman"/>
          <w:b/>
          <w:spacing w:val="-5"/>
          <w:sz w:val="24"/>
          <w:szCs w:val="24"/>
        </w:rPr>
        <w:t xml:space="preserve"> </w:t>
      </w:r>
      <w:r w:rsidRPr="00E31105">
        <w:rPr>
          <w:rFonts w:ascii="Times New Roman" w:hAnsi="Times New Roman" w:cs="Times New Roman"/>
          <w:b/>
          <w:sz w:val="24"/>
          <w:szCs w:val="24"/>
        </w:rPr>
        <w:t>году</w:t>
      </w:r>
    </w:p>
    <w:p w:rsidR="003A7E61" w:rsidRPr="00E31105" w:rsidRDefault="003A7E61" w:rsidP="004E180C">
      <w:pPr>
        <w:spacing w:before="3"/>
        <w:ind w:right="-1"/>
        <w:jc w:val="both"/>
        <w:rPr>
          <w:rFonts w:ascii="Times New Roman" w:hAnsi="Times New Roman" w:cs="Times New Roman"/>
          <w:b/>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402"/>
        <w:gridCol w:w="2835"/>
      </w:tblGrid>
      <w:tr w:rsidR="003A7E61" w:rsidRPr="00E31105" w:rsidTr="00967E42">
        <w:trPr>
          <w:trHeight w:val="827"/>
        </w:trPr>
        <w:tc>
          <w:tcPr>
            <w:tcW w:w="2835" w:type="dxa"/>
          </w:tcPr>
          <w:p w:rsidR="003A7E61" w:rsidRPr="00E31105" w:rsidRDefault="003A7E61" w:rsidP="00967E42">
            <w:pPr>
              <w:spacing w:line="273" w:lineRule="exact"/>
              <w:ind w:right="-1"/>
              <w:jc w:val="both"/>
              <w:rPr>
                <w:rFonts w:ascii="Times New Roman" w:hAnsi="Times New Roman" w:cs="Times New Roman"/>
                <w:b/>
                <w:sz w:val="24"/>
                <w:szCs w:val="24"/>
              </w:rPr>
            </w:pPr>
            <w:r w:rsidRPr="00E31105">
              <w:rPr>
                <w:rFonts w:ascii="Times New Roman" w:hAnsi="Times New Roman" w:cs="Times New Roman"/>
                <w:b/>
                <w:sz w:val="24"/>
                <w:szCs w:val="24"/>
              </w:rPr>
              <w:t xml:space="preserve">   Семестры</w:t>
            </w:r>
          </w:p>
        </w:tc>
        <w:tc>
          <w:tcPr>
            <w:tcW w:w="3402" w:type="dxa"/>
          </w:tcPr>
          <w:p w:rsidR="003A7E61" w:rsidRPr="00E31105" w:rsidRDefault="003A7E61" w:rsidP="004E180C">
            <w:pPr>
              <w:ind w:left="1062" w:right="-1" w:hanging="922"/>
              <w:jc w:val="both"/>
              <w:rPr>
                <w:rFonts w:ascii="Times New Roman" w:hAnsi="Times New Roman" w:cs="Times New Roman"/>
                <w:b/>
                <w:sz w:val="24"/>
                <w:szCs w:val="24"/>
              </w:rPr>
            </w:pPr>
            <w:r w:rsidRPr="00E31105">
              <w:rPr>
                <w:rFonts w:ascii="Times New Roman" w:hAnsi="Times New Roman" w:cs="Times New Roman"/>
                <w:b/>
                <w:sz w:val="24"/>
                <w:szCs w:val="24"/>
              </w:rPr>
              <w:t>Срок начала и окончания четверти</w:t>
            </w:r>
          </w:p>
        </w:tc>
        <w:tc>
          <w:tcPr>
            <w:tcW w:w="2835" w:type="dxa"/>
          </w:tcPr>
          <w:p w:rsidR="003A7E61" w:rsidRPr="00E31105" w:rsidRDefault="003A7E61" w:rsidP="004E180C">
            <w:pPr>
              <w:ind w:left="1103" w:right="-1" w:hanging="768"/>
              <w:jc w:val="both"/>
              <w:rPr>
                <w:rFonts w:ascii="Times New Roman" w:hAnsi="Times New Roman" w:cs="Times New Roman"/>
                <w:b/>
                <w:sz w:val="24"/>
                <w:szCs w:val="24"/>
              </w:rPr>
            </w:pPr>
            <w:r w:rsidRPr="00E31105">
              <w:rPr>
                <w:rFonts w:ascii="Times New Roman" w:hAnsi="Times New Roman" w:cs="Times New Roman"/>
                <w:b/>
                <w:sz w:val="24"/>
                <w:szCs w:val="24"/>
              </w:rPr>
              <w:t>Количество учебных недель</w:t>
            </w:r>
          </w:p>
        </w:tc>
      </w:tr>
      <w:tr w:rsidR="003A7E61" w:rsidRPr="00E31105" w:rsidTr="00967E42">
        <w:trPr>
          <w:trHeight w:val="277"/>
        </w:trPr>
        <w:tc>
          <w:tcPr>
            <w:tcW w:w="2835" w:type="dxa"/>
          </w:tcPr>
          <w:p w:rsidR="003A7E61" w:rsidRPr="00E31105" w:rsidRDefault="003A7E61" w:rsidP="004E180C">
            <w:pPr>
              <w:spacing w:line="258" w:lineRule="exact"/>
              <w:ind w:left="299" w:right="-1"/>
              <w:jc w:val="both"/>
              <w:rPr>
                <w:rFonts w:ascii="Times New Roman" w:hAnsi="Times New Roman" w:cs="Times New Roman"/>
                <w:sz w:val="24"/>
                <w:szCs w:val="24"/>
              </w:rPr>
            </w:pPr>
            <w:r w:rsidRPr="00E31105">
              <w:rPr>
                <w:rFonts w:ascii="Times New Roman" w:hAnsi="Times New Roman" w:cs="Times New Roman"/>
                <w:sz w:val="24"/>
                <w:szCs w:val="24"/>
              </w:rPr>
              <w:t>1 семестр</w:t>
            </w:r>
          </w:p>
        </w:tc>
        <w:tc>
          <w:tcPr>
            <w:tcW w:w="3402" w:type="dxa"/>
          </w:tcPr>
          <w:p w:rsidR="003A7E61" w:rsidRPr="00E31105" w:rsidRDefault="003A7E61" w:rsidP="004E180C">
            <w:pPr>
              <w:spacing w:line="258" w:lineRule="exact"/>
              <w:ind w:left="356" w:right="-1"/>
              <w:jc w:val="both"/>
              <w:rPr>
                <w:rFonts w:ascii="Times New Roman" w:hAnsi="Times New Roman" w:cs="Times New Roman"/>
                <w:sz w:val="24"/>
                <w:szCs w:val="24"/>
              </w:rPr>
            </w:pPr>
            <w:r w:rsidRPr="00E31105">
              <w:rPr>
                <w:rFonts w:ascii="Times New Roman" w:hAnsi="Times New Roman" w:cs="Times New Roman"/>
                <w:sz w:val="24"/>
                <w:szCs w:val="24"/>
              </w:rPr>
              <w:t>02.09.2019 – 27.12.2019</w:t>
            </w:r>
          </w:p>
        </w:tc>
        <w:tc>
          <w:tcPr>
            <w:tcW w:w="2835" w:type="dxa"/>
          </w:tcPr>
          <w:p w:rsidR="003A7E61" w:rsidRPr="00E31105" w:rsidRDefault="003A7E61" w:rsidP="004E180C">
            <w:pPr>
              <w:spacing w:line="258" w:lineRule="exact"/>
              <w:ind w:left="953" w:right="-1"/>
              <w:jc w:val="both"/>
              <w:rPr>
                <w:rFonts w:ascii="Times New Roman" w:hAnsi="Times New Roman" w:cs="Times New Roman"/>
                <w:sz w:val="24"/>
                <w:szCs w:val="24"/>
              </w:rPr>
            </w:pPr>
            <w:r w:rsidRPr="00E31105">
              <w:rPr>
                <w:rFonts w:ascii="Times New Roman" w:hAnsi="Times New Roman" w:cs="Times New Roman"/>
                <w:sz w:val="24"/>
                <w:szCs w:val="24"/>
              </w:rPr>
              <w:t>16 недель</w:t>
            </w:r>
          </w:p>
        </w:tc>
      </w:tr>
      <w:tr w:rsidR="003A7E61" w:rsidRPr="00E31105" w:rsidTr="00967E42">
        <w:trPr>
          <w:trHeight w:val="275"/>
        </w:trPr>
        <w:tc>
          <w:tcPr>
            <w:tcW w:w="2835" w:type="dxa"/>
          </w:tcPr>
          <w:p w:rsidR="003A7E61" w:rsidRPr="00E31105" w:rsidRDefault="003A7E61" w:rsidP="004E180C">
            <w:pPr>
              <w:ind w:left="299" w:right="-1"/>
              <w:jc w:val="both"/>
              <w:rPr>
                <w:rFonts w:ascii="Times New Roman" w:hAnsi="Times New Roman" w:cs="Times New Roman"/>
                <w:sz w:val="24"/>
                <w:szCs w:val="24"/>
              </w:rPr>
            </w:pPr>
            <w:r w:rsidRPr="00E31105">
              <w:rPr>
                <w:rFonts w:ascii="Times New Roman" w:hAnsi="Times New Roman" w:cs="Times New Roman"/>
                <w:sz w:val="24"/>
                <w:szCs w:val="24"/>
              </w:rPr>
              <w:t>2 семестр</w:t>
            </w:r>
          </w:p>
        </w:tc>
        <w:tc>
          <w:tcPr>
            <w:tcW w:w="3402"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13.01.2020 – 29.05.2020</w:t>
            </w:r>
          </w:p>
        </w:tc>
        <w:tc>
          <w:tcPr>
            <w:tcW w:w="2835" w:type="dxa"/>
          </w:tcPr>
          <w:p w:rsidR="003A7E61" w:rsidRPr="00E31105" w:rsidRDefault="003A7E61" w:rsidP="004E180C">
            <w:pPr>
              <w:ind w:left="953" w:right="-1"/>
              <w:jc w:val="both"/>
              <w:rPr>
                <w:rFonts w:ascii="Times New Roman" w:hAnsi="Times New Roman" w:cs="Times New Roman"/>
                <w:sz w:val="24"/>
                <w:szCs w:val="24"/>
              </w:rPr>
            </w:pPr>
            <w:r w:rsidRPr="00E31105">
              <w:rPr>
                <w:rFonts w:ascii="Times New Roman" w:hAnsi="Times New Roman" w:cs="Times New Roman"/>
                <w:sz w:val="24"/>
                <w:szCs w:val="24"/>
              </w:rPr>
              <w:t>19 недель</w:t>
            </w:r>
          </w:p>
        </w:tc>
      </w:tr>
    </w:tbl>
    <w:p w:rsidR="003A7E61" w:rsidRPr="00E31105" w:rsidRDefault="003A7E61" w:rsidP="004E180C">
      <w:pPr>
        <w:spacing w:before="8"/>
        <w:ind w:right="-1"/>
        <w:jc w:val="both"/>
        <w:rPr>
          <w:rFonts w:ascii="Times New Roman" w:hAnsi="Times New Roman" w:cs="Times New Roman"/>
          <w:b/>
          <w:sz w:val="24"/>
          <w:szCs w:val="24"/>
        </w:rPr>
      </w:pPr>
    </w:p>
    <w:p w:rsidR="003A7E61" w:rsidRPr="00E31105" w:rsidRDefault="003A7E61" w:rsidP="004E180C">
      <w:pPr>
        <w:spacing w:before="8"/>
        <w:ind w:right="-1"/>
        <w:jc w:val="both"/>
        <w:rPr>
          <w:rFonts w:ascii="Times New Roman" w:hAnsi="Times New Roman" w:cs="Times New Roman"/>
          <w:b/>
          <w:sz w:val="24"/>
          <w:szCs w:val="24"/>
        </w:rPr>
      </w:pPr>
    </w:p>
    <w:p w:rsidR="003A7E61" w:rsidRPr="00E31105" w:rsidRDefault="003A7E61" w:rsidP="004E180C">
      <w:pPr>
        <w:widowControl w:val="0"/>
        <w:numPr>
          <w:ilvl w:val="0"/>
          <w:numId w:val="115"/>
        </w:numPr>
        <w:tabs>
          <w:tab w:val="left" w:pos="503"/>
        </w:tabs>
        <w:autoSpaceDE w:val="0"/>
        <w:autoSpaceDN w:val="0"/>
        <w:spacing w:after="0" w:line="240" w:lineRule="auto"/>
        <w:ind w:left="502" w:right="-1" w:hanging="241"/>
        <w:jc w:val="both"/>
        <w:rPr>
          <w:rFonts w:ascii="Times New Roman" w:hAnsi="Times New Roman" w:cs="Times New Roman"/>
          <w:b/>
          <w:sz w:val="24"/>
          <w:szCs w:val="24"/>
        </w:rPr>
      </w:pPr>
      <w:r w:rsidRPr="00E31105">
        <w:rPr>
          <w:rFonts w:ascii="Times New Roman" w:hAnsi="Times New Roman" w:cs="Times New Roman"/>
          <w:b/>
          <w:sz w:val="24"/>
          <w:szCs w:val="24"/>
        </w:rPr>
        <w:t>Сроки и продолжительность каникул в течение учебного</w:t>
      </w:r>
      <w:r w:rsidRPr="00E31105">
        <w:rPr>
          <w:rFonts w:ascii="Times New Roman" w:hAnsi="Times New Roman" w:cs="Times New Roman"/>
          <w:b/>
          <w:spacing w:val="-7"/>
          <w:sz w:val="24"/>
          <w:szCs w:val="24"/>
        </w:rPr>
        <w:t xml:space="preserve"> </w:t>
      </w:r>
      <w:r w:rsidRPr="00E31105">
        <w:rPr>
          <w:rFonts w:ascii="Times New Roman" w:hAnsi="Times New Roman" w:cs="Times New Roman"/>
          <w:b/>
          <w:sz w:val="24"/>
          <w:szCs w:val="24"/>
        </w:rPr>
        <w:t>года</w:t>
      </w:r>
    </w:p>
    <w:p w:rsidR="003A7E61" w:rsidRPr="00E31105" w:rsidRDefault="003A7E61" w:rsidP="004E180C">
      <w:pPr>
        <w:spacing w:before="3"/>
        <w:ind w:right="-1"/>
        <w:jc w:val="both"/>
        <w:rPr>
          <w:rFonts w:ascii="Times New Roman" w:hAnsi="Times New Roman" w:cs="Times New Roman"/>
          <w:b/>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2835"/>
        <w:gridCol w:w="3260"/>
      </w:tblGrid>
      <w:tr w:rsidR="003A7E61" w:rsidRPr="00E31105" w:rsidTr="00B80BC5">
        <w:trPr>
          <w:trHeight w:val="275"/>
        </w:trPr>
        <w:tc>
          <w:tcPr>
            <w:tcW w:w="2977" w:type="dxa"/>
          </w:tcPr>
          <w:p w:rsidR="003A7E61" w:rsidRPr="00E31105" w:rsidRDefault="003A7E61" w:rsidP="004E180C">
            <w:pPr>
              <w:ind w:left="229" w:right="-1"/>
              <w:jc w:val="both"/>
              <w:rPr>
                <w:rFonts w:ascii="Times New Roman" w:hAnsi="Times New Roman" w:cs="Times New Roman"/>
                <w:b/>
                <w:sz w:val="24"/>
                <w:szCs w:val="24"/>
              </w:rPr>
            </w:pPr>
            <w:r w:rsidRPr="00E31105">
              <w:rPr>
                <w:rFonts w:ascii="Times New Roman" w:hAnsi="Times New Roman" w:cs="Times New Roman"/>
                <w:b/>
                <w:sz w:val="24"/>
                <w:szCs w:val="24"/>
              </w:rPr>
              <w:t>Каникулы</w:t>
            </w:r>
          </w:p>
        </w:tc>
        <w:tc>
          <w:tcPr>
            <w:tcW w:w="2835" w:type="dxa"/>
          </w:tcPr>
          <w:p w:rsidR="003A7E61" w:rsidRPr="00E31105" w:rsidRDefault="003A7E61" w:rsidP="004E180C">
            <w:pPr>
              <w:ind w:left="291" w:right="-1"/>
              <w:jc w:val="both"/>
              <w:rPr>
                <w:rFonts w:ascii="Times New Roman" w:hAnsi="Times New Roman" w:cs="Times New Roman"/>
                <w:b/>
                <w:sz w:val="24"/>
                <w:szCs w:val="24"/>
              </w:rPr>
            </w:pPr>
            <w:r w:rsidRPr="00E31105">
              <w:rPr>
                <w:rFonts w:ascii="Times New Roman" w:hAnsi="Times New Roman" w:cs="Times New Roman"/>
                <w:b/>
                <w:sz w:val="24"/>
                <w:szCs w:val="24"/>
              </w:rPr>
              <w:t>Сроки</w:t>
            </w:r>
          </w:p>
        </w:tc>
        <w:tc>
          <w:tcPr>
            <w:tcW w:w="3260" w:type="dxa"/>
          </w:tcPr>
          <w:p w:rsidR="003A7E61" w:rsidRPr="00E31105" w:rsidRDefault="003A7E61" w:rsidP="004E180C">
            <w:pPr>
              <w:ind w:left="352" w:right="-1"/>
              <w:jc w:val="both"/>
              <w:rPr>
                <w:rFonts w:ascii="Times New Roman" w:hAnsi="Times New Roman" w:cs="Times New Roman"/>
                <w:b/>
                <w:sz w:val="24"/>
                <w:szCs w:val="24"/>
              </w:rPr>
            </w:pPr>
            <w:r w:rsidRPr="00E31105">
              <w:rPr>
                <w:rFonts w:ascii="Times New Roman" w:hAnsi="Times New Roman" w:cs="Times New Roman"/>
                <w:b/>
                <w:sz w:val="24"/>
                <w:szCs w:val="24"/>
              </w:rPr>
              <w:t>Продолжительность</w:t>
            </w:r>
          </w:p>
        </w:tc>
      </w:tr>
      <w:tr w:rsidR="003A7E61" w:rsidRPr="00E31105" w:rsidTr="00B80BC5">
        <w:trPr>
          <w:trHeight w:val="275"/>
        </w:trPr>
        <w:tc>
          <w:tcPr>
            <w:tcW w:w="2977" w:type="dxa"/>
          </w:tcPr>
          <w:p w:rsidR="003A7E61" w:rsidRPr="00E31105" w:rsidRDefault="003A7E61" w:rsidP="004E180C">
            <w:pPr>
              <w:ind w:left="229" w:right="-1"/>
              <w:jc w:val="both"/>
              <w:rPr>
                <w:rFonts w:ascii="Times New Roman" w:hAnsi="Times New Roman" w:cs="Times New Roman"/>
                <w:sz w:val="24"/>
                <w:szCs w:val="24"/>
              </w:rPr>
            </w:pPr>
            <w:r w:rsidRPr="00E31105">
              <w:rPr>
                <w:rFonts w:ascii="Times New Roman" w:hAnsi="Times New Roman" w:cs="Times New Roman"/>
                <w:sz w:val="24"/>
                <w:szCs w:val="24"/>
              </w:rPr>
              <w:t>Осенние</w:t>
            </w:r>
          </w:p>
        </w:tc>
        <w:tc>
          <w:tcPr>
            <w:tcW w:w="2835" w:type="dxa"/>
          </w:tcPr>
          <w:p w:rsidR="003A7E61" w:rsidRPr="00E31105" w:rsidRDefault="003A7E61" w:rsidP="004E180C">
            <w:pPr>
              <w:ind w:left="291" w:right="-1"/>
              <w:jc w:val="both"/>
              <w:rPr>
                <w:rFonts w:ascii="Times New Roman" w:hAnsi="Times New Roman" w:cs="Times New Roman"/>
                <w:sz w:val="24"/>
                <w:szCs w:val="24"/>
              </w:rPr>
            </w:pPr>
            <w:r w:rsidRPr="00E31105">
              <w:rPr>
                <w:rFonts w:ascii="Times New Roman" w:hAnsi="Times New Roman" w:cs="Times New Roman"/>
                <w:sz w:val="24"/>
                <w:szCs w:val="24"/>
              </w:rPr>
              <w:t>28.10.19 – 04.11.19</w:t>
            </w:r>
          </w:p>
        </w:tc>
        <w:tc>
          <w:tcPr>
            <w:tcW w:w="3260" w:type="dxa"/>
          </w:tcPr>
          <w:p w:rsidR="003A7E61" w:rsidRPr="00E31105" w:rsidRDefault="003A7E61" w:rsidP="004E180C">
            <w:pPr>
              <w:ind w:left="352" w:right="-1"/>
              <w:jc w:val="both"/>
              <w:rPr>
                <w:rFonts w:ascii="Times New Roman" w:hAnsi="Times New Roman" w:cs="Times New Roman"/>
                <w:sz w:val="24"/>
                <w:szCs w:val="24"/>
              </w:rPr>
            </w:pPr>
            <w:r w:rsidRPr="00E31105">
              <w:rPr>
                <w:rFonts w:ascii="Times New Roman" w:hAnsi="Times New Roman" w:cs="Times New Roman"/>
                <w:sz w:val="24"/>
                <w:szCs w:val="24"/>
              </w:rPr>
              <w:t>8 дней</w:t>
            </w:r>
          </w:p>
        </w:tc>
      </w:tr>
      <w:tr w:rsidR="003A7E61" w:rsidRPr="00E31105" w:rsidTr="00B80BC5">
        <w:trPr>
          <w:trHeight w:val="278"/>
        </w:trPr>
        <w:tc>
          <w:tcPr>
            <w:tcW w:w="2977" w:type="dxa"/>
          </w:tcPr>
          <w:p w:rsidR="003A7E61" w:rsidRPr="00E31105" w:rsidRDefault="003A7E61" w:rsidP="004E180C">
            <w:pPr>
              <w:spacing w:line="258" w:lineRule="exact"/>
              <w:ind w:left="232" w:right="-1"/>
              <w:jc w:val="both"/>
              <w:rPr>
                <w:rFonts w:ascii="Times New Roman" w:hAnsi="Times New Roman" w:cs="Times New Roman"/>
                <w:sz w:val="24"/>
                <w:szCs w:val="24"/>
              </w:rPr>
            </w:pPr>
            <w:r w:rsidRPr="00E31105">
              <w:rPr>
                <w:rFonts w:ascii="Times New Roman" w:hAnsi="Times New Roman" w:cs="Times New Roman"/>
                <w:sz w:val="24"/>
                <w:szCs w:val="24"/>
              </w:rPr>
              <w:t>Зимние</w:t>
            </w:r>
          </w:p>
        </w:tc>
        <w:tc>
          <w:tcPr>
            <w:tcW w:w="2835" w:type="dxa"/>
          </w:tcPr>
          <w:p w:rsidR="003A7E61" w:rsidRPr="00E31105" w:rsidRDefault="003A7E61" w:rsidP="004E180C">
            <w:pPr>
              <w:spacing w:line="258" w:lineRule="exact"/>
              <w:ind w:left="291" w:right="-1"/>
              <w:jc w:val="both"/>
              <w:rPr>
                <w:rFonts w:ascii="Times New Roman" w:hAnsi="Times New Roman" w:cs="Times New Roman"/>
                <w:sz w:val="24"/>
                <w:szCs w:val="24"/>
              </w:rPr>
            </w:pPr>
            <w:r w:rsidRPr="00E31105">
              <w:rPr>
                <w:rFonts w:ascii="Times New Roman" w:hAnsi="Times New Roman" w:cs="Times New Roman"/>
                <w:sz w:val="24"/>
                <w:szCs w:val="24"/>
              </w:rPr>
              <w:t>30.12.19 – 12.01.20</w:t>
            </w:r>
          </w:p>
        </w:tc>
        <w:tc>
          <w:tcPr>
            <w:tcW w:w="3260" w:type="dxa"/>
          </w:tcPr>
          <w:p w:rsidR="003A7E61" w:rsidRPr="00E31105" w:rsidRDefault="003A7E61" w:rsidP="004E180C">
            <w:pPr>
              <w:spacing w:line="258" w:lineRule="exact"/>
              <w:ind w:left="352" w:right="-1"/>
              <w:jc w:val="both"/>
              <w:rPr>
                <w:rFonts w:ascii="Times New Roman" w:hAnsi="Times New Roman" w:cs="Times New Roman"/>
                <w:sz w:val="24"/>
                <w:szCs w:val="24"/>
              </w:rPr>
            </w:pPr>
            <w:r w:rsidRPr="00E31105">
              <w:rPr>
                <w:rFonts w:ascii="Times New Roman" w:hAnsi="Times New Roman" w:cs="Times New Roman"/>
                <w:sz w:val="24"/>
                <w:szCs w:val="24"/>
              </w:rPr>
              <w:t>14 дней</w:t>
            </w:r>
          </w:p>
        </w:tc>
      </w:tr>
      <w:tr w:rsidR="003A7E61" w:rsidRPr="00E31105" w:rsidTr="00B80BC5">
        <w:trPr>
          <w:trHeight w:val="275"/>
        </w:trPr>
        <w:tc>
          <w:tcPr>
            <w:tcW w:w="2977" w:type="dxa"/>
          </w:tcPr>
          <w:p w:rsidR="003A7E61" w:rsidRPr="00E31105" w:rsidRDefault="003A7E61" w:rsidP="004E180C">
            <w:pPr>
              <w:ind w:left="232" w:right="-1"/>
              <w:jc w:val="both"/>
              <w:rPr>
                <w:rFonts w:ascii="Times New Roman" w:hAnsi="Times New Roman" w:cs="Times New Roman"/>
                <w:sz w:val="24"/>
                <w:szCs w:val="24"/>
              </w:rPr>
            </w:pPr>
            <w:r w:rsidRPr="00E31105">
              <w:rPr>
                <w:rFonts w:ascii="Times New Roman" w:hAnsi="Times New Roman" w:cs="Times New Roman"/>
                <w:sz w:val="24"/>
                <w:szCs w:val="24"/>
              </w:rPr>
              <w:lastRenderedPageBreak/>
              <w:t>Весенние</w:t>
            </w:r>
          </w:p>
        </w:tc>
        <w:tc>
          <w:tcPr>
            <w:tcW w:w="2835" w:type="dxa"/>
          </w:tcPr>
          <w:p w:rsidR="003A7E61" w:rsidRPr="00E31105" w:rsidRDefault="003A7E61" w:rsidP="004E180C">
            <w:pPr>
              <w:ind w:left="291" w:right="-1"/>
              <w:jc w:val="both"/>
              <w:rPr>
                <w:rFonts w:ascii="Times New Roman" w:hAnsi="Times New Roman" w:cs="Times New Roman"/>
                <w:sz w:val="24"/>
                <w:szCs w:val="24"/>
              </w:rPr>
            </w:pPr>
            <w:r w:rsidRPr="00E31105">
              <w:rPr>
                <w:rFonts w:ascii="Times New Roman" w:hAnsi="Times New Roman" w:cs="Times New Roman"/>
                <w:sz w:val="24"/>
                <w:szCs w:val="24"/>
              </w:rPr>
              <w:t>23.03.20 – 30.03.20</w:t>
            </w:r>
          </w:p>
        </w:tc>
        <w:tc>
          <w:tcPr>
            <w:tcW w:w="3260" w:type="dxa"/>
          </w:tcPr>
          <w:p w:rsidR="003A7E61" w:rsidRPr="00E31105" w:rsidRDefault="003A7E61" w:rsidP="004E180C">
            <w:pPr>
              <w:ind w:left="352" w:right="-1"/>
              <w:jc w:val="both"/>
              <w:rPr>
                <w:rFonts w:ascii="Times New Roman" w:hAnsi="Times New Roman" w:cs="Times New Roman"/>
                <w:sz w:val="24"/>
                <w:szCs w:val="24"/>
              </w:rPr>
            </w:pPr>
            <w:r w:rsidRPr="00E31105">
              <w:rPr>
                <w:rFonts w:ascii="Times New Roman" w:hAnsi="Times New Roman" w:cs="Times New Roman"/>
                <w:sz w:val="24"/>
                <w:szCs w:val="24"/>
              </w:rPr>
              <w:t>8 дней</w:t>
            </w:r>
          </w:p>
        </w:tc>
      </w:tr>
      <w:tr w:rsidR="003A7E61" w:rsidRPr="00E31105" w:rsidTr="00B80BC5">
        <w:trPr>
          <w:trHeight w:val="276"/>
        </w:trPr>
        <w:tc>
          <w:tcPr>
            <w:tcW w:w="2977" w:type="dxa"/>
          </w:tcPr>
          <w:p w:rsidR="003A7E61" w:rsidRPr="00E31105" w:rsidRDefault="003A7E61" w:rsidP="004E180C">
            <w:pPr>
              <w:ind w:left="231" w:right="-1"/>
              <w:jc w:val="both"/>
              <w:rPr>
                <w:rFonts w:ascii="Times New Roman" w:hAnsi="Times New Roman" w:cs="Times New Roman"/>
                <w:sz w:val="24"/>
                <w:szCs w:val="24"/>
              </w:rPr>
            </w:pPr>
            <w:r w:rsidRPr="00E31105">
              <w:rPr>
                <w:rFonts w:ascii="Times New Roman" w:hAnsi="Times New Roman" w:cs="Times New Roman"/>
                <w:sz w:val="24"/>
                <w:szCs w:val="24"/>
              </w:rPr>
              <w:t>Итого</w:t>
            </w:r>
          </w:p>
        </w:tc>
        <w:tc>
          <w:tcPr>
            <w:tcW w:w="2835" w:type="dxa"/>
          </w:tcPr>
          <w:p w:rsidR="003A7E61" w:rsidRPr="00E31105" w:rsidRDefault="003A7E61" w:rsidP="004E180C">
            <w:pPr>
              <w:ind w:right="-1"/>
              <w:jc w:val="both"/>
              <w:rPr>
                <w:rFonts w:ascii="Times New Roman" w:hAnsi="Times New Roman" w:cs="Times New Roman"/>
                <w:sz w:val="24"/>
                <w:szCs w:val="24"/>
              </w:rPr>
            </w:pPr>
          </w:p>
        </w:tc>
        <w:tc>
          <w:tcPr>
            <w:tcW w:w="3260" w:type="dxa"/>
          </w:tcPr>
          <w:p w:rsidR="003A7E61" w:rsidRPr="00E31105" w:rsidRDefault="003A7E61" w:rsidP="004E180C">
            <w:pPr>
              <w:ind w:left="352" w:right="-1"/>
              <w:jc w:val="both"/>
              <w:rPr>
                <w:rFonts w:ascii="Times New Roman" w:hAnsi="Times New Roman" w:cs="Times New Roman"/>
                <w:sz w:val="24"/>
                <w:szCs w:val="24"/>
              </w:rPr>
            </w:pPr>
            <w:r w:rsidRPr="00E31105">
              <w:rPr>
                <w:rFonts w:ascii="Times New Roman" w:hAnsi="Times New Roman" w:cs="Times New Roman"/>
                <w:sz w:val="24"/>
                <w:szCs w:val="24"/>
              </w:rPr>
              <w:t>30 дней</w:t>
            </w:r>
          </w:p>
        </w:tc>
      </w:tr>
    </w:tbl>
    <w:p w:rsidR="003A7E61" w:rsidRPr="00E31105" w:rsidRDefault="003A7E61" w:rsidP="004E180C">
      <w:pPr>
        <w:tabs>
          <w:tab w:val="left" w:pos="503"/>
        </w:tabs>
        <w:ind w:left="502" w:right="-1"/>
        <w:jc w:val="both"/>
        <w:rPr>
          <w:rFonts w:ascii="Times New Roman" w:hAnsi="Times New Roman" w:cs="Times New Roman"/>
          <w:b/>
          <w:sz w:val="24"/>
          <w:szCs w:val="24"/>
        </w:rPr>
      </w:pPr>
    </w:p>
    <w:p w:rsidR="003A7E61" w:rsidRPr="00E31105" w:rsidRDefault="003A7E61" w:rsidP="004E180C">
      <w:pPr>
        <w:widowControl w:val="0"/>
        <w:numPr>
          <w:ilvl w:val="0"/>
          <w:numId w:val="115"/>
        </w:numPr>
        <w:tabs>
          <w:tab w:val="left" w:pos="503"/>
        </w:tabs>
        <w:autoSpaceDE w:val="0"/>
        <w:autoSpaceDN w:val="0"/>
        <w:spacing w:after="0" w:line="240" w:lineRule="auto"/>
        <w:ind w:left="502" w:right="-1" w:hanging="241"/>
        <w:jc w:val="both"/>
        <w:rPr>
          <w:rFonts w:ascii="Times New Roman" w:hAnsi="Times New Roman" w:cs="Times New Roman"/>
          <w:b/>
          <w:sz w:val="24"/>
          <w:szCs w:val="24"/>
        </w:rPr>
      </w:pPr>
      <w:r w:rsidRPr="00E31105">
        <w:rPr>
          <w:rFonts w:ascii="Times New Roman" w:hAnsi="Times New Roman" w:cs="Times New Roman"/>
          <w:b/>
          <w:sz w:val="24"/>
          <w:szCs w:val="24"/>
        </w:rPr>
        <w:t>Выходные и нерабочие праздничные</w:t>
      </w:r>
      <w:r w:rsidRPr="00E31105">
        <w:rPr>
          <w:rFonts w:ascii="Times New Roman" w:hAnsi="Times New Roman" w:cs="Times New Roman"/>
          <w:b/>
          <w:spacing w:val="-6"/>
          <w:sz w:val="24"/>
          <w:szCs w:val="24"/>
        </w:rPr>
        <w:t xml:space="preserve"> </w:t>
      </w:r>
      <w:r w:rsidRPr="00E31105">
        <w:rPr>
          <w:rFonts w:ascii="Times New Roman" w:hAnsi="Times New Roman" w:cs="Times New Roman"/>
          <w:b/>
          <w:sz w:val="24"/>
          <w:szCs w:val="24"/>
        </w:rPr>
        <w:t xml:space="preserve">дни  </w:t>
      </w:r>
    </w:p>
    <w:p w:rsidR="003A7E61" w:rsidRPr="00E31105" w:rsidRDefault="003A7E61" w:rsidP="004E180C">
      <w:pPr>
        <w:tabs>
          <w:tab w:val="left" w:pos="503"/>
        </w:tabs>
        <w:ind w:left="502" w:right="-1"/>
        <w:jc w:val="both"/>
        <w:rPr>
          <w:rFonts w:ascii="Times New Roman" w:hAnsi="Times New Roman" w:cs="Times New Roman"/>
          <w:b/>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2"/>
        <w:gridCol w:w="4830"/>
      </w:tblGrid>
      <w:tr w:rsidR="003A7E61" w:rsidRPr="00E31105" w:rsidTr="00B80BC5">
        <w:trPr>
          <w:trHeight w:val="275"/>
        </w:trPr>
        <w:tc>
          <w:tcPr>
            <w:tcW w:w="4242" w:type="dxa"/>
          </w:tcPr>
          <w:p w:rsidR="003A7E61" w:rsidRPr="00E31105" w:rsidRDefault="003A7E61" w:rsidP="004E180C">
            <w:pPr>
              <w:ind w:left="1223" w:right="-1"/>
              <w:jc w:val="both"/>
              <w:rPr>
                <w:rFonts w:ascii="Times New Roman" w:hAnsi="Times New Roman" w:cs="Times New Roman"/>
                <w:b/>
                <w:sz w:val="24"/>
                <w:szCs w:val="24"/>
              </w:rPr>
            </w:pPr>
            <w:r w:rsidRPr="00E31105">
              <w:rPr>
                <w:rFonts w:ascii="Times New Roman" w:hAnsi="Times New Roman" w:cs="Times New Roman"/>
                <w:b/>
                <w:sz w:val="24"/>
                <w:szCs w:val="24"/>
              </w:rPr>
              <w:t>Нерабочие дни</w:t>
            </w:r>
          </w:p>
        </w:tc>
        <w:tc>
          <w:tcPr>
            <w:tcW w:w="4830" w:type="dxa"/>
          </w:tcPr>
          <w:p w:rsidR="003A7E61" w:rsidRPr="00E31105" w:rsidRDefault="003A7E61" w:rsidP="004E180C">
            <w:pPr>
              <w:ind w:left="980" w:right="-1"/>
              <w:jc w:val="both"/>
              <w:rPr>
                <w:rFonts w:ascii="Times New Roman" w:hAnsi="Times New Roman" w:cs="Times New Roman"/>
                <w:b/>
                <w:sz w:val="24"/>
                <w:szCs w:val="24"/>
              </w:rPr>
            </w:pPr>
            <w:r w:rsidRPr="00E31105">
              <w:rPr>
                <w:rFonts w:ascii="Times New Roman" w:hAnsi="Times New Roman" w:cs="Times New Roman"/>
                <w:b/>
                <w:sz w:val="24"/>
                <w:szCs w:val="24"/>
              </w:rPr>
              <w:t>Государственные праздники</w:t>
            </w:r>
          </w:p>
        </w:tc>
      </w:tr>
      <w:tr w:rsidR="003A7E61" w:rsidRPr="00E31105" w:rsidTr="00B80BC5">
        <w:trPr>
          <w:trHeight w:val="275"/>
        </w:trPr>
        <w:tc>
          <w:tcPr>
            <w:tcW w:w="4242" w:type="dxa"/>
          </w:tcPr>
          <w:p w:rsidR="003A7E61" w:rsidRPr="00E31105" w:rsidRDefault="003A7E61" w:rsidP="004E180C">
            <w:pPr>
              <w:ind w:left="1223" w:right="-1"/>
              <w:jc w:val="both"/>
              <w:rPr>
                <w:rFonts w:ascii="Times New Roman" w:hAnsi="Times New Roman" w:cs="Times New Roman"/>
                <w:sz w:val="24"/>
                <w:szCs w:val="24"/>
              </w:rPr>
            </w:pPr>
            <w:r w:rsidRPr="00E31105">
              <w:rPr>
                <w:rFonts w:ascii="Times New Roman" w:hAnsi="Times New Roman" w:cs="Times New Roman"/>
                <w:sz w:val="24"/>
                <w:szCs w:val="24"/>
              </w:rPr>
              <w:t>11 октября</w:t>
            </w:r>
          </w:p>
        </w:tc>
        <w:tc>
          <w:tcPr>
            <w:tcW w:w="4830" w:type="dxa"/>
          </w:tcPr>
          <w:p w:rsidR="003A7E61" w:rsidRPr="00E31105" w:rsidRDefault="003A7E61" w:rsidP="004E180C">
            <w:pPr>
              <w:ind w:left="980" w:right="-1"/>
              <w:jc w:val="both"/>
              <w:rPr>
                <w:rFonts w:ascii="Times New Roman" w:hAnsi="Times New Roman" w:cs="Times New Roman"/>
                <w:sz w:val="24"/>
                <w:szCs w:val="24"/>
              </w:rPr>
            </w:pPr>
            <w:r w:rsidRPr="00E31105">
              <w:rPr>
                <w:rFonts w:ascii="Times New Roman" w:hAnsi="Times New Roman" w:cs="Times New Roman"/>
                <w:sz w:val="24"/>
                <w:szCs w:val="24"/>
              </w:rPr>
              <w:t>День Республики Башкортостан</w:t>
            </w:r>
          </w:p>
        </w:tc>
      </w:tr>
      <w:tr w:rsidR="003A7E61" w:rsidRPr="00E31105" w:rsidTr="00B80BC5">
        <w:trPr>
          <w:trHeight w:val="275"/>
        </w:trPr>
        <w:tc>
          <w:tcPr>
            <w:tcW w:w="4242" w:type="dxa"/>
          </w:tcPr>
          <w:p w:rsidR="003A7E61" w:rsidRPr="00E31105" w:rsidRDefault="003A7E61" w:rsidP="004E180C">
            <w:pPr>
              <w:ind w:left="1223" w:right="-1"/>
              <w:jc w:val="both"/>
              <w:rPr>
                <w:rFonts w:ascii="Times New Roman" w:hAnsi="Times New Roman" w:cs="Times New Roman"/>
                <w:sz w:val="24"/>
                <w:szCs w:val="24"/>
              </w:rPr>
            </w:pPr>
            <w:r w:rsidRPr="00E31105">
              <w:rPr>
                <w:rFonts w:ascii="Times New Roman" w:hAnsi="Times New Roman" w:cs="Times New Roman"/>
                <w:sz w:val="24"/>
                <w:szCs w:val="24"/>
              </w:rPr>
              <w:t>4 ноября</w:t>
            </w:r>
          </w:p>
        </w:tc>
        <w:tc>
          <w:tcPr>
            <w:tcW w:w="4830" w:type="dxa"/>
          </w:tcPr>
          <w:p w:rsidR="003A7E61" w:rsidRPr="00E31105" w:rsidRDefault="003A7E61" w:rsidP="004E180C">
            <w:pPr>
              <w:ind w:left="980" w:right="-1"/>
              <w:jc w:val="both"/>
              <w:rPr>
                <w:rFonts w:ascii="Times New Roman" w:hAnsi="Times New Roman" w:cs="Times New Roman"/>
                <w:sz w:val="24"/>
                <w:szCs w:val="24"/>
              </w:rPr>
            </w:pPr>
            <w:r w:rsidRPr="00E31105">
              <w:rPr>
                <w:rFonts w:ascii="Times New Roman" w:hAnsi="Times New Roman" w:cs="Times New Roman"/>
                <w:sz w:val="24"/>
                <w:szCs w:val="24"/>
              </w:rPr>
              <w:t>День народного единства</w:t>
            </w:r>
          </w:p>
        </w:tc>
      </w:tr>
      <w:tr w:rsidR="003A7E61" w:rsidRPr="00E31105" w:rsidTr="00B80BC5">
        <w:trPr>
          <w:trHeight w:val="275"/>
        </w:trPr>
        <w:tc>
          <w:tcPr>
            <w:tcW w:w="4242" w:type="dxa"/>
          </w:tcPr>
          <w:p w:rsidR="003A7E61" w:rsidRPr="00E31105" w:rsidRDefault="003A7E61" w:rsidP="004E180C">
            <w:pPr>
              <w:ind w:left="1223" w:right="-1"/>
              <w:jc w:val="both"/>
              <w:rPr>
                <w:rFonts w:ascii="Times New Roman" w:hAnsi="Times New Roman" w:cs="Times New Roman"/>
                <w:sz w:val="24"/>
                <w:szCs w:val="24"/>
              </w:rPr>
            </w:pPr>
            <w:r w:rsidRPr="00E31105">
              <w:rPr>
                <w:rFonts w:ascii="Times New Roman" w:hAnsi="Times New Roman" w:cs="Times New Roman"/>
                <w:sz w:val="24"/>
                <w:szCs w:val="24"/>
              </w:rPr>
              <w:t>1 января</w:t>
            </w:r>
          </w:p>
        </w:tc>
        <w:tc>
          <w:tcPr>
            <w:tcW w:w="4830" w:type="dxa"/>
          </w:tcPr>
          <w:p w:rsidR="003A7E61" w:rsidRPr="00E31105" w:rsidRDefault="003A7E61" w:rsidP="004E180C">
            <w:pPr>
              <w:ind w:left="980" w:right="-1"/>
              <w:jc w:val="both"/>
              <w:rPr>
                <w:rFonts w:ascii="Times New Roman" w:hAnsi="Times New Roman" w:cs="Times New Roman"/>
                <w:sz w:val="24"/>
                <w:szCs w:val="24"/>
              </w:rPr>
            </w:pPr>
            <w:r w:rsidRPr="00E31105">
              <w:rPr>
                <w:rFonts w:ascii="Times New Roman" w:hAnsi="Times New Roman" w:cs="Times New Roman"/>
                <w:sz w:val="24"/>
                <w:szCs w:val="24"/>
              </w:rPr>
              <w:t>Новый год</w:t>
            </w:r>
          </w:p>
        </w:tc>
      </w:tr>
      <w:tr w:rsidR="003A7E61" w:rsidRPr="00E31105" w:rsidTr="00B80BC5">
        <w:trPr>
          <w:trHeight w:val="275"/>
        </w:trPr>
        <w:tc>
          <w:tcPr>
            <w:tcW w:w="4242" w:type="dxa"/>
          </w:tcPr>
          <w:p w:rsidR="003A7E61" w:rsidRPr="00E31105" w:rsidRDefault="003A7E61" w:rsidP="004E180C">
            <w:pPr>
              <w:ind w:left="1223" w:right="-1"/>
              <w:jc w:val="both"/>
              <w:rPr>
                <w:rFonts w:ascii="Times New Roman" w:hAnsi="Times New Roman" w:cs="Times New Roman"/>
                <w:sz w:val="24"/>
                <w:szCs w:val="24"/>
              </w:rPr>
            </w:pPr>
            <w:r w:rsidRPr="00E31105">
              <w:rPr>
                <w:rFonts w:ascii="Times New Roman" w:hAnsi="Times New Roman" w:cs="Times New Roman"/>
                <w:sz w:val="24"/>
                <w:szCs w:val="24"/>
              </w:rPr>
              <w:t>7 января</w:t>
            </w:r>
          </w:p>
        </w:tc>
        <w:tc>
          <w:tcPr>
            <w:tcW w:w="4830" w:type="dxa"/>
          </w:tcPr>
          <w:p w:rsidR="003A7E61" w:rsidRPr="00E31105" w:rsidRDefault="003A7E61" w:rsidP="004E180C">
            <w:pPr>
              <w:ind w:left="980" w:right="-1"/>
              <w:jc w:val="both"/>
              <w:rPr>
                <w:rFonts w:ascii="Times New Roman" w:hAnsi="Times New Roman" w:cs="Times New Roman"/>
                <w:sz w:val="24"/>
                <w:szCs w:val="24"/>
              </w:rPr>
            </w:pPr>
            <w:r w:rsidRPr="00E31105">
              <w:rPr>
                <w:rFonts w:ascii="Times New Roman" w:hAnsi="Times New Roman" w:cs="Times New Roman"/>
                <w:sz w:val="24"/>
                <w:szCs w:val="24"/>
              </w:rPr>
              <w:t xml:space="preserve">Рождество </w:t>
            </w:r>
          </w:p>
        </w:tc>
      </w:tr>
      <w:tr w:rsidR="003A7E61" w:rsidRPr="00E31105" w:rsidTr="00B80BC5">
        <w:trPr>
          <w:trHeight w:val="277"/>
        </w:trPr>
        <w:tc>
          <w:tcPr>
            <w:tcW w:w="4242" w:type="dxa"/>
          </w:tcPr>
          <w:p w:rsidR="003A7E61" w:rsidRPr="00E31105" w:rsidRDefault="003A7E61" w:rsidP="004E180C">
            <w:pPr>
              <w:spacing w:line="258" w:lineRule="exact"/>
              <w:ind w:left="1216" w:right="-1"/>
              <w:jc w:val="both"/>
              <w:rPr>
                <w:rFonts w:ascii="Times New Roman" w:hAnsi="Times New Roman" w:cs="Times New Roman"/>
                <w:sz w:val="24"/>
                <w:szCs w:val="24"/>
              </w:rPr>
            </w:pPr>
            <w:r w:rsidRPr="00E31105">
              <w:rPr>
                <w:rFonts w:ascii="Times New Roman" w:hAnsi="Times New Roman" w:cs="Times New Roman"/>
                <w:sz w:val="24"/>
                <w:szCs w:val="24"/>
              </w:rPr>
              <w:t>23 февраля</w:t>
            </w:r>
          </w:p>
        </w:tc>
        <w:tc>
          <w:tcPr>
            <w:tcW w:w="4830" w:type="dxa"/>
          </w:tcPr>
          <w:p w:rsidR="003A7E61" w:rsidRPr="00E31105" w:rsidRDefault="003A7E61" w:rsidP="004E180C">
            <w:pPr>
              <w:spacing w:line="258" w:lineRule="exact"/>
              <w:ind w:left="980" w:right="-1"/>
              <w:jc w:val="both"/>
              <w:rPr>
                <w:rFonts w:ascii="Times New Roman" w:hAnsi="Times New Roman" w:cs="Times New Roman"/>
                <w:sz w:val="24"/>
                <w:szCs w:val="24"/>
              </w:rPr>
            </w:pPr>
            <w:r w:rsidRPr="00E31105">
              <w:rPr>
                <w:rFonts w:ascii="Times New Roman" w:hAnsi="Times New Roman" w:cs="Times New Roman"/>
                <w:sz w:val="24"/>
                <w:szCs w:val="24"/>
              </w:rPr>
              <w:t>День защитника Отечества</w:t>
            </w:r>
          </w:p>
        </w:tc>
      </w:tr>
      <w:tr w:rsidR="003A7E61" w:rsidRPr="00E31105" w:rsidTr="00B80BC5">
        <w:trPr>
          <w:trHeight w:val="275"/>
        </w:trPr>
        <w:tc>
          <w:tcPr>
            <w:tcW w:w="4242" w:type="dxa"/>
          </w:tcPr>
          <w:p w:rsidR="003A7E61" w:rsidRPr="00E31105" w:rsidRDefault="003A7E61" w:rsidP="004E180C">
            <w:pPr>
              <w:ind w:left="1216" w:right="-1"/>
              <w:jc w:val="both"/>
              <w:rPr>
                <w:rFonts w:ascii="Times New Roman" w:hAnsi="Times New Roman" w:cs="Times New Roman"/>
                <w:sz w:val="24"/>
                <w:szCs w:val="24"/>
              </w:rPr>
            </w:pPr>
            <w:r w:rsidRPr="00E31105">
              <w:rPr>
                <w:rFonts w:ascii="Times New Roman" w:hAnsi="Times New Roman" w:cs="Times New Roman"/>
                <w:sz w:val="24"/>
                <w:szCs w:val="24"/>
              </w:rPr>
              <w:t>8 февраля</w:t>
            </w:r>
          </w:p>
        </w:tc>
        <w:tc>
          <w:tcPr>
            <w:tcW w:w="4830" w:type="dxa"/>
          </w:tcPr>
          <w:p w:rsidR="003A7E61" w:rsidRPr="00E31105" w:rsidRDefault="003A7E61" w:rsidP="004E180C">
            <w:pPr>
              <w:ind w:left="980" w:right="-1"/>
              <w:jc w:val="both"/>
              <w:rPr>
                <w:rFonts w:ascii="Times New Roman" w:hAnsi="Times New Roman" w:cs="Times New Roman"/>
                <w:sz w:val="24"/>
                <w:szCs w:val="24"/>
              </w:rPr>
            </w:pPr>
            <w:r w:rsidRPr="00E31105">
              <w:rPr>
                <w:rFonts w:ascii="Times New Roman" w:hAnsi="Times New Roman" w:cs="Times New Roman"/>
                <w:sz w:val="24"/>
                <w:szCs w:val="24"/>
              </w:rPr>
              <w:t>Международный женский день</w:t>
            </w:r>
          </w:p>
        </w:tc>
      </w:tr>
      <w:tr w:rsidR="003A7E61" w:rsidRPr="00E31105" w:rsidTr="00B80BC5">
        <w:trPr>
          <w:trHeight w:val="70"/>
        </w:trPr>
        <w:tc>
          <w:tcPr>
            <w:tcW w:w="4242" w:type="dxa"/>
          </w:tcPr>
          <w:p w:rsidR="003A7E61" w:rsidRPr="00E31105" w:rsidRDefault="003A7E61" w:rsidP="004E180C">
            <w:pPr>
              <w:ind w:left="1219" w:right="-1"/>
              <w:jc w:val="both"/>
              <w:rPr>
                <w:rFonts w:ascii="Times New Roman" w:hAnsi="Times New Roman" w:cs="Times New Roman"/>
                <w:sz w:val="24"/>
                <w:szCs w:val="24"/>
              </w:rPr>
            </w:pPr>
            <w:r w:rsidRPr="00E31105">
              <w:rPr>
                <w:rFonts w:ascii="Times New Roman" w:hAnsi="Times New Roman" w:cs="Times New Roman"/>
                <w:sz w:val="24"/>
                <w:szCs w:val="24"/>
              </w:rPr>
              <w:t>1 мая</w:t>
            </w:r>
          </w:p>
        </w:tc>
        <w:tc>
          <w:tcPr>
            <w:tcW w:w="4830" w:type="dxa"/>
          </w:tcPr>
          <w:p w:rsidR="003A7E61" w:rsidRPr="00E31105" w:rsidRDefault="003A7E61" w:rsidP="004E180C">
            <w:pPr>
              <w:ind w:left="980" w:right="-1"/>
              <w:jc w:val="both"/>
              <w:rPr>
                <w:rFonts w:ascii="Times New Roman" w:hAnsi="Times New Roman" w:cs="Times New Roman"/>
                <w:sz w:val="24"/>
                <w:szCs w:val="24"/>
              </w:rPr>
            </w:pPr>
            <w:r w:rsidRPr="00E31105">
              <w:rPr>
                <w:rFonts w:ascii="Times New Roman" w:hAnsi="Times New Roman" w:cs="Times New Roman"/>
                <w:sz w:val="24"/>
                <w:szCs w:val="24"/>
              </w:rPr>
              <w:t>Праздник Весны и Труда</w:t>
            </w:r>
          </w:p>
        </w:tc>
      </w:tr>
      <w:tr w:rsidR="003A7E61" w:rsidRPr="00E31105" w:rsidTr="00B80BC5">
        <w:trPr>
          <w:trHeight w:val="275"/>
        </w:trPr>
        <w:tc>
          <w:tcPr>
            <w:tcW w:w="4242" w:type="dxa"/>
          </w:tcPr>
          <w:p w:rsidR="003A7E61" w:rsidRPr="00E31105" w:rsidRDefault="003A7E61" w:rsidP="004E180C">
            <w:pPr>
              <w:ind w:left="1219" w:right="-1"/>
              <w:jc w:val="both"/>
              <w:rPr>
                <w:rFonts w:ascii="Times New Roman" w:hAnsi="Times New Roman" w:cs="Times New Roman"/>
                <w:sz w:val="24"/>
                <w:szCs w:val="24"/>
              </w:rPr>
            </w:pPr>
            <w:r w:rsidRPr="00E31105">
              <w:rPr>
                <w:rFonts w:ascii="Times New Roman" w:hAnsi="Times New Roman" w:cs="Times New Roman"/>
                <w:sz w:val="24"/>
                <w:szCs w:val="24"/>
              </w:rPr>
              <w:t>9 мая</w:t>
            </w:r>
          </w:p>
        </w:tc>
        <w:tc>
          <w:tcPr>
            <w:tcW w:w="4830" w:type="dxa"/>
          </w:tcPr>
          <w:p w:rsidR="003A7E61" w:rsidRPr="00E31105" w:rsidRDefault="003A7E61" w:rsidP="004E180C">
            <w:pPr>
              <w:ind w:left="980" w:right="-1"/>
              <w:jc w:val="both"/>
              <w:rPr>
                <w:rFonts w:ascii="Times New Roman" w:hAnsi="Times New Roman" w:cs="Times New Roman"/>
                <w:sz w:val="24"/>
                <w:szCs w:val="24"/>
              </w:rPr>
            </w:pPr>
            <w:r w:rsidRPr="00E31105">
              <w:rPr>
                <w:rFonts w:ascii="Times New Roman" w:hAnsi="Times New Roman" w:cs="Times New Roman"/>
                <w:sz w:val="24"/>
                <w:szCs w:val="24"/>
              </w:rPr>
              <w:t>День Победы</w:t>
            </w:r>
          </w:p>
        </w:tc>
      </w:tr>
      <w:tr w:rsidR="003A7E61" w:rsidRPr="00E31105" w:rsidTr="00B80BC5">
        <w:trPr>
          <w:trHeight w:val="275"/>
        </w:trPr>
        <w:tc>
          <w:tcPr>
            <w:tcW w:w="4242" w:type="dxa"/>
          </w:tcPr>
          <w:p w:rsidR="003A7E61" w:rsidRPr="00E31105" w:rsidRDefault="003A7E61" w:rsidP="004E180C">
            <w:pPr>
              <w:ind w:left="1219" w:right="-1"/>
              <w:jc w:val="both"/>
              <w:rPr>
                <w:rFonts w:ascii="Times New Roman" w:hAnsi="Times New Roman" w:cs="Times New Roman"/>
                <w:sz w:val="24"/>
                <w:szCs w:val="24"/>
              </w:rPr>
            </w:pPr>
            <w:r w:rsidRPr="00E31105">
              <w:rPr>
                <w:rFonts w:ascii="Times New Roman" w:hAnsi="Times New Roman" w:cs="Times New Roman"/>
                <w:sz w:val="24"/>
                <w:szCs w:val="24"/>
              </w:rPr>
              <w:t>24 мая</w:t>
            </w:r>
          </w:p>
        </w:tc>
        <w:tc>
          <w:tcPr>
            <w:tcW w:w="4830" w:type="dxa"/>
          </w:tcPr>
          <w:p w:rsidR="003A7E61" w:rsidRPr="00E31105" w:rsidRDefault="003A7E61" w:rsidP="004E180C">
            <w:pPr>
              <w:ind w:left="980" w:right="-1"/>
              <w:jc w:val="both"/>
              <w:rPr>
                <w:rFonts w:ascii="Times New Roman" w:hAnsi="Times New Roman" w:cs="Times New Roman"/>
                <w:sz w:val="24"/>
                <w:szCs w:val="24"/>
              </w:rPr>
            </w:pPr>
            <w:r w:rsidRPr="00E31105">
              <w:rPr>
                <w:rFonts w:ascii="Times New Roman" w:hAnsi="Times New Roman" w:cs="Times New Roman"/>
                <w:sz w:val="24"/>
                <w:szCs w:val="24"/>
              </w:rPr>
              <w:t>Ураза-байрам</w:t>
            </w:r>
          </w:p>
        </w:tc>
      </w:tr>
      <w:tr w:rsidR="003A7E61" w:rsidRPr="00E31105" w:rsidTr="00B80BC5">
        <w:trPr>
          <w:trHeight w:val="275"/>
        </w:trPr>
        <w:tc>
          <w:tcPr>
            <w:tcW w:w="4242" w:type="dxa"/>
          </w:tcPr>
          <w:p w:rsidR="003A7E61" w:rsidRPr="00E31105" w:rsidRDefault="003A7E61" w:rsidP="004E180C">
            <w:pPr>
              <w:ind w:left="1219" w:right="-1"/>
              <w:jc w:val="both"/>
              <w:rPr>
                <w:rFonts w:ascii="Times New Roman" w:hAnsi="Times New Roman" w:cs="Times New Roman"/>
                <w:sz w:val="24"/>
                <w:szCs w:val="24"/>
              </w:rPr>
            </w:pPr>
            <w:r w:rsidRPr="00E31105">
              <w:rPr>
                <w:rFonts w:ascii="Times New Roman" w:hAnsi="Times New Roman" w:cs="Times New Roman"/>
                <w:sz w:val="24"/>
                <w:szCs w:val="24"/>
              </w:rPr>
              <w:t>12 июня</w:t>
            </w:r>
          </w:p>
        </w:tc>
        <w:tc>
          <w:tcPr>
            <w:tcW w:w="4830" w:type="dxa"/>
          </w:tcPr>
          <w:p w:rsidR="003A7E61" w:rsidRPr="00E31105" w:rsidRDefault="003A7E61" w:rsidP="004E180C">
            <w:pPr>
              <w:ind w:left="980" w:right="-1"/>
              <w:jc w:val="both"/>
              <w:rPr>
                <w:rFonts w:ascii="Times New Roman" w:hAnsi="Times New Roman" w:cs="Times New Roman"/>
                <w:sz w:val="24"/>
                <w:szCs w:val="24"/>
              </w:rPr>
            </w:pPr>
            <w:r w:rsidRPr="00E31105">
              <w:rPr>
                <w:rFonts w:ascii="Times New Roman" w:hAnsi="Times New Roman" w:cs="Times New Roman"/>
                <w:sz w:val="24"/>
                <w:szCs w:val="24"/>
              </w:rPr>
              <w:t>День России</w:t>
            </w:r>
          </w:p>
        </w:tc>
      </w:tr>
      <w:tr w:rsidR="003A7E61" w:rsidRPr="00E31105" w:rsidTr="00B80BC5">
        <w:trPr>
          <w:trHeight w:val="275"/>
        </w:trPr>
        <w:tc>
          <w:tcPr>
            <w:tcW w:w="4242" w:type="dxa"/>
          </w:tcPr>
          <w:p w:rsidR="003A7E61" w:rsidRPr="00E31105" w:rsidRDefault="003A7E61" w:rsidP="004E180C">
            <w:pPr>
              <w:ind w:left="1219" w:right="-1"/>
              <w:jc w:val="both"/>
              <w:rPr>
                <w:rFonts w:ascii="Times New Roman" w:hAnsi="Times New Roman" w:cs="Times New Roman"/>
                <w:sz w:val="24"/>
                <w:szCs w:val="24"/>
              </w:rPr>
            </w:pPr>
            <w:r w:rsidRPr="00E31105">
              <w:rPr>
                <w:rFonts w:ascii="Times New Roman" w:hAnsi="Times New Roman" w:cs="Times New Roman"/>
                <w:sz w:val="24"/>
                <w:szCs w:val="24"/>
              </w:rPr>
              <w:t>31 июля</w:t>
            </w:r>
          </w:p>
        </w:tc>
        <w:tc>
          <w:tcPr>
            <w:tcW w:w="4830" w:type="dxa"/>
          </w:tcPr>
          <w:p w:rsidR="003A7E61" w:rsidRPr="00E31105" w:rsidRDefault="003A7E61" w:rsidP="004E180C">
            <w:pPr>
              <w:ind w:left="980" w:right="-1"/>
              <w:jc w:val="both"/>
              <w:rPr>
                <w:rFonts w:ascii="Times New Roman" w:hAnsi="Times New Roman" w:cs="Times New Roman"/>
                <w:sz w:val="24"/>
                <w:szCs w:val="24"/>
              </w:rPr>
            </w:pPr>
            <w:r w:rsidRPr="00E31105">
              <w:rPr>
                <w:rFonts w:ascii="Times New Roman" w:hAnsi="Times New Roman" w:cs="Times New Roman"/>
                <w:sz w:val="24"/>
                <w:szCs w:val="24"/>
              </w:rPr>
              <w:t>Курбан-байрам</w:t>
            </w:r>
          </w:p>
        </w:tc>
      </w:tr>
    </w:tbl>
    <w:p w:rsidR="003A7E61" w:rsidRPr="00E31105" w:rsidRDefault="003A7E61" w:rsidP="004E180C">
      <w:pPr>
        <w:spacing w:before="62"/>
        <w:ind w:left="261" w:right="-1"/>
        <w:jc w:val="both"/>
        <w:rPr>
          <w:rFonts w:ascii="Times New Roman" w:hAnsi="Times New Roman" w:cs="Times New Roman"/>
          <w:b/>
          <w:sz w:val="24"/>
          <w:szCs w:val="24"/>
        </w:rPr>
      </w:pPr>
    </w:p>
    <w:p w:rsidR="003A7E61" w:rsidRPr="00E31105" w:rsidRDefault="003A7E61" w:rsidP="004E180C">
      <w:pPr>
        <w:spacing w:before="8"/>
        <w:ind w:right="-1"/>
        <w:jc w:val="both"/>
        <w:rPr>
          <w:rFonts w:ascii="Times New Roman" w:hAnsi="Times New Roman" w:cs="Times New Roman"/>
          <w:b/>
          <w:sz w:val="24"/>
          <w:szCs w:val="24"/>
        </w:rPr>
      </w:pPr>
    </w:p>
    <w:p w:rsidR="003A7E61" w:rsidRPr="00E31105" w:rsidRDefault="003A7E61" w:rsidP="004E180C">
      <w:pPr>
        <w:widowControl w:val="0"/>
        <w:numPr>
          <w:ilvl w:val="0"/>
          <w:numId w:val="115"/>
        </w:numPr>
        <w:autoSpaceDE w:val="0"/>
        <w:autoSpaceDN w:val="0"/>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Регламентирование образовательной деятельности на день</w:t>
      </w:r>
    </w:p>
    <w:p w:rsidR="003A7E61" w:rsidRPr="00E31105" w:rsidRDefault="003A7E61" w:rsidP="004E180C">
      <w:pPr>
        <w:spacing w:before="3"/>
        <w:ind w:right="-1"/>
        <w:jc w:val="both"/>
        <w:rPr>
          <w:rFonts w:ascii="Times New Roman" w:hAnsi="Times New Roman" w:cs="Times New Roman"/>
          <w:b/>
          <w:sz w:val="24"/>
          <w:szCs w:val="24"/>
        </w:rPr>
      </w:pPr>
    </w:p>
    <w:p w:rsidR="003A7E61" w:rsidRPr="00E31105" w:rsidRDefault="003A7E61" w:rsidP="004E180C">
      <w:pPr>
        <w:spacing w:before="3"/>
        <w:ind w:right="-1"/>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2987"/>
        <w:gridCol w:w="2988"/>
      </w:tblGrid>
      <w:tr w:rsidR="003A7E61" w:rsidRPr="00E31105" w:rsidTr="00613FF2">
        <w:trPr>
          <w:jc w:val="center"/>
        </w:trPr>
        <w:tc>
          <w:tcPr>
            <w:tcW w:w="3358"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Урок</w:t>
            </w:r>
          </w:p>
        </w:tc>
        <w:tc>
          <w:tcPr>
            <w:tcW w:w="3085"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Продолжительность урока</w:t>
            </w:r>
          </w:p>
        </w:tc>
        <w:tc>
          <w:tcPr>
            <w:tcW w:w="3086"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Продолжительность перемены</w:t>
            </w:r>
          </w:p>
        </w:tc>
      </w:tr>
      <w:tr w:rsidR="003A7E61" w:rsidRPr="00E31105" w:rsidTr="00613FF2">
        <w:trPr>
          <w:jc w:val="center"/>
        </w:trPr>
        <w:tc>
          <w:tcPr>
            <w:tcW w:w="3358"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sz w:val="24"/>
                <w:szCs w:val="24"/>
              </w:rPr>
            </w:pPr>
            <w:r w:rsidRPr="00E31105">
              <w:rPr>
                <w:rFonts w:ascii="Times New Roman" w:hAnsi="Times New Roman" w:cs="Times New Roman"/>
                <w:sz w:val="24"/>
                <w:szCs w:val="24"/>
              </w:rPr>
              <w:t>1-й</w:t>
            </w:r>
          </w:p>
        </w:tc>
        <w:tc>
          <w:tcPr>
            <w:tcW w:w="3085"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sz w:val="24"/>
                <w:szCs w:val="24"/>
                <w:highlight w:val="cyan"/>
              </w:rPr>
            </w:pPr>
            <w:r w:rsidRPr="00E31105">
              <w:rPr>
                <w:rFonts w:ascii="Times New Roman" w:hAnsi="Times New Roman" w:cs="Times New Roman"/>
                <w:sz w:val="24"/>
                <w:szCs w:val="24"/>
              </w:rPr>
              <w:t>‎08‎:‎30 — ‎09‎:‎10</w:t>
            </w:r>
          </w:p>
        </w:tc>
        <w:tc>
          <w:tcPr>
            <w:tcW w:w="3086"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sz w:val="24"/>
                <w:szCs w:val="24"/>
              </w:rPr>
            </w:pPr>
            <w:r w:rsidRPr="00E31105">
              <w:rPr>
                <w:rFonts w:ascii="Times New Roman" w:hAnsi="Times New Roman" w:cs="Times New Roman"/>
                <w:sz w:val="24"/>
                <w:szCs w:val="24"/>
              </w:rPr>
              <w:t>15 минут</w:t>
            </w:r>
          </w:p>
        </w:tc>
      </w:tr>
      <w:tr w:rsidR="003A7E61" w:rsidRPr="00E31105" w:rsidTr="00613FF2">
        <w:trPr>
          <w:jc w:val="center"/>
        </w:trPr>
        <w:tc>
          <w:tcPr>
            <w:tcW w:w="3358"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sz w:val="24"/>
                <w:szCs w:val="24"/>
              </w:rPr>
            </w:pPr>
            <w:r w:rsidRPr="00E31105">
              <w:rPr>
                <w:rFonts w:ascii="Times New Roman" w:hAnsi="Times New Roman" w:cs="Times New Roman"/>
                <w:sz w:val="24"/>
                <w:szCs w:val="24"/>
              </w:rPr>
              <w:t>2-й</w:t>
            </w:r>
          </w:p>
        </w:tc>
        <w:tc>
          <w:tcPr>
            <w:tcW w:w="3085"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sz w:val="24"/>
                <w:szCs w:val="24"/>
                <w:highlight w:val="cyan"/>
              </w:rPr>
            </w:pPr>
            <w:r w:rsidRPr="00E31105">
              <w:rPr>
                <w:rFonts w:ascii="Times New Roman" w:hAnsi="Times New Roman" w:cs="Times New Roman"/>
                <w:sz w:val="24"/>
                <w:szCs w:val="24"/>
              </w:rPr>
              <w:t>‎09‎:‎25 — ‎10‎:‎05</w:t>
            </w:r>
          </w:p>
        </w:tc>
        <w:tc>
          <w:tcPr>
            <w:tcW w:w="3086"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sz w:val="24"/>
                <w:szCs w:val="24"/>
              </w:rPr>
            </w:pPr>
            <w:r w:rsidRPr="00E31105">
              <w:rPr>
                <w:rFonts w:ascii="Times New Roman" w:hAnsi="Times New Roman" w:cs="Times New Roman"/>
                <w:sz w:val="24"/>
                <w:szCs w:val="24"/>
                <w:lang w:val="en-US"/>
              </w:rPr>
              <w:t>2</w:t>
            </w:r>
            <w:r w:rsidRPr="00E31105">
              <w:rPr>
                <w:rFonts w:ascii="Times New Roman" w:hAnsi="Times New Roman" w:cs="Times New Roman"/>
                <w:sz w:val="24"/>
                <w:szCs w:val="24"/>
              </w:rPr>
              <w:t>0 минут</w:t>
            </w:r>
          </w:p>
        </w:tc>
      </w:tr>
      <w:tr w:rsidR="003A7E61" w:rsidRPr="00E31105" w:rsidTr="00613FF2">
        <w:trPr>
          <w:jc w:val="center"/>
        </w:trPr>
        <w:tc>
          <w:tcPr>
            <w:tcW w:w="3358"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sz w:val="24"/>
                <w:szCs w:val="24"/>
              </w:rPr>
            </w:pPr>
            <w:r w:rsidRPr="00E31105">
              <w:rPr>
                <w:rFonts w:ascii="Times New Roman" w:hAnsi="Times New Roman" w:cs="Times New Roman"/>
                <w:sz w:val="24"/>
                <w:szCs w:val="24"/>
              </w:rPr>
              <w:t>3-й</w:t>
            </w:r>
          </w:p>
        </w:tc>
        <w:tc>
          <w:tcPr>
            <w:tcW w:w="3085"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sz w:val="24"/>
                <w:szCs w:val="24"/>
                <w:highlight w:val="cyan"/>
              </w:rPr>
            </w:pPr>
            <w:r w:rsidRPr="00E31105">
              <w:rPr>
                <w:rFonts w:ascii="Times New Roman" w:hAnsi="Times New Roman" w:cs="Times New Roman"/>
                <w:sz w:val="24"/>
                <w:szCs w:val="24"/>
              </w:rPr>
              <w:t>‎10‎:‎25 — ‎11‎:‎05</w:t>
            </w:r>
          </w:p>
        </w:tc>
        <w:tc>
          <w:tcPr>
            <w:tcW w:w="3086"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sz w:val="24"/>
                <w:szCs w:val="24"/>
              </w:rPr>
            </w:pPr>
            <w:r w:rsidRPr="00E31105">
              <w:rPr>
                <w:rFonts w:ascii="Times New Roman" w:hAnsi="Times New Roman" w:cs="Times New Roman"/>
                <w:sz w:val="24"/>
                <w:szCs w:val="24"/>
              </w:rPr>
              <w:t>10 минут</w:t>
            </w:r>
          </w:p>
        </w:tc>
      </w:tr>
      <w:tr w:rsidR="003A7E61" w:rsidRPr="00E31105" w:rsidTr="00613FF2">
        <w:trPr>
          <w:jc w:val="center"/>
        </w:trPr>
        <w:tc>
          <w:tcPr>
            <w:tcW w:w="3358"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sz w:val="24"/>
                <w:szCs w:val="24"/>
              </w:rPr>
            </w:pPr>
            <w:r w:rsidRPr="00E31105">
              <w:rPr>
                <w:rFonts w:ascii="Times New Roman" w:hAnsi="Times New Roman" w:cs="Times New Roman"/>
                <w:sz w:val="24"/>
                <w:szCs w:val="24"/>
              </w:rPr>
              <w:t>4-й</w:t>
            </w:r>
          </w:p>
        </w:tc>
        <w:tc>
          <w:tcPr>
            <w:tcW w:w="3085"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sz w:val="24"/>
                <w:szCs w:val="24"/>
                <w:highlight w:val="cyan"/>
              </w:rPr>
            </w:pPr>
            <w:r w:rsidRPr="00E31105">
              <w:rPr>
                <w:rFonts w:ascii="Times New Roman" w:hAnsi="Times New Roman" w:cs="Times New Roman"/>
                <w:sz w:val="24"/>
                <w:szCs w:val="24"/>
              </w:rPr>
              <w:t>‎11‎:‎15 — ‎11‎:‎55</w:t>
            </w:r>
          </w:p>
        </w:tc>
        <w:tc>
          <w:tcPr>
            <w:tcW w:w="3086"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sz w:val="24"/>
                <w:szCs w:val="24"/>
              </w:rPr>
            </w:pPr>
            <w:r w:rsidRPr="00E31105">
              <w:rPr>
                <w:rFonts w:ascii="Times New Roman" w:hAnsi="Times New Roman" w:cs="Times New Roman"/>
                <w:sz w:val="24"/>
                <w:szCs w:val="24"/>
              </w:rPr>
              <w:t>10 минут</w:t>
            </w:r>
          </w:p>
        </w:tc>
      </w:tr>
      <w:tr w:rsidR="003A7E61" w:rsidRPr="00E31105" w:rsidTr="00613FF2">
        <w:trPr>
          <w:jc w:val="center"/>
        </w:trPr>
        <w:tc>
          <w:tcPr>
            <w:tcW w:w="3358"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sz w:val="24"/>
                <w:szCs w:val="24"/>
              </w:rPr>
            </w:pPr>
            <w:r w:rsidRPr="00E31105">
              <w:rPr>
                <w:rFonts w:ascii="Times New Roman" w:hAnsi="Times New Roman" w:cs="Times New Roman"/>
                <w:sz w:val="24"/>
                <w:szCs w:val="24"/>
              </w:rPr>
              <w:t>5-й</w:t>
            </w:r>
          </w:p>
        </w:tc>
        <w:tc>
          <w:tcPr>
            <w:tcW w:w="3085"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sz w:val="24"/>
                <w:szCs w:val="24"/>
                <w:highlight w:val="cyan"/>
              </w:rPr>
            </w:pPr>
            <w:r w:rsidRPr="00E31105">
              <w:rPr>
                <w:rFonts w:ascii="Times New Roman" w:hAnsi="Times New Roman" w:cs="Times New Roman"/>
                <w:sz w:val="24"/>
                <w:szCs w:val="24"/>
              </w:rPr>
              <w:t>‎12‎:‎05 — ‎12:45</w:t>
            </w:r>
          </w:p>
        </w:tc>
        <w:tc>
          <w:tcPr>
            <w:tcW w:w="3086"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sz w:val="24"/>
                <w:szCs w:val="24"/>
              </w:rPr>
            </w:pPr>
            <w:r w:rsidRPr="00E31105">
              <w:rPr>
                <w:rFonts w:ascii="Times New Roman" w:hAnsi="Times New Roman" w:cs="Times New Roman"/>
                <w:sz w:val="24"/>
                <w:szCs w:val="24"/>
              </w:rPr>
              <w:t>1</w:t>
            </w:r>
            <w:r w:rsidRPr="00E31105">
              <w:rPr>
                <w:rFonts w:ascii="Times New Roman" w:hAnsi="Times New Roman" w:cs="Times New Roman"/>
                <w:sz w:val="24"/>
                <w:szCs w:val="24"/>
                <w:lang w:val="en-US"/>
              </w:rPr>
              <w:t>0</w:t>
            </w:r>
            <w:r w:rsidRPr="00E31105">
              <w:rPr>
                <w:rFonts w:ascii="Times New Roman" w:hAnsi="Times New Roman" w:cs="Times New Roman"/>
                <w:sz w:val="24"/>
                <w:szCs w:val="24"/>
              </w:rPr>
              <w:t xml:space="preserve"> минут</w:t>
            </w:r>
          </w:p>
        </w:tc>
      </w:tr>
      <w:tr w:rsidR="003A7E61" w:rsidRPr="00E31105" w:rsidTr="00613FF2">
        <w:trPr>
          <w:jc w:val="center"/>
        </w:trPr>
        <w:tc>
          <w:tcPr>
            <w:tcW w:w="3358" w:type="dxa"/>
            <w:tcBorders>
              <w:top w:val="single" w:sz="4" w:space="0" w:color="auto"/>
              <w:left w:val="single" w:sz="4" w:space="0" w:color="auto"/>
              <w:bottom w:val="single" w:sz="4" w:space="0" w:color="auto"/>
              <w:right w:val="single" w:sz="4" w:space="0" w:color="auto"/>
            </w:tcBorders>
          </w:tcPr>
          <w:p w:rsidR="003A7E61" w:rsidRPr="00E31105" w:rsidRDefault="003A7E61" w:rsidP="004E180C">
            <w:pPr>
              <w:spacing w:line="276" w:lineRule="auto"/>
              <w:ind w:right="-1"/>
              <w:jc w:val="both"/>
              <w:rPr>
                <w:rFonts w:ascii="Times New Roman" w:hAnsi="Times New Roman" w:cs="Times New Roman"/>
                <w:sz w:val="24"/>
                <w:szCs w:val="24"/>
              </w:rPr>
            </w:pPr>
            <w:r w:rsidRPr="00E31105">
              <w:rPr>
                <w:rFonts w:ascii="Times New Roman" w:hAnsi="Times New Roman" w:cs="Times New Roman"/>
                <w:sz w:val="24"/>
                <w:szCs w:val="24"/>
              </w:rPr>
              <w:t>6-й</w:t>
            </w:r>
          </w:p>
        </w:tc>
        <w:tc>
          <w:tcPr>
            <w:tcW w:w="3085" w:type="dxa"/>
            <w:tcBorders>
              <w:top w:val="single" w:sz="4" w:space="0" w:color="auto"/>
              <w:left w:val="single" w:sz="4" w:space="0" w:color="auto"/>
              <w:bottom w:val="single" w:sz="4" w:space="0" w:color="auto"/>
              <w:right w:val="single" w:sz="4" w:space="0" w:color="auto"/>
            </w:tcBorders>
          </w:tcPr>
          <w:p w:rsidR="003A7E61" w:rsidRPr="00E31105" w:rsidRDefault="003A7E61" w:rsidP="004E180C">
            <w:pPr>
              <w:spacing w:line="276" w:lineRule="auto"/>
              <w:ind w:right="-1"/>
              <w:jc w:val="both"/>
              <w:rPr>
                <w:rFonts w:ascii="Times New Roman" w:hAnsi="Times New Roman" w:cs="Times New Roman"/>
                <w:sz w:val="24"/>
                <w:szCs w:val="24"/>
              </w:rPr>
            </w:pPr>
            <w:r w:rsidRPr="00E31105">
              <w:rPr>
                <w:rFonts w:ascii="Times New Roman" w:hAnsi="Times New Roman" w:cs="Times New Roman"/>
                <w:sz w:val="24"/>
                <w:szCs w:val="24"/>
              </w:rPr>
              <w:t>12:55 — 13:35</w:t>
            </w:r>
          </w:p>
        </w:tc>
        <w:tc>
          <w:tcPr>
            <w:tcW w:w="3086" w:type="dxa"/>
            <w:tcBorders>
              <w:top w:val="single" w:sz="4" w:space="0" w:color="auto"/>
              <w:left w:val="single" w:sz="4" w:space="0" w:color="auto"/>
              <w:bottom w:val="single" w:sz="4" w:space="0" w:color="auto"/>
              <w:right w:val="single" w:sz="4" w:space="0" w:color="auto"/>
            </w:tcBorders>
          </w:tcPr>
          <w:p w:rsidR="003A7E61" w:rsidRPr="00E31105" w:rsidRDefault="003A7E61" w:rsidP="004E180C">
            <w:pPr>
              <w:spacing w:line="276" w:lineRule="auto"/>
              <w:ind w:right="-1"/>
              <w:jc w:val="both"/>
              <w:rPr>
                <w:rFonts w:ascii="Times New Roman" w:hAnsi="Times New Roman" w:cs="Times New Roman"/>
                <w:sz w:val="24"/>
                <w:szCs w:val="24"/>
              </w:rPr>
            </w:pPr>
            <w:r w:rsidRPr="00E31105">
              <w:rPr>
                <w:rFonts w:ascii="Times New Roman" w:hAnsi="Times New Roman" w:cs="Times New Roman"/>
                <w:sz w:val="24"/>
                <w:szCs w:val="24"/>
              </w:rPr>
              <w:t>20 минут</w:t>
            </w:r>
          </w:p>
        </w:tc>
      </w:tr>
      <w:tr w:rsidR="003A7E61" w:rsidRPr="00E31105" w:rsidTr="00613FF2">
        <w:trPr>
          <w:jc w:val="center"/>
        </w:trPr>
        <w:tc>
          <w:tcPr>
            <w:tcW w:w="3358" w:type="dxa"/>
            <w:tcBorders>
              <w:top w:val="single" w:sz="4" w:space="0" w:color="auto"/>
              <w:left w:val="single" w:sz="4" w:space="0" w:color="auto"/>
              <w:bottom w:val="single" w:sz="4" w:space="0" w:color="auto"/>
              <w:right w:val="single" w:sz="4" w:space="0" w:color="auto"/>
            </w:tcBorders>
          </w:tcPr>
          <w:p w:rsidR="003A7E61" w:rsidRPr="00E31105" w:rsidRDefault="003A7E61" w:rsidP="004E180C">
            <w:pPr>
              <w:spacing w:line="276" w:lineRule="auto"/>
              <w:ind w:right="-1"/>
              <w:jc w:val="both"/>
              <w:rPr>
                <w:rFonts w:ascii="Times New Roman" w:hAnsi="Times New Roman" w:cs="Times New Roman"/>
                <w:sz w:val="24"/>
                <w:szCs w:val="24"/>
              </w:rPr>
            </w:pPr>
            <w:r w:rsidRPr="00E31105">
              <w:rPr>
                <w:rFonts w:ascii="Times New Roman" w:hAnsi="Times New Roman" w:cs="Times New Roman"/>
                <w:sz w:val="24"/>
                <w:szCs w:val="24"/>
              </w:rPr>
              <w:t>7-й</w:t>
            </w:r>
          </w:p>
        </w:tc>
        <w:tc>
          <w:tcPr>
            <w:tcW w:w="3085" w:type="dxa"/>
            <w:tcBorders>
              <w:top w:val="single" w:sz="4" w:space="0" w:color="auto"/>
              <w:left w:val="single" w:sz="4" w:space="0" w:color="auto"/>
              <w:bottom w:val="single" w:sz="4" w:space="0" w:color="auto"/>
              <w:right w:val="single" w:sz="4" w:space="0" w:color="auto"/>
            </w:tcBorders>
          </w:tcPr>
          <w:p w:rsidR="003A7E61" w:rsidRPr="00E31105" w:rsidRDefault="003A7E61" w:rsidP="004E180C">
            <w:pPr>
              <w:spacing w:line="276" w:lineRule="auto"/>
              <w:ind w:right="-1"/>
              <w:jc w:val="both"/>
              <w:rPr>
                <w:rFonts w:ascii="Times New Roman" w:hAnsi="Times New Roman" w:cs="Times New Roman"/>
                <w:sz w:val="24"/>
                <w:szCs w:val="24"/>
              </w:rPr>
            </w:pPr>
            <w:r w:rsidRPr="00E31105">
              <w:rPr>
                <w:rFonts w:ascii="Times New Roman" w:hAnsi="Times New Roman" w:cs="Times New Roman"/>
                <w:sz w:val="24"/>
                <w:szCs w:val="24"/>
              </w:rPr>
              <w:t>13:55 — 14:35</w:t>
            </w:r>
          </w:p>
        </w:tc>
        <w:tc>
          <w:tcPr>
            <w:tcW w:w="3086" w:type="dxa"/>
            <w:tcBorders>
              <w:top w:val="single" w:sz="4" w:space="0" w:color="auto"/>
              <w:left w:val="single" w:sz="4" w:space="0" w:color="auto"/>
              <w:bottom w:val="single" w:sz="4" w:space="0" w:color="auto"/>
              <w:right w:val="single" w:sz="4" w:space="0" w:color="auto"/>
            </w:tcBorders>
          </w:tcPr>
          <w:p w:rsidR="003A7E61" w:rsidRPr="00E31105" w:rsidRDefault="003A7E61" w:rsidP="004E180C">
            <w:pPr>
              <w:spacing w:line="276" w:lineRule="auto"/>
              <w:ind w:right="-1"/>
              <w:jc w:val="both"/>
              <w:rPr>
                <w:rFonts w:ascii="Times New Roman" w:hAnsi="Times New Roman" w:cs="Times New Roman"/>
                <w:sz w:val="24"/>
                <w:szCs w:val="24"/>
              </w:rPr>
            </w:pPr>
          </w:p>
        </w:tc>
      </w:tr>
      <w:tr w:rsidR="003A7E61" w:rsidRPr="00E31105" w:rsidTr="00613FF2">
        <w:trPr>
          <w:jc w:val="center"/>
        </w:trPr>
        <w:tc>
          <w:tcPr>
            <w:tcW w:w="3358"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sz w:val="24"/>
                <w:szCs w:val="24"/>
              </w:rPr>
            </w:pPr>
            <w:r w:rsidRPr="00E31105">
              <w:rPr>
                <w:rFonts w:ascii="Times New Roman" w:hAnsi="Times New Roman" w:cs="Times New Roman"/>
                <w:sz w:val="24"/>
                <w:szCs w:val="24"/>
              </w:rPr>
              <w:lastRenderedPageBreak/>
              <w:t>Внеурочная деятельность</w:t>
            </w:r>
          </w:p>
        </w:tc>
        <w:tc>
          <w:tcPr>
            <w:tcW w:w="3085"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sz w:val="24"/>
                <w:szCs w:val="24"/>
                <w:highlight w:val="cyan"/>
              </w:rPr>
            </w:pPr>
            <w:r w:rsidRPr="00E31105">
              <w:rPr>
                <w:rFonts w:ascii="Times New Roman" w:hAnsi="Times New Roman" w:cs="Times New Roman"/>
                <w:sz w:val="24"/>
                <w:szCs w:val="24"/>
              </w:rPr>
              <w:t>c ‎13‎:‎35</w:t>
            </w:r>
          </w:p>
        </w:tc>
        <w:tc>
          <w:tcPr>
            <w:tcW w:w="3086" w:type="dxa"/>
            <w:tcBorders>
              <w:top w:val="single" w:sz="4" w:space="0" w:color="auto"/>
              <w:left w:val="single" w:sz="4" w:space="0" w:color="auto"/>
              <w:bottom w:val="single" w:sz="4" w:space="0" w:color="auto"/>
              <w:right w:val="single" w:sz="4" w:space="0" w:color="auto"/>
            </w:tcBorders>
            <w:hideMark/>
          </w:tcPr>
          <w:p w:rsidR="003A7E61" w:rsidRPr="00E31105" w:rsidRDefault="003A7E61" w:rsidP="004E180C">
            <w:pPr>
              <w:spacing w:line="276" w:lineRule="auto"/>
              <w:ind w:right="-1"/>
              <w:jc w:val="both"/>
              <w:rPr>
                <w:rFonts w:ascii="Times New Roman" w:hAnsi="Times New Roman" w:cs="Times New Roman"/>
                <w:sz w:val="24"/>
                <w:szCs w:val="24"/>
              </w:rPr>
            </w:pPr>
            <w:r w:rsidRPr="00E31105">
              <w:rPr>
                <w:rFonts w:ascii="Times New Roman" w:hAnsi="Times New Roman" w:cs="Times New Roman"/>
                <w:sz w:val="24"/>
                <w:szCs w:val="24"/>
              </w:rPr>
              <w:t>-</w:t>
            </w:r>
          </w:p>
        </w:tc>
      </w:tr>
    </w:tbl>
    <w:p w:rsidR="003A7E61" w:rsidRPr="00E31105" w:rsidRDefault="003A7E61" w:rsidP="004E180C">
      <w:pPr>
        <w:spacing w:before="1"/>
        <w:ind w:left="698" w:right="-1"/>
        <w:jc w:val="both"/>
        <w:rPr>
          <w:rFonts w:ascii="Times New Roman" w:hAnsi="Times New Roman" w:cs="Times New Roman"/>
          <w:b/>
          <w:sz w:val="24"/>
          <w:szCs w:val="24"/>
        </w:rPr>
      </w:pPr>
    </w:p>
    <w:p w:rsidR="003A7E61" w:rsidRPr="00E31105" w:rsidRDefault="003A7E61" w:rsidP="004E180C">
      <w:pPr>
        <w:spacing w:before="1"/>
        <w:ind w:left="698" w:right="-1"/>
        <w:jc w:val="both"/>
        <w:rPr>
          <w:rFonts w:ascii="Times New Roman" w:hAnsi="Times New Roman" w:cs="Times New Roman"/>
          <w:b/>
          <w:sz w:val="24"/>
          <w:szCs w:val="24"/>
        </w:rPr>
      </w:pPr>
      <w:r w:rsidRPr="00E31105">
        <w:rPr>
          <w:rFonts w:ascii="Times New Roman" w:hAnsi="Times New Roman" w:cs="Times New Roman"/>
          <w:b/>
          <w:sz w:val="24"/>
          <w:szCs w:val="24"/>
        </w:rPr>
        <w:t>Организация промежуточной аттестации</w:t>
      </w:r>
    </w:p>
    <w:p w:rsidR="003A7E61" w:rsidRPr="00E31105" w:rsidRDefault="003A7E61" w:rsidP="004E180C">
      <w:pPr>
        <w:spacing w:before="6"/>
        <w:ind w:right="-1"/>
        <w:jc w:val="both"/>
        <w:rPr>
          <w:rFonts w:ascii="Times New Roman" w:hAnsi="Times New Roman" w:cs="Times New Roman"/>
          <w:b/>
          <w:sz w:val="24"/>
          <w:szCs w:val="24"/>
        </w:rPr>
      </w:pPr>
    </w:p>
    <w:p w:rsidR="003A7E61" w:rsidRPr="00E31105" w:rsidRDefault="003A7E61" w:rsidP="004E180C">
      <w:pPr>
        <w:ind w:left="262" w:right="-1" w:firstLine="707"/>
        <w:jc w:val="both"/>
        <w:rPr>
          <w:rFonts w:ascii="Times New Roman" w:hAnsi="Times New Roman" w:cs="Times New Roman"/>
          <w:sz w:val="24"/>
          <w:szCs w:val="24"/>
        </w:rPr>
      </w:pPr>
      <w:r w:rsidRPr="00E31105">
        <w:rPr>
          <w:rFonts w:ascii="Times New Roman" w:hAnsi="Times New Roman" w:cs="Times New Roman"/>
          <w:sz w:val="24"/>
          <w:szCs w:val="24"/>
        </w:rPr>
        <w:t>Промежуточная аттестация представляет собой процедуру аттестации обучающихся на уровне среднего общего образования (10 класс), проводится в конце полугодия и в конце учебного года по каждому изучаемому предмету в различных формах, соответствующих специфике учебного</w:t>
      </w:r>
      <w:r w:rsidRPr="00E31105">
        <w:rPr>
          <w:rFonts w:ascii="Times New Roman" w:hAnsi="Times New Roman" w:cs="Times New Roman"/>
          <w:spacing w:val="1"/>
          <w:sz w:val="24"/>
          <w:szCs w:val="24"/>
        </w:rPr>
        <w:t xml:space="preserve"> </w:t>
      </w:r>
      <w:r w:rsidRPr="00E31105">
        <w:rPr>
          <w:rFonts w:ascii="Times New Roman" w:hAnsi="Times New Roman" w:cs="Times New Roman"/>
          <w:sz w:val="24"/>
          <w:szCs w:val="24"/>
        </w:rPr>
        <w:t>предмета.</w:t>
      </w:r>
    </w:p>
    <w:p w:rsidR="003A7E61" w:rsidRPr="00E31105" w:rsidRDefault="003A7E61" w:rsidP="004E180C">
      <w:pPr>
        <w:ind w:left="262" w:right="-1" w:firstLine="707"/>
        <w:jc w:val="both"/>
        <w:rPr>
          <w:rFonts w:ascii="Times New Roman" w:hAnsi="Times New Roman" w:cs="Times New Roman"/>
          <w:sz w:val="24"/>
          <w:szCs w:val="24"/>
        </w:rPr>
      </w:pPr>
      <w:r w:rsidRPr="00E31105">
        <w:rPr>
          <w:rFonts w:ascii="Times New Roman" w:hAnsi="Times New Roman" w:cs="Times New Roman"/>
          <w:sz w:val="24"/>
          <w:szCs w:val="24"/>
        </w:rPr>
        <w:t>Промежуточная аттестация организуется в форме контрольных, диагностических работ, тестирования, всероссийских проверочных работ, проектных работ.</w:t>
      </w:r>
    </w:p>
    <w:p w:rsidR="003A7E61" w:rsidRPr="00E31105" w:rsidRDefault="003A7E61" w:rsidP="004E180C">
      <w:pPr>
        <w:pStyle w:val="1"/>
        <w:spacing w:before="1"/>
        <w:ind w:left="262" w:right="-1"/>
        <w:jc w:val="both"/>
        <w:rPr>
          <w:rFonts w:ascii="Times New Roman" w:hAnsi="Times New Roman" w:cs="Times New Roman"/>
          <w:color w:val="auto"/>
          <w:sz w:val="24"/>
          <w:szCs w:val="24"/>
        </w:rPr>
      </w:pPr>
    </w:p>
    <w:p w:rsidR="003A7E61" w:rsidRPr="00E31105" w:rsidRDefault="003A7E61" w:rsidP="004E180C">
      <w:pPr>
        <w:pStyle w:val="1"/>
        <w:spacing w:before="1"/>
        <w:ind w:left="262" w:right="-1"/>
        <w:jc w:val="both"/>
        <w:rPr>
          <w:rFonts w:ascii="Times New Roman" w:hAnsi="Times New Roman" w:cs="Times New Roman"/>
          <w:color w:val="auto"/>
          <w:sz w:val="24"/>
          <w:szCs w:val="24"/>
        </w:rPr>
      </w:pPr>
    </w:p>
    <w:tbl>
      <w:tblPr>
        <w:tblStyle w:val="af3"/>
        <w:tblW w:w="9067" w:type="dxa"/>
        <w:tblLayout w:type="fixed"/>
        <w:tblLook w:val="04A0" w:firstRow="1" w:lastRow="0" w:firstColumn="1" w:lastColumn="0" w:noHBand="0" w:noVBand="1"/>
      </w:tblPr>
      <w:tblGrid>
        <w:gridCol w:w="520"/>
        <w:gridCol w:w="2578"/>
        <w:gridCol w:w="2064"/>
        <w:gridCol w:w="1637"/>
        <w:gridCol w:w="2268"/>
      </w:tblGrid>
      <w:tr w:rsidR="003A7E61" w:rsidRPr="00E31105" w:rsidTr="001A4003">
        <w:tc>
          <w:tcPr>
            <w:tcW w:w="520" w:type="dxa"/>
          </w:tcPr>
          <w:p w:rsidR="003A7E61" w:rsidRPr="00E31105" w:rsidRDefault="003A7E61"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w:t>
            </w:r>
          </w:p>
        </w:tc>
        <w:tc>
          <w:tcPr>
            <w:tcW w:w="2578" w:type="dxa"/>
          </w:tcPr>
          <w:p w:rsidR="003A7E61" w:rsidRPr="00E31105" w:rsidRDefault="003A7E61"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Учебные предметы</w:t>
            </w:r>
          </w:p>
        </w:tc>
        <w:tc>
          <w:tcPr>
            <w:tcW w:w="2064" w:type="dxa"/>
          </w:tcPr>
          <w:p w:rsidR="003A7E61" w:rsidRPr="00E31105" w:rsidRDefault="003A7E61"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Форма проведения</w:t>
            </w:r>
          </w:p>
        </w:tc>
        <w:tc>
          <w:tcPr>
            <w:tcW w:w="1637" w:type="dxa"/>
          </w:tcPr>
          <w:p w:rsidR="003A7E61" w:rsidRPr="00E31105" w:rsidRDefault="003A7E61"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Периодичность</w:t>
            </w:r>
          </w:p>
        </w:tc>
        <w:tc>
          <w:tcPr>
            <w:tcW w:w="2268" w:type="dxa"/>
          </w:tcPr>
          <w:p w:rsidR="003A7E61" w:rsidRPr="00E31105" w:rsidRDefault="003A7E61" w:rsidP="004E180C">
            <w:pPr>
              <w:ind w:right="-1"/>
              <w:jc w:val="both"/>
              <w:rPr>
                <w:rFonts w:ascii="Times New Roman" w:hAnsi="Times New Roman" w:cs="Times New Roman"/>
                <w:b/>
                <w:sz w:val="24"/>
                <w:szCs w:val="24"/>
              </w:rPr>
            </w:pPr>
            <w:r w:rsidRPr="00E31105">
              <w:rPr>
                <w:rFonts w:ascii="Times New Roman" w:hAnsi="Times New Roman" w:cs="Times New Roman"/>
                <w:b/>
                <w:sz w:val="24"/>
                <w:szCs w:val="24"/>
              </w:rPr>
              <w:t>Дата проведения</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Русский язык</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Литература</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3</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Родной (русский) язык </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Родная (русская) литература</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5</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Иностранный язык (английский)</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6</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История</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7</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История (углубление)</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8</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Обществознание</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9</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Математика</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10</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Информатика </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Физика</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12</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Физическая культура</w:t>
            </w:r>
          </w:p>
          <w:p w:rsidR="003A7E61" w:rsidRPr="00E31105" w:rsidRDefault="003A7E61" w:rsidP="004E180C">
            <w:pPr>
              <w:ind w:right="-1"/>
              <w:jc w:val="both"/>
              <w:rPr>
                <w:rFonts w:ascii="Times New Roman" w:hAnsi="Times New Roman" w:cs="Times New Roman"/>
                <w:sz w:val="24"/>
                <w:szCs w:val="24"/>
              </w:rPr>
            </w:pP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11.05.20-16.05.20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13</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Основы безопасности жизнедеятельности</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14</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Химия</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15</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Химия (углубление)</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Биология</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lastRenderedPageBreak/>
              <w:t>17</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Биология (углубление)</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18</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Русский язык</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(углубление к базовому уровню)</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19</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Литература</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(углубление к базовому уровню)</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20</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Обществознание</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(углубление к базовому уровню)</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21</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География </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22</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 Английский язык </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(углубление к базовому уровню)</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23</w:t>
            </w:r>
          </w:p>
        </w:tc>
        <w:tc>
          <w:tcPr>
            <w:tcW w:w="257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Второй иностранный язык</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24</w:t>
            </w:r>
          </w:p>
        </w:tc>
        <w:tc>
          <w:tcPr>
            <w:tcW w:w="2578" w:type="dxa"/>
          </w:tcPr>
          <w:p w:rsidR="003A7E61" w:rsidRPr="00E31105" w:rsidRDefault="003A7E61"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МХК</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r w:rsidR="003A7E61" w:rsidRPr="00E31105" w:rsidTr="001A4003">
        <w:tc>
          <w:tcPr>
            <w:tcW w:w="520"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25</w:t>
            </w:r>
          </w:p>
        </w:tc>
        <w:tc>
          <w:tcPr>
            <w:tcW w:w="2578" w:type="dxa"/>
          </w:tcPr>
          <w:p w:rsidR="003A7E61" w:rsidRPr="00E31105" w:rsidRDefault="003A7E61"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Экономика</w:t>
            </w:r>
          </w:p>
        </w:tc>
        <w:tc>
          <w:tcPr>
            <w:tcW w:w="2064"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Контрольная работа</w:t>
            </w:r>
          </w:p>
        </w:tc>
        <w:tc>
          <w:tcPr>
            <w:tcW w:w="1637"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2</w:t>
            </w:r>
          </w:p>
        </w:tc>
        <w:tc>
          <w:tcPr>
            <w:tcW w:w="2268" w:type="dxa"/>
          </w:tcPr>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16.12.19-25.12.19:</w:t>
            </w:r>
          </w:p>
          <w:p w:rsidR="003A7E61" w:rsidRPr="00E31105" w:rsidRDefault="003A7E61" w:rsidP="004E180C">
            <w:pPr>
              <w:ind w:right="-1"/>
              <w:jc w:val="both"/>
              <w:rPr>
                <w:rFonts w:ascii="Times New Roman" w:hAnsi="Times New Roman" w:cs="Times New Roman"/>
                <w:sz w:val="24"/>
                <w:szCs w:val="24"/>
              </w:rPr>
            </w:pPr>
            <w:r w:rsidRPr="00E31105">
              <w:rPr>
                <w:rFonts w:ascii="Times New Roman" w:hAnsi="Times New Roman" w:cs="Times New Roman"/>
                <w:sz w:val="24"/>
                <w:szCs w:val="24"/>
              </w:rPr>
              <w:t>11.05.20-20.05.20</w:t>
            </w:r>
          </w:p>
        </w:tc>
      </w:tr>
    </w:tbl>
    <w:p w:rsidR="00CC4302" w:rsidRPr="00E31105" w:rsidRDefault="00613FF2" w:rsidP="004E180C">
      <w:pPr>
        <w:spacing w:before="500" w:after="0"/>
        <w:ind w:right="-1"/>
        <w:jc w:val="both"/>
        <w:rPr>
          <w:rFonts w:ascii="Times New Roman" w:hAnsi="Times New Roman" w:cs="Times New Roman"/>
          <w:b/>
          <w:sz w:val="24"/>
          <w:szCs w:val="24"/>
        </w:rPr>
      </w:pPr>
      <w:r w:rsidRPr="00E31105">
        <w:rPr>
          <w:rFonts w:ascii="Times New Roman" w:hAnsi="Times New Roman" w:cs="Times New Roman"/>
          <w:b/>
          <w:sz w:val="24"/>
          <w:szCs w:val="24"/>
        </w:rPr>
        <w:t xml:space="preserve">                                                               </w:t>
      </w:r>
      <w:r w:rsidR="00CC4302" w:rsidRPr="00E31105">
        <w:rPr>
          <w:rFonts w:ascii="Times New Roman" w:hAnsi="Times New Roman" w:cs="Times New Roman"/>
          <w:b/>
          <w:sz w:val="24"/>
          <w:szCs w:val="24"/>
        </w:rPr>
        <w:t>11-й класс</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629"/>
        <w:gridCol w:w="1506"/>
        <w:gridCol w:w="2049"/>
        <w:gridCol w:w="2201"/>
      </w:tblGrid>
      <w:tr w:rsidR="00CC4302" w:rsidRPr="00E31105" w:rsidTr="001A4003">
        <w:trPr>
          <w:jc w:val="center"/>
        </w:trPr>
        <w:tc>
          <w:tcPr>
            <w:tcW w:w="1682" w:type="dxa"/>
            <w:vMerge w:val="restart"/>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Учебный период</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Дата</w:t>
            </w:r>
          </w:p>
        </w:tc>
        <w:tc>
          <w:tcPr>
            <w:tcW w:w="4250" w:type="dxa"/>
            <w:gridSpan w:val="2"/>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Продолжительность</w:t>
            </w:r>
          </w:p>
        </w:tc>
      </w:tr>
      <w:tr w:rsidR="00CC4302" w:rsidRPr="00E31105" w:rsidTr="001A4003">
        <w:trPr>
          <w:jc w:val="center"/>
        </w:trPr>
        <w:tc>
          <w:tcPr>
            <w:tcW w:w="1682" w:type="dxa"/>
            <w:vMerge/>
            <w:tcBorders>
              <w:top w:val="single" w:sz="4" w:space="0" w:color="auto"/>
              <w:left w:val="single" w:sz="4" w:space="0" w:color="auto"/>
              <w:bottom w:val="single" w:sz="4" w:space="0" w:color="auto"/>
              <w:right w:val="single" w:sz="4" w:space="0" w:color="auto"/>
            </w:tcBorders>
            <w:vAlign w:val="center"/>
            <w:hideMark/>
          </w:tcPr>
          <w:p w:rsidR="00CC4302" w:rsidRPr="00E31105" w:rsidRDefault="00CC4302" w:rsidP="004E180C">
            <w:pPr>
              <w:spacing w:after="0" w:line="240" w:lineRule="auto"/>
              <w:ind w:right="-1"/>
              <w:jc w:val="both"/>
              <w:rPr>
                <w:rFonts w:ascii="Times New Roman" w:hAnsi="Times New Roman" w:cs="Times New Roman"/>
                <w:b/>
                <w:sz w:val="24"/>
                <w:szCs w:val="24"/>
              </w:rPr>
            </w:pPr>
          </w:p>
        </w:tc>
        <w:tc>
          <w:tcPr>
            <w:tcW w:w="1629"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 xml:space="preserve">Начало </w:t>
            </w:r>
          </w:p>
        </w:tc>
        <w:tc>
          <w:tcPr>
            <w:tcW w:w="1506"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 xml:space="preserve">Окончание </w:t>
            </w:r>
          </w:p>
        </w:tc>
        <w:tc>
          <w:tcPr>
            <w:tcW w:w="2049"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 xml:space="preserve">Количество учебных недель </w:t>
            </w:r>
          </w:p>
        </w:tc>
        <w:tc>
          <w:tcPr>
            <w:tcW w:w="2201"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 xml:space="preserve">Количество рабочих дней </w:t>
            </w:r>
          </w:p>
        </w:tc>
      </w:tr>
      <w:tr w:rsidR="00CC4302" w:rsidRPr="00E31105" w:rsidTr="001A4003">
        <w:trPr>
          <w:jc w:val="center"/>
        </w:trPr>
        <w:tc>
          <w:tcPr>
            <w:tcW w:w="168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I полугодие</w:t>
            </w:r>
          </w:p>
        </w:tc>
        <w:tc>
          <w:tcPr>
            <w:tcW w:w="1629"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‎02‎.‎09‎.‎2019</w:t>
            </w:r>
          </w:p>
        </w:tc>
        <w:tc>
          <w:tcPr>
            <w:tcW w:w="1506"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‎27‎.‎12‎.‎2019</w:t>
            </w:r>
          </w:p>
        </w:tc>
        <w:tc>
          <w:tcPr>
            <w:tcW w:w="2049"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16</w:t>
            </w:r>
          </w:p>
        </w:tc>
        <w:tc>
          <w:tcPr>
            <w:tcW w:w="2201"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80</w:t>
            </w:r>
          </w:p>
        </w:tc>
      </w:tr>
      <w:tr w:rsidR="00CC4302" w:rsidRPr="00E31105" w:rsidTr="001A4003">
        <w:trPr>
          <w:jc w:val="center"/>
        </w:trPr>
        <w:tc>
          <w:tcPr>
            <w:tcW w:w="168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II полугодие</w:t>
            </w:r>
          </w:p>
        </w:tc>
        <w:tc>
          <w:tcPr>
            <w:tcW w:w="1629"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‎13‎.‎01‎.‎2020</w:t>
            </w:r>
          </w:p>
        </w:tc>
        <w:tc>
          <w:tcPr>
            <w:tcW w:w="1506"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‎22‎.‎05‎.‎2020</w:t>
            </w:r>
          </w:p>
        </w:tc>
        <w:tc>
          <w:tcPr>
            <w:tcW w:w="2049"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18</w:t>
            </w:r>
          </w:p>
        </w:tc>
        <w:tc>
          <w:tcPr>
            <w:tcW w:w="2201"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85</w:t>
            </w:r>
          </w:p>
        </w:tc>
      </w:tr>
      <w:tr w:rsidR="00CC4302" w:rsidRPr="00E31105" w:rsidTr="001A4003">
        <w:trPr>
          <w:jc w:val="center"/>
        </w:trPr>
        <w:tc>
          <w:tcPr>
            <w:tcW w:w="168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ГИА</w:t>
            </w:r>
            <w:r w:rsidRPr="00E31105">
              <w:rPr>
                <w:rFonts w:ascii="Times New Roman" w:hAnsi="Times New Roman" w:cs="Times New Roman"/>
                <w:sz w:val="24"/>
                <w:szCs w:val="24"/>
                <w:vertAlign w:val="superscript"/>
              </w:rPr>
              <w:t>*</w:t>
            </w:r>
          </w:p>
        </w:tc>
        <w:tc>
          <w:tcPr>
            <w:tcW w:w="1629"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‎25‎.‎05‎.‎2020</w:t>
            </w:r>
          </w:p>
        </w:tc>
        <w:tc>
          <w:tcPr>
            <w:tcW w:w="1506"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‎19‎.‎06‎.‎2020</w:t>
            </w:r>
          </w:p>
        </w:tc>
        <w:tc>
          <w:tcPr>
            <w:tcW w:w="2049"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4</w:t>
            </w:r>
          </w:p>
        </w:tc>
        <w:tc>
          <w:tcPr>
            <w:tcW w:w="2201"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20</w:t>
            </w:r>
          </w:p>
        </w:tc>
      </w:tr>
      <w:tr w:rsidR="00CC4302" w:rsidRPr="00E31105" w:rsidTr="001A4003">
        <w:trPr>
          <w:jc w:val="center"/>
        </w:trPr>
        <w:tc>
          <w:tcPr>
            <w:tcW w:w="4817" w:type="dxa"/>
            <w:gridSpan w:val="3"/>
            <w:tcBorders>
              <w:top w:val="single" w:sz="4" w:space="0" w:color="auto"/>
              <w:left w:val="single" w:sz="4" w:space="0" w:color="auto"/>
              <w:bottom w:val="single" w:sz="4" w:space="0" w:color="auto"/>
              <w:right w:val="single" w:sz="4" w:space="0" w:color="auto"/>
            </w:tcBorders>
            <w:shd w:val="clear" w:color="auto" w:fill="BFBFBF"/>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Итого в учебном году без учета ГИА</w:t>
            </w:r>
          </w:p>
        </w:tc>
        <w:tc>
          <w:tcPr>
            <w:tcW w:w="2049" w:type="dxa"/>
            <w:tcBorders>
              <w:top w:val="single" w:sz="4" w:space="0" w:color="auto"/>
              <w:left w:val="single" w:sz="4" w:space="0" w:color="auto"/>
              <w:bottom w:val="single" w:sz="4" w:space="0" w:color="auto"/>
              <w:right w:val="single" w:sz="4" w:space="0" w:color="auto"/>
            </w:tcBorders>
            <w:shd w:val="clear" w:color="auto" w:fill="BFBFBF"/>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 xml:space="preserve">34 </w:t>
            </w:r>
          </w:p>
        </w:tc>
        <w:tc>
          <w:tcPr>
            <w:tcW w:w="2201" w:type="dxa"/>
            <w:tcBorders>
              <w:top w:val="single" w:sz="4" w:space="0" w:color="auto"/>
              <w:left w:val="single" w:sz="4" w:space="0" w:color="auto"/>
              <w:bottom w:val="single" w:sz="4" w:space="0" w:color="auto"/>
              <w:right w:val="single" w:sz="4" w:space="0" w:color="auto"/>
            </w:tcBorders>
            <w:shd w:val="clear" w:color="auto" w:fill="BFBFBF"/>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 xml:space="preserve">165 </w:t>
            </w:r>
          </w:p>
        </w:tc>
      </w:tr>
      <w:tr w:rsidR="00CC4302" w:rsidRPr="00E31105" w:rsidTr="001A4003">
        <w:trPr>
          <w:jc w:val="center"/>
        </w:trPr>
        <w:tc>
          <w:tcPr>
            <w:tcW w:w="4817" w:type="dxa"/>
            <w:gridSpan w:val="3"/>
            <w:tcBorders>
              <w:top w:val="single" w:sz="4" w:space="0" w:color="auto"/>
              <w:left w:val="single" w:sz="4" w:space="0" w:color="auto"/>
              <w:bottom w:val="single" w:sz="4" w:space="0" w:color="auto"/>
              <w:right w:val="single" w:sz="4" w:space="0" w:color="auto"/>
            </w:tcBorders>
            <w:shd w:val="clear" w:color="auto" w:fill="BFBFBF"/>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Итого в учебном году с учетом ГИА</w:t>
            </w:r>
          </w:p>
        </w:tc>
        <w:tc>
          <w:tcPr>
            <w:tcW w:w="2049" w:type="dxa"/>
            <w:tcBorders>
              <w:top w:val="single" w:sz="4" w:space="0" w:color="auto"/>
              <w:left w:val="single" w:sz="4" w:space="0" w:color="auto"/>
              <w:bottom w:val="single" w:sz="4" w:space="0" w:color="auto"/>
              <w:right w:val="single" w:sz="4" w:space="0" w:color="auto"/>
            </w:tcBorders>
            <w:shd w:val="clear" w:color="auto" w:fill="BFBFBF"/>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38</w:t>
            </w:r>
          </w:p>
        </w:tc>
        <w:tc>
          <w:tcPr>
            <w:tcW w:w="2201" w:type="dxa"/>
            <w:tcBorders>
              <w:top w:val="single" w:sz="4" w:space="0" w:color="auto"/>
              <w:left w:val="single" w:sz="4" w:space="0" w:color="auto"/>
              <w:bottom w:val="single" w:sz="4" w:space="0" w:color="auto"/>
              <w:right w:val="single" w:sz="4" w:space="0" w:color="auto"/>
            </w:tcBorders>
            <w:shd w:val="clear" w:color="auto" w:fill="BFBFBF"/>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185</w:t>
            </w:r>
          </w:p>
        </w:tc>
      </w:tr>
    </w:tbl>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vertAlign w:val="superscript"/>
        </w:rPr>
        <w:t>*</w:t>
      </w:r>
      <w:r w:rsidRPr="00E31105">
        <w:rPr>
          <w:rFonts w:ascii="Times New Roman" w:hAnsi="Times New Roman" w:cs="Times New Roman"/>
          <w:sz w:val="24"/>
          <w:szCs w:val="24"/>
        </w:rPr>
        <w:t xml:space="preserve"> Сроки проведения ГИА обучающихся устанавливает </w:t>
      </w:r>
      <w:r w:rsidRPr="00E31105">
        <w:rPr>
          <w:rFonts w:ascii="Times New Roman" w:hAnsi="Times New Roman" w:cs="Times New Roman"/>
          <w:sz w:val="24"/>
          <w:szCs w:val="24"/>
          <w:shd w:val="clear" w:color="auto" w:fill="F2F2F2"/>
        </w:rPr>
        <w:t>Федеральная служба по надзору в сфере образования и науки (</w:t>
      </w:r>
      <w:r w:rsidRPr="00E31105">
        <w:rPr>
          <w:rFonts w:ascii="Times New Roman" w:hAnsi="Times New Roman" w:cs="Times New Roman"/>
          <w:sz w:val="24"/>
          <w:szCs w:val="24"/>
        </w:rPr>
        <w:t>Рособрнадзор). В календарном учебном графике период определен примерно.</w:t>
      </w:r>
    </w:p>
    <w:p w:rsidR="00CC4302" w:rsidRPr="00E31105" w:rsidRDefault="00CC4302" w:rsidP="004E180C">
      <w:pPr>
        <w:spacing w:before="500" w:after="0"/>
        <w:ind w:right="-1"/>
        <w:jc w:val="both"/>
        <w:rPr>
          <w:rFonts w:ascii="Times New Roman" w:hAnsi="Times New Roman" w:cs="Times New Roman"/>
          <w:b/>
          <w:sz w:val="24"/>
          <w:szCs w:val="24"/>
        </w:rPr>
      </w:pPr>
      <w:r w:rsidRPr="00E31105">
        <w:rPr>
          <w:rFonts w:ascii="Times New Roman" w:hAnsi="Times New Roman" w:cs="Times New Roman"/>
          <w:b/>
          <w:sz w:val="24"/>
          <w:szCs w:val="24"/>
        </w:rPr>
        <w:br/>
        <w:t xml:space="preserve"> Распределение образовательной недельной нагрузки при 5-тидневной учебной недели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5"/>
        <w:gridCol w:w="2268"/>
        <w:gridCol w:w="1479"/>
      </w:tblGrid>
      <w:tr w:rsidR="00CC4302" w:rsidRPr="00E31105" w:rsidTr="001A4003">
        <w:tc>
          <w:tcPr>
            <w:tcW w:w="5325" w:type="dxa"/>
            <w:vMerge w:val="restart"/>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Образовательная деятельность</w:t>
            </w:r>
          </w:p>
        </w:tc>
        <w:tc>
          <w:tcPr>
            <w:tcW w:w="3747" w:type="dxa"/>
            <w:gridSpan w:val="2"/>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 xml:space="preserve">Недельная нагрузка </w:t>
            </w:r>
            <w:r w:rsidRPr="00E31105">
              <w:rPr>
                <w:rFonts w:ascii="Times New Roman" w:hAnsi="Times New Roman" w:cs="Times New Roman"/>
                <w:b/>
                <w:sz w:val="24"/>
                <w:szCs w:val="24"/>
              </w:rPr>
              <w:br/>
              <w:t>в академических часах</w:t>
            </w:r>
          </w:p>
        </w:tc>
      </w:tr>
      <w:tr w:rsidR="00CC4302" w:rsidRPr="00E31105" w:rsidTr="001A4003">
        <w:tc>
          <w:tcPr>
            <w:tcW w:w="5325" w:type="dxa"/>
            <w:vMerge/>
            <w:tcBorders>
              <w:top w:val="single" w:sz="4" w:space="0" w:color="auto"/>
              <w:left w:val="single" w:sz="4" w:space="0" w:color="auto"/>
              <w:bottom w:val="single" w:sz="4" w:space="0" w:color="auto"/>
              <w:right w:val="single" w:sz="4" w:space="0" w:color="auto"/>
            </w:tcBorders>
            <w:vAlign w:val="center"/>
            <w:hideMark/>
          </w:tcPr>
          <w:p w:rsidR="00CC4302" w:rsidRPr="00E31105" w:rsidRDefault="00CC4302" w:rsidP="004E180C">
            <w:pPr>
              <w:spacing w:after="0" w:line="240" w:lineRule="auto"/>
              <w:ind w:right="-1"/>
              <w:jc w:val="both"/>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10-е классы</w:t>
            </w:r>
          </w:p>
        </w:tc>
        <w:tc>
          <w:tcPr>
            <w:tcW w:w="1479"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11-е классы</w:t>
            </w:r>
          </w:p>
        </w:tc>
      </w:tr>
      <w:tr w:rsidR="00CC4302" w:rsidRPr="00E31105" w:rsidTr="001A4003">
        <w:tc>
          <w:tcPr>
            <w:tcW w:w="5325"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Урочная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34</w:t>
            </w:r>
          </w:p>
        </w:tc>
        <w:tc>
          <w:tcPr>
            <w:tcW w:w="1479" w:type="dxa"/>
            <w:tcBorders>
              <w:top w:val="single" w:sz="4" w:space="0" w:color="auto"/>
              <w:left w:val="single" w:sz="4" w:space="0" w:color="auto"/>
              <w:bottom w:val="single" w:sz="4" w:space="0" w:color="auto"/>
              <w:right w:val="single" w:sz="4" w:space="0" w:color="auto"/>
            </w:tcBorders>
            <w:vAlign w:val="center"/>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34</w:t>
            </w:r>
          </w:p>
        </w:tc>
      </w:tr>
      <w:tr w:rsidR="00CC4302" w:rsidRPr="00E31105" w:rsidTr="001A4003">
        <w:tc>
          <w:tcPr>
            <w:tcW w:w="5325" w:type="dxa"/>
            <w:tcBorders>
              <w:top w:val="single" w:sz="4" w:space="0" w:color="auto"/>
              <w:left w:val="single" w:sz="4" w:space="0" w:color="auto"/>
              <w:bottom w:val="single" w:sz="4" w:space="0" w:color="auto"/>
              <w:right w:val="single" w:sz="4" w:space="0" w:color="auto"/>
            </w:tcBorders>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Внеурочная</w:t>
            </w:r>
          </w:p>
        </w:tc>
        <w:tc>
          <w:tcPr>
            <w:tcW w:w="2268" w:type="dxa"/>
            <w:tcBorders>
              <w:top w:val="single" w:sz="4" w:space="0" w:color="auto"/>
              <w:left w:val="single" w:sz="4" w:space="0" w:color="auto"/>
              <w:bottom w:val="single" w:sz="4" w:space="0" w:color="auto"/>
              <w:right w:val="single" w:sz="4" w:space="0" w:color="auto"/>
            </w:tcBorders>
            <w:vAlign w:val="center"/>
          </w:tcPr>
          <w:p w:rsidR="00CC4302" w:rsidRPr="00E31105" w:rsidRDefault="00CC4302" w:rsidP="004E180C">
            <w:pPr>
              <w:spacing w:after="0" w:line="240" w:lineRule="auto"/>
              <w:ind w:right="-1"/>
              <w:jc w:val="both"/>
              <w:rPr>
                <w:rFonts w:ascii="Times New Roman" w:hAnsi="Times New Roman" w:cs="Times New Roman"/>
                <w:sz w:val="24"/>
                <w:szCs w:val="24"/>
                <w:highlight w:val="cyan"/>
              </w:rPr>
            </w:pPr>
            <w:r w:rsidRPr="00E31105">
              <w:rPr>
                <w:rFonts w:ascii="Times New Roman" w:hAnsi="Times New Roman" w:cs="Times New Roman"/>
                <w:sz w:val="24"/>
                <w:szCs w:val="24"/>
              </w:rPr>
              <w:t>10</w:t>
            </w:r>
          </w:p>
        </w:tc>
        <w:tc>
          <w:tcPr>
            <w:tcW w:w="1479" w:type="dxa"/>
            <w:tcBorders>
              <w:top w:val="single" w:sz="4" w:space="0" w:color="auto"/>
              <w:left w:val="single" w:sz="4" w:space="0" w:color="auto"/>
              <w:bottom w:val="single" w:sz="4" w:space="0" w:color="auto"/>
              <w:right w:val="single" w:sz="4" w:space="0" w:color="auto"/>
            </w:tcBorders>
            <w:vAlign w:val="center"/>
          </w:tcPr>
          <w:p w:rsidR="00CC4302" w:rsidRPr="00E31105" w:rsidRDefault="00CC4302" w:rsidP="004E180C">
            <w:pPr>
              <w:spacing w:after="0" w:line="240" w:lineRule="auto"/>
              <w:ind w:right="-1"/>
              <w:jc w:val="both"/>
              <w:rPr>
                <w:rFonts w:ascii="Times New Roman" w:hAnsi="Times New Roman" w:cs="Times New Roman"/>
                <w:sz w:val="24"/>
                <w:szCs w:val="24"/>
                <w:highlight w:val="cyan"/>
              </w:rPr>
            </w:pPr>
            <w:r w:rsidRPr="00E31105">
              <w:rPr>
                <w:rFonts w:ascii="Times New Roman" w:hAnsi="Times New Roman" w:cs="Times New Roman"/>
                <w:sz w:val="24"/>
                <w:szCs w:val="24"/>
              </w:rPr>
              <w:t>10</w:t>
            </w:r>
          </w:p>
        </w:tc>
      </w:tr>
    </w:tbl>
    <w:p w:rsidR="00CC4302" w:rsidRPr="00E31105" w:rsidRDefault="00CC4302" w:rsidP="004E180C">
      <w:pPr>
        <w:spacing w:before="500"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Расписание звонков и перемен</w:t>
      </w:r>
    </w:p>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10–11-й класс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3502"/>
        <w:gridCol w:w="3092"/>
      </w:tblGrid>
      <w:tr w:rsidR="00CC4302" w:rsidRPr="00E31105" w:rsidTr="001A4003">
        <w:tc>
          <w:tcPr>
            <w:tcW w:w="247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lastRenderedPageBreak/>
              <w:t>Урок</w:t>
            </w:r>
          </w:p>
        </w:tc>
        <w:tc>
          <w:tcPr>
            <w:tcW w:w="350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Продолжительность урока</w:t>
            </w:r>
          </w:p>
        </w:tc>
        <w:tc>
          <w:tcPr>
            <w:tcW w:w="309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Продолжительность перемены</w:t>
            </w:r>
          </w:p>
        </w:tc>
      </w:tr>
      <w:tr w:rsidR="00CC4302" w:rsidRPr="00E31105" w:rsidTr="001A4003">
        <w:tc>
          <w:tcPr>
            <w:tcW w:w="247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1-й</w:t>
            </w:r>
          </w:p>
        </w:tc>
        <w:tc>
          <w:tcPr>
            <w:tcW w:w="3502" w:type="dxa"/>
            <w:tcBorders>
              <w:top w:val="single" w:sz="4" w:space="0" w:color="auto"/>
              <w:left w:val="single" w:sz="4" w:space="0" w:color="auto"/>
              <w:bottom w:val="single" w:sz="4" w:space="0" w:color="auto"/>
              <w:right w:val="single" w:sz="4" w:space="0" w:color="auto"/>
            </w:tcBorders>
            <w:hideMark/>
          </w:tcPr>
          <w:p w:rsidR="00CC4302" w:rsidRPr="00E31105" w:rsidRDefault="008F1029" w:rsidP="004E180C">
            <w:pPr>
              <w:spacing w:after="0" w:line="240" w:lineRule="auto"/>
              <w:ind w:right="-1"/>
              <w:jc w:val="both"/>
              <w:rPr>
                <w:rFonts w:ascii="Times New Roman" w:hAnsi="Times New Roman" w:cs="Times New Roman"/>
                <w:sz w:val="24"/>
                <w:szCs w:val="24"/>
                <w:highlight w:val="cyan"/>
              </w:rPr>
            </w:pPr>
            <w:r w:rsidRPr="00E31105">
              <w:rPr>
                <w:rFonts w:ascii="Times New Roman" w:hAnsi="Times New Roman" w:cs="Times New Roman"/>
                <w:sz w:val="24"/>
                <w:szCs w:val="24"/>
              </w:rPr>
              <w:t>‎08‎:‎30 — ‎09‎:‎10</w:t>
            </w:r>
          </w:p>
        </w:tc>
        <w:tc>
          <w:tcPr>
            <w:tcW w:w="309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10 минут</w:t>
            </w:r>
          </w:p>
        </w:tc>
      </w:tr>
      <w:tr w:rsidR="00CC4302" w:rsidRPr="00E31105" w:rsidTr="001A4003">
        <w:tc>
          <w:tcPr>
            <w:tcW w:w="247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2-й</w:t>
            </w:r>
          </w:p>
        </w:tc>
        <w:tc>
          <w:tcPr>
            <w:tcW w:w="3502" w:type="dxa"/>
            <w:tcBorders>
              <w:top w:val="single" w:sz="4" w:space="0" w:color="auto"/>
              <w:left w:val="single" w:sz="4" w:space="0" w:color="auto"/>
              <w:bottom w:val="single" w:sz="4" w:space="0" w:color="auto"/>
              <w:right w:val="single" w:sz="4" w:space="0" w:color="auto"/>
            </w:tcBorders>
            <w:hideMark/>
          </w:tcPr>
          <w:p w:rsidR="00CC4302" w:rsidRPr="00E31105" w:rsidRDefault="008F1029" w:rsidP="004E180C">
            <w:pPr>
              <w:spacing w:after="0" w:line="240" w:lineRule="auto"/>
              <w:ind w:right="-1"/>
              <w:jc w:val="both"/>
              <w:rPr>
                <w:rFonts w:ascii="Times New Roman" w:hAnsi="Times New Roman" w:cs="Times New Roman"/>
                <w:sz w:val="24"/>
                <w:szCs w:val="24"/>
                <w:highlight w:val="cyan"/>
              </w:rPr>
            </w:pPr>
            <w:r w:rsidRPr="00E31105">
              <w:rPr>
                <w:rFonts w:ascii="Times New Roman" w:hAnsi="Times New Roman" w:cs="Times New Roman"/>
                <w:sz w:val="24"/>
                <w:szCs w:val="24"/>
              </w:rPr>
              <w:t>‎09‎:‎20 — ‎10‎:‎00</w:t>
            </w:r>
          </w:p>
        </w:tc>
        <w:tc>
          <w:tcPr>
            <w:tcW w:w="3092" w:type="dxa"/>
            <w:tcBorders>
              <w:top w:val="single" w:sz="4" w:space="0" w:color="auto"/>
              <w:left w:val="single" w:sz="4" w:space="0" w:color="auto"/>
              <w:bottom w:val="single" w:sz="4" w:space="0" w:color="auto"/>
              <w:right w:val="single" w:sz="4" w:space="0" w:color="auto"/>
            </w:tcBorders>
            <w:hideMark/>
          </w:tcPr>
          <w:p w:rsidR="00CC4302" w:rsidRPr="00E31105" w:rsidRDefault="008F1029"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w:t>
            </w:r>
            <w:r w:rsidR="00CC4302" w:rsidRPr="00E31105">
              <w:rPr>
                <w:rFonts w:ascii="Times New Roman" w:hAnsi="Times New Roman" w:cs="Times New Roman"/>
                <w:sz w:val="24"/>
                <w:szCs w:val="24"/>
              </w:rPr>
              <w:t>0 минут</w:t>
            </w:r>
          </w:p>
        </w:tc>
      </w:tr>
      <w:tr w:rsidR="00CC4302" w:rsidRPr="00E31105" w:rsidTr="001A4003">
        <w:tc>
          <w:tcPr>
            <w:tcW w:w="247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3-й</w:t>
            </w:r>
          </w:p>
        </w:tc>
        <w:tc>
          <w:tcPr>
            <w:tcW w:w="3502" w:type="dxa"/>
            <w:tcBorders>
              <w:top w:val="single" w:sz="4" w:space="0" w:color="auto"/>
              <w:left w:val="single" w:sz="4" w:space="0" w:color="auto"/>
              <w:bottom w:val="single" w:sz="4" w:space="0" w:color="auto"/>
              <w:right w:val="single" w:sz="4" w:space="0" w:color="auto"/>
            </w:tcBorders>
            <w:hideMark/>
          </w:tcPr>
          <w:p w:rsidR="00CC4302" w:rsidRPr="00E31105" w:rsidRDefault="008F1029" w:rsidP="004E180C">
            <w:pPr>
              <w:spacing w:after="0" w:line="240" w:lineRule="auto"/>
              <w:ind w:right="-1"/>
              <w:jc w:val="both"/>
              <w:rPr>
                <w:rFonts w:ascii="Times New Roman" w:hAnsi="Times New Roman" w:cs="Times New Roman"/>
                <w:sz w:val="24"/>
                <w:szCs w:val="24"/>
                <w:highlight w:val="cyan"/>
              </w:rPr>
            </w:pPr>
            <w:r w:rsidRPr="00E31105">
              <w:rPr>
                <w:rFonts w:ascii="Times New Roman" w:hAnsi="Times New Roman" w:cs="Times New Roman"/>
                <w:sz w:val="24"/>
                <w:szCs w:val="24"/>
              </w:rPr>
              <w:t>‎10‎:‎20 — ‎11‎:‎00</w:t>
            </w:r>
          </w:p>
        </w:tc>
        <w:tc>
          <w:tcPr>
            <w:tcW w:w="309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20 минут</w:t>
            </w:r>
          </w:p>
        </w:tc>
      </w:tr>
      <w:tr w:rsidR="00CC4302" w:rsidRPr="00E31105" w:rsidTr="001A4003">
        <w:tc>
          <w:tcPr>
            <w:tcW w:w="247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4-й</w:t>
            </w:r>
          </w:p>
        </w:tc>
        <w:tc>
          <w:tcPr>
            <w:tcW w:w="3502" w:type="dxa"/>
            <w:tcBorders>
              <w:top w:val="single" w:sz="4" w:space="0" w:color="auto"/>
              <w:left w:val="single" w:sz="4" w:space="0" w:color="auto"/>
              <w:bottom w:val="single" w:sz="4" w:space="0" w:color="auto"/>
              <w:right w:val="single" w:sz="4" w:space="0" w:color="auto"/>
            </w:tcBorders>
            <w:hideMark/>
          </w:tcPr>
          <w:p w:rsidR="00CC4302" w:rsidRPr="00E31105" w:rsidRDefault="008F1029" w:rsidP="004E180C">
            <w:pPr>
              <w:spacing w:after="0" w:line="240" w:lineRule="auto"/>
              <w:ind w:right="-1"/>
              <w:jc w:val="both"/>
              <w:rPr>
                <w:rFonts w:ascii="Times New Roman" w:hAnsi="Times New Roman" w:cs="Times New Roman"/>
                <w:sz w:val="24"/>
                <w:szCs w:val="24"/>
                <w:highlight w:val="cyan"/>
              </w:rPr>
            </w:pPr>
            <w:r w:rsidRPr="00E31105">
              <w:rPr>
                <w:rFonts w:ascii="Times New Roman" w:hAnsi="Times New Roman" w:cs="Times New Roman"/>
                <w:sz w:val="24"/>
                <w:szCs w:val="24"/>
              </w:rPr>
              <w:t>‎11‎:‎20 — ‎12‎:‎0</w:t>
            </w:r>
            <w:r w:rsidR="00CC4302" w:rsidRPr="00E31105">
              <w:rPr>
                <w:rFonts w:ascii="Times New Roman" w:hAnsi="Times New Roman" w:cs="Times New Roman"/>
                <w:sz w:val="24"/>
                <w:szCs w:val="24"/>
              </w:rPr>
              <w:t>0</w:t>
            </w:r>
          </w:p>
        </w:tc>
        <w:tc>
          <w:tcPr>
            <w:tcW w:w="309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10 минут</w:t>
            </w:r>
          </w:p>
        </w:tc>
      </w:tr>
      <w:tr w:rsidR="00CC4302" w:rsidRPr="00E31105" w:rsidTr="001A4003">
        <w:tc>
          <w:tcPr>
            <w:tcW w:w="247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5-й</w:t>
            </w:r>
          </w:p>
        </w:tc>
        <w:tc>
          <w:tcPr>
            <w:tcW w:w="3502" w:type="dxa"/>
            <w:tcBorders>
              <w:top w:val="single" w:sz="4" w:space="0" w:color="auto"/>
              <w:left w:val="single" w:sz="4" w:space="0" w:color="auto"/>
              <w:bottom w:val="single" w:sz="4" w:space="0" w:color="auto"/>
              <w:right w:val="single" w:sz="4" w:space="0" w:color="auto"/>
            </w:tcBorders>
            <w:hideMark/>
          </w:tcPr>
          <w:p w:rsidR="00CC4302" w:rsidRPr="00E31105" w:rsidRDefault="008F1029" w:rsidP="004E180C">
            <w:pPr>
              <w:spacing w:after="0" w:line="240" w:lineRule="auto"/>
              <w:ind w:right="-1"/>
              <w:jc w:val="both"/>
              <w:rPr>
                <w:rFonts w:ascii="Times New Roman" w:hAnsi="Times New Roman" w:cs="Times New Roman"/>
                <w:sz w:val="24"/>
                <w:szCs w:val="24"/>
                <w:highlight w:val="cyan"/>
              </w:rPr>
            </w:pPr>
            <w:r w:rsidRPr="00E31105">
              <w:rPr>
                <w:rFonts w:ascii="Times New Roman" w:hAnsi="Times New Roman" w:cs="Times New Roman"/>
                <w:sz w:val="24"/>
                <w:szCs w:val="24"/>
              </w:rPr>
              <w:t>‎12‎:‎10 — ‎12</w:t>
            </w:r>
            <w:r w:rsidR="00CC4302" w:rsidRPr="00E31105">
              <w:rPr>
                <w:rFonts w:ascii="Times New Roman" w:hAnsi="Times New Roman" w:cs="Times New Roman"/>
                <w:sz w:val="24"/>
                <w:szCs w:val="24"/>
              </w:rPr>
              <w:t>‎:</w:t>
            </w:r>
            <w:r w:rsidRPr="00E31105">
              <w:rPr>
                <w:rFonts w:ascii="Times New Roman" w:hAnsi="Times New Roman" w:cs="Times New Roman"/>
                <w:sz w:val="24"/>
                <w:szCs w:val="24"/>
              </w:rPr>
              <w:t>5</w:t>
            </w:r>
            <w:r w:rsidR="00CC4302" w:rsidRPr="00E31105">
              <w:rPr>
                <w:rFonts w:ascii="Times New Roman" w:hAnsi="Times New Roman" w:cs="Times New Roman"/>
                <w:sz w:val="24"/>
                <w:szCs w:val="24"/>
              </w:rPr>
              <w:t>0</w:t>
            </w:r>
          </w:p>
        </w:tc>
        <w:tc>
          <w:tcPr>
            <w:tcW w:w="309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10 минут</w:t>
            </w:r>
          </w:p>
        </w:tc>
      </w:tr>
      <w:tr w:rsidR="00CC4302" w:rsidRPr="00E31105" w:rsidTr="001A4003">
        <w:tc>
          <w:tcPr>
            <w:tcW w:w="247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6-й</w:t>
            </w:r>
          </w:p>
        </w:tc>
        <w:tc>
          <w:tcPr>
            <w:tcW w:w="350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highlight w:val="cyan"/>
              </w:rPr>
            </w:pPr>
            <w:r w:rsidRPr="00E31105">
              <w:rPr>
                <w:rFonts w:ascii="Times New Roman" w:hAnsi="Times New Roman" w:cs="Times New Roman"/>
                <w:sz w:val="24"/>
                <w:szCs w:val="24"/>
              </w:rPr>
              <w:t>‎13‎:</w:t>
            </w:r>
            <w:r w:rsidR="008F1029" w:rsidRPr="00E31105">
              <w:rPr>
                <w:rFonts w:ascii="Times New Roman" w:hAnsi="Times New Roman" w:cs="Times New Roman"/>
                <w:sz w:val="24"/>
                <w:szCs w:val="24"/>
              </w:rPr>
              <w:t>00 — ‎13‎:‎4</w:t>
            </w:r>
            <w:r w:rsidRPr="00E31105">
              <w:rPr>
                <w:rFonts w:ascii="Times New Roman" w:hAnsi="Times New Roman" w:cs="Times New Roman"/>
                <w:sz w:val="24"/>
                <w:szCs w:val="24"/>
              </w:rPr>
              <w:t>0</w:t>
            </w:r>
          </w:p>
        </w:tc>
        <w:tc>
          <w:tcPr>
            <w:tcW w:w="309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10 минут</w:t>
            </w:r>
          </w:p>
        </w:tc>
      </w:tr>
      <w:tr w:rsidR="00CC4302" w:rsidRPr="00E31105" w:rsidTr="001A4003">
        <w:tc>
          <w:tcPr>
            <w:tcW w:w="247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7-й</w:t>
            </w:r>
          </w:p>
        </w:tc>
        <w:tc>
          <w:tcPr>
            <w:tcW w:w="3502" w:type="dxa"/>
            <w:tcBorders>
              <w:top w:val="single" w:sz="4" w:space="0" w:color="auto"/>
              <w:left w:val="single" w:sz="4" w:space="0" w:color="auto"/>
              <w:bottom w:val="single" w:sz="4" w:space="0" w:color="auto"/>
              <w:right w:val="single" w:sz="4" w:space="0" w:color="auto"/>
            </w:tcBorders>
            <w:hideMark/>
          </w:tcPr>
          <w:p w:rsidR="00CC4302" w:rsidRPr="00E31105" w:rsidRDefault="008F1029" w:rsidP="004E180C">
            <w:pPr>
              <w:spacing w:after="0" w:line="240" w:lineRule="auto"/>
              <w:ind w:right="-1"/>
              <w:jc w:val="both"/>
              <w:rPr>
                <w:rFonts w:ascii="Times New Roman" w:hAnsi="Times New Roman" w:cs="Times New Roman"/>
                <w:sz w:val="24"/>
                <w:szCs w:val="24"/>
                <w:highlight w:val="cyan"/>
              </w:rPr>
            </w:pPr>
            <w:r w:rsidRPr="00E31105">
              <w:rPr>
                <w:rFonts w:ascii="Times New Roman" w:hAnsi="Times New Roman" w:cs="Times New Roman"/>
                <w:sz w:val="24"/>
                <w:szCs w:val="24"/>
              </w:rPr>
              <w:t>‎13</w:t>
            </w:r>
            <w:r w:rsidR="00CC4302" w:rsidRPr="00E31105">
              <w:rPr>
                <w:rFonts w:ascii="Times New Roman" w:hAnsi="Times New Roman" w:cs="Times New Roman"/>
                <w:sz w:val="24"/>
                <w:szCs w:val="24"/>
              </w:rPr>
              <w:t>‎:‎</w:t>
            </w:r>
            <w:r w:rsidRPr="00E31105">
              <w:rPr>
                <w:rFonts w:ascii="Times New Roman" w:hAnsi="Times New Roman" w:cs="Times New Roman"/>
                <w:sz w:val="24"/>
                <w:szCs w:val="24"/>
              </w:rPr>
              <w:t>50 — ‎14‎:‎30</w:t>
            </w:r>
          </w:p>
        </w:tc>
        <w:tc>
          <w:tcPr>
            <w:tcW w:w="3092" w:type="dxa"/>
            <w:tcBorders>
              <w:top w:val="single" w:sz="4" w:space="0" w:color="auto"/>
              <w:left w:val="single" w:sz="4" w:space="0" w:color="auto"/>
              <w:bottom w:val="single" w:sz="4" w:space="0" w:color="auto"/>
              <w:right w:val="single" w:sz="4" w:space="0" w:color="auto"/>
            </w:tcBorders>
            <w:hideMark/>
          </w:tcPr>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w:t>
            </w:r>
          </w:p>
        </w:tc>
      </w:tr>
    </w:tbl>
    <w:p w:rsidR="00CC4302" w:rsidRPr="00E31105" w:rsidRDefault="00CC4302" w:rsidP="004E180C">
      <w:pPr>
        <w:spacing w:after="0" w:line="240" w:lineRule="auto"/>
        <w:ind w:right="-1"/>
        <w:jc w:val="both"/>
        <w:rPr>
          <w:rFonts w:ascii="Times New Roman" w:hAnsi="Times New Roman" w:cs="Times New Roman"/>
          <w:b/>
          <w:sz w:val="24"/>
          <w:szCs w:val="24"/>
        </w:rPr>
      </w:pPr>
    </w:p>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 xml:space="preserve">Организация промежуточной аттестации </w:t>
      </w:r>
    </w:p>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Промежуточная аттестация в 10–11-х класс</w:t>
      </w:r>
      <w:r w:rsidR="00613FF2" w:rsidRPr="00E31105">
        <w:rPr>
          <w:rFonts w:ascii="Times New Roman" w:hAnsi="Times New Roman" w:cs="Times New Roman"/>
          <w:sz w:val="24"/>
          <w:szCs w:val="24"/>
        </w:rPr>
        <w:t>ах осуществляется в период с ‎11‎ ‎мая‎ ‎2020‎ г. по ‎20</w:t>
      </w:r>
      <w:r w:rsidRPr="00E31105">
        <w:rPr>
          <w:rFonts w:ascii="Times New Roman" w:hAnsi="Times New Roman" w:cs="Times New Roman"/>
          <w:sz w:val="24"/>
          <w:szCs w:val="24"/>
        </w:rPr>
        <w:t xml:space="preserve">‎ ‎мая‎ ‎2020‎ г. без прекращения образовательной деятельности в форме проверочных работ, диагностических работ, тестирования по учебным предметам учебного плана в зависимости от выбранного ОО профиля. </w:t>
      </w:r>
    </w:p>
    <w:p w:rsidR="00CC4302" w:rsidRPr="00E31105" w:rsidRDefault="00CC4302" w:rsidP="004E180C">
      <w:pPr>
        <w:spacing w:after="0" w:line="240" w:lineRule="auto"/>
        <w:ind w:right="-1"/>
        <w:jc w:val="both"/>
        <w:rPr>
          <w:rFonts w:ascii="Times New Roman" w:hAnsi="Times New Roman" w:cs="Times New Roman"/>
          <w:b/>
          <w:sz w:val="24"/>
          <w:szCs w:val="24"/>
        </w:rPr>
      </w:pPr>
    </w:p>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b/>
          <w:sz w:val="24"/>
          <w:szCs w:val="24"/>
        </w:rPr>
        <w:t>Учебные сборы для юношей 10-го класса</w:t>
      </w:r>
    </w:p>
    <w:p w:rsidR="00CC4302" w:rsidRPr="00E31105" w:rsidRDefault="00CC4302" w:rsidP="004E180C">
      <w:pPr>
        <w:spacing w:after="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Продолжительность учебных сборов – 5 дней (35 часов). </w:t>
      </w:r>
    </w:p>
    <w:p w:rsidR="00CC4302" w:rsidRPr="00E31105" w:rsidRDefault="00CC4302" w:rsidP="004E180C">
      <w:pPr>
        <w:spacing w:after="0" w:line="240" w:lineRule="auto"/>
        <w:ind w:right="-1"/>
        <w:jc w:val="both"/>
        <w:rPr>
          <w:rFonts w:ascii="Times New Roman" w:hAnsi="Times New Roman" w:cs="Times New Roman"/>
          <w:b/>
          <w:sz w:val="24"/>
          <w:szCs w:val="24"/>
        </w:rPr>
      </w:pPr>
      <w:r w:rsidRPr="00E31105">
        <w:rPr>
          <w:rFonts w:ascii="Times New Roman" w:hAnsi="Times New Roman" w:cs="Times New Roman"/>
          <w:sz w:val="24"/>
          <w:szCs w:val="24"/>
        </w:rPr>
        <w:t>Учебные сборы проводятся по срокам, установленным постановлением администрации.</w:t>
      </w:r>
    </w:p>
    <w:p w:rsidR="004C5E1E" w:rsidRPr="00E31105" w:rsidRDefault="004C5E1E" w:rsidP="004E180C">
      <w:pPr>
        <w:widowControl w:val="0"/>
        <w:numPr>
          <w:ilvl w:val="1"/>
          <w:numId w:val="73"/>
        </w:numPr>
        <w:tabs>
          <w:tab w:val="left" w:pos="746"/>
          <w:tab w:val="center" w:pos="9639"/>
        </w:tabs>
        <w:autoSpaceDE w:val="0"/>
        <w:autoSpaceDN w:val="0"/>
        <w:spacing w:before="83" w:after="0" w:line="240" w:lineRule="auto"/>
        <w:ind w:right="-1"/>
        <w:jc w:val="both"/>
        <w:outlineLvl w:val="1"/>
        <w:rPr>
          <w:rFonts w:ascii="Times New Roman" w:eastAsia="Times New Roman" w:hAnsi="Times New Roman" w:cs="Times New Roman"/>
          <w:b/>
          <w:bCs/>
          <w:sz w:val="24"/>
          <w:szCs w:val="24"/>
          <w:lang w:eastAsia="ru-RU" w:bidi="ru-RU"/>
        </w:rPr>
      </w:pPr>
      <w:r w:rsidRPr="00E31105">
        <w:rPr>
          <w:rFonts w:ascii="Times New Roman" w:eastAsia="Times New Roman" w:hAnsi="Times New Roman" w:cs="Times New Roman"/>
          <w:b/>
          <w:bCs/>
          <w:sz w:val="24"/>
          <w:szCs w:val="24"/>
          <w:lang w:eastAsia="ru-RU" w:bidi="ru-RU"/>
        </w:rPr>
        <w:t xml:space="preserve">Система условий реализации </w:t>
      </w:r>
      <w:r w:rsidR="00757DC2" w:rsidRPr="00E31105">
        <w:rPr>
          <w:rFonts w:ascii="Times New Roman" w:eastAsia="Times New Roman" w:hAnsi="Times New Roman" w:cs="Times New Roman"/>
          <w:b/>
          <w:bCs/>
          <w:sz w:val="24"/>
          <w:szCs w:val="24"/>
          <w:lang w:eastAsia="ru-RU" w:bidi="ru-RU"/>
        </w:rPr>
        <w:t>основной образовательной</w:t>
      </w:r>
      <w:r w:rsidRPr="00E31105">
        <w:rPr>
          <w:rFonts w:ascii="Times New Roman" w:eastAsia="Times New Roman" w:hAnsi="Times New Roman" w:cs="Times New Roman"/>
          <w:b/>
          <w:bCs/>
          <w:sz w:val="24"/>
          <w:szCs w:val="24"/>
          <w:lang w:eastAsia="ru-RU" w:bidi="ru-RU"/>
        </w:rPr>
        <w:t xml:space="preserve"> программы</w:t>
      </w:r>
    </w:p>
    <w:p w:rsidR="004C5E1E" w:rsidRPr="00E31105" w:rsidRDefault="004C5E1E" w:rsidP="004E180C">
      <w:pPr>
        <w:widowControl w:val="0"/>
        <w:numPr>
          <w:ilvl w:val="2"/>
          <w:numId w:val="73"/>
        </w:numPr>
        <w:tabs>
          <w:tab w:val="left" w:pos="813"/>
          <w:tab w:val="center" w:pos="9639"/>
        </w:tabs>
        <w:autoSpaceDE w:val="0"/>
        <w:autoSpaceDN w:val="0"/>
        <w:spacing w:before="284" w:after="0" w:line="237" w:lineRule="auto"/>
        <w:ind w:right="-1"/>
        <w:jc w:val="both"/>
        <w:outlineLvl w:val="2"/>
        <w:rPr>
          <w:rFonts w:ascii="Times New Roman" w:eastAsia="Times New Roman" w:hAnsi="Times New Roman" w:cs="Times New Roman"/>
          <w:b/>
          <w:bCs/>
          <w:sz w:val="24"/>
          <w:szCs w:val="24"/>
          <w:lang w:eastAsia="ru-RU" w:bidi="ru-RU"/>
        </w:rPr>
      </w:pPr>
      <w:bookmarkStart w:id="63" w:name="_bookmark88"/>
      <w:bookmarkEnd w:id="63"/>
      <w:r w:rsidRPr="00E31105">
        <w:rPr>
          <w:rFonts w:ascii="Times New Roman" w:eastAsia="Times New Roman" w:hAnsi="Times New Roman" w:cs="Times New Roman"/>
          <w:b/>
          <w:bCs/>
          <w:sz w:val="24"/>
          <w:szCs w:val="24"/>
          <w:lang w:eastAsia="ru-RU" w:bidi="ru-RU"/>
        </w:rPr>
        <w:t xml:space="preserve">Описание кадровых условий реализации основной образовательной программы основного </w:t>
      </w:r>
      <w:r w:rsidR="00757DC2" w:rsidRPr="00E31105">
        <w:rPr>
          <w:rFonts w:ascii="Times New Roman" w:eastAsia="Times New Roman" w:hAnsi="Times New Roman" w:cs="Times New Roman"/>
          <w:b/>
          <w:bCs/>
          <w:sz w:val="24"/>
          <w:szCs w:val="24"/>
          <w:lang w:eastAsia="ru-RU" w:bidi="ru-RU"/>
        </w:rPr>
        <w:t>общего образования</w:t>
      </w:r>
    </w:p>
    <w:p w:rsidR="004C5E1E" w:rsidRPr="00E31105" w:rsidRDefault="004C5E1E" w:rsidP="004E180C">
      <w:pPr>
        <w:widowControl w:val="0"/>
        <w:tabs>
          <w:tab w:val="center" w:pos="9639"/>
        </w:tabs>
        <w:autoSpaceDE w:val="0"/>
        <w:autoSpaceDN w:val="0"/>
        <w:spacing w:before="3" w:after="0" w:line="240" w:lineRule="auto"/>
        <w:ind w:right="-1"/>
        <w:jc w:val="both"/>
        <w:rPr>
          <w:rFonts w:ascii="Times New Roman" w:eastAsia="Times New Roman" w:hAnsi="Times New Roman" w:cs="Times New Roman"/>
          <w:b/>
          <w:sz w:val="24"/>
          <w:szCs w:val="24"/>
          <w:lang w:eastAsia="ru-RU" w:bidi="ru-RU"/>
        </w:rPr>
      </w:pPr>
    </w:p>
    <w:p w:rsidR="004C5E1E" w:rsidRPr="00E31105" w:rsidRDefault="004C5E1E" w:rsidP="004E180C">
      <w:pPr>
        <w:widowControl w:val="0"/>
        <w:tabs>
          <w:tab w:val="center" w:pos="9639"/>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«ЦО «НОВОШКОЛА»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4C5E1E" w:rsidRPr="00E31105" w:rsidRDefault="004C5E1E" w:rsidP="004E180C">
      <w:pPr>
        <w:widowControl w:val="0"/>
        <w:tabs>
          <w:tab w:val="center" w:pos="9639"/>
        </w:tabs>
        <w:autoSpaceDE w:val="0"/>
        <w:autoSpaceDN w:val="0"/>
        <w:spacing w:after="0" w:line="320" w:lineRule="exact"/>
        <w:ind w:left="820"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Требования к кадровым условиям включают:</w:t>
      </w:r>
    </w:p>
    <w:p w:rsidR="004C5E1E" w:rsidRPr="00E31105" w:rsidRDefault="004C5E1E" w:rsidP="004E180C">
      <w:pPr>
        <w:widowControl w:val="0"/>
        <w:numPr>
          <w:ilvl w:val="0"/>
          <w:numId w:val="74"/>
        </w:numPr>
        <w:tabs>
          <w:tab w:val="left" w:pos="567"/>
          <w:tab w:val="left" w:pos="4130"/>
          <w:tab w:val="left" w:pos="6550"/>
          <w:tab w:val="left" w:pos="8461"/>
          <w:tab w:val="center" w:pos="963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укомплектованность образовательной организации </w:t>
      </w:r>
      <w:r w:rsidRPr="00E31105">
        <w:rPr>
          <w:rFonts w:ascii="Times New Roman" w:eastAsia="Times New Roman" w:hAnsi="Times New Roman" w:cs="Times New Roman"/>
          <w:spacing w:val="-1"/>
          <w:sz w:val="24"/>
          <w:szCs w:val="24"/>
          <w:lang w:eastAsia="ru-RU" w:bidi="ru-RU"/>
        </w:rPr>
        <w:t xml:space="preserve">педагогическими, </w:t>
      </w:r>
      <w:r w:rsidRPr="00E31105">
        <w:rPr>
          <w:rFonts w:ascii="Times New Roman" w:eastAsia="Times New Roman" w:hAnsi="Times New Roman" w:cs="Times New Roman"/>
          <w:sz w:val="24"/>
          <w:szCs w:val="24"/>
          <w:lang w:eastAsia="ru-RU" w:bidi="ru-RU"/>
        </w:rPr>
        <w:t xml:space="preserve">руководящими и </w:t>
      </w:r>
      <w:r w:rsidR="00757DC2" w:rsidRPr="00E31105">
        <w:rPr>
          <w:rFonts w:ascii="Times New Roman" w:eastAsia="Times New Roman" w:hAnsi="Times New Roman" w:cs="Times New Roman"/>
          <w:sz w:val="24"/>
          <w:szCs w:val="24"/>
          <w:lang w:eastAsia="ru-RU" w:bidi="ru-RU"/>
        </w:rPr>
        <w:t>иными работниками</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0"/>
          <w:numId w:val="74"/>
        </w:numPr>
        <w:tabs>
          <w:tab w:val="left" w:pos="567"/>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уровень квалификации педагогических и иных работников образовательной организации;</w:t>
      </w:r>
    </w:p>
    <w:p w:rsidR="004C5E1E" w:rsidRPr="00E31105" w:rsidRDefault="004C5E1E" w:rsidP="004E180C">
      <w:pPr>
        <w:widowControl w:val="0"/>
        <w:numPr>
          <w:ilvl w:val="0"/>
          <w:numId w:val="74"/>
        </w:numPr>
        <w:tabs>
          <w:tab w:val="left" w:pos="567"/>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w:t>
      </w:r>
      <w:r w:rsidR="008C712F" w:rsidRPr="00E31105">
        <w:rPr>
          <w:rFonts w:ascii="Times New Roman" w:eastAsia="Times New Roman" w:hAnsi="Times New Roman" w:cs="Times New Roman"/>
          <w:sz w:val="24"/>
          <w:szCs w:val="24"/>
          <w:lang w:eastAsia="ru-RU" w:bidi="ru-RU"/>
        </w:rPr>
        <w:t xml:space="preserve">среднего </w:t>
      </w:r>
      <w:r w:rsidR="00757DC2" w:rsidRPr="00E31105">
        <w:rPr>
          <w:rFonts w:ascii="Times New Roman" w:eastAsia="Times New Roman" w:hAnsi="Times New Roman" w:cs="Times New Roman"/>
          <w:sz w:val="24"/>
          <w:szCs w:val="24"/>
          <w:lang w:eastAsia="ru-RU" w:bidi="ru-RU"/>
        </w:rPr>
        <w:t>общего образования</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tabs>
          <w:tab w:val="center" w:pos="9639"/>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Должностные инструкции сотрудников организации содержат конкретный перечень должностных обязанностей с учетом особенностей организации труда и управления, а также прав, ответственности и компетентности работников </w:t>
      </w:r>
      <w:r w:rsidR="00757DC2" w:rsidRPr="00E31105">
        <w:rPr>
          <w:rFonts w:ascii="Times New Roman" w:eastAsia="Times New Roman" w:hAnsi="Times New Roman" w:cs="Times New Roman"/>
          <w:sz w:val="24"/>
          <w:szCs w:val="24"/>
          <w:lang w:eastAsia="ru-RU" w:bidi="ru-RU"/>
        </w:rPr>
        <w:t>ЦО «</w:t>
      </w:r>
      <w:r w:rsidRPr="00E31105">
        <w:rPr>
          <w:rFonts w:ascii="Times New Roman" w:eastAsia="Times New Roman" w:hAnsi="Times New Roman" w:cs="Times New Roman"/>
          <w:sz w:val="24"/>
          <w:szCs w:val="24"/>
          <w:lang w:eastAsia="ru-RU" w:bidi="ru-RU"/>
        </w:rPr>
        <w:t xml:space="preserve">НОВОШКОЛА». Должностные инструкции разработаны в соответствии с квалификационными характеристиками, представленными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Должностные инструкции учитывают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поручены работнику, занимающему </w:t>
      </w:r>
      <w:r w:rsidR="00757DC2" w:rsidRPr="00E31105">
        <w:rPr>
          <w:rFonts w:ascii="Times New Roman" w:eastAsia="Times New Roman" w:hAnsi="Times New Roman" w:cs="Times New Roman"/>
          <w:sz w:val="24"/>
          <w:szCs w:val="24"/>
          <w:lang w:eastAsia="ru-RU" w:bidi="ru-RU"/>
        </w:rPr>
        <w:t>данную должность</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tabs>
          <w:tab w:val="center" w:pos="9639"/>
        </w:tabs>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w:t>
      </w:r>
      <w:r w:rsidRPr="00E31105">
        <w:rPr>
          <w:rFonts w:ascii="Times New Roman" w:eastAsia="Times New Roman" w:hAnsi="Times New Roman" w:cs="Times New Roman"/>
          <w:sz w:val="24"/>
          <w:szCs w:val="24"/>
          <w:lang w:eastAsia="ru-RU" w:bidi="ru-RU"/>
        </w:rPr>
        <w:lastRenderedPageBreak/>
        <w:t>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4C5E1E" w:rsidRPr="00E31105" w:rsidRDefault="004C5E1E" w:rsidP="004E180C">
      <w:pPr>
        <w:widowControl w:val="0"/>
        <w:tabs>
          <w:tab w:val="center" w:pos="9639"/>
        </w:tabs>
        <w:autoSpaceDE w:val="0"/>
        <w:autoSpaceDN w:val="0"/>
        <w:spacing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Образовательная организация укомплектована вспомогательным персоналом.</w:t>
      </w:r>
    </w:p>
    <w:p w:rsidR="004C5E1E" w:rsidRPr="00E31105" w:rsidRDefault="004C5E1E" w:rsidP="004E180C">
      <w:pPr>
        <w:widowControl w:val="0"/>
        <w:tabs>
          <w:tab w:val="center" w:pos="9639"/>
        </w:tabs>
        <w:autoSpaceDE w:val="0"/>
        <w:autoSpaceDN w:val="0"/>
        <w:spacing w:before="83" w:after="2" w:line="240" w:lineRule="auto"/>
        <w:ind w:left="3137" w:right="-1"/>
        <w:jc w:val="both"/>
        <w:outlineLvl w:val="2"/>
        <w:rPr>
          <w:rFonts w:ascii="Times New Roman" w:eastAsia="Times New Roman" w:hAnsi="Times New Roman" w:cs="Times New Roman"/>
          <w:b/>
          <w:bCs/>
          <w:sz w:val="24"/>
          <w:szCs w:val="24"/>
          <w:lang w:eastAsia="ru-RU" w:bidi="ru-RU"/>
        </w:rPr>
      </w:pPr>
    </w:p>
    <w:p w:rsidR="005454CE" w:rsidRPr="00E31105" w:rsidRDefault="005454CE" w:rsidP="004E180C">
      <w:pPr>
        <w:widowControl w:val="0"/>
        <w:tabs>
          <w:tab w:val="center" w:pos="9639"/>
        </w:tabs>
        <w:autoSpaceDE w:val="0"/>
        <w:autoSpaceDN w:val="0"/>
        <w:spacing w:after="0" w:line="240" w:lineRule="auto"/>
        <w:ind w:left="142" w:right="-1"/>
        <w:jc w:val="both"/>
        <w:outlineLvl w:val="2"/>
        <w:rPr>
          <w:rFonts w:ascii="Times New Roman" w:eastAsia="Times New Roman" w:hAnsi="Times New Roman" w:cs="Times New Roman"/>
          <w:b/>
          <w:bCs/>
          <w:i/>
          <w:sz w:val="24"/>
          <w:szCs w:val="24"/>
          <w:lang w:eastAsia="ru-RU" w:bidi="ru-RU"/>
        </w:rPr>
      </w:pPr>
      <w:r w:rsidRPr="00E31105">
        <w:rPr>
          <w:rFonts w:ascii="Times New Roman" w:eastAsia="Times New Roman" w:hAnsi="Times New Roman" w:cs="Times New Roman"/>
          <w:b/>
          <w:bCs/>
          <w:i/>
          <w:sz w:val="24"/>
          <w:szCs w:val="24"/>
          <w:lang w:eastAsia="ru-RU" w:bidi="ru-RU"/>
        </w:rPr>
        <w:t>Сведения о педагогических кадрах</w:t>
      </w:r>
    </w:p>
    <w:p w:rsidR="005454CE" w:rsidRPr="00E31105" w:rsidRDefault="005454CE" w:rsidP="004E180C">
      <w:pPr>
        <w:widowControl w:val="0"/>
        <w:tabs>
          <w:tab w:val="center" w:pos="9639"/>
        </w:tabs>
        <w:autoSpaceDE w:val="0"/>
        <w:autoSpaceDN w:val="0"/>
        <w:spacing w:after="0" w:line="240" w:lineRule="auto"/>
        <w:ind w:left="142" w:right="-1"/>
        <w:jc w:val="both"/>
        <w:outlineLvl w:val="2"/>
        <w:rPr>
          <w:rFonts w:ascii="Times New Roman" w:eastAsia="Times New Roman" w:hAnsi="Times New Roman" w:cs="Times New Roman"/>
          <w:b/>
          <w:bCs/>
          <w:i/>
          <w:sz w:val="24"/>
          <w:szCs w:val="24"/>
          <w:lang w:eastAsia="ru-RU" w:bidi="ru-RU"/>
        </w:rPr>
      </w:pPr>
    </w:p>
    <w:tbl>
      <w:tblPr>
        <w:tblStyle w:val="TableNormal6"/>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559"/>
        <w:gridCol w:w="1134"/>
      </w:tblGrid>
      <w:tr w:rsidR="005454CE" w:rsidRPr="00E31105" w:rsidTr="00424A1F">
        <w:trPr>
          <w:trHeight w:val="343"/>
        </w:trPr>
        <w:tc>
          <w:tcPr>
            <w:tcW w:w="6379" w:type="dxa"/>
            <w:vMerge w:val="restart"/>
          </w:tcPr>
          <w:p w:rsidR="005454CE" w:rsidRPr="00E31105" w:rsidRDefault="005454CE" w:rsidP="004E180C">
            <w:pPr>
              <w:tabs>
                <w:tab w:val="center" w:pos="9639"/>
              </w:tabs>
              <w:ind w:right="-1"/>
              <w:jc w:val="both"/>
              <w:rPr>
                <w:rFonts w:ascii="Times New Roman" w:hAnsi="Times New Roman" w:cs="Times New Roman"/>
                <w:b/>
                <w:sz w:val="24"/>
                <w:szCs w:val="24"/>
                <w:lang w:bidi="ru-RU"/>
              </w:rPr>
            </w:pPr>
          </w:p>
          <w:p w:rsidR="005454CE" w:rsidRPr="00E31105" w:rsidRDefault="005454CE" w:rsidP="004E180C">
            <w:pPr>
              <w:tabs>
                <w:tab w:val="center" w:pos="9639"/>
              </w:tabs>
              <w:ind w:left="107" w:right="-1"/>
              <w:jc w:val="both"/>
              <w:rPr>
                <w:rFonts w:ascii="Times New Roman" w:hAnsi="Times New Roman" w:cs="Times New Roman"/>
                <w:b/>
                <w:sz w:val="24"/>
                <w:szCs w:val="24"/>
                <w:lang w:bidi="ru-RU"/>
              </w:rPr>
            </w:pPr>
            <w:proofErr w:type="spellStart"/>
            <w:r w:rsidRPr="00E31105">
              <w:rPr>
                <w:rFonts w:ascii="Times New Roman" w:hAnsi="Times New Roman" w:cs="Times New Roman"/>
                <w:b/>
                <w:sz w:val="24"/>
                <w:szCs w:val="24"/>
                <w:lang w:bidi="ru-RU"/>
              </w:rPr>
              <w:t>Показатели</w:t>
            </w:r>
            <w:proofErr w:type="spellEnd"/>
          </w:p>
        </w:tc>
        <w:tc>
          <w:tcPr>
            <w:tcW w:w="2693" w:type="dxa"/>
            <w:gridSpan w:val="2"/>
            <w:tcBorders>
              <w:left w:val="single" w:sz="4" w:space="0" w:color="auto"/>
            </w:tcBorders>
          </w:tcPr>
          <w:p w:rsidR="005454CE" w:rsidRPr="00E31105" w:rsidRDefault="005454CE" w:rsidP="004E180C">
            <w:pPr>
              <w:tabs>
                <w:tab w:val="center" w:pos="9639"/>
              </w:tabs>
              <w:ind w:left="107" w:right="-1"/>
              <w:jc w:val="both"/>
              <w:rPr>
                <w:rFonts w:ascii="Times New Roman" w:hAnsi="Times New Roman" w:cs="Times New Roman"/>
                <w:b/>
                <w:sz w:val="24"/>
                <w:szCs w:val="24"/>
                <w:lang w:bidi="ru-RU"/>
              </w:rPr>
            </w:pPr>
            <w:proofErr w:type="spellStart"/>
            <w:r w:rsidRPr="00E31105">
              <w:rPr>
                <w:rFonts w:ascii="Times New Roman" w:hAnsi="Times New Roman" w:cs="Times New Roman"/>
                <w:b/>
                <w:sz w:val="24"/>
                <w:szCs w:val="24"/>
                <w:lang w:bidi="ru-RU"/>
              </w:rPr>
              <w:t>Фактический</w:t>
            </w:r>
            <w:proofErr w:type="spellEnd"/>
            <w:r w:rsidRPr="00E31105">
              <w:rPr>
                <w:rFonts w:ascii="Times New Roman" w:hAnsi="Times New Roman" w:cs="Times New Roman"/>
                <w:b/>
                <w:sz w:val="24"/>
                <w:szCs w:val="24"/>
                <w:lang w:bidi="ru-RU"/>
              </w:rPr>
              <w:t xml:space="preserve"> </w:t>
            </w:r>
            <w:proofErr w:type="spellStart"/>
            <w:r w:rsidRPr="00E31105">
              <w:rPr>
                <w:rFonts w:ascii="Times New Roman" w:hAnsi="Times New Roman" w:cs="Times New Roman"/>
                <w:b/>
                <w:sz w:val="24"/>
                <w:szCs w:val="24"/>
                <w:lang w:bidi="ru-RU"/>
              </w:rPr>
              <w:t>показатель</w:t>
            </w:r>
            <w:proofErr w:type="spellEnd"/>
          </w:p>
        </w:tc>
      </w:tr>
      <w:tr w:rsidR="005454CE" w:rsidRPr="00E31105" w:rsidTr="00424A1F">
        <w:trPr>
          <w:trHeight w:val="275"/>
        </w:trPr>
        <w:tc>
          <w:tcPr>
            <w:tcW w:w="6379" w:type="dxa"/>
            <w:vMerge/>
            <w:tcBorders>
              <w:top w:val="nil"/>
            </w:tcBorders>
          </w:tcPr>
          <w:p w:rsidR="005454CE" w:rsidRPr="00E31105" w:rsidRDefault="005454CE" w:rsidP="004E180C">
            <w:pPr>
              <w:tabs>
                <w:tab w:val="center" w:pos="9639"/>
              </w:tabs>
              <w:ind w:right="-1"/>
              <w:jc w:val="both"/>
              <w:rPr>
                <w:rFonts w:ascii="Times New Roman" w:hAnsi="Times New Roman" w:cs="Times New Roman"/>
                <w:sz w:val="24"/>
                <w:szCs w:val="24"/>
                <w:lang w:bidi="ru-RU"/>
              </w:rPr>
            </w:pPr>
          </w:p>
        </w:tc>
        <w:tc>
          <w:tcPr>
            <w:tcW w:w="2693" w:type="dxa"/>
            <w:gridSpan w:val="2"/>
            <w:tcBorders>
              <w:left w:val="single" w:sz="4" w:space="0" w:color="auto"/>
            </w:tcBorders>
          </w:tcPr>
          <w:p w:rsidR="005454CE" w:rsidRPr="00E31105" w:rsidRDefault="005454CE" w:rsidP="004E180C">
            <w:pPr>
              <w:tabs>
                <w:tab w:val="center" w:pos="9639"/>
              </w:tabs>
              <w:ind w:left="7" w:right="-1" w:firstLine="35"/>
              <w:jc w:val="both"/>
              <w:rPr>
                <w:rFonts w:ascii="Times New Roman" w:hAnsi="Times New Roman" w:cs="Times New Roman"/>
                <w:b/>
                <w:sz w:val="24"/>
                <w:szCs w:val="24"/>
                <w:lang w:bidi="ru-RU"/>
              </w:rPr>
            </w:pPr>
            <w:r w:rsidRPr="00E31105">
              <w:rPr>
                <w:rFonts w:ascii="Times New Roman" w:hAnsi="Times New Roman" w:cs="Times New Roman"/>
                <w:b/>
                <w:sz w:val="24"/>
                <w:szCs w:val="24"/>
                <w:lang w:bidi="ru-RU"/>
              </w:rPr>
              <w:t xml:space="preserve">2019-2020 </w:t>
            </w:r>
            <w:proofErr w:type="spellStart"/>
            <w:r w:rsidRPr="00E31105">
              <w:rPr>
                <w:rFonts w:ascii="Times New Roman" w:hAnsi="Times New Roman" w:cs="Times New Roman"/>
                <w:b/>
                <w:sz w:val="24"/>
                <w:szCs w:val="24"/>
                <w:lang w:bidi="ru-RU"/>
              </w:rPr>
              <w:t>учебный</w:t>
            </w:r>
            <w:proofErr w:type="spellEnd"/>
            <w:r w:rsidRPr="00E31105">
              <w:rPr>
                <w:rFonts w:ascii="Times New Roman" w:hAnsi="Times New Roman" w:cs="Times New Roman"/>
                <w:b/>
                <w:sz w:val="24"/>
                <w:szCs w:val="24"/>
                <w:lang w:bidi="ru-RU"/>
              </w:rPr>
              <w:t xml:space="preserve"> </w:t>
            </w:r>
            <w:proofErr w:type="spellStart"/>
            <w:r w:rsidRPr="00E31105">
              <w:rPr>
                <w:rFonts w:ascii="Times New Roman" w:hAnsi="Times New Roman" w:cs="Times New Roman"/>
                <w:b/>
                <w:sz w:val="24"/>
                <w:szCs w:val="24"/>
                <w:lang w:bidi="ru-RU"/>
              </w:rPr>
              <w:t>год</w:t>
            </w:r>
            <w:proofErr w:type="spellEnd"/>
          </w:p>
        </w:tc>
      </w:tr>
      <w:tr w:rsidR="005454CE" w:rsidRPr="00E31105" w:rsidTr="00424A1F">
        <w:trPr>
          <w:trHeight w:val="553"/>
        </w:trPr>
        <w:tc>
          <w:tcPr>
            <w:tcW w:w="6379" w:type="dxa"/>
            <w:vMerge/>
            <w:tcBorders>
              <w:top w:val="nil"/>
            </w:tcBorders>
          </w:tcPr>
          <w:p w:rsidR="005454CE" w:rsidRPr="00E31105" w:rsidRDefault="005454CE" w:rsidP="004E180C">
            <w:pPr>
              <w:tabs>
                <w:tab w:val="center" w:pos="9639"/>
              </w:tabs>
              <w:ind w:right="-1"/>
              <w:jc w:val="both"/>
              <w:rPr>
                <w:rFonts w:ascii="Times New Roman" w:hAnsi="Times New Roman" w:cs="Times New Roman"/>
                <w:sz w:val="24"/>
                <w:szCs w:val="24"/>
                <w:lang w:bidi="ru-RU"/>
              </w:rPr>
            </w:pPr>
          </w:p>
        </w:tc>
        <w:tc>
          <w:tcPr>
            <w:tcW w:w="1559" w:type="dxa"/>
            <w:tcBorders>
              <w:left w:val="single" w:sz="4" w:space="0" w:color="auto"/>
            </w:tcBorders>
          </w:tcPr>
          <w:p w:rsidR="005454CE" w:rsidRPr="00E31105" w:rsidRDefault="005454CE" w:rsidP="004E180C">
            <w:pPr>
              <w:tabs>
                <w:tab w:val="center" w:pos="9639"/>
              </w:tabs>
              <w:ind w:left="105" w:right="-1"/>
              <w:jc w:val="both"/>
              <w:rPr>
                <w:rFonts w:ascii="Times New Roman" w:hAnsi="Times New Roman" w:cs="Times New Roman"/>
                <w:b/>
                <w:sz w:val="24"/>
                <w:szCs w:val="24"/>
                <w:lang w:bidi="ru-RU"/>
              </w:rPr>
            </w:pPr>
            <w:r w:rsidRPr="00E31105">
              <w:rPr>
                <w:rFonts w:ascii="Times New Roman" w:hAnsi="Times New Roman" w:cs="Times New Roman"/>
                <w:b/>
                <w:sz w:val="24"/>
                <w:szCs w:val="24"/>
                <w:lang w:val="ru-RU" w:bidi="ru-RU"/>
              </w:rPr>
              <w:t>С</w:t>
            </w:r>
            <w:r w:rsidRPr="00E31105">
              <w:rPr>
                <w:rFonts w:ascii="Times New Roman" w:hAnsi="Times New Roman" w:cs="Times New Roman"/>
                <w:b/>
                <w:sz w:val="24"/>
                <w:szCs w:val="24"/>
                <w:lang w:bidi="ru-RU"/>
              </w:rPr>
              <w:t xml:space="preserve">ОО </w:t>
            </w:r>
          </w:p>
        </w:tc>
        <w:tc>
          <w:tcPr>
            <w:tcW w:w="1134" w:type="dxa"/>
          </w:tcPr>
          <w:p w:rsidR="005454CE" w:rsidRPr="00E31105" w:rsidRDefault="005454CE" w:rsidP="004E180C">
            <w:pPr>
              <w:tabs>
                <w:tab w:val="center" w:pos="9639"/>
              </w:tabs>
              <w:ind w:left="108" w:right="-1"/>
              <w:jc w:val="both"/>
              <w:rPr>
                <w:rFonts w:ascii="Times New Roman" w:hAnsi="Times New Roman" w:cs="Times New Roman"/>
                <w:b/>
                <w:sz w:val="24"/>
                <w:szCs w:val="24"/>
                <w:lang w:bidi="ru-RU"/>
              </w:rPr>
            </w:pPr>
            <w:proofErr w:type="spellStart"/>
            <w:r w:rsidRPr="00E31105">
              <w:rPr>
                <w:rFonts w:ascii="Times New Roman" w:hAnsi="Times New Roman" w:cs="Times New Roman"/>
                <w:b/>
                <w:sz w:val="24"/>
                <w:szCs w:val="24"/>
                <w:lang w:bidi="ru-RU"/>
              </w:rPr>
              <w:t>Всего</w:t>
            </w:r>
            <w:proofErr w:type="spellEnd"/>
          </w:p>
        </w:tc>
      </w:tr>
      <w:tr w:rsidR="005454CE" w:rsidRPr="00E31105" w:rsidTr="00424A1F">
        <w:trPr>
          <w:trHeight w:val="275"/>
        </w:trPr>
        <w:tc>
          <w:tcPr>
            <w:tcW w:w="6379" w:type="dxa"/>
          </w:tcPr>
          <w:p w:rsidR="005454CE" w:rsidRPr="00E31105" w:rsidRDefault="005454CE" w:rsidP="004E180C">
            <w:pPr>
              <w:tabs>
                <w:tab w:val="center" w:pos="9639"/>
              </w:tabs>
              <w:ind w:left="107"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Всего педагогов образовательной организации (чел./%)</w:t>
            </w:r>
          </w:p>
        </w:tc>
        <w:tc>
          <w:tcPr>
            <w:tcW w:w="1559" w:type="dxa"/>
          </w:tcPr>
          <w:p w:rsidR="005454CE" w:rsidRPr="00E31105" w:rsidRDefault="005454CE" w:rsidP="004E180C">
            <w:pPr>
              <w:tabs>
                <w:tab w:val="center" w:pos="9639"/>
              </w:tabs>
              <w:ind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11 / 39</w:t>
            </w:r>
          </w:p>
        </w:tc>
        <w:tc>
          <w:tcPr>
            <w:tcW w:w="1134" w:type="dxa"/>
          </w:tcPr>
          <w:p w:rsidR="005454CE" w:rsidRPr="00E31105" w:rsidRDefault="005454CE" w:rsidP="004E180C">
            <w:pPr>
              <w:tabs>
                <w:tab w:val="center" w:pos="9639"/>
              </w:tabs>
              <w:ind w:left="141" w:right="-1"/>
              <w:jc w:val="both"/>
              <w:rPr>
                <w:rFonts w:ascii="Times New Roman" w:hAnsi="Times New Roman" w:cs="Times New Roman"/>
                <w:sz w:val="24"/>
                <w:szCs w:val="24"/>
                <w:lang w:bidi="ru-RU"/>
              </w:rPr>
            </w:pPr>
            <w:r w:rsidRPr="00E31105">
              <w:rPr>
                <w:rFonts w:ascii="Times New Roman" w:hAnsi="Times New Roman" w:cs="Times New Roman"/>
                <w:sz w:val="24"/>
                <w:szCs w:val="24"/>
                <w:lang w:val="ru-RU" w:bidi="ru-RU"/>
              </w:rPr>
              <w:t>28</w:t>
            </w:r>
            <w:r w:rsidRPr="00E31105">
              <w:rPr>
                <w:rFonts w:ascii="Times New Roman" w:hAnsi="Times New Roman" w:cs="Times New Roman"/>
                <w:sz w:val="24"/>
                <w:szCs w:val="24"/>
                <w:lang w:bidi="ru-RU"/>
              </w:rPr>
              <w:t xml:space="preserve"> / 100</w:t>
            </w:r>
          </w:p>
        </w:tc>
      </w:tr>
      <w:tr w:rsidR="005454CE" w:rsidRPr="00E31105" w:rsidTr="00424A1F">
        <w:trPr>
          <w:trHeight w:val="551"/>
        </w:trPr>
        <w:tc>
          <w:tcPr>
            <w:tcW w:w="6379" w:type="dxa"/>
          </w:tcPr>
          <w:p w:rsidR="005454CE" w:rsidRPr="00E31105" w:rsidRDefault="005454CE" w:rsidP="004E180C">
            <w:pPr>
              <w:tabs>
                <w:tab w:val="center" w:pos="9639"/>
              </w:tabs>
              <w:ind w:left="107"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Укомплектованность штатов педагогическими</w:t>
            </w:r>
            <w:r w:rsidR="00757DC2" w:rsidRPr="00E31105">
              <w:rPr>
                <w:rFonts w:ascii="Times New Roman" w:hAnsi="Times New Roman" w:cs="Times New Roman"/>
                <w:sz w:val="24"/>
                <w:szCs w:val="24"/>
                <w:lang w:val="ru-RU" w:bidi="ru-RU"/>
              </w:rPr>
              <w:t xml:space="preserve"> </w:t>
            </w:r>
            <w:r w:rsidRPr="00E31105">
              <w:rPr>
                <w:rFonts w:ascii="Times New Roman" w:hAnsi="Times New Roman" w:cs="Times New Roman"/>
                <w:sz w:val="24"/>
                <w:szCs w:val="24"/>
                <w:lang w:val="ru-RU" w:bidi="ru-RU"/>
              </w:rPr>
              <w:t>работниками (чел./%)</w:t>
            </w:r>
          </w:p>
        </w:tc>
        <w:tc>
          <w:tcPr>
            <w:tcW w:w="1559" w:type="dxa"/>
          </w:tcPr>
          <w:p w:rsidR="005454CE" w:rsidRPr="00E31105" w:rsidRDefault="005454CE" w:rsidP="004E180C">
            <w:pPr>
              <w:tabs>
                <w:tab w:val="center" w:pos="9639"/>
              </w:tabs>
              <w:ind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11 / 39</w:t>
            </w: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28 / 100</w:t>
            </w:r>
          </w:p>
        </w:tc>
      </w:tr>
      <w:tr w:rsidR="005454CE" w:rsidRPr="00E31105" w:rsidTr="00424A1F">
        <w:trPr>
          <w:trHeight w:val="294"/>
        </w:trPr>
        <w:tc>
          <w:tcPr>
            <w:tcW w:w="6379" w:type="dxa"/>
          </w:tcPr>
          <w:p w:rsidR="005454CE" w:rsidRPr="00E31105" w:rsidRDefault="005454CE" w:rsidP="004E180C">
            <w:pPr>
              <w:tabs>
                <w:tab w:val="center" w:pos="9639"/>
              </w:tabs>
              <w:ind w:left="107" w:right="-1"/>
              <w:jc w:val="both"/>
              <w:rPr>
                <w:rFonts w:ascii="Times New Roman" w:hAnsi="Times New Roman" w:cs="Times New Roman"/>
                <w:sz w:val="24"/>
                <w:szCs w:val="24"/>
                <w:lang w:bidi="ru-RU"/>
              </w:rPr>
            </w:pPr>
            <w:proofErr w:type="spellStart"/>
            <w:r w:rsidRPr="00E31105">
              <w:rPr>
                <w:rFonts w:ascii="Times New Roman" w:hAnsi="Times New Roman" w:cs="Times New Roman"/>
                <w:sz w:val="24"/>
                <w:szCs w:val="24"/>
                <w:lang w:bidi="ru-RU"/>
              </w:rPr>
              <w:t>Педагоги</w:t>
            </w:r>
            <w:proofErr w:type="spellEnd"/>
            <w:r w:rsidRPr="00E31105">
              <w:rPr>
                <w:rFonts w:ascii="Times New Roman" w:hAnsi="Times New Roman" w:cs="Times New Roman"/>
                <w:sz w:val="24"/>
                <w:szCs w:val="24"/>
                <w:lang w:bidi="ru-RU"/>
              </w:rPr>
              <w:t xml:space="preserve"> </w:t>
            </w:r>
            <w:proofErr w:type="spellStart"/>
            <w:r w:rsidRPr="00E31105">
              <w:rPr>
                <w:rFonts w:ascii="Times New Roman" w:hAnsi="Times New Roman" w:cs="Times New Roman"/>
                <w:sz w:val="24"/>
                <w:szCs w:val="24"/>
                <w:lang w:bidi="ru-RU"/>
              </w:rPr>
              <w:t>внешние</w:t>
            </w:r>
            <w:proofErr w:type="spellEnd"/>
            <w:r w:rsidRPr="00E31105">
              <w:rPr>
                <w:rFonts w:ascii="Times New Roman" w:hAnsi="Times New Roman" w:cs="Times New Roman"/>
                <w:sz w:val="24"/>
                <w:szCs w:val="24"/>
                <w:lang w:bidi="ru-RU"/>
              </w:rPr>
              <w:t xml:space="preserve"> </w:t>
            </w:r>
            <w:proofErr w:type="spellStart"/>
            <w:r w:rsidRPr="00E31105">
              <w:rPr>
                <w:rFonts w:ascii="Times New Roman" w:hAnsi="Times New Roman" w:cs="Times New Roman"/>
                <w:sz w:val="24"/>
                <w:szCs w:val="24"/>
                <w:lang w:bidi="ru-RU"/>
              </w:rPr>
              <w:t>совместители</w:t>
            </w:r>
            <w:proofErr w:type="spellEnd"/>
            <w:r w:rsidRPr="00E31105">
              <w:rPr>
                <w:rFonts w:ascii="Times New Roman" w:hAnsi="Times New Roman" w:cs="Times New Roman"/>
                <w:sz w:val="24"/>
                <w:szCs w:val="24"/>
                <w:lang w:bidi="ru-RU"/>
              </w:rPr>
              <w:t xml:space="preserve"> (</w:t>
            </w:r>
            <w:proofErr w:type="spellStart"/>
            <w:r w:rsidRPr="00E31105">
              <w:rPr>
                <w:rFonts w:ascii="Times New Roman" w:hAnsi="Times New Roman" w:cs="Times New Roman"/>
                <w:sz w:val="24"/>
                <w:szCs w:val="24"/>
                <w:lang w:bidi="ru-RU"/>
              </w:rPr>
              <w:t>чел</w:t>
            </w:r>
            <w:proofErr w:type="spellEnd"/>
            <w:r w:rsidRPr="00E31105">
              <w:rPr>
                <w:rFonts w:ascii="Times New Roman" w:hAnsi="Times New Roman" w:cs="Times New Roman"/>
                <w:sz w:val="24"/>
                <w:szCs w:val="24"/>
                <w:lang w:bidi="ru-RU"/>
              </w:rPr>
              <w:t>./%)</w:t>
            </w:r>
          </w:p>
        </w:tc>
        <w:tc>
          <w:tcPr>
            <w:tcW w:w="1559" w:type="dxa"/>
          </w:tcPr>
          <w:p w:rsidR="005454CE" w:rsidRPr="00E31105" w:rsidRDefault="005454CE" w:rsidP="004E180C">
            <w:pPr>
              <w:tabs>
                <w:tab w:val="center" w:pos="9639"/>
              </w:tabs>
              <w:ind w:left="105"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8 / 29</w:t>
            </w: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11 / 39</w:t>
            </w:r>
          </w:p>
        </w:tc>
      </w:tr>
      <w:tr w:rsidR="005454CE" w:rsidRPr="00E31105" w:rsidTr="00424A1F">
        <w:trPr>
          <w:trHeight w:val="275"/>
        </w:trPr>
        <w:tc>
          <w:tcPr>
            <w:tcW w:w="6379" w:type="dxa"/>
          </w:tcPr>
          <w:p w:rsidR="005454CE" w:rsidRPr="00E31105" w:rsidRDefault="005454CE" w:rsidP="004E180C">
            <w:pPr>
              <w:tabs>
                <w:tab w:val="center" w:pos="9639"/>
              </w:tabs>
              <w:ind w:left="107"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Педагоги с высшим образованием (чел./%), из них:</w:t>
            </w:r>
          </w:p>
        </w:tc>
        <w:tc>
          <w:tcPr>
            <w:tcW w:w="1559" w:type="dxa"/>
          </w:tcPr>
          <w:p w:rsidR="005454CE" w:rsidRPr="00E31105" w:rsidRDefault="005454CE" w:rsidP="004E180C">
            <w:pPr>
              <w:tabs>
                <w:tab w:val="center" w:pos="9639"/>
              </w:tabs>
              <w:ind w:left="105"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11 / 39</w:t>
            </w: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27 / 96</w:t>
            </w:r>
          </w:p>
        </w:tc>
      </w:tr>
      <w:tr w:rsidR="005454CE" w:rsidRPr="00E31105" w:rsidTr="00424A1F">
        <w:trPr>
          <w:trHeight w:val="297"/>
        </w:trPr>
        <w:tc>
          <w:tcPr>
            <w:tcW w:w="6379" w:type="dxa"/>
            <w:tcBorders>
              <w:bottom w:val="single" w:sz="6" w:space="0" w:color="000000"/>
            </w:tcBorders>
          </w:tcPr>
          <w:p w:rsidR="005454CE" w:rsidRPr="00E31105" w:rsidRDefault="005454CE" w:rsidP="004E180C">
            <w:pPr>
              <w:tabs>
                <w:tab w:val="center" w:pos="9639"/>
              </w:tabs>
              <w:ind w:left="107"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 xml:space="preserve">с </w:t>
            </w:r>
            <w:proofErr w:type="spellStart"/>
            <w:r w:rsidRPr="00E31105">
              <w:rPr>
                <w:rFonts w:ascii="Times New Roman" w:hAnsi="Times New Roman" w:cs="Times New Roman"/>
                <w:sz w:val="24"/>
                <w:szCs w:val="24"/>
                <w:lang w:bidi="ru-RU"/>
              </w:rPr>
              <w:t>высшим</w:t>
            </w:r>
            <w:proofErr w:type="spellEnd"/>
            <w:r w:rsidRPr="00E31105">
              <w:rPr>
                <w:rFonts w:ascii="Times New Roman" w:hAnsi="Times New Roman" w:cs="Times New Roman"/>
                <w:sz w:val="24"/>
                <w:szCs w:val="24"/>
                <w:lang w:bidi="ru-RU"/>
              </w:rPr>
              <w:t xml:space="preserve"> </w:t>
            </w:r>
            <w:proofErr w:type="spellStart"/>
            <w:r w:rsidRPr="00E31105">
              <w:rPr>
                <w:rFonts w:ascii="Times New Roman" w:hAnsi="Times New Roman" w:cs="Times New Roman"/>
                <w:sz w:val="24"/>
                <w:szCs w:val="24"/>
                <w:lang w:bidi="ru-RU"/>
              </w:rPr>
              <w:t>педагогическим</w:t>
            </w:r>
            <w:proofErr w:type="spellEnd"/>
            <w:r w:rsidRPr="00E31105">
              <w:rPr>
                <w:rFonts w:ascii="Times New Roman" w:hAnsi="Times New Roman" w:cs="Times New Roman"/>
                <w:sz w:val="24"/>
                <w:szCs w:val="24"/>
                <w:lang w:bidi="ru-RU"/>
              </w:rPr>
              <w:t xml:space="preserve"> (</w:t>
            </w:r>
            <w:proofErr w:type="spellStart"/>
            <w:r w:rsidRPr="00E31105">
              <w:rPr>
                <w:rFonts w:ascii="Times New Roman" w:hAnsi="Times New Roman" w:cs="Times New Roman"/>
                <w:sz w:val="24"/>
                <w:szCs w:val="24"/>
                <w:lang w:bidi="ru-RU"/>
              </w:rPr>
              <w:t>чел</w:t>
            </w:r>
            <w:proofErr w:type="spellEnd"/>
            <w:r w:rsidRPr="00E31105">
              <w:rPr>
                <w:rFonts w:ascii="Times New Roman" w:hAnsi="Times New Roman" w:cs="Times New Roman"/>
                <w:sz w:val="24"/>
                <w:szCs w:val="24"/>
                <w:lang w:bidi="ru-RU"/>
              </w:rPr>
              <w:t>./%)</w:t>
            </w:r>
          </w:p>
        </w:tc>
        <w:tc>
          <w:tcPr>
            <w:tcW w:w="1559" w:type="dxa"/>
            <w:tcBorders>
              <w:bottom w:val="single" w:sz="6" w:space="0" w:color="000000"/>
            </w:tcBorders>
          </w:tcPr>
          <w:p w:rsidR="005454CE" w:rsidRPr="00E31105" w:rsidRDefault="005454CE" w:rsidP="004E180C">
            <w:pPr>
              <w:tabs>
                <w:tab w:val="center" w:pos="9639"/>
              </w:tabs>
              <w:ind w:left="105"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8 / 29</w:t>
            </w:r>
          </w:p>
        </w:tc>
        <w:tc>
          <w:tcPr>
            <w:tcW w:w="1134" w:type="dxa"/>
            <w:tcBorders>
              <w:bottom w:val="single" w:sz="6" w:space="0" w:color="000000"/>
            </w:tcBorders>
          </w:tcPr>
          <w:p w:rsidR="005454CE" w:rsidRPr="00E31105" w:rsidRDefault="005454CE" w:rsidP="004E180C">
            <w:pPr>
              <w:tabs>
                <w:tab w:val="center" w:pos="9639"/>
              </w:tabs>
              <w:ind w:left="108"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27 / 96</w:t>
            </w:r>
          </w:p>
        </w:tc>
      </w:tr>
      <w:tr w:rsidR="005454CE" w:rsidRPr="00E31105" w:rsidTr="00424A1F">
        <w:trPr>
          <w:trHeight w:val="1101"/>
        </w:trPr>
        <w:tc>
          <w:tcPr>
            <w:tcW w:w="6379" w:type="dxa"/>
            <w:tcBorders>
              <w:top w:val="single" w:sz="6" w:space="0" w:color="000000"/>
            </w:tcBorders>
          </w:tcPr>
          <w:p w:rsidR="005454CE" w:rsidRPr="00E31105" w:rsidRDefault="005454CE" w:rsidP="004E180C">
            <w:pPr>
              <w:tabs>
                <w:tab w:val="center" w:pos="9639"/>
              </w:tabs>
              <w:ind w:left="107"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с высшим (непедагогическим, прошедших переподготовку по профилю осуществляемой ими образовательной деятельности в образовательной организации ВПО, а также в организациях системы переподготовки и повышения квалификации (чел./%)</w:t>
            </w:r>
          </w:p>
        </w:tc>
        <w:tc>
          <w:tcPr>
            <w:tcW w:w="1559" w:type="dxa"/>
            <w:tcBorders>
              <w:top w:val="single" w:sz="6" w:space="0" w:color="000000"/>
            </w:tcBorders>
          </w:tcPr>
          <w:p w:rsidR="005454CE" w:rsidRPr="00E31105" w:rsidRDefault="005454CE" w:rsidP="004E180C">
            <w:pPr>
              <w:tabs>
                <w:tab w:val="center" w:pos="9639"/>
              </w:tabs>
              <w:ind w:left="105"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3 / 11</w:t>
            </w:r>
          </w:p>
        </w:tc>
        <w:tc>
          <w:tcPr>
            <w:tcW w:w="1134" w:type="dxa"/>
            <w:tcBorders>
              <w:top w:val="single" w:sz="6" w:space="0" w:color="000000"/>
            </w:tcBorders>
          </w:tcPr>
          <w:p w:rsidR="005454CE" w:rsidRPr="00E31105" w:rsidRDefault="005454CE" w:rsidP="004E180C">
            <w:pPr>
              <w:tabs>
                <w:tab w:val="center" w:pos="9639"/>
              </w:tabs>
              <w:ind w:left="108"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27 / 96</w:t>
            </w:r>
          </w:p>
        </w:tc>
      </w:tr>
      <w:tr w:rsidR="005454CE" w:rsidRPr="00E31105" w:rsidTr="00424A1F">
        <w:trPr>
          <w:trHeight w:val="281"/>
        </w:trPr>
        <w:tc>
          <w:tcPr>
            <w:tcW w:w="6379" w:type="dxa"/>
          </w:tcPr>
          <w:p w:rsidR="005454CE" w:rsidRPr="00E31105" w:rsidRDefault="005454CE" w:rsidP="004E180C">
            <w:pPr>
              <w:tabs>
                <w:tab w:val="center" w:pos="9639"/>
              </w:tabs>
              <w:ind w:left="107"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Ученая степень: кандидат наук (чел./%)</w:t>
            </w:r>
          </w:p>
        </w:tc>
        <w:tc>
          <w:tcPr>
            <w:tcW w:w="1559" w:type="dxa"/>
          </w:tcPr>
          <w:p w:rsidR="005454CE" w:rsidRPr="00E31105" w:rsidRDefault="005454CE" w:rsidP="004E180C">
            <w:pPr>
              <w:tabs>
                <w:tab w:val="center" w:pos="9639"/>
              </w:tabs>
              <w:ind w:left="105"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2 / 7</w:t>
            </w: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2 / 7</w:t>
            </w:r>
          </w:p>
        </w:tc>
      </w:tr>
      <w:tr w:rsidR="005454CE" w:rsidRPr="00E31105" w:rsidTr="00424A1F">
        <w:trPr>
          <w:trHeight w:val="278"/>
        </w:trPr>
        <w:tc>
          <w:tcPr>
            <w:tcW w:w="6379" w:type="dxa"/>
          </w:tcPr>
          <w:p w:rsidR="005454CE" w:rsidRPr="00E31105" w:rsidRDefault="005454CE" w:rsidP="004E180C">
            <w:pPr>
              <w:tabs>
                <w:tab w:val="center" w:pos="9639"/>
              </w:tabs>
              <w:ind w:left="107" w:right="-1"/>
              <w:jc w:val="both"/>
              <w:rPr>
                <w:rFonts w:ascii="Times New Roman" w:hAnsi="Times New Roman" w:cs="Times New Roman"/>
                <w:sz w:val="24"/>
                <w:szCs w:val="24"/>
                <w:lang w:bidi="ru-RU"/>
              </w:rPr>
            </w:pPr>
            <w:proofErr w:type="spellStart"/>
            <w:r w:rsidRPr="00E31105">
              <w:rPr>
                <w:rFonts w:ascii="Times New Roman" w:hAnsi="Times New Roman" w:cs="Times New Roman"/>
                <w:sz w:val="24"/>
                <w:szCs w:val="24"/>
                <w:lang w:bidi="ru-RU"/>
              </w:rPr>
              <w:t>доктор</w:t>
            </w:r>
            <w:proofErr w:type="spellEnd"/>
            <w:r w:rsidRPr="00E31105">
              <w:rPr>
                <w:rFonts w:ascii="Times New Roman" w:hAnsi="Times New Roman" w:cs="Times New Roman"/>
                <w:sz w:val="24"/>
                <w:szCs w:val="24"/>
                <w:lang w:bidi="ru-RU"/>
              </w:rPr>
              <w:t xml:space="preserve"> </w:t>
            </w:r>
            <w:proofErr w:type="spellStart"/>
            <w:r w:rsidRPr="00E31105">
              <w:rPr>
                <w:rFonts w:ascii="Times New Roman" w:hAnsi="Times New Roman" w:cs="Times New Roman"/>
                <w:sz w:val="24"/>
                <w:szCs w:val="24"/>
                <w:lang w:bidi="ru-RU"/>
              </w:rPr>
              <w:t>наук</w:t>
            </w:r>
            <w:proofErr w:type="spellEnd"/>
            <w:r w:rsidRPr="00E31105">
              <w:rPr>
                <w:rFonts w:ascii="Times New Roman" w:hAnsi="Times New Roman" w:cs="Times New Roman"/>
                <w:sz w:val="24"/>
                <w:szCs w:val="24"/>
                <w:lang w:bidi="ru-RU"/>
              </w:rPr>
              <w:t xml:space="preserve"> (</w:t>
            </w:r>
            <w:proofErr w:type="spellStart"/>
            <w:r w:rsidRPr="00E31105">
              <w:rPr>
                <w:rFonts w:ascii="Times New Roman" w:hAnsi="Times New Roman" w:cs="Times New Roman"/>
                <w:sz w:val="24"/>
                <w:szCs w:val="24"/>
                <w:lang w:bidi="ru-RU"/>
              </w:rPr>
              <w:t>чел</w:t>
            </w:r>
            <w:proofErr w:type="spellEnd"/>
            <w:r w:rsidRPr="00E31105">
              <w:rPr>
                <w:rFonts w:ascii="Times New Roman" w:hAnsi="Times New Roman" w:cs="Times New Roman"/>
                <w:sz w:val="24"/>
                <w:szCs w:val="24"/>
                <w:lang w:bidi="ru-RU"/>
              </w:rPr>
              <w:t>./%)</w:t>
            </w:r>
          </w:p>
        </w:tc>
        <w:tc>
          <w:tcPr>
            <w:tcW w:w="1559" w:type="dxa"/>
          </w:tcPr>
          <w:p w:rsidR="005454CE" w:rsidRPr="00E31105" w:rsidRDefault="005454CE" w:rsidP="004E180C">
            <w:pPr>
              <w:tabs>
                <w:tab w:val="center" w:pos="9639"/>
              </w:tabs>
              <w:ind w:left="105"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w:t>
            </w: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w:t>
            </w:r>
          </w:p>
        </w:tc>
      </w:tr>
      <w:tr w:rsidR="005454CE" w:rsidRPr="00E31105" w:rsidTr="00424A1F">
        <w:trPr>
          <w:trHeight w:val="276"/>
        </w:trPr>
        <w:tc>
          <w:tcPr>
            <w:tcW w:w="6379" w:type="dxa"/>
          </w:tcPr>
          <w:p w:rsidR="005454CE" w:rsidRPr="00E31105" w:rsidRDefault="005454CE" w:rsidP="004E180C">
            <w:pPr>
              <w:tabs>
                <w:tab w:val="center" w:pos="9639"/>
              </w:tabs>
              <w:ind w:left="107" w:right="-1"/>
              <w:jc w:val="both"/>
              <w:rPr>
                <w:rFonts w:ascii="Times New Roman" w:hAnsi="Times New Roman" w:cs="Times New Roman"/>
                <w:sz w:val="24"/>
                <w:szCs w:val="24"/>
                <w:lang w:bidi="ru-RU"/>
              </w:rPr>
            </w:pPr>
            <w:proofErr w:type="spellStart"/>
            <w:r w:rsidRPr="00E31105">
              <w:rPr>
                <w:rFonts w:ascii="Times New Roman" w:hAnsi="Times New Roman" w:cs="Times New Roman"/>
                <w:sz w:val="24"/>
                <w:szCs w:val="24"/>
                <w:lang w:bidi="ru-RU"/>
              </w:rPr>
              <w:t>Профессиональные</w:t>
            </w:r>
            <w:proofErr w:type="spellEnd"/>
            <w:r w:rsidRPr="00E31105">
              <w:rPr>
                <w:rFonts w:ascii="Times New Roman" w:hAnsi="Times New Roman" w:cs="Times New Roman"/>
                <w:sz w:val="24"/>
                <w:szCs w:val="24"/>
                <w:lang w:bidi="ru-RU"/>
              </w:rPr>
              <w:t xml:space="preserve"> </w:t>
            </w:r>
            <w:proofErr w:type="spellStart"/>
            <w:r w:rsidRPr="00E31105">
              <w:rPr>
                <w:rFonts w:ascii="Times New Roman" w:hAnsi="Times New Roman" w:cs="Times New Roman"/>
                <w:sz w:val="24"/>
                <w:szCs w:val="24"/>
                <w:lang w:bidi="ru-RU"/>
              </w:rPr>
              <w:t>награды</w:t>
            </w:r>
            <w:proofErr w:type="spellEnd"/>
            <w:r w:rsidRPr="00E31105">
              <w:rPr>
                <w:rFonts w:ascii="Times New Roman" w:hAnsi="Times New Roman" w:cs="Times New Roman"/>
                <w:sz w:val="24"/>
                <w:szCs w:val="24"/>
                <w:lang w:bidi="ru-RU"/>
              </w:rPr>
              <w:t xml:space="preserve"> (</w:t>
            </w:r>
            <w:proofErr w:type="spellStart"/>
            <w:r w:rsidRPr="00E31105">
              <w:rPr>
                <w:rFonts w:ascii="Times New Roman" w:hAnsi="Times New Roman" w:cs="Times New Roman"/>
                <w:sz w:val="24"/>
                <w:szCs w:val="24"/>
                <w:lang w:bidi="ru-RU"/>
              </w:rPr>
              <w:t>указать</w:t>
            </w:r>
            <w:proofErr w:type="spellEnd"/>
            <w:r w:rsidRPr="00E31105">
              <w:rPr>
                <w:rFonts w:ascii="Times New Roman" w:hAnsi="Times New Roman" w:cs="Times New Roman"/>
                <w:sz w:val="24"/>
                <w:szCs w:val="24"/>
                <w:lang w:bidi="ru-RU"/>
              </w:rPr>
              <w:t>) (</w:t>
            </w:r>
            <w:proofErr w:type="spellStart"/>
            <w:r w:rsidRPr="00E31105">
              <w:rPr>
                <w:rFonts w:ascii="Times New Roman" w:hAnsi="Times New Roman" w:cs="Times New Roman"/>
                <w:sz w:val="24"/>
                <w:szCs w:val="24"/>
                <w:lang w:bidi="ru-RU"/>
              </w:rPr>
              <w:t>чел</w:t>
            </w:r>
            <w:proofErr w:type="spellEnd"/>
            <w:r w:rsidRPr="00E31105">
              <w:rPr>
                <w:rFonts w:ascii="Times New Roman" w:hAnsi="Times New Roman" w:cs="Times New Roman"/>
                <w:sz w:val="24"/>
                <w:szCs w:val="24"/>
                <w:lang w:bidi="ru-RU"/>
              </w:rPr>
              <w:t>./%)</w:t>
            </w:r>
          </w:p>
        </w:tc>
        <w:tc>
          <w:tcPr>
            <w:tcW w:w="1559" w:type="dxa"/>
          </w:tcPr>
          <w:p w:rsidR="005454CE" w:rsidRPr="00E31105" w:rsidRDefault="005454CE" w:rsidP="004E180C">
            <w:pPr>
              <w:tabs>
                <w:tab w:val="center" w:pos="9639"/>
              </w:tabs>
              <w:ind w:left="105"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3 / 11</w:t>
            </w: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3 / 11</w:t>
            </w:r>
          </w:p>
        </w:tc>
      </w:tr>
      <w:tr w:rsidR="005454CE" w:rsidRPr="00E31105" w:rsidTr="00424A1F">
        <w:trPr>
          <w:trHeight w:val="551"/>
        </w:trPr>
        <w:tc>
          <w:tcPr>
            <w:tcW w:w="6379" w:type="dxa"/>
          </w:tcPr>
          <w:p w:rsidR="005454CE" w:rsidRPr="00E31105" w:rsidRDefault="005454CE" w:rsidP="004E180C">
            <w:pPr>
              <w:tabs>
                <w:tab w:val="center" w:pos="9639"/>
              </w:tabs>
              <w:ind w:left="107"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Педагоги, прошедшие курсы повышения квалификации за последние 3 года (чел./%), из них:</w:t>
            </w:r>
          </w:p>
        </w:tc>
        <w:tc>
          <w:tcPr>
            <w:tcW w:w="1559" w:type="dxa"/>
          </w:tcPr>
          <w:p w:rsidR="005454CE" w:rsidRPr="00E31105" w:rsidRDefault="005454CE" w:rsidP="004E180C">
            <w:pPr>
              <w:tabs>
                <w:tab w:val="center" w:pos="9639"/>
              </w:tabs>
              <w:ind w:left="105"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11 / 39</w:t>
            </w: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28 / 100</w:t>
            </w:r>
          </w:p>
        </w:tc>
      </w:tr>
      <w:tr w:rsidR="005454CE" w:rsidRPr="00E31105" w:rsidTr="00424A1F">
        <w:trPr>
          <w:trHeight w:val="551"/>
        </w:trPr>
        <w:tc>
          <w:tcPr>
            <w:tcW w:w="6379" w:type="dxa"/>
          </w:tcPr>
          <w:p w:rsidR="005454CE" w:rsidRPr="00E31105" w:rsidRDefault="005454CE" w:rsidP="004E180C">
            <w:pPr>
              <w:tabs>
                <w:tab w:val="center" w:pos="9639"/>
              </w:tabs>
              <w:ind w:left="107"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Педагоги, прошедшие курсовую подготовку по содержанию и методике преподаваемого предмета (чел./%)</w:t>
            </w:r>
          </w:p>
        </w:tc>
        <w:tc>
          <w:tcPr>
            <w:tcW w:w="1559" w:type="dxa"/>
          </w:tcPr>
          <w:p w:rsidR="005454CE" w:rsidRPr="00E31105" w:rsidRDefault="005454CE" w:rsidP="004E180C">
            <w:pPr>
              <w:tabs>
                <w:tab w:val="center" w:pos="9639"/>
              </w:tabs>
              <w:ind w:left="105" w:right="-1"/>
              <w:jc w:val="both"/>
              <w:rPr>
                <w:rFonts w:ascii="Times New Roman" w:hAnsi="Times New Roman" w:cs="Times New Roman"/>
                <w:sz w:val="24"/>
                <w:szCs w:val="24"/>
                <w:lang w:bidi="ru-RU"/>
              </w:rPr>
            </w:pPr>
            <w:r w:rsidRPr="00E31105">
              <w:rPr>
                <w:rFonts w:ascii="Times New Roman" w:hAnsi="Times New Roman" w:cs="Times New Roman"/>
                <w:sz w:val="24"/>
                <w:szCs w:val="24"/>
                <w:lang w:val="ru-RU" w:bidi="ru-RU"/>
              </w:rPr>
              <w:t>11 / 39</w:t>
            </w: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28 / 100</w:t>
            </w:r>
          </w:p>
        </w:tc>
      </w:tr>
      <w:tr w:rsidR="005454CE" w:rsidRPr="00E31105" w:rsidTr="00424A1F">
        <w:trPr>
          <w:trHeight w:val="598"/>
        </w:trPr>
        <w:tc>
          <w:tcPr>
            <w:tcW w:w="6379" w:type="dxa"/>
          </w:tcPr>
          <w:p w:rsidR="005454CE" w:rsidRPr="00E31105" w:rsidRDefault="005454CE" w:rsidP="004E180C">
            <w:pPr>
              <w:tabs>
                <w:tab w:val="center" w:pos="9639"/>
              </w:tabs>
              <w:ind w:left="107"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Педагоги, аттестованные на квалификационные категории (всего) (чел./%), в том числе:</w:t>
            </w:r>
          </w:p>
        </w:tc>
        <w:tc>
          <w:tcPr>
            <w:tcW w:w="1559" w:type="dxa"/>
          </w:tcPr>
          <w:p w:rsidR="005454CE" w:rsidRPr="00E31105" w:rsidRDefault="005454CE" w:rsidP="004E180C">
            <w:pPr>
              <w:tabs>
                <w:tab w:val="center" w:pos="9639"/>
              </w:tabs>
              <w:ind w:left="105"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11 / 39</w:t>
            </w: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2</w:t>
            </w:r>
            <w:r w:rsidRPr="00E31105">
              <w:rPr>
                <w:rFonts w:ascii="Times New Roman" w:hAnsi="Times New Roman" w:cs="Times New Roman"/>
                <w:sz w:val="24"/>
                <w:szCs w:val="24"/>
                <w:lang w:bidi="ru-RU"/>
              </w:rPr>
              <w:t>0</w:t>
            </w:r>
            <w:r w:rsidRPr="00E31105">
              <w:rPr>
                <w:rFonts w:ascii="Times New Roman" w:hAnsi="Times New Roman" w:cs="Times New Roman"/>
                <w:sz w:val="24"/>
                <w:szCs w:val="24"/>
                <w:lang w:val="ru-RU" w:bidi="ru-RU"/>
              </w:rPr>
              <w:t xml:space="preserve"> / 71</w:t>
            </w:r>
          </w:p>
        </w:tc>
      </w:tr>
      <w:tr w:rsidR="005454CE" w:rsidRPr="00E31105" w:rsidTr="00424A1F">
        <w:trPr>
          <w:trHeight w:val="275"/>
        </w:trPr>
        <w:tc>
          <w:tcPr>
            <w:tcW w:w="6379" w:type="dxa"/>
          </w:tcPr>
          <w:p w:rsidR="005454CE" w:rsidRPr="00E31105" w:rsidRDefault="005454CE" w:rsidP="004E180C">
            <w:pPr>
              <w:tabs>
                <w:tab w:val="center" w:pos="9639"/>
              </w:tabs>
              <w:ind w:left="107" w:right="-1"/>
              <w:jc w:val="both"/>
              <w:rPr>
                <w:rFonts w:ascii="Times New Roman" w:hAnsi="Times New Roman" w:cs="Times New Roman"/>
                <w:sz w:val="24"/>
                <w:szCs w:val="24"/>
                <w:lang w:bidi="ru-RU"/>
              </w:rPr>
            </w:pPr>
            <w:proofErr w:type="spellStart"/>
            <w:r w:rsidRPr="00E31105">
              <w:rPr>
                <w:rFonts w:ascii="Times New Roman" w:hAnsi="Times New Roman" w:cs="Times New Roman"/>
                <w:sz w:val="24"/>
                <w:szCs w:val="24"/>
                <w:lang w:bidi="ru-RU"/>
              </w:rPr>
              <w:t>высшая</w:t>
            </w:r>
            <w:proofErr w:type="spellEnd"/>
            <w:r w:rsidRPr="00E31105">
              <w:rPr>
                <w:rFonts w:ascii="Times New Roman" w:hAnsi="Times New Roman" w:cs="Times New Roman"/>
                <w:sz w:val="24"/>
                <w:szCs w:val="24"/>
                <w:lang w:bidi="ru-RU"/>
              </w:rPr>
              <w:t xml:space="preserve"> </w:t>
            </w:r>
            <w:proofErr w:type="spellStart"/>
            <w:r w:rsidRPr="00E31105">
              <w:rPr>
                <w:rFonts w:ascii="Times New Roman" w:hAnsi="Times New Roman" w:cs="Times New Roman"/>
                <w:sz w:val="24"/>
                <w:szCs w:val="24"/>
                <w:lang w:bidi="ru-RU"/>
              </w:rPr>
              <w:t>категория</w:t>
            </w:r>
            <w:proofErr w:type="spellEnd"/>
            <w:r w:rsidRPr="00E31105">
              <w:rPr>
                <w:rFonts w:ascii="Times New Roman" w:hAnsi="Times New Roman" w:cs="Times New Roman"/>
                <w:sz w:val="24"/>
                <w:szCs w:val="24"/>
                <w:lang w:bidi="ru-RU"/>
              </w:rPr>
              <w:t xml:space="preserve"> (</w:t>
            </w:r>
            <w:proofErr w:type="spellStart"/>
            <w:r w:rsidRPr="00E31105">
              <w:rPr>
                <w:rFonts w:ascii="Times New Roman" w:hAnsi="Times New Roman" w:cs="Times New Roman"/>
                <w:sz w:val="24"/>
                <w:szCs w:val="24"/>
                <w:lang w:bidi="ru-RU"/>
              </w:rPr>
              <w:t>чел</w:t>
            </w:r>
            <w:proofErr w:type="spellEnd"/>
            <w:r w:rsidRPr="00E31105">
              <w:rPr>
                <w:rFonts w:ascii="Times New Roman" w:hAnsi="Times New Roman" w:cs="Times New Roman"/>
                <w:sz w:val="24"/>
                <w:szCs w:val="24"/>
                <w:lang w:bidi="ru-RU"/>
              </w:rPr>
              <w:t>./%)</w:t>
            </w:r>
          </w:p>
        </w:tc>
        <w:tc>
          <w:tcPr>
            <w:tcW w:w="1559" w:type="dxa"/>
          </w:tcPr>
          <w:p w:rsidR="005454CE" w:rsidRPr="00E31105" w:rsidRDefault="005454CE" w:rsidP="004E180C">
            <w:pPr>
              <w:tabs>
                <w:tab w:val="center" w:pos="9639"/>
              </w:tabs>
              <w:ind w:left="105"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8 / 29</w:t>
            </w: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bidi="ru-RU"/>
              </w:rPr>
              <w:t xml:space="preserve">15 / </w:t>
            </w:r>
            <w:r w:rsidRPr="00E31105">
              <w:rPr>
                <w:rFonts w:ascii="Times New Roman" w:hAnsi="Times New Roman" w:cs="Times New Roman"/>
                <w:sz w:val="24"/>
                <w:szCs w:val="24"/>
                <w:lang w:val="ru-RU" w:bidi="ru-RU"/>
              </w:rPr>
              <w:t>54</w:t>
            </w:r>
          </w:p>
        </w:tc>
      </w:tr>
      <w:tr w:rsidR="005454CE" w:rsidRPr="00E31105" w:rsidTr="00424A1F">
        <w:trPr>
          <w:trHeight w:val="278"/>
        </w:trPr>
        <w:tc>
          <w:tcPr>
            <w:tcW w:w="6379" w:type="dxa"/>
          </w:tcPr>
          <w:p w:rsidR="005454CE" w:rsidRPr="00E31105" w:rsidRDefault="005454CE" w:rsidP="004E180C">
            <w:pPr>
              <w:tabs>
                <w:tab w:val="center" w:pos="9639"/>
              </w:tabs>
              <w:ind w:left="107" w:right="-1"/>
              <w:jc w:val="both"/>
              <w:rPr>
                <w:rFonts w:ascii="Times New Roman" w:hAnsi="Times New Roman" w:cs="Times New Roman"/>
                <w:sz w:val="24"/>
                <w:szCs w:val="24"/>
                <w:lang w:bidi="ru-RU"/>
              </w:rPr>
            </w:pPr>
            <w:proofErr w:type="spellStart"/>
            <w:r w:rsidRPr="00E31105">
              <w:rPr>
                <w:rFonts w:ascii="Times New Roman" w:hAnsi="Times New Roman" w:cs="Times New Roman"/>
                <w:sz w:val="24"/>
                <w:szCs w:val="24"/>
                <w:lang w:bidi="ru-RU"/>
              </w:rPr>
              <w:t>первая</w:t>
            </w:r>
            <w:proofErr w:type="spellEnd"/>
            <w:r w:rsidRPr="00E31105">
              <w:rPr>
                <w:rFonts w:ascii="Times New Roman" w:hAnsi="Times New Roman" w:cs="Times New Roman"/>
                <w:sz w:val="24"/>
                <w:szCs w:val="24"/>
                <w:lang w:bidi="ru-RU"/>
              </w:rPr>
              <w:t xml:space="preserve"> </w:t>
            </w:r>
            <w:proofErr w:type="spellStart"/>
            <w:r w:rsidRPr="00E31105">
              <w:rPr>
                <w:rFonts w:ascii="Times New Roman" w:hAnsi="Times New Roman" w:cs="Times New Roman"/>
                <w:sz w:val="24"/>
                <w:szCs w:val="24"/>
                <w:lang w:bidi="ru-RU"/>
              </w:rPr>
              <w:t>категория</w:t>
            </w:r>
            <w:proofErr w:type="spellEnd"/>
            <w:r w:rsidRPr="00E31105">
              <w:rPr>
                <w:rFonts w:ascii="Times New Roman" w:hAnsi="Times New Roman" w:cs="Times New Roman"/>
                <w:sz w:val="24"/>
                <w:szCs w:val="24"/>
                <w:lang w:bidi="ru-RU"/>
              </w:rPr>
              <w:t xml:space="preserve"> (</w:t>
            </w:r>
            <w:proofErr w:type="spellStart"/>
            <w:r w:rsidRPr="00E31105">
              <w:rPr>
                <w:rFonts w:ascii="Times New Roman" w:hAnsi="Times New Roman" w:cs="Times New Roman"/>
                <w:sz w:val="24"/>
                <w:szCs w:val="24"/>
                <w:lang w:bidi="ru-RU"/>
              </w:rPr>
              <w:t>чел</w:t>
            </w:r>
            <w:proofErr w:type="spellEnd"/>
            <w:r w:rsidRPr="00E31105">
              <w:rPr>
                <w:rFonts w:ascii="Times New Roman" w:hAnsi="Times New Roman" w:cs="Times New Roman"/>
                <w:sz w:val="24"/>
                <w:szCs w:val="24"/>
                <w:lang w:bidi="ru-RU"/>
              </w:rPr>
              <w:t>./%)</w:t>
            </w:r>
          </w:p>
        </w:tc>
        <w:tc>
          <w:tcPr>
            <w:tcW w:w="1559" w:type="dxa"/>
          </w:tcPr>
          <w:p w:rsidR="005454CE" w:rsidRPr="00E31105" w:rsidRDefault="005454CE" w:rsidP="004E180C">
            <w:pPr>
              <w:tabs>
                <w:tab w:val="center" w:pos="9639"/>
              </w:tabs>
              <w:ind w:left="105"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3 / 11</w:t>
            </w: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bidi="ru-RU"/>
              </w:rPr>
              <w:t>5 / 1</w:t>
            </w:r>
            <w:r w:rsidRPr="00E31105">
              <w:rPr>
                <w:rFonts w:ascii="Times New Roman" w:hAnsi="Times New Roman" w:cs="Times New Roman"/>
                <w:sz w:val="24"/>
                <w:szCs w:val="24"/>
                <w:lang w:val="ru-RU" w:bidi="ru-RU"/>
              </w:rPr>
              <w:t>8</w:t>
            </w:r>
          </w:p>
        </w:tc>
      </w:tr>
      <w:tr w:rsidR="005454CE" w:rsidRPr="00E31105" w:rsidTr="00424A1F">
        <w:trPr>
          <w:trHeight w:val="1104"/>
        </w:trPr>
        <w:tc>
          <w:tcPr>
            <w:tcW w:w="6379" w:type="dxa"/>
          </w:tcPr>
          <w:p w:rsidR="005454CE" w:rsidRPr="00E31105" w:rsidRDefault="005454CE" w:rsidP="004E180C">
            <w:pPr>
              <w:tabs>
                <w:tab w:val="left" w:pos="1561"/>
                <w:tab w:val="left" w:pos="3307"/>
                <w:tab w:val="left" w:pos="3821"/>
                <w:tab w:val="left" w:pos="5111"/>
                <w:tab w:val="center" w:pos="9639"/>
              </w:tabs>
              <w:ind w:left="107" w:right="-1"/>
              <w:jc w:val="both"/>
              <w:rPr>
                <w:rFonts w:ascii="Times New Roman" w:hAnsi="Times New Roman" w:cs="Times New Roman"/>
                <w:sz w:val="24"/>
                <w:szCs w:val="24"/>
                <w:lang w:bidi="ru-RU"/>
              </w:rPr>
            </w:pPr>
            <w:r w:rsidRPr="00E31105">
              <w:rPr>
                <w:rFonts w:ascii="Times New Roman" w:hAnsi="Times New Roman" w:cs="Times New Roman"/>
                <w:sz w:val="24"/>
                <w:szCs w:val="24"/>
                <w:lang w:val="ru-RU" w:bidi="ru-RU"/>
              </w:rPr>
              <w:t xml:space="preserve">Педагоги, работающие в классах, </w:t>
            </w:r>
            <w:r w:rsidRPr="00E31105">
              <w:rPr>
                <w:rFonts w:ascii="Times New Roman" w:hAnsi="Times New Roman" w:cs="Times New Roman"/>
                <w:spacing w:val="-1"/>
                <w:sz w:val="24"/>
                <w:szCs w:val="24"/>
                <w:lang w:val="ru-RU" w:bidi="ru-RU"/>
              </w:rPr>
              <w:t xml:space="preserve">обеспечивающих </w:t>
            </w:r>
            <w:r w:rsidRPr="00E31105">
              <w:rPr>
                <w:rFonts w:ascii="Times New Roman" w:hAnsi="Times New Roman" w:cs="Times New Roman"/>
                <w:sz w:val="24"/>
                <w:szCs w:val="24"/>
                <w:lang w:val="ru-RU" w:bidi="ru-RU"/>
              </w:rPr>
              <w:t xml:space="preserve">дополнительную (углубленную, профильную) подготовку, имеющие высшую квалификационную категорию </w:t>
            </w:r>
            <w:r w:rsidRPr="00E31105">
              <w:rPr>
                <w:rFonts w:ascii="Times New Roman" w:hAnsi="Times New Roman" w:cs="Times New Roman"/>
                <w:sz w:val="24"/>
                <w:szCs w:val="24"/>
                <w:lang w:bidi="ru-RU"/>
              </w:rPr>
              <w:t>(</w:t>
            </w:r>
            <w:proofErr w:type="spellStart"/>
            <w:r w:rsidRPr="00E31105">
              <w:rPr>
                <w:rFonts w:ascii="Times New Roman" w:hAnsi="Times New Roman" w:cs="Times New Roman"/>
                <w:sz w:val="24"/>
                <w:szCs w:val="24"/>
                <w:lang w:bidi="ru-RU"/>
              </w:rPr>
              <w:t>чел</w:t>
            </w:r>
            <w:proofErr w:type="spellEnd"/>
            <w:r w:rsidRPr="00E31105">
              <w:rPr>
                <w:rFonts w:ascii="Times New Roman" w:hAnsi="Times New Roman" w:cs="Times New Roman"/>
                <w:sz w:val="24"/>
                <w:szCs w:val="24"/>
                <w:lang w:bidi="ru-RU"/>
              </w:rPr>
              <w:t>./%)</w:t>
            </w:r>
          </w:p>
        </w:tc>
        <w:tc>
          <w:tcPr>
            <w:tcW w:w="1559" w:type="dxa"/>
          </w:tcPr>
          <w:p w:rsidR="005454CE" w:rsidRPr="00E31105" w:rsidRDefault="005454CE" w:rsidP="004E180C">
            <w:pPr>
              <w:tabs>
                <w:tab w:val="center" w:pos="9639"/>
              </w:tabs>
              <w:ind w:left="105"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8 / 29</w:t>
            </w: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bidi="ru-RU"/>
              </w:rPr>
              <w:t xml:space="preserve">15 / </w:t>
            </w:r>
            <w:r w:rsidRPr="00E31105">
              <w:rPr>
                <w:rFonts w:ascii="Times New Roman" w:hAnsi="Times New Roman" w:cs="Times New Roman"/>
                <w:sz w:val="24"/>
                <w:szCs w:val="24"/>
                <w:lang w:val="ru-RU" w:bidi="ru-RU"/>
              </w:rPr>
              <w:t>54</w:t>
            </w:r>
          </w:p>
        </w:tc>
      </w:tr>
      <w:tr w:rsidR="005454CE" w:rsidRPr="00E31105" w:rsidTr="00424A1F">
        <w:trPr>
          <w:trHeight w:val="1122"/>
        </w:trPr>
        <w:tc>
          <w:tcPr>
            <w:tcW w:w="6379" w:type="dxa"/>
          </w:tcPr>
          <w:p w:rsidR="005454CE" w:rsidRPr="00E31105" w:rsidRDefault="005454CE" w:rsidP="004E180C">
            <w:pPr>
              <w:tabs>
                <w:tab w:val="center" w:pos="9639"/>
              </w:tabs>
              <w:ind w:left="107"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 xml:space="preserve">Педагоги, работающие в классах, обеспечивающих дополнительную (углубленную, профильную) подготовку, прошедшие курсовую подготовку по содержанию и методике преподаваемого предмета </w:t>
            </w:r>
          </w:p>
        </w:tc>
        <w:tc>
          <w:tcPr>
            <w:tcW w:w="1559" w:type="dxa"/>
          </w:tcPr>
          <w:p w:rsidR="005454CE" w:rsidRPr="00E31105" w:rsidRDefault="005454CE" w:rsidP="004E180C">
            <w:pPr>
              <w:tabs>
                <w:tab w:val="center" w:pos="9639"/>
              </w:tabs>
              <w:ind w:left="105" w:right="-1"/>
              <w:jc w:val="both"/>
              <w:rPr>
                <w:rFonts w:ascii="Times New Roman" w:hAnsi="Times New Roman" w:cs="Times New Roman"/>
                <w:sz w:val="24"/>
                <w:szCs w:val="24"/>
                <w:lang w:bidi="ru-RU"/>
              </w:rPr>
            </w:pPr>
            <w:r w:rsidRPr="00E31105">
              <w:rPr>
                <w:rFonts w:ascii="Times New Roman" w:hAnsi="Times New Roman" w:cs="Times New Roman"/>
                <w:sz w:val="24"/>
                <w:szCs w:val="24"/>
                <w:lang w:val="ru-RU" w:bidi="ru-RU"/>
              </w:rPr>
              <w:t>11 / 39</w:t>
            </w: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28 / 100</w:t>
            </w:r>
          </w:p>
        </w:tc>
      </w:tr>
      <w:tr w:rsidR="005454CE" w:rsidRPr="00E31105" w:rsidTr="00424A1F">
        <w:trPr>
          <w:trHeight w:val="827"/>
        </w:trPr>
        <w:tc>
          <w:tcPr>
            <w:tcW w:w="6379" w:type="dxa"/>
          </w:tcPr>
          <w:p w:rsidR="005454CE" w:rsidRPr="00E31105" w:rsidRDefault="005454CE" w:rsidP="004E180C">
            <w:pPr>
              <w:tabs>
                <w:tab w:val="left" w:pos="966"/>
                <w:tab w:val="left" w:pos="2983"/>
                <w:tab w:val="left" w:pos="4117"/>
                <w:tab w:val="left" w:pos="5705"/>
                <w:tab w:val="center" w:pos="9639"/>
              </w:tabs>
              <w:ind w:left="107"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Доля</w:t>
            </w:r>
            <w:r w:rsidRPr="00E31105">
              <w:rPr>
                <w:rFonts w:ascii="Times New Roman" w:hAnsi="Times New Roman" w:cs="Times New Roman"/>
                <w:sz w:val="24"/>
                <w:szCs w:val="24"/>
                <w:lang w:val="ru-RU" w:bidi="ru-RU"/>
              </w:rPr>
              <w:tab/>
              <w:t>педагогических</w:t>
            </w:r>
            <w:r w:rsidRPr="00E31105">
              <w:rPr>
                <w:rFonts w:ascii="Times New Roman" w:hAnsi="Times New Roman" w:cs="Times New Roman"/>
                <w:sz w:val="24"/>
                <w:szCs w:val="24"/>
                <w:lang w:val="ru-RU" w:bidi="ru-RU"/>
              </w:rPr>
              <w:tab/>
              <w:t>кадров,</w:t>
            </w:r>
            <w:r w:rsidRPr="00E31105">
              <w:rPr>
                <w:rFonts w:ascii="Times New Roman" w:hAnsi="Times New Roman" w:cs="Times New Roman"/>
                <w:sz w:val="24"/>
                <w:szCs w:val="24"/>
                <w:lang w:val="ru-RU" w:bidi="ru-RU"/>
              </w:rPr>
              <w:tab/>
              <w:t xml:space="preserve">прошедших повышение квалификации для работы по ФГОС (в </w:t>
            </w:r>
            <w:r w:rsidR="00757DC2" w:rsidRPr="00E31105">
              <w:rPr>
                <w:rFonts w:ascii="Times New Roman" w:hAnsi="Times New Roman" w:cs="Times New Roman"/>
                <w:sz w:val="24"/>
                <w:szCs w:val="24"/>
                <w:lang w:val="ru-RU" w:bidi="ru-RU"/>
              </w:rPr>
              <w:t>общей численности</w:t>
            </w:r>
            <w:r w:rsidRPr="00E31105">
              <w:rPr>
                <w:rFonts w:ascii="Times New Roman" w:hAnsi="Times New Roman" w:cs="Times New Roman"/>
                <w:sz w:val="24"/>
                <w:szCs w:val="24"/>
                <w:lang w:val="ru-RU" w:bidi="ru-RU"/>
              </w:rPr>
              <w:t xml:space="preserve"> педагогических и управленческих кадров) (чел./%)</w:t>
            </w:r>
          </w:p>
        </w:tc>
        <w:tc>
          <w:tcPr>
            <w:tcW w:w="1559" w:type="dxa"/>
          </w:tcPr>
          <w:p w:rsidR="005454CE" w:rsidRPr="00E31105" w:rsidRDefault="005454CE" w:rsidP="004E180C">
            <w:pPr>
              <w:tabs>
                <w:tab w:val="center" w:pos="9639"/>
              </w:tabs>
              <w:ind w:left="105"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11 / 39</w:t>
            </w: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28 / 100</w:t>
            </w:r>
          </w:p>
        </w:tc>
      </w:tr>
      <w:tr w:rsidR="005454CE" w:rsidRPr="00E31105" w:rsidTr="00424A1F">
        <w:trPr>
          <w:trHeight w:val="331"/>
        </w:trPr>
        <w:tc>
          <w:tcPr>
            <w:tcW w:w="6379" w:type="dxa"/>
          </w:tcPr>
          <w:p w:rsidR="005454CE" w:rsidRPr="00E31105" w:rsidRDefault="005454CE" w:rsidP="004E180C">
            <w:pPr>
              <w:tabs>
                <w:tab w:val="center" w:pos="9639"/>
              </w:tabs>
              <w:ind w:left="107"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Количество/доля педагогических работников, педагогический стаж работы которых составляет:</w:t>
            </w:r>
          </w:p>
        </w:tc>
        <w:tc>
          <w:tcPr>
            <w:tcW w:w="1559" w:type="dxa"/>
          </w:tcPr>
          <w:p w:rsidR="005454CE" w:rsidRPr="00E31105" w:rsidRDefault="005454CE" w:rsidP="004E180C">
            <w:pPr>
              <w:tabs>
                <w:tab w:val="center" w:pos="9639"/>
              </w:tabs>
              <w:ind w:left="105" w:right="-1"/>
              <w:jc w:val="both"/>
              <w:rPr>
                <w:rFonts w:ascii="Times New Roman" w:hAnsi="Times New Roman" w:cs="Times New Roman"/>
                <w:sz w:val="24"/>
                <w:szCs w:val="24"/>
                <w:lang w:val="ru-RU" w:bidi="ru-RU"/>
              </w:rPr>
            </w:pP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val="ru-RU" w:bidi="ru-RU"/>
              </w:rPr>
            </w:pPr>
          </w:p>
        </w:tc>
      </w:tr>
      <w:tr w:rsidR="005454CE" w:rsidRPr="00E31105" w:rsidTr="00424A1F">
        <w:trPr>
          <w:trHeight w:val="70"/>
        </w:trPr>
        <w:tc>
          <w:tcPr>
            <w:tcW w:w="6379" w:type="dxa"/>
          </w:tcPr>
          <w:p w:rsidR="005454CE" w:rsidRPr="00E31105" w:rsidRDefault="005454CE" w:rsidP="004E180C">
            <w:pPr>
              <w:tabs>
                <w:tab w:val="center" w:pos="9639"/>
              </w:tabs>
              <w:ind w:left="107"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до 5 лет,</w:t>
            </w:r>
          </w:p>
          <w:p w:rsidR="005454CE" w:rsidRPr="00E31105" w:rsidRDefault="005454CE" w:rsidP="004E180C">
            <w:pPr>
              <w:tabs>
                <w:tab w:val="center" w:pos="9639"/>
              </w:tabs>
              <w:ind w:left="107"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в том числе молодых специалистов</w:t>
            </w:r>
          </w:p>
        </w:tc>
        <w:tc>
          <w:tcPr>
            <w:tcW w:w="1559" w:type="dxa"/>
          </w:tcPr>
          <w:p w:rsidR="005454CE" w:rsidRPr="00E31105" w:rsidRDefault="005454CE" w:rsidP="004E180C">
            <w:pPr>
              <w:tabs>
                <w:tab w:val="center" w:pos="9639"/>
              </w:tabs>
              <w:ind w:left="105"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1 / 4</w:t>
            </w: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bidi="ru-RU"/>
              </w:rPr>
              <w:t xml:space="preserve">2 / </w:t>
            </w:r>
            <w:r w:rsidRPr="00E31105">
              <w:rPr>
                <w:rFonts w:ascii="Times New Roman" w:hAnsi="Times New Roman" w:cs="Times New Roman"/>
                <w:sz w:val="24"/>
                <w:szCs w:val="24"/>
                <w:lang w:val="ru-RU" w:bidi="ru-RU"/>
              </w:rPr>
              <w:t>7</w:t>
            </w:r>
          </w:p>
        </w:tc>
      </w:tr>
      <w:tr w:rsidR="005454CE" w:rsidRPr="00E31105" w:rsidTr="00424A1F">
        <w:trPr>
          <w:trHeight w:val="70"/>
        </w:trPr>
        <w:tc>
          <w:tcPr>
            <w:tcW w:w="6379" w:type="dxa"/>
          </w:tcPr>
          <w:p w:rsidR="005454CE" w:rsidRPr="00E31105" w:rsidRDefault="005454CE" w:rsidP="004E180C">
            <w:pPr>
              <w:tabs>
                <w:tab w:val="center" w:pos="9639"/>
              </w:tabs>
              <w:ind w:left="107" w:right="-1"/>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lastRenderedPageBreak/>
              <w:t>свыше</w:t>
            </w:r>
            <w:proofErr w:type="spellEnd"/>
            <w:r w:rsidRPr="00E31105">
              <w:rPr>
                <w:rFonts w:ascii="Times New Roman" w:eastAsia="Times New Roman" w:hAnsi="Times New Roman" w:cs="Times New Roman"/>
                <w:sz w:val="24"/>
                <w:szCs w:val="24"/>
                <w:lang w:eastAsia="ru-RU" w:bidi="ru-RU"/>
              </w:rPr>
              <w:t xml:space="preserve"> 30 </w:t>
            </w:r>
            <w:proofErr w:type="spellStart"/>
            <w:r w:rsidRPr="00E31105">
              <w:rPr>
                <w:rFonts w:ascii="Times New Roman" w:eastAsia="Times New Roman" w:hAnsi="Times New Roman" w:cs="Times New Roman"/>
                <w:sz w:val="24"/>
                <w:szCs w:val="24"/>
                <w:lang w:eastAsia="ru-RU" w:bidi="ru-RU"/>
              </w:rPr>
              <w:t>лет</w:t>
            </w:r>
            <w:proofErr w:type="spellEnd"/>
          </w:p>
        </w:tc>
        <w:tc>
          <w:tcPr>
            <w:tcW w:w="1559" w:type="dxa"/>
          </w:tcPr>
          <w:p w:rsidR="005454CE" w:rsidRPr="00E31105" w:rsidRDefault="005454CE" w:rsidP="004E180C">
            <w:pPr>
              <w:tabs>
                <w:tab w:val="center" w:pos="9639"/>
              </w:tabs>
              <w:ind w:left="105"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3 / 11</w:t>
            </w: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bidi="ru-RU"/>
              </w:rPr>
              <w:t>4 / 1</w:t>
            </w:r>
            <w:r w:rsidRPr="00E31105">
              <w:rPr>
                <w:rFonts w:ascii="Times New Roman" w:hAnsi="Times New Roman" w:cs="Times New Roman"/>
                <w:sz w:val="24"/>
                <w:szCs w:val="24"/>
                <w:lang w:val="ru-RU" w:bidi="ru-RU"/>
              </w:rPr>
              <w:t>4</w:t>
            </w:r>
          </w:p>
        </w:tc>
      </w:tr>
      <w:tr w:rsidR="005454CE" w:rsidRPr="00E31105" w:rsidTr="00424A1F">
        <w:trPr>
          <w:trHeight w:val="336"/>
        </w:trPr>
        <w:tc>
          <w:tcPr>
            <w:tcW w:w="6379" w:type="dxa"/>
          </w:tcPr>
          <w:p w:rsidR="005454CE" w:rsidRPr="00E31105" w:rsidRDefault="005454CE" w:rsidP="004E180C">
            <w:pPr>
              <w:tabs>
                <w:tab w:val="center" w:pos="9639"/>
              </w:tabs>
              <w:ind w:left="107"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Количество/доля педагогических работников в возрасте до 30 лет (чел./%)</w:t>
            </w:r>
          </w:p>
        </w:tc>
        <w:tc>
          <w:tcPr>
            <w:tcW w:w="1559" w:type="dxa"/>
          </w:tcPr>
          <w:p w:rsidR="005454CE" w:rsidRPr="00E31105" w:rsidRDefault="005454CE" w:rsidP="004E180C">
            <w:pPr>
              <w:tabs>
                <w:tab w:val="center" w:pos="9639"/>
              </w:tabs>
              <w:ind w:left="105"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1 / 4</w:t>
            </w: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bidi="ru-RU"/>
              </w:rPr>
              <w:t xml:space="preserve">7 / </w:t>
            </w:r>
            <w:r w:rsidRPr="00E31105">
              <w:rPr>
                <w:rFonts w:ascii="Times New Roman" w:hAnsi="Times New Roman" w:cs="Times New Roman"/>
                <w:sz w:val="24"/>
                <w:szCs w:val="24"/>
                <w:lang w:val="ru-RU" w:bidi="ru-RU"/>
              </w:rPr>
              <w:t>25</w:t>
            </w:r>
          </w:p>
        </w:tc>
      </w:tr>
      <w:tr w:rsidR="005454CE" w:rsidRPr="00E31105" w:rsidTr="00424A1F">
        <w:trPr>
          <w:trHeight w:val="70"/>
        </w:trPr>
        <w:tc>
          <w:tcPr>
            <w:tcW w:w="6379" w:type="dxa"/>
          </w:tcPr>
          <w:p w:rsidR="005454CE" w:rsidRPr="00E31105" w:rsidRDefault="005454CE" w:rsidP="004E180C">
            <w:pPr>
              <w:tabs>
                <w:tab w:val="center" w:pos="9639"/>
              </w:tabs>
              <w:ind w:left="107"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Количество/доля педагогических работников в возрасте от 55 лет (чел./%)</w:t>
            </w:r>
          </w:p>
        </w:tc>
        <w:tc>
          <w:tcPr>
            <w:tcW w:w="1559" w:type="dxa"/>
          </w:tcPr>
          <w:p w:rsidR="005454CE" w:rsidRPr="00E31105" w:rsidRDefault="005454CE" w:rsidP="004E180C">
            <w:pPr>
              <w:ind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val="ru-RU" w:bidi="ru-RU"/>
              </w:rPr>
              <w:t>4 / 14</w:t>
            </w:r>
          </w:p>
        </w:tc>
        <w:tc>
          <w:tcPr>
            <w:tcW w:w="1134" w:type="dxa"/>
          </w:tcPr>
          <w:p w:rsidR="005454CE" w:rsidRPr="00E31105" w:rsidRDefault="005454CE" w:rsidP="004E180C">
            <w:pPr>
              <w:tabs>
                <w:tab w:val="center" w:pos="9639"/>
              </w:tabs>
              <w:ind w:left="108" w:right="-1"/>
              <w:jc w:val="both"/>
              <w:rPr>
                <w:rFonts w:ascii="Times New Roman" w:hAnsi="Times New Roman" w:cs="Times New Roman"/>
                <w:sz w:val="24"/>
                <w:szCs w:val="24"/>
                <w:lang w:val="ru-RU" w:bidi="ru-RU"/>
              </w:rPr>
            </w:pPr>
            <w:r w:rsidRPr="00E31105">
              <w:rPr>
                <w:rFonts w:ascii="Times New Roman" w:hAnsi="Times New Roman" w:cs="Times New Roman"/>
                <w:sz w:val="24"/>
                <w:szCs w:val="24"/>
                <w:lang w:bidi="ru-RU"/>
              </w:rPr>
              <w:t>5 / 1</w:t>
            </w:r>
            <w:r w:rsidRPr="00E31105">
              <w:rPr>
                <w:rFonts w:ascii="Times New Roman" w:hAnsi="Times New Roman" w:cs="Times New Roman"/>
                <w:sz w:val="24"/>
                <w:szCs w:val="24"/>
                <w:lang w:val="ru-RU" w:bidi="ru-RU"/>
              </w:rPr>
              <w:t>8</w:t>
            </w:r>
          </w:p>
        </w:tc>
      </w:tr>
    </w:tbl>
    <w:p w:rsidR="005454CE" w:rsidRPr="00E31105" w:rsidRDefault="005454CE" w:rsidP="004E180C">
      <w:pPr>
        <w:spacing w:after="0" w:line="240" w:lineRule="auto"/>
        <w:ind w:right="-1"/>
        <w:jc w:val="both"/>
        <w:rPr>
          <w:rFonts w:ascii="Times New Roman" w:hAnsi="Times New Roman" w:cs="Times New Roman"/>
          <w:sz w:val="24"/>
          <w:szCs w:val="24"/>
        </w:rPr>
      </w:pPr>
    </w:p>
    <w:p w:rsidR="005454CE" w:rsidRPr="00E31105" w:rsidRDefault="005454CE" w:rsidP="004E180C">
      <w:pPr>
        <w:spacing w:after="0" w:line="240" w:lineRule="auto"/>
        <w:ind w:right="-1"/>
        <w:jc w:val="both"/>
        <w:rPr>
          <w:rFonts w:ascii="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588"/>
        <w:gridCol w:w="1588"/>
        <w:gridCol w:w="1191"/>
        <w:gridCol w:w="1361"/>
        <w:gridCol w:w="1644"/>
        <w:gridCol w:w="23"/>
        <w:gridCol w:w="1162"/>
      </w:tblGrid>
      <w:tr w:rsidR="00424A1F" w:rsidRPr="00E31105" w:rsidTr="00424A1F">
        <w:trPr>
          <w:trHeight w:val="2320"/>
        </w:trPr>
        <w:tc>
          <w:tcPr>
            <w:tcW w:w="510" w:type="dxa"/>
            <w:tcMar>
              <w:top w:w="0" w:type="dxa"/>
              <w:left w:w="28" w:type="dxa"/>
              <w:bottom w:w="0" w:type="dxa"/>
              <w:right w:w="28" w:type="dxa"/>
            </w:tcMar>
          </w:tcPr>
          <w:p w:rsidR="00424A1F" w:rsidRPr="00E31105" w:rsidRDefault="00424A1F"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п/п</w:t>
            </w:r>
          </w:p>
        </w:tc>
        <w:tc>
          <w:tcPr>
            <w:tcW w:w="1588" w:type="dxa"/>
            <w:tcMar>
              <w:top w:w="0" w:type="dxa"/>
              <w:left w:w="28" w:type="dxa"/>
              <w:bottom w:w="0" w:type="dxa"/>
              <w:right w:w="28" w:type="dxa"/>
            </w:tcMar>
          </w:tcPr>
          <w:p w:rsidR="00424A1F" w:rsidRPr="00E31105" w:rsidRDefault="00424A1F"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Наименование учебных предметов, курсов, дисциплин (модулей), практики, иных видов учебной деятельности, предусмот</w:t>
            </w:r>
            <w:r w:rsidRPr="00E31105">
              <w:rPr>
                <w:rFonts w:ascii="Times New Roman" w:eastAsia="Times New Roman" w:hAnsi="Times New Roman" w:cs="Times New Roman"/>
                <w:sz w:val="24"/>
                <w:szCs w:val="24"/>
                <w:lang w:eastAsia="ru-RU"/>
              </w:rPr>
              <w:softHyphen/>
              <w:t>ренных учебным планом образова</w:t>
            </w:r>
            <w:r w:rsidRPr="00E31105">
              <w:rPr>
                <w:rFonts w:ascii="Times New Roman" w:eastAsia="Times New Roman" w:hAnsi="Times New Roman" w:cs="Times New Roman"/>
                <w:sz w:val="24"/>
                <w:szCs w:val="24"/>
                <w:lang w:eastAsia="ru-RU"/>
              </w:rPr>
              <w:softHyphen/>
              <w:t>тельной программы</w:t>
            </w:r>
          </w:p>
        </w:tc>
        <w:tc>
          <w:tcPr>
            <w:tcW w:w="1588" w:type="dxa"/>
            <w:tcMar>
              <w:top w:w="0" w:type="dxa"/>
              <w:left w:w="28" w:type="dxa"/>
              <w:bottom w:w="0" w:type="dxa"/>
              <w:right w:w="28" w:type="dxa"/>
            </w:tcMar>
          </w:tcPr>
          <w:p w:rsidR="00424A1F" w:rsidRPr="00E31105" w:rsidRDefault="00424A1F"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Ф.И.О. педагогичес</w:t>
            </w:r>
            <w:r w:rsidRPr="00E31105">
              <w:rPr>
                <w:rFonts w:ascii="Times New Roman" w:eastAsia="Times New Roman" w:hAnsi="Times New Roman" w:cs="Times New Roman"/>
                <w:sz w:val="24"/>
                <w:szCs w:val="24"/>
                <w:lang w:eastAsia="ru-RU"/>
              </w:rPr>
              <w:softHyphen/>
              <w:t>кого (научно-педагогичес</w:t>
            </w:r>
            <w:r w:rsidRPr="00E31105">
              <w:rPr>
                <w:rFonts w:ascii="Times New Roman" w:eastAsia="Times New Roman" w:hAnsi="Times New Roman" w:cs="Times New Roman"/>
                <w:sz w:val="24"/>
                <w:szCs w:val="24"/>
                <w:lang w:eastAsia="ru-RU"/>
              </w:rPr>
              <w:softHyphen/>
              <w:t>кого) работника, участвующего в реализа</w:t>
            </w:r>
            <w:r w:rsidRPr="00E31105">
              <w:rPr>
                <w:rFonts w:ascii="Times New Roman" w:eastAsia="Times New Roman" w:hAnsi="Times New Roman" w:cs="Times New Roman"/>
                <w:sz w:val="24"/>
                <w:szCs w:val="24"/>
                <w:lang w:eastAsia="ru-RU"/>
              </w:rPr>
              <w:softHyphen/>
              <w:t>ции образова</w:t>
            </w:r>
            <w:r w:rsidRPr="00E31105">
              <w:rPr>
                <w:rFonts w:ascii="Times New Roman" w:eastAsia="Times New Roman" w:hAnsi="Times New Roman" w:cs="Times New Roman"/>
                <w:sz w:val="24"/>
                <w:szCs w:val="24"/>
                <w:lang w:eastAsia="ru-RU"/>
              </w:rPr>
              <w:softHyphen/>
              <w:t>тельной программы</w:t>
            </w:r>
          </w:p>
        </w:tc>
        <w:tc>
          <w:tcPr>
            <w:tcW w:w="1191" w:type="dxa"/>
            <w:tcMar>
              <w:top w:w="0" w:type="dxa"/>
              <w:left w:w="28" w:type="dxa"/>
              <w:bottom w:w="0" w:type="dxa"/>
              <w:right w:w="28" w:type="dxa"/>
            </w:tcMar>
          </w:tcPr>
          <w:p w:rsidR="00424A1F" w:rsidRPr="00E31105" w:rsidRDefault="00424A1F"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Должность, ученая степень, ученое звание</w:t>
            </w:r>
          </w:p>
        </w:tc>
        <w:tc>
          <w:tcPr>
            <w:tcW w:w="1361" w:type="dxa"/>
            <w:tcMar>
              <w:top w:w="0" w:type="dxa"/>
              <w:left w:w="28" w:type="dxa"/>
              <w:bottom w:w="0" w:type="dxa"/>
              <w:right w:w="28" w:type="dxa"/>
            </w:tcMar>
          </w:tcPr>
          <w:p w:rsidR="00424A1F" w:rsidRPr="00E31105" w:rsidRDefault="00424A1F"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Уровень образования, наименование специаль</w:t>
            </w:r>
            <w:r w:rsidRPr="00E31105">
              <w:rPr>
                <w:rFonts w:ascii="Times New Roman" w:eastAsia="Times New Roman" w:hAnsi="Times New Roman" w:cs="Times New Roman"/>
                <w:sz w:val="24"/>
                <w:szCs w:val="24"/>
                <w:lang w:eastAsia="ru-RU"/>
              </w:rPr>
              <w:softHyphen/>
              <w:t>ности, направления подготовки, наименование присвоенной квалификации</w:t>
            </w:r>
          </w:p>
        </w:tc>
        <w:tc>
          <w:tcPr>
            <w:tcW w:w="1644" w:type="dxa"/>
            <w:tcMar>
              <w:top w:w="0" w:type="dxa"/>
              <w:left w:w="28" w:type="dxa"/>
              <w:bottom w:w="0" w:type="dxa"/>
              <w:right w:w="28" w:type="dxa"/>
            </w:tcMar>
          </w:tcPr>
          <w:p w:rsidR="00424A1F" w:rsidRPr="00E31105" w:rsidRDefault="00424A1F"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Сведения о дополни</w:t>
            </w:r>
            <w:r w:rsidRPr="00E31105">
              <w:rPr>
                <w:rFonts w:ascii="Times New Roman" w:eastAsia="Times New Roman" w:hAnsi="Times New Roman" w:cs="Times New Roman"/>
                <w:sz w:val="24"/>
                <w:szCs w:val="24"/>
                <w:lang w:eastAsia="ru-RU"/>
              </w:rPr>
              <w:softHyphen/>
              <w:t>тельном профессио</w:t>
            </w:r>
            <w:r w:rsidRPr="00E31105">
              <w:rPr>
                <w:rFonts w:ascii="Times New Roman" w:eastAsia="Times New Roman" w:hAnsi="Times New Roman" w:cs="Times New Roman"/>
                <w:sz w:val="24"/>
                <w:szCs w:val="24"/>
                <w:lang w:eastAsia="ru-RU"/>
              </w:rPr>
              <w:softHyphen/>
              <w:t>нальном образовании</w:t>
            </w:r>
          </w:p>
        </w:tc>
        <w:tc>
          <w:tcPr>
            <w:tcW w:w="1185" w:type="dxa"/>
            <w:gridSpan w:val="2"/>
            <w:tcMar>
              <w:top w:w="0" w:type="dxa"/>
              <w:left w:w="28" w:type="dxa"/>
              <w:bottom w:w="0" w:type="dxa"/>
              <w:right w:w="28" w:type="dxa"/>
            </w:tcMar>
          </w:tcPr>
          <w:p w:rsidR="00424A1F" w:rsidRPr="00E31105" w:rsidRDefault="00424A1F"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Количество часов</w:t>
            </w:r>
          </w:p>
        </w:tc>
      </w:tr>
      <w:tr w:rsidR="00613FF2" w:rsidRPr="00E31105" w:rsidTr="00585351">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1</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2</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3</w:t>
            </w:r>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5</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6</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7</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8</w:t>
            </w:r>
          </w:p>
        </w:tc>
      </w:tr>
      <w:tr w:rsidR="00613FF2" w:rsidRPr="00E31105" w:rsidTr="00585351">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bookmarkStart w:id="64" w:name="_Hlk34125488"/>
            <w:r w:rsidRPr="00E31105">
              <w:rPr>
                <w:rFonts w:ascii="Times New Roman" w:eastAsia="Times New Roman" w:hAnsi="Times New Roman" w:cs="Times New Roman"/>
                <w:sz w:val="24"/>
                <w:szCs w:val="24"/>
                <w:lang w:eastAsia="ru-RU"/>
              </w:rPr>
              <w:t>1</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Русский язык</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roofErr w:type="spellStart"/>
            <w:r w:rsidRPr="00E31105">
              <w:rPr>
                <w:rFonts w:ascii="Times New Roman" w:eastAsia="Times New Roman" w:hAnsi="Times New Roman" w:cs="Times New Roman"/>
                <w:sz w:val="24"/>
                <w:szCs w:val="24"/>
                <w:lang w:eastAsia="ru-RU"/>
              </w:rPr>
              <w:t>Словохотова</w:t>
            </w:r>
            <w:proofErr w:type="spellEnd"/>
            <w:r w:rsidRPr="00E31105">
              <w:rPr>
                <w:rFonts w:ascii="Times New Roman" w:eastAsia="Times New Roman" w:hAnsi="Times New Roman" w:cs="Times New Roman"/>
                <w:sz w:val="24"/>
                <w:szCs w:val="24"/>
                <w:lang w:eastAsia="ru-RU"/>
              </w:rPr>
              <w:t xml:space="preserve"> Светлана Константиновна</w:t>
            </w:r>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Русский язык и литература. Филолог. Преподаватель русского языка и литературы</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КПК, ООО «Центр непрерывного образования и инноваций», 2019</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3</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
        </w:tc>
      </w:tr>
      <w:tr w:rsidR="00613FF2" w:rsidRPr="00E31105" w:rsidTr="00585351">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2</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Литература</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roofErr w:type="spellStart"/>
            <w:r w:rsidRPr="00E31105">
              <w:rPr>
                <w:rFonts w:ascii="Times New Roman" w:eastAsia="Times New Roman" w:hAnsi="Times New Roman" w:cs="Times New Roman"/>
                <w:sz w:val="24"/>
                <w:szCs w:val="24"/>
                <w:lang w:eastAsia="ru-RU"/>
              </w:rPr>
              <w:t>Словохотова</w:t>
            </w:r>
            <w:proofErr w:type="spellEnd"/>
            <w:r w:rsidRPr="00E31105">
              <w:rPr>
                <w:rFonts w:ascii="Times New Roman" w:eastAsia="Times New Roman" w:hAnsi="Times New Roman" w:cs="Times New Roman"/>
                <w:sz w:val="24"/>
                <w:szCs w:val="24"/>
                <w:lang w:eastAsia="ru-RU"/>
              </w:rPr>
              <w:t xml:space="preserve"> Светлана Константиновна</w:t>
            </w:r>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Русский язык и литература. Филолог. Преподаватель русского языка и литературы</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КПК, ООО «Центр непрерывного образования и инноваций», 2019</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4</w:t>
            </w:r>
          </w:p>
        </w:tc>
      </w:tr>
      <w:tr w:rsidR="00613FF2" w:rsidRPr="00E31105" w:rsidTr="00585351">
        <w:trPr>
          <w:trHeight w:val="743"/>
        </w:trPr>
        <w:tc>
          <w:tcPr>
            <w:tcW w:w="510" w:type="dxa"/>
            <w:vMerge w:val="restart"/>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3</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Родной язык</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 </w:t>
            </w:r>
          </w:p>
        </w:tc>
        <w:tc>
          <w:tcPr>
            <w:tcW w:w="1588" w:type="dxa"/>
            <w:vMerge w:val="restart"/>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roofErr w:type="spellStart"/>
            <w:r w:rsidRPr="00E31105">
              <w:rPr>
                <w:rFonts w:ascii="Times New Roman" w:eastAsia="Times New Roman" w:hAnsi="Times New Roman" w:cs="Times New Roman"/>
                <w:sz w:val="24"/>
                <w:szCs w:val="24"/>
                <w:lang w:eastAsia="ru-RU"/>
              </w:rPr>
              <w:t>Словохотова</w:t>
            </w:r>
            <w:proofErr w:type="spellEnd"/>
            <w:r w:rsidRPr="00E31105">
              <w:rPr>
                <w:rFonts w:ascii="Times New Roman" w:eastAsia="Times New Roman" w:hAnsi="Times New Roman" w:cs="Times New Roman"/>
                <w:sz w:val="24"/>
                <w:szCs w:val="24"/>
                <w:lang w:eastAsia="ru-RU"/>
              </w:rPr>
              <w:t xml:space="preserve"> Светлана Константиновна</w:t>
            </w:r>
          </w:p>
        </w:tc>
        <w:tc>
          <w:tcPr>
            <w:tcW w:w="1191" w:type="dxa"/>
            <w:vMerge w:val="restart"/>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w:t>
            </w:r>
          </w:p>
        </w:tc>
        <w:tc>
          <w:tcPr>
            <w:tcW w:w="1361" w:type="dxa"/>
            <w:vMerge w:val="restart"/>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Русский язык и литература. Филолог. Преподаватель русского языка и литературы</w:t>
            </w:r>
          </w:p>
        </w:tc>
        <w:tc>
          <w:tcPr>
            <w:tcW w:w="1644" w:type="dxa"/>
            <w:vMerge w:val="restart"/>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КПК, ООО «Центр непрерывного образования и инноваций», 2019</w:t>
            </w:r>
          </w:p>
        </w:tc>
        <w:tc>
          <w:tcPr>
            <w:tcW w:w="1185" w:type="dxa"/>
            <w:gridSpan w:val="2"/>
            <w:vMerge w:val="restart"/>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1</w:t>
            </w:r>
          </w:p>
        </w:tc>
      </w:tr>
      <w:tr w:rsidR="00613FF2" w:rsidRPr="00E31105" w:rsidTr="00585351">
        <w:trPr>
          <w:trHeight w:val="743"/>
        </w:trPr>
        <w:tc>
          <w:tcPr>
            <w:tcW w:w="510" w:type="dxa"/>
            <w:vMerge/>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
        </w:tc>
        <w:tc>
          <w:tcPr>
            <w:tcW w:w="1588" w:type="dxa"/>
            <w:tcMar>
              <w:top w:w="0" w:type="dxa"/>
              <w:left w:w="28" w:type="dxa"/>
              <w:bottom w:w="0" w:type="dxa"/>
              <w:right w:w="28" w:type="dxa"/>
            </w:tcMar>
          </w:tcPr>
          <w:p w:rsidR="00613FF2" w:rsidRPr="00E31105" w:rsidRDefault="00757DC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Родная литература</w:t>
            </w:r>
          </w:p>
        </w:tc>
        <w:tc>
          <w:tcPr>
            <w:tcW w:w="1588" w:type="dxa"/>
            <w:vMerge/>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
        </w:tc>
        <w:tc>
          <w:tcPr>
            <w:tcW w:w="1191" w:type="dxa"/>
            <w:vMerge/>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
        </w:tc>
        <w:tc>
          <w:tcPr>
            <w:tcW w:w="1361" w:type="dxa"/>
            <w:vMerge/>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
        </w:tc>
        <w:tc>
          <w:tcPr>
            <w:tcW w:w="1644" w:type="dxa"/>
            <w:vMerge/>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
        </w:tc>
        <w:tc>
          <w:tcPr>
            <w:tcW w:w="1185" w:type="dxa"/>
            <w:gridSpan w:val="2"/>
            <w:vMerge/>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
        </w:tc>
      </w:tr>
      <w:tr w:rsidR="00613FF2" w:rsidRPr="00E31105" w:rsidTr="00585351">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4</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Иностранный язык (английский)</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roofErr w:type="spellStart"/>
            <w:r w:rsidRPr="00E31105">
              <w:rPr>
                <w:rFonts w:ascii="Times New Roman" w:eastAsia="Times New Roman" w:hAnsi="Times New Roman" w:cs="Times New Roman"/>
                <w:sz w:val="24"/>
                <w:szCs w:val="24"/>
                <w:lang w:eastAsia="ru-RU"/>
              </w:rPr>
              <w:t>Муллатагирова</w:t>
            </w:r>
            <w:proofErr w:type="spellEnd"/>
            <w:r w:rsidRPr="00E31105">
              <w:rPr>
                <w:rFonts w:ascii="Times New Roman" w:eastAsia="Times New Roman" w:hAnsi="Times New Roman" w:cs="Times New Roman"/>
                <w:sz w:val="24"/>
                <w:szCs w:val="24"/>
                <w:lang w:eastAsia="ru-RU"/>
              </w:rPr>
              <w:t xml:space="preserve"> Эльза </w:t>
            </w:r>
            <w:proofErr w:type="spellStart"/>
            <w:r w:rsidRPr="00E31105">
              <w:rPr>
                <w:rFonts w:ascii="Times New Roman" w:eastAsia="Times New Roman" w:hAnsi="Times New Roman" w:cs="Times New Roman"/>
                <w:sz w:val="24"/>
                <w:szCs w:val="24"/>
                <w:lang w:eastAsia="ru-RU"/>
              </w:rPr>
              <w:t>Радиковна</w:t>
            </w:r>
            <w:proofErr w:type="spellEnd"/>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Английский язык и литература; Филолог. Преподаватель</w:t>
            </w:r>
          </w:p>
        </w:tc>
        <w:tc>
          <w:tcPr>
            <w:tcW w:w="1644" w:type="dxa"/>
            <w:tcMar>
              <w:top w:w="0" w:type="dxa"/>
              <w:left w:w="28" w:type="dxa"/>
              <w:bottom w:w="0" w:type="dxa"/>
              <w:right w:w="28" w:type="dxa"/>
            </w:tcMar>
          </w:tcPr>
          <w:p w:rsidR="00613FF2" w:rsidRPr="00E31105" w:rsidRDefault="00757DC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КПК,</w:t>
            </w:r>
            <w:r w:rsidR="00613FF2" w:rsidRPr="00E31105">
              <w:rPr>
                <w:rFonts w:ascii="Times New Roman" w:eastAsia="Times New Roman" w:hAnsi="Times New Roman" w:cs="Times New Roman"/>
                <w:sz w:val="24"/>
                <w:szCs w:val="24"/>
                <w:lang w:eastAsia="ru-RU"/>
              </w:rPr>
              <w:t xml:space="preserve"> - НП Центр развития образования, науки и культуры «</w:t>
            </w:r>
            <w:proofErr w:type="spellStart"/>
            <w:r w:rsidR="00613FF2" w:rsidRPr="00E31105">
              <w:rPr>
                <w:rFonts w:ascii="Times New Roman" w:eastAsia="Times New Roman" w:hAnsi="Times New Roman" w:cs="Times New Roman"/>
                <w:sz w:val="24"/>
                <w:szCs w:val="24"/>
                <w:lang w:eastAsia="ru-RU"/>
              </w:rPr>
              <w:t>Обнинский</w:t>
            </w:r>
            <w:proofErr w:type="spellEnd"/>
            <w:r w:rsidR="00613FF2" w:rsidRPr="00E31105">
              <w:rPr>
                <w:rFonts w:ascii="Times New Roman" w:eastAsia="Times New Roman" w:hAnsi="Times New Roman" w:cs="Times New Roman"/>
                <w:sz w:val="24"/>
                <w:szCs w:val="24"/>
                <w:lang w:eastAsia="ru-RU"/>
              </w:rPr>
              <w:t xml:space="preserve"> полис» 2019</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5</w:t>
            </w:r>
          </w:p>
        </w:tc>
      </w:tr>
      <w:tr w:rsidR="00613FF2" w:rsidRPr="00E31105" w:rsidTr="00585351">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5</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Второй иностранный язык</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roofErr w:type="spellStart"/>
            <w:r w:rsidRPr="00E31105">
              <w:rPr>
                <w:rFonts w:ascii="Times New Roman" w:eastAsia="Times New Roman" w:hAnsi="Times New Roman" w:cs="Times New Roman"/>
                <w:sz w:val="24"/>
                <w:szCs w:val="24"/>
                <w:lang w:eastAsia="ru-RU"/>
              </w:rPr>
              <w:t>Имашева</w:t>
            </w:r>
            <w:proofErr w:type="spellEnd"/>
            <w:r w:rsidRPr="00E31105">
              <w:rPr>
                <w:rFonts w:ascii="Times New Roman" w:eastAsia="Times New Roman" w:hAnsi="Times New Roman" w:cs="Times New Roman"/>
                <w:sz w:val="24"/>
                <w:szCs w:val="24"/>
                <w:lang w:eastAsia="ru-RU"/>
              </w:rPr>
              <w:t xml:space="preserve"> Гюзель </w:t>
            </w:r>
            <w:proofErr w:type="spellStart"/>
            <w:r w:rsidRPr="00E31105">
              <w:rPr>
                <w:rFonts w:ascii="Times New Roman" w:eastAsia="Times New Roman" w:hAnsi="Times New Roman" w:cs="Times New Roman"/>
                <w:sz w:val="24"/>
                <w:szCs w:val="24"/>
                <w:lang w:eastAsia="ru-RU"/>
              </w:rPr>
              <w:t>Асфатовна</w:t>
            </w:r>
            <w:proofErr w:type="spellEnd"/>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Французский и немецкий языки. Учитель французского и немецкого языков</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КПК, ФГБОУ ВО «БГПУ им. М. </w:t>
            </w:r>
            <w:proofErr w:type="spellStart"/>
            <w:r w:rsidRPr="00E31105">
              <w:rPr>
                <w:rFonts w:ascii="Times New Roman" w:eastAsia="Times New Roman" w:hAnsi="Times New Roman" w:cs="Times New Roman"/>
                <w:sz w:val="24"/>
                <w:szCs w:val="24"/>
                <w:lang w:eastAsia="ru-RU"/>
              </w:rPr>
              <w:t>Акмуллы</w:t>
            </w:r>
            <w:proofErr w:type="spellEnd"/>
            <w:r w:rsidRPr="00E31105">
              <w:rPr>
                <w:rFonts w:ascii="Times New Roman" w:eastAsia="Times New Roman" w:hAnsi="Times New Roman" w:cs="Times New Roman"/>
                <w:sz w:val="24"/>
                <w:szCs w:val="24"/>
                <w:lang w:eastAsia="ru-RU"/>
              </w:rPr>
              <w:t>», 2018</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2</w:t>
            </w:r>
          </w:p>
        </w:tc>
      </w:tr>
      <w:tr w:rsidR="00613FF2" w:rsidRPr="00E31105" w:rsidTr="00585351">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6</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Математика</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Трунов Кирилл Владимирович</w:t>
            </w:r>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 кандидат физико-математических наук</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Магистр прикладной математики и информатики</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КПК, ФГБОУ ВО БГУ, 2018</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6</w:t>
            </w:r>
          </w:p>
        </w:tc>
      </w:tr>
      <w:tr w:rsidR="00613FF2" w:rsidRPr="00E31105" w:rsidTr="00585351">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7</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Информатика</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roofErr w:type="spellStart"/>
            <w:r w:rsidRPr="00E31105">
              <w:rPr>
                <w:rFonts w:ascii="Times New Roman" w:eastAsia="Times New Roman" w:hAnsi="Times New Roman" w:cs="Times New Roman"/>
                <w:sz w:val="24"/>
                <w:szCs w:val="24"/>
                <w:lang w:eastAsia="ru-RU"/>
              </w:rPr>
              <w:t>Гильдин</w:t>
            </w:r>
            <w:proofErr w:type="spellEnd"/>
            <w:r w:rsidRPr="00E31105">
              <w:rPr>
                <w:rFonts w:ascii="Times New Roman" w:eastAsia="Times New Roman" w:hAnsi="Times New Roman" w:cs="Times New Roman"/>
                <w:sz w:val="24"/>
                <w:szCs w:val="24"/>
                <w:lang w:eastAsia="ru-RU"/>
              </w:rPr>
              <w:t xml:space="preserve"> Александр Григорьевич</w:t>
            </w:r>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Инженер, Автоматизированные системы обработки информации и управления</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Профессиональная переподготовка, ФГБОУ ВО БГПУ им. М. </w:t>
            </w:r>
            <w:proofErr w:type="spellStart"/>
            <w:r w:rsidRPr="00E31105">
              <w:rPr>
                <w:rFonts w:ascii="Times New Roman" w:eastAsia="Times New Roman" w:hAnsi="Times New Roman" w:cs="Times New Roman"/>
                <w:sz w:val="24"/>
                <w:szCs w:val="24"/>
                <w:lang w:eastAsia="ru-RU"/>
              </w:rPr>
              <w:t>Акмуллы</w:t>
            </w:r>
            <w:proofErr w:type="spellEnd"/>
            <w:r w:rsidRPr="00E31105">
              <w:rPr>
                <w:rFonts w:ascii="Times New Roman" w:eastAsia="Times New Roman" w:hAnsi="Times New Roman" w:cs="Times New Roman"/>
                <w:sz w:val="24"/>
                <w:szCs w:val="24"/>
                <w:lang w:eastAsia="ru-RU"/>
              </w:rPr>
              <w:t>, 2016</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КПК, ГАУ ДПО ИРО РБ, 2019</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  4</w:t>
            </w:r>
          </w:p>
        </w:tc>
      </w:tr>
      <w:tr w:rsidR="00613FF2" w:rsidRPr="00E31105" w:rsidTr="00585351">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8</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История </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roofErr w:type="spellStart"/>
            <w:r w:rsidRPr="00E31105">
              <w:rPr>
                <w:rFonts w:ascii="Times New Roman" w:eastAsia="Times New Roman" w:hAnsi="Times New Roman" w:cs="Times New Roman"/>
                <w:sz w:val="24"/>
                <w:szCs w:val="24"/>
                <w:lang w:eastAsia="ru-RU"/>
              </w:rPr>
              <w:t>Бикметова</w:t>
            </w:r>
            <w:proofErr w:type="spellEnd"/>
            <w:r w:rsidRPr="00E31105">
              <w:rPr>
                <w:rFonts w:ascii="Times New Roman" w:eastAsia="Times New Roman" w:hAnsi="Times New Roman" w:cs="Times New Roman"/>
                <w:sz w:val="24"/>
                <w:szCs w:val="24"/>
                <w:lang w:eastAsia="ru-RU"/>
              </w:rPr>
              <w:t xml:space="preserve"> </w:t>
            </w:r>
            <w:proofErr w:type="spellStart"/>
            <w:r w:rsidRPr="00E31105">
              <w:rPr>
                <w:rFonts w:ascii="Times New Roman" w:eastAsia="Times New Roman" w:hAnsi="Times New Roman" w:cs="Times New Roman"/>
                <w:sz w:val="24"/>
                <w:szCs w:val="24"/>
                <w:lang w:eastAsia="ru-RU"/>
              </w:rPr>
              <w:t>Эльвина</w:t>
            </w:r>
            <w:proofErr w:type="spellEnd"/>
            <w:r w:rsidRPr="00E31105">
              <w:rPr>
                <w:rFonts w:ascii="Times New Roman" w:eastAsia="Times New Roman" w:hAnsi="Times New Roman" w:cs="Times New Roman"/>
                <w:sz w:val="24"/>
                <w:szCs w:val="24"/>
                <w:lang w:eastAsia="ru-RU"/>
              </w:rPr>
              <w:t xml:space="preserve"> </w:t>
            </w:r>
            <w:proofErr w:type="spellStart"/>
            <w:r w:rsidRPr="00E31105">
              <w:rPr>
                <w:rFonts w:ascii="Times New Roman" w:eastAsia="Times New Roman" w:hAnsi="Times New Roman" w:cs="Times New Roman"/>
                <w:sz w:val="24"/>
                <w:szCs w:val="24"/>
                <w:lang w:eastAsia="ru-RU"/>
              </w:rPr>
              <w:t>Вильевна</w:t>
            </w:r>
            <w:proofErr w:type="spellEnd"/>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Педагогическое образование (с двумя профилями подготовки);</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Бакалавр</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нет</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2</w:t>
            </w:r>
          </w:p>
        </w:tc>
      </w:tr>
      <w:bookmarkEnd w:id="64"/>
      <w:tr w:rsidR="00613FF2" w:rsidRPr="00E31105" w:rsidTr="00585351">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9</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Обществознание</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Ахметова </w:t>
            </w:r>
            <w:proofErr w:type="spellStart"/>
            <w:r w:rsidRPr="00E31105">
              <w:rPr>
                <w:rFonts w:ascii="Times New Roman" w:eastAsia="Times New Roman" w:hAnsi="Times New Roman" w:cs="Times New Roman"/>
                <w:sz w:val="24"/>
                <w:szCs w:val="24"/>
                <w:lang w:eastAsia="ru-RU"/>
              </w:rPr>
              <w:t>Асия</w:t>
            </w:r>
            <w:proofErr w:type="spellEnd"/>
            <w:r w:rsidRPr="00E31105">
              <w:rPr>
                <w:rFonts w:ascii="Times New Roman" w:eastAsia="Times New Roman" w:hAnsi="Times New Roman" w:cs="Times New Roman"/>
                <w:sz w:val="24"/>
                <w:szCs w:val="24"/>
                <w:lang w:eastAsia="ru-RU"/>
              </w:rPr>
              <w:t xml:space="preserve"> </w:t>
            </w:r>
            <w:proofErr w:type="spellStart"/>
            <w:r w:rsidRPr="00E31105">
              <w:rPr>
                <w:rFonts w:ascii="Times New Roman" w:eastAsia="Times New Roman" w:hAnsi="Times New Roman" w:cs="Times New Roman"/>
                <w:sz w:val="24"/>
                <w:szCs w:val="24"/>
                <w:lang w:eastAsia="ru-RU"/>
              </w:rPr>
              <w:t>Ханифовна</w:t>
            </w:r>
            <w:proofErr w:type="spellEnd"/>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История. Историк. Преподаватель истории и обществоведения</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КПК, НП Центр развития, науки и культуры «</w:t>
            </w:r>
            <w:proofErr w:type="spellStart"/>
            <w:r w:rsidRPr="00E31105">
              <w:rPr>
                <w:rFonts w:ascii="Times New Roman" w:eastAsia="Times New Roman" w:hAnsi="Times New Roman" w:cs="Times New Roman"/>
                <w:sz w:val="24"/>
                <w:szCs w:val="24"/>
                <w:lang w:eastAsia="ru-RU"/>
              </w:rPr>
              <w:t>Обнинский</w:t>
            </w:r>
            <w:proofErr w:type="spellEnd"/>
            <w:r w:rsidRPr="00E31105">
              <w:rPr>
                <w:rFonts w:ascii="Times New Roman" w:eastAsia="Times New Roman" w:hAnsi="Times New Roman" w:cs="Times New Roman"/>
                <w:sz w:val="24"/>
                <w:szCs w:val="24"/>
                <w:lang w:eastAsia="ru-RU"/>
              </w:rPr>
              <w:t xml:space="preserve"> полис», март 2017</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3</w:t>
            </w:r>
          </w:p>
        </w:tc>
      </w:tr>
      <w:tr w:rsidR="00613FF2" w:rsidRPr="00E31105" w:rsidTr="00585351">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10</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География</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Глушкова Светлана Вениаминовна</w:t>
            </w:r>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География. Географ. Геоморфолог</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КПК, МБОУ ДО «Городской центр туризма, краеведения и экскурсий» ГО г. Уфа РБ, 2019</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1</w:t>
            </w:r>
          </w:p>
        </w:tc>
      </w:tr>
      <w:tr w:rsidR="00613FF2" w:rsidRPr="00E31105" w:rsidTr="00585351">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11</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Физика</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roofErr w:type="spellStart"/>
            <w:r w:rsidRPr="00E31105">
              <w:rPr>
                <w:rFonts w:ascii="Times New Roman" w:eastAsia="Times New Roman" w:hAnsi="Times New Roman" w:cs="Times New Roman"/>
                <w:sz w:val="24"/>
                <w:szCs w:val="24"/>
                <w:lang w:eastAsia="ru-RU"/>
              </w:rPr>
              <w:t>Коротнев</w:t>
            </w:r>
            <w:proofErr w:type="spellEnd"/>
            <w:r w:rsidRPr="00E31105">
              <w:rPr>
                <w:rFonts w:ascii="Times New Roman" w:eastAsia="Times New Roman" w:hAnsi="Times New Roman" w:cs="Times New Roman"/>
                <w:sz w:val="24"/>
                <w:szCs w:val="24"/>
                <w:lang w:eastAsia="ru-RU"/>
              </w:rPr>
              <w:t xml:space="preserve"> Андрей Васильевич</w:t>
            </w:r>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Промышленная электроника, инженер электронной техники</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КПК, ООО «Центр непрерывного образования и инноваций», 2019</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5</w:t>
            </w:r>
          </w:p>
        </w:tc>
      </w:tr>
      <w:tr w:rsidR="00613FF2" w:rsidRPr="00E31105" w:rsidTr="00585351">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12</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Химия</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roofErr w:type="spellStart"/>
            <w:r w:rsidRPr="00E31105">
              <w:rPr>
                <w:rFonts w:ascii="Times New Roman" w:eastAsia="Times New Roman" w:hAnsi="Times New Roman" w:cs="Times New Roman"/>
                <w:sz w:val="24"/>
                <w:szCs w:val="24"/>
                <w:lang w:eastAsia="ru-RU"/>
              </w:rPr>
              <w:t>Кинзябулатов</w:t>
            </w:r>
            <w:proofErr w:type="spellEnd"/>
            <w:r w:rsidRPr="00E31105">
              <w:rPr>
                <w:rFonts w:ascii="Times New Roman" w:eastAsia="Times New Roman" w:hAnsi="Times New Roman" w:cs="Times New Roman"/>
                <w:sz w:val="24"/>
                <w:szCs w:val="24"/>
                <w:lang w:eastAsia="ru-RU"/>
              </w:rPr>
              <w:t xml:space="preserve"> Ренат </w:t>
            </w:r>
            <w:proofErr w:type="spellStart"/>
            <w:r w:rsidRPr="00E31105">
              <w:rPr>
                <w:rFonts w:ascii="Times New Roman" w:eastAsia="Times New Roman" w:hAnsi="Times New Roman" w:cs="Times New Roman"/>
                <w:sz w:val="24"/>
                <w:szCs w:val="24"/>
                <w:lang w:eastAsia="ru-RU"/>
              </w:rPr>
              <w:t>Рамилевич</w:t>
            </w:r>
            <w:proofErr w:type="spellEnd"/>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 кандидат химических наук</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Химик, химия</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КПК, ООО «Центр непрерывного образования и инноваций», 2019</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1</w:t>
            </w:r>
          </w:p>
        </w:tc>
      </w:tr>
      <w:tr w:rsidR="00613FF2" w:rsidRPr="00E31105" w:rsidTr="00585351">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13</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Биология</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roofErr w:type="spellStart"/>
            <w:r w:rsidRPr="00E31105">
              <w:rPr>
                <w:rFonts w:ascii="Times New Roman" w:eastAsia="Times New Roman" w:hAnsi="Times New Roman" w:cs="Times New Roman"/>
                <w:sz w:val="24"/>
                <w:szCs w:val="24"/>
                <w:lang w:eastAsia="ru-RU"/>
              </w:rPr>
              <w:t>Нигматзянов</w:t>
            </w:r>
            <w:proofErr w:type="spellEnd"/>
            <w:r w:rsidRPr="00E31105">
              <w:rPr>
                <w:rFonts w:ascii="Times New Roman" w:eastAsia="Times New Roman" w:hAnsi="Times New Roman" w:cs="Times New Roman"/>
                <w:sz w:val="24"/>
                <w:szCs w:val="24"/>
                <w:lang w:eastAsia="ru-RU"/>
              </w:rPr>
              <w:t xml:space="preserve"> Айдар </w:t>
            </w:r>
            <w:proofErr w:type="spellStart"/>
            <w:r w:rsidRPr="00E31105">
              <w:rPr>
                <w:rFonts w:ascii="Times New Roman" w:eastAsia="Times New Roman" w:hAnsi="Times New Roman" w:cs="Times New Roman"/>
                <w:sz w:val="24"/>
                <w:szCs w:val="24"/>
                <w:lang w:eastAsia="ru-RU"/>
              </w:rPr>
              <w:t>Радикович</w:t>
            </w:r>
            <w:proofErr w:type="spellEnd"/>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Экология и природопользование; Магистр</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КПК, ООО «Центр непрерывного образования и инноваций», 2019</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1</w:t>
            </w:r>
          </w:p>
        </w:tc>
      </w:tr>
      <w:tr w:rsidR="00613FF2" w:rsidRPr="00E31105" w:rsidTr="00585351">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14</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Естествознание</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Герасимова Татьяна Евгеньевна</w:t>
            </w:r>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Биотехнология, магистр</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Профессиональная переподготовка, ООО «Столичный учебный центр», 2019</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1</w:t>
            </w:r>
          </w:p>
        </w:tc>
      </w:tr>
      <w:tr w:rsidR="00613FF2" w:rsidRPr="00E31105" w:rsidTr="00585351">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15</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Проектная деятельность</w:t>
            </w:r>
          </w:p>
        </w:tc>
        <w:tc>
          <w:tcPr>
            <w:tcW w:w="1588" w:type="dxa"/>
            <w:tcMar>
              <w:top w:w="0" w:type="dxa"/>
              <w:left w:w="28" w:type="dxa"/>
              <w:bottom w:w="0" w:type="dxa"/>
              <w:right w:w="28" w:type="dxa"/>
            </w:tcMar>
          </w:tcPr>
          <w:p w:rsidR="00613FF2" w:rsidRPr="00E31105" w:rsidRDefault="00757DC2" w:rsidP="004E180C">
            <w:pPr>
              <w:autoSpaceDE w:val="0"/>
              <w:autoSpaceDN w:val="0"/>
              <w:spacing w:after="0" w:line="240" w:lineRule="auto"/>
              <w:ind w:right="-1"/>
              <w:jc w:val="both"/>
              <w:rPr>
                <w:rFonts w:ascii="Times New Roman" w:eastAsia="Times New Roman" w:hAnsi="Times New Roman" w:cs="Times New Roman"/>
                <w:sz w:val="24"/>
                <w:szCs w:val="24"/>
                <w:highlight w:val="yellow"/>
                <w:lang w:eastAsia="ru-RU"/>
              </w:rPr>
            </w:pPr>
            <w:r w:rsidRPr="00E31105">
              <w:rPr>
                <w:rFonts w:ascii="Times New Roman" w:eastAsia="Times New Roman" w:hAnsi="Times New Roman" w:cs="Times New Roman"/>
                <w:sz w:val="24"/>
                <w:szCs w:val="24"/>
                <w:lang w:eastAsia="ru-RU"/>
              </w:rPr>
              <w:t xml:space="preserve">Ахметова </w:t>
            </w:r>
            <w:proofErr w:type="spellStart"/>
            <w:r w:rsidRPr="00E31105">
              <w:rPr>
                <w:rFonts w:ascii="Times New Roman" w:eastAsia="Times New Roman" w:hAnsi="Times New Roman" w:cs="Times New Roman"/>
                <w:sz w:val="24"/>
                <w:szCs w:val="24"/>
                <w:lang w:eastAsia="ru-RU"/>
              </w:rPr>
              <w:t>Асия</w:t>
            </w:r>
            <w:proofErr w:type="spellEnd"/>
            <w:r w:rsidR="00613FF2" w:rsidRPr="00E31105">
              <w:rPr>
                <w:rFonts w:ascii="Times New Roman" w:eastAsia="Times New Roman" w:hAnsi="Times New Roman" w:cs="Times New Roman"/>
                <w:sz w:val="24"/>
                <w:szCs w:val="24"/>
                <w:lang w:eastAsia="ru-RU"/>
              </w:rPr>
              <w:t xml:space="preserve"> </w:t>
            </w:r>
            <w:proofErr w:type="spellStart"/>
            <w:r w:rsidR="00613FF2" w:rsidRPr="00E31105">
              <w:rPr>
                <w:rFonts w:ascii="Times New Roman" w:eastAsia="Times New Roman" w:hAnsi="Times New Roman" w:cs="Times New Roman"/>
                <w:sz w:val="24"/>
                <w:szCs w:val="24"/>
                <w:lang w:eastAsia="ru-RU"/>
              </w:rPr>
              <w:t>Ханифовна</w:t>
            </w:r>
            <w:proofErr w:type="spellEnd"/>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highlight w:val="yellow"/>
                <w:lang w:eastAsia="ru-RU"/>
              </w:rPr>
            </w:pPr>
            <w:r w:rsidRPr="00E31105">
              <w:rPr>
                <w:rFonts w:ascii="Times New Roman" w:eastAsia="Times New Roman" w:hAnsi="Times New Roman" w:cs="Times New Roman"/>
                <w:sz w:val="24"/>
                <w:szCs w:val="24"/>
                <w:lang w:eastAsia="ru-RU"/>
              </w:rPr>
              <w:t>учитель</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highlight w:val="yellow"/>
                <w:lang w:eastAsia="ru-RU"/>
              </w:rPr>
            </w:pPr>
            <w:r w:rsidRPr="00E31105">
              <w:rPr>
                <w:rFonts w:ascii="Times New Roman" w:eastAsia="Times New Roman" w:hAnsi="Times New Roman" w:cs="Times New Roman"/>
                <w:sz w:val="24"/>
                <w:szCs w:val="24"/>
                <w:lang w:eastAsia="ru-RU"/>
              </w:rPr>
              <w:t>Высшее, История. Историк. Преподаватель истории и обществоведения</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highlight w:val="yellow"/>
                <w:lang w:eastAsia="ru-RU"/>
              </w:rPr>
            </w:pPr>
            <w:r w:rsidRPr="00E31105">
              <w:rPr>
                <w:rFonts w:ascii="Times New Roman" w:eastAsia="Times New Roman" w:hAnsi="Times New Roman" w:cs="Times New Roman"/>
                <w:sz w:val="24"/>
                <w:szCs w:val="24"/>
                <w:lang w:eastAsia="ru-RU"/>
              </w:rPr>
              <w:t>КПК, НП Центр развития, науки и культуры «</w:t>
            </w:r>
            <w:proofErr w:type="spellStart"/>
            <w:r w:rsidRPr="00E31105">
              <w:rPr>
                <w:rFonts w:ascii="Times New Roman" w:eastAsia="Times New Roman" w:hAnsi="Times New Roman" w:cs="Times New Roman"/>
                <w:sz w:val="24"/>
                <w:szCs w:val="24"/>
                <w:lang w:eastAsia="ru-RU"/>
              </w:rPr>
              <w:t>Обнинский</w:t>
            </w:r>
            <w:proofErr w:type="spellEnd"/>
            <w:r w:rsidRPr="00E31105">
              <w:rPr>
                <w:rFonts w:ascii="Times New Roman" w:eastAsia="Times New Roman" w:hAnsi="Times New Roman" w:cs="Times New Roman"/>
                <w:sz w:val="24"/>
                <w:szCs w:val="24"/>
                <w:lang w:eastAsia="ru-RU"/>
              </w:rPr>
              <w:t xml:space="preserve"> полис», март 2017</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highlight w:val="yellow"/>
                <w:lang w:eastAsia="ru-RU"/>
              </w:rPr>
            </w:pPr>
            <w:r w:rsidRPr="00E31105">
              <w:rPr>
                <w:rFonts w:ascii="Times New Roman" w:eastAsia="Times New Roman" w:hAnsi="Times New Roman" w:cs="Times New Roman"/>
                <w:sz w:val="24"/>
                <w:szCs w:val="24"/>
                <w:lang w:eastAsia="ru-RU"/>
              </w:rPr>
              <w:t>1</w:t>
            </w:r>
          </w:p>
        </w:tc>
      </w:tr>
      <w:tr w:rsidR="00613FF2" w:rsidRPr="00E31105" w:rsidTr="00585351">
        <w:trPr>
          <w:trHeight w:val="201"/>
        </w:trPr>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16</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Физическая культура</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Каримова </w:t>
            </w:r>
            <w:proofErr w:type="spellStart"/>
            <w:r w:rsidRPr="00E31105">
              <w:rPr>
                <w:rFonts w:ascii="Times New Roman" w:eastAsia="Times New Roman" w:hAnsi="Times New Roman" w:cs="Times New Roman"/>
                <w:sz w:val="24"/>
                <w:szCs w:val="24"/>
                <w:lang w:eastAsia="ru-RU"/>
              </w:rPr>
              <w:t>Ляйсан</w:t>
            </w:r>
            <w:proofErr w:type="spellEnd"/>
            <w:r w:rsidRPr="00E31105">
              <w:rPr>
                <w:rFonts w:ascii="Times New Roman" w:eastAsia="Times New Roman" w:hAnsi="Times New Roman" w:cs="Times New Roman"/>
                <w:sz w:val="24"/>
                <w:szCs w:val="24"/>
                <w:lang w:eastAsia="ru-RU"/>
              </w:rPr>
              <w:t xml:space="preserve"> </w:t>
            </w:r>
            <w:proofErr w:type="spellStart"/>
            <w:r w:rsidRPr="00E31105">
              <w:rPr>
                <w:rFonts w:ascii="Times New Roman" w:eastAsia="Times New Roman" w:hAnsi="Times New Roman" w:cs="Times New Roman"/>
                <w:sz w:val="24"/>
                <w:szCs w:val="24"/>
                <w:lang w:eastAsia="ru-RU"/>
              </w:rPr>
              <w:t>Наилевна</w:t>
            </w:r>
            <w:proofErr w:type="spellEnd"/>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Высшее; </w:t>
            </w:r>
            <w:proofErr w:type="spellStart"/>
            <w:r w:rsidRPr="00E31105">
              <w:rPr>
                <w:rFonts w:ascii="Times New Roman" w:eastAsia="Times New Roman" w:hAnsi="Times New Roman" w:cs="Times New Roman"/>
                <w:sz w:val="24"/>
                <w:szCs w:val="24"/>
                <w:lang w:eastAsia="ru-RU"/>
              </w:rPr>
              <w:t>Природообустройство</w:t>
            </w:r>
            <w:proofErr w:type="spellEnd"/>
            <w:r w:rsidRPr="00E31105">
              <w:rPr>
                <w:rFonts w:ascii="Times New Roman" w:eastAsia="Times New Roman" w:hAnsi="Times New Roman" w:cs="Times New Roman"/>
                <w:sz w:val="24"/>
                <w:szCs w:val="24"/>
                <w:lang w:eastAsia="ru-RU"/>
              </w:rPr>
              <w:t xml:space="preserve"> и водопользование; Бакалавр</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Профессиональная переподготовка, БИФК (филиал) ФГБОУ ВО "УГУФК" "Физическая культура и спорт"</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2</w:t>
            </w:r>
          </w:p>
        </w:tc>
      </w:tr>
      <w:tr w:rsidR="00613FF2" w:rsidRPr="00E31105" w:rsidTr="00585351">
        <w:trPr>
          <w:trHeight w:val="201"/>
        </w:trPr>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17</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МХК</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roofErr w:type="spellStart"/>
            <w:r w:rsidRPr="00E31105">
              <w:rPr>
                <w:rFonts w:ascii="Times New Roman" w:eastAsia="Times New Roman" w:hAnsi="Times New Roman" w:cs="Times New Roman"/>
                <w:sz w:val="24"/>
                <w:szCs w:val="24"/>
                <w:lang w:eastAsia="ru-RU"/>
              </w:rPr>
              <w:t>Бикметова</w:t>
            </w:r>
            <w:proofErr w:type="spellEnd"/>
            <w:r w:rsidRPr="00E31105">
              <w:rPr>
                <w:rFonts w:ascii="Times New Roman" w:eastAsia="Times New Roman" w:hAnsi="Times New Roman" w:cs="Times New Roman"/>
                <w:sz w:val="24"/>
                <w:szCs w:val="24"/>
                <w:lang w:eastAsia="ru-RU"/>
              </w:rPr>
              <w:t xml:space="preserve"> </w:t>
            </w:r>
            <w:proofErr w:type="spellStart"/>
            <w:r w:rsidRPr="00E31105">
              <w:rPr>
                <w:rFonts w:ascii="Times New Roman" w:eastAsia="Times New Roman" w:hAnsi="Times New Roman" w:cs="Times New Roman"/>
                <w:sz w:val="24"/>
                <w:szCs w:val="24"/>
                <w:lang w:eastAsia="ru-RU"/>
              </w:rPr>
              <w:t>Эльвина</w:t>
            </w:r>
            <w:proofErr w:type="spellEnd"/>
            <w:r w:rsidRPr="00E31105">
              <w:rPr>
                <w:rFonts w:ascii="Times New Roman" w:eastAsia="Times New Roman" w:hAnsi="Times New Roman" w:cs="Times New Roman"/>
                <w:sz w:val="24"/>
                <w:szCs w:val="24"/>
                <w:lang w:eastAsia="ru-RU"/>
              </w:rPr>
              <w:t xml:space="preserve"> </w:t>
            </w:r>
            <w:proofErr w:type="spellStart"/>
            <w:r w:rsidRPr="00E31105">
              <w:rPr>
                <w:rFonts w:ascii="Times New Roman" w:eastAsia="Times New Roman" w:hAnsi="Times New Roman" w:cs="Times New Roman"/>
                <w:sz w:val="24"/>
                <w:szCs w:val="24"/>
                <w:lang w:eastAsia="ru-RU"/>
              </w:rPr>
              <w:t>Вильевна</w:t>
            </w:r>
            <w:proofErr w:type="spellEnd"/>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Педагогическое образование (с двумя профилями подготовки);</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Бакалавр</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нет</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1</w:t>
            </w:r>
          </w:p>
        </w:tc>
      </w:tr>
      <w:tr w:rsidR="00613FF2" w:rsidRPr="00E31105" w:rsidTr="00585351">
        <w:trPr>
          <w:trHeight w:val="201"/>
        </w:trPr>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18</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Экономика</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roofErr w:type="spellStart"/>
            <w:r w:rsidRPr="00E31105">
              <w:rPr>
                <w:rFonts w:ascii="Times New Roman" w:eastAsia="Times New Roman" w:hAnsi="Times New Roman" w:cs="Times New Roman"/>
                <w:sz w:val="24"/>
                <w:szCs w:val="24"/>
                <w:lang w:eastAsia="ru-RU"/>
              </w:rPr>
              <w:t>Шарова</w:t>
            </w:r>
            <w:proofErr w:type="spellEnd"/>
            <w:r w:rsidRPr="00E31105">
              <w:rPr>
                <w:rFonts w:ascii="Times New Roman" w:eastAsia="Times New Roman" w:hAnsi="Times New Roman" w:cs="Times New Roman"/>
                <w:sz w:val="24"/>
                <w:szCs w:val="24"/>
                <w:lang w:eastAsia="ru-RU"/>
              </w:rPr>
              <w:t xml:space="preserve"> Оксана Олеговна</w:t>
            </w:r>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 кандидат экономических наук</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Экономист-менеджер. Экономика и управление на предприятии (нефтяной и газовой промышленности)»</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КПК, ОУ Фонд «Педагогический университет «Первое сентября», 2019</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2</w:t>
            </w:r>
          </w:p>
        </w:tc>
      </w:tr>
      <w:tr w:rsidR="00613FF2" w:rsidRPr="00E31105" w:rsidTr="00585351">
        <w:trPr>
          <w:trHeight w:val="201"/>
        </w:trPr>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29</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ОБЖ</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Сиваков Иван Иванович</w:t>
            </w:r>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Биология. Биолог-зоолог. Преподаватель биологии и химии</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КПК, ГБУ ДПО «ЦНР»</w:t>
            </w:r>
            <w:r w:rsidR="00757DC2" w:rsidRPr="00E31105">
              <w:rPr>
                <w:rFonts w:ascii="Times New Roman" w:eastAsia="Times New Roman" w:hAnsi="Times New Roman" w:cs="Times New Roman"/>
                <w:sz w:val="24"/>
                <w:szCs w:val="24"/>
                <w:lang w:eastAsia="ru-RU"/>
              </w:rPr>
              <w:t xml:space="preserve"> </w:t>
            </w:r>
            <w:r w:rsidRPr="00E31105">
              <w:rPr>
                <w:rFonts w:ascii="Times New Roman" w:eastAsia="Times New Roman" w:hAnsi="Times New Roman" w:cs="Times New Roman"/>
                <w:sz w:val="24"/>
                <w:szCs w:val="24"/>
                <w:lang w:eastAsia="ru-RU"/>
              </w:rPr>
              <w:t>Министерства образования, науки и по делам молодежи КБР, 2019</w:t>
            </w: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1</w:t>
            </w:r>
          </w:p>
        </w:tc>
      </w:tr>
      <w:tr w:rsidR="00613FF2" w:rsidRPr="00E31105" w:rsidTr="00585351">
        <w:trPr>
          <w:trHeight w:val="201"/>
        </w:trPr>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20</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ВД Шахматы</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Захарин Евгений Викторович</w:t>
            </w:r>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w:t>
            </w:r>
          </w:p>
        </w:tc>
        <w:tc>
          <w:tcPr>
            <w:tcW w:w="1361" w:type="dxa"/>
            <w:tcMar>
              <w:top w:w="0" w:type="dxa"/>
              <w:left w:w="28" w:type="dxa"/>
              <w:bottom w:w="0" w:type="dxa"/>
              <w:right w:w="28" w:type="dxa"/>
            </w:tcMar>
          </w:tcPr>
          <w:p w:rsidR="00613FF2" w:rsidRPr="00E31105" w:rsidRDefault="00757DC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Инженер</w:t>
            </w:r>
            <w:r w:rsidR="00613FF2" w:rsidRPr="00E31105">
              <w:rPr>
                <w:rFonts w:ascii="Times New Roman" w:eastAsia="Times New Roman" w:hAnsi="Times New Roman" w:cs="Times New Roman"/>
                <w:sz w:val="24"/>
                <w:szCs w:val="24"/>
                <w:lang w:eastAsia="ru-RU"/>
              </w:rPr>
              <w:t xml:space="preserve">-системотехник по спец. "Вычислительные машины, </w:t>
            </w:r>
            <w:r w:rsidRPr="00E31105">
              <w:rPr>
                <w:rFonts w:ascii="Times New Roman" w:eastAsia="Times New Roman" w:hAnsi="Times New Roman" w:cs="Times New Roman"/>
                <w:sz w:val="24"/>
                <w:szCs w:val="24"/>
                <w:lang w:eastAsia="ru-RU"/>
              </w:rPr>
              <w:t>комплексы, системы</w:t>
            </w:r>
            <w:r w:rsidR="00613FF2" w:rsidRPr="00E31105">
              <w:rPr>
                <w:rFonts w:ascii="Times New Roman" w:eastAsia="Times New Roman" w:hAnsi="Times New Roman" w:cs="Times New Roman"/>
                <w:sz w:val="24"/>
                <w:szCs w:val="24"/>
                <w:lang w:eastAsia="ru-RU"/>
              </w:rPr>
              <w:t xml:space="preserve"> и сети"</w:t>
            </w:r>
          </w:p>
        </w:tc>
        <w:tc>
          <w:tcPr>
            <w:tcW w:w="1644"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КПК; ООО "Центр непрерывного образования и инноваций"</w:t>
            </w:r>
            <w:r w:rsidR="00757DC2" w:rsidRPr="00E31105">
              <w:rPr>
                <w:rFonts w:ascii="Times New Roman" w:eastAsia="Times New Roman" w:hAnsi="Times New Roman" w:cs="Times New Roman"/>
                <w:sz w:val="24"/>
                <w:szCs w:val="24"/>
                <w:lang w:eastAsia="ru-RU"/>
              </w:rPr>
              <w:t>, 17.06.2019</w:t>
            </w:r>
            <w:r w:rsidRPr="00E31105">
              <w:rPr>
                <w:rFonts w:ascii="Times New Roman" w:eastAsia="Times New Roman" w:hAnsi="Times New Roman" w:cs="Times New Roman"/>
                <w:sz w:val="24"/>
                <w:szCs w:val="24"/>
                <w:lang w:eastAsia="ru-RU"/>
              </w:rPr>
              <w:t xml:space="preserve"> </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
        </w:tc>
        <w:tc>
          <w:tcPr>
            <w:tcW w:w="1185"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1</w:t>
            </w:r>
          </w:p>
        </w:tc>
      </w:tr>
      <w:tr w:rsidR="00613FF2" w:rsidRPr="00E31105" w:rsidTr="00585351">
        <w:trPr>
          <w:trHeight w:val="201"/>
        </w:trPr>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21</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ВД Английский театр</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roofErr w:type="spellStart"/>
            <w:r w:rsidRPr="00E31105">
              <w:rPr>
                <w:rFonts w:ascii="Times New Roman" w:eastAsia="Times New Roman" w:hAnsi="Times New Roman" w:cs="Times New Roman"/>
                <w:sz w:val="24"/>
                <w:szCs w:val="24"/>
                <w:lang w:eastAsia="ru-RU"/>
              </w:rPr>
              <w:t>Муллатагирова</w:t>
            </w:r>
            <w:proofErr w:type="spellEnd"/>
            <w:r w:rsidRPr="00E31105">
              <w:rPr>
                <w:rFonts w:ascii="Times New Roman" w:eastAsia="Times New Roman" w:hAnsi="Times New Roman" w:cs="Times New Roman"/>
                <w:sz w:val="24"/>
                <w:szCs w:val="24"/>
                <w:lang w:eastAsia="ru-RU"/>
              </w:rPr>
              <w:t xml:space="preserve"> Эльза </w:t>
            </w:r>
            <w:proofErr w:type="spellStart"/>
            <w:r w:rsidRPr="00E31105">
              <w:rPr>
                <w:rFonts w:ascii="Times New Roman" w:eastAsia="Times New Roman" w:hAnsi="Times New Roman" w:cs="Times New Roman"/>
                <w:sz w:val="24"/>
                <w:szCs w:val="24"/>
                <w:lang w:eastAsia="ru-RU"/>
              </w:rPr>
              <w:t>Радиковна</w:t>
            </w:r>
            <w:proofErr w:type="spellEnd"/>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w:t>
            </w:r>
          </w:p>
        </w:tc>
        <w:tc>
          <w:tcPr>
            <w:tcW w:w="1361" w:type="dxa"/>
            <w:tcMar>
              <w:top w:w="0" w:type="dxa"/>
              <w:left w:w="28" w:type="dxa"/>
              <w:bottom w:w="0" w:type="dxa"/>
              <w:right w:w="28" w:type="dxa"/>
            </w:tcMar>
          </w:tcPr>
          <w:p w:rsidR="00613FF2" w:rsidRPr="00E31105" w:rsidRDefault="00757DC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 Филолог</w:t>
            </w:r>
            <w:r w:rsidR="00613FF2" w:rsidRPr="00E31105">
              <w:rPr>
                <w:rFonts w:ascii="Times New Roman" w:eastAsia="Times New Roman" w:hAnsi="Times New Roman" w:cs="Times New Roman"/>
                <w:sz w:val="24"/>
                <w:szCs w:val="24"/>
                <w:lang w:eastAsia="ru-RU"/>
              </w:rPr>
              <w:t>. Преподаватель по спец. "</w:t>
            </w:r>
            <w:r w:rsidRPr="00E31105">
              <w:rPr>
                <w:rFonts w:ascii="Times New Roman" w:eastAsia="Times New Roman" w:hAnsi="Times New Roman" w:cs="Times New Roman"/>
                <w:sz w:val="24"/>
                <w:szCs w:val="24"/>
                <w:lang w:eastAsia="ru-RU"/>
              </w:rPr>
              <w:t>Англ. Язык</w:t>
            </w:r>
            <w:r w:rsidR="00613FF2" w:rsidRPr="00E31105">
              <w:rPr>
                <w:rFonts w:ascii="Times New Roman" w:eastAsia="Times New Roman" w:hAnsi="Times New Roman" w:cs="Times New Roman"/>
                <w:sz w:val="24"/>
                <w:szCs w:val="24"/>
                <w:lang w:eastAsia="ru-RU"/>
              </w:rPr>
              <w:t xml:space="preserve"> и лит-</w:t>
            </w:r>
            <w:proofErr w:type="spellStart"/>
            <w:r w:rsidR="00613FF2" w:rsidRPr="00E31105">
              <w:rPr>
                <w:rFonts w:ascii="Times New Roman" w:eastAsia="Times New Roman" w:hAnsi="Times New Roman" w:cs="Times New Roman"/>
                <w:sz w:val="24"/>
                <w:szCs w:val="24"/>
                <w:lang w:eastAsia="ru-RU"/>
              </w:rPr>
              <w:t>ра</w:t>
            </w:r>
            <w:proofErr w:type="spellEnd"/>
            <w:r w:rsidR="00613FF2" w:rsidRPr="00E31105">
              <w:rPr>
                <w:rFonts w:ascii="Times New Roman" w:eastAsia="Times New Roman" w:hAnsi="Times New Roman" w:cs="Times New Roman"/>
                <w:sz w:val="24"/>
                <w:szCs w:val="24"/>
                <w:lang w:eastAsia="ru-RU"/>
              </w:rPr>
              <w:t>"</w:t>
            </w:r>
          </w:p>
        </w:tc>
        <w:tc>
          <w:tcPr>
            <w:tcW w:w="1667" w:type="dxa"/>
            <w:gridSpan w:val="2"/>
            <w:tcMar>
              <w:top w:w="0" w:type="dxa"/>
              <w:left w:w="28" w:type="dxa"/>
              <w:bottom w:w="0" w:type="dxa"/>
              <w:right w:w="28" w:type="dxa"/>
            </w:tcMar>
          </w:tcPr>
          <w:p w:rsidR="00613FF2" w:rsidRPr="00E31105" w:rsidRDefault="00757DC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КПК; НП</w:t>
            </w:r>
            <w:r w:rsidR="00613FF2" w:rsidRPr="00E31105">
              <w:rPr>
                <w:rFonts w:ascii="Times New Roman" w:eastAsia="Times New Roman" w:hAnsi="Times New Roman" w:cs="Times New Roman"/>
                <w:sz w:val="24"/>
                <w:szCs w:val="24"/>
                <w:lang w:eastAsia="ru-RU"/>
              </w:rPr>
              <w:t xml:space="preserve"> Центр развития образования, науки и культуры «</w:t>
            </w:r>
            <w:proofErr w:type="spellStart"/>
            <w:r w:rsidR="00613FF2" w:rsidRPr="00E31105">
              <w:rPr>
                <w:rFonts w:ascii="Times New Roman" w:eastAsia="Times New Roman" w:hAnsi="Times New Roman" w:cs="Times New Roman"/>
                <w:sz w:val="24"/>
                <w:szCs w:val="24"/>
                <w:lang w:eastAsia="ru-RU"/>
              </w:rPr>
              <w:t>Обнинский</w:t>
            </w:r>
            <w:proofErr w:type="spellEnd"/>
            <w:r w:rsidR="00613FF2" w:rsidRPr="00E31105">
              <w:rPr>
                <w:rFonts w:ascii="Times New Roman" w:eastAsia="Times New Roman" w:hAnsi="Times New Roman" w:cs="Times New Roman"/>
                <w:sz w:val="24"/>
                <w:szCs w:val="24"/>
                <w:lang w:eastAsia="ru-RU"/>
              </w:rPr>
              <w:t xml:space="preserve"> полис» 29.03.2019г. </w:t>
            </w:r>
          </w:p>
        </w:tc>
        <w:tc>
          <w:tcPr>
            <w:tcW w:w="1162"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1</w:t>
            </w:r>
          </w:p>
        </w:tc>
      </w:tr>
      <w:tr w:rsidR="00613FF2" w:rsidRPr="00E31105" w:rsidTr="00585351">
        <w:trPr>
          <w:trHeight w:val="201"/>
        </w:trPr>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22</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ВД Международный клуб</w:t>
            </w:r>
          </w:p>
        </w:tc>
        <w:tc>
          <w:tcPr>
            <w:tcW w:w="1588"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roofErr w:type="spellStart"/>
            <w:r w:rsidRPr="00E31105">
              <w:rPr>
                <w:rFonts w:ascii="Times New Roman" w:eastAsia="Times New Roman" w:hAnsi="Times New Roman" w:cs="Times New Roman"/>
                <w:sz w:val="24"/>
                <w:szCs w:val="24"/>
                <w:lang w:eastAsia="ru-RU"/>
              </w:rPr>
              <w:t>Бикметова</w:t>
            </w:r>
            <w:proofErr w:type="spellEnd"/>
            <w:r w:rsidRPr="00E31105">
              <w:rPr>
                <w:rFonts w:ascii="Times New Roman" w:eastAsia="Times New Roman" w:hAnsi="Times New Roman" w:cs="Times New Roman"/>
                <w:sz w:val="24"/>
                <w:szCs w:val="24"/>
                <w:lang w:eastAsia="ru-RU"/>
              </w:rPr>
              <w:t xml:space="preserve"> </w:t>
            </w:r>
            <w:proofErr w:type="spellStart"/>
            <w:r w:rsidRPr="00E31105">
              <w:rPr>
                <w:rFonts w:ascii="Times New Roman" w:eastAsia="Times New Roman" w:hAnsi="Times New Roman" w:cs="Times New Roman"/>
                <w:sz w:val="24"/>
                <w:szCs w:val="24"/>
                <w:lang w:eastAsia="ru-RU"/>
              </w:rPr>
              <w:t>Эльвина</w:t>
            </w:r>
            <w:proofErr w:type="spellEnd"/>
            <w:r w:rsidRPr="00E31105">
              <w:rPr>
                <w:rFonts w:ascii="Times New Roman" w:eastAsia="Times New Roman" w:hAnsi="Times New Roman" w:cs="Times New Roman"/>
                <w:sz w:val="24"/>
                <w:szCs w:val="24"/>
                <w:lang w:eastAsia="ru-RU"/>
              </w:rPr>
              <w:t xml:space="preserve"> </w:t>
            </w:r>
            <w:proofErr w:type="spellStart"/>
            <w:r w:rsidRPr="00E31105">
              <w:rPr>
                <w:rFonts w:ascii="Times New Roman" w:eastAsia="Times New Roman" w:hAnsi="Times New Roman" w:cs="Times New Roman"/>
                <w:sz w:val="24"/>
                <w:szCs w:val="24"/>
                <w:lang w:eastAsia="ru-RU"/>
              </w:rPr>
              <w:t>Вильевна</w:t>
            </w:r>
            <w:proofErr w:type="spellEnd"/>
          </w:p>
        </w:tc>
        <w:tc>
          <w:tcPr>
            <w:tcW w:w="119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учитель</w:t>
            </w:r>
          </w:p>
        </w:tc>
        <w:tc>
          <w:tcPr>
            <w:tcW w:w="136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Высшее;</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Бакалавр по спец. "Педагогическое </w:t>
            </w:r>
            <w:r w:rsidRPr="00E31105">
              <w:rPr>
                <w:rFonts w:ascii="Times New Roman" w:eastAsia="Times New Roman" w:hAnsi="Times New Roman" w:cs="Times New Roman"/>
                <w:sz w:val="24"/>
                <w:szCs w:val="24"/>
                <w:lang w:eastAsia="ru-RU"/>
              </w:rPr>
              <w:lastRenderedPageBreak/>
              <w:t>образование (с двумя профилями подготовки)</w:t>
            </w:r>
          </w:p>
        </w:tc>
        <w:tc>
          <w:tcPr>
            <w:tcW w:w="1667" w:type="dxa"/>
            <w:gridSpan w:val="2"/>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нет</w:t>
            </w:r>
          </w:p>
        </w:tc>
        <w:tc>
          <w:tcPr>
            <w:tcW w:w="1162"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val="en-US" w:eastAsia="ru-RU"/>
              </w:rPr>
            </w:pPr>
            <w:r w:rsidRPr="00E31105">
              <w:rPr>
                <w:rFonts w:ascii="Times New Roman" w:eastAsia="Times New Roman" w:hAnsi="Times New Roman" w:cs="Times New Roman"/>
                <w:sz w:val="24"/>
                <w:szCs w:val="24"/>
                <w:lang w:val="en-US" w:eastAsia="ru-RU"/>
              </w:rPr>
              <w:t>1</w:t>
            </w:r>
          </w:p>
        </w:tc>
      </w:tr>
    </w:tbl>
    <w:p w:rsidR="005454CE" w:rsidRPr="00E31105" w:rsidRDefault="005454CE" w:rsidP="004E180C">
      <w:pPr>
        <w:ind w:right="-1"/>
        <w:jc w:val="both"/>
        <w:rPr>
          <w:rFonts w:ascii="Times New Roman" w:hAnsi="Times New Roman" w:cs="Times New Roman"/>
          <w:sz w:val="24"/>
          <w:szCs w:val="24"/>
        </w:rPr>
      </w:pPr>
    </w:p>
    <w:p w:rsidR="004C5E1E" w:rsidRPr="00E31105" w:rsidRDefault="004C5E1E" w:rsidP="004E180C">
      <w:pPr>
        <w:widowControl w:val="0"/>
        <w:tabs>
          <w:tab w:val="center" w:pos="9639"/>
        </w:tabs>
        <w:autoSpaceDE w:val="0"/>
        <w:autoSpaceDN w:val="0"/>
        <w:spacing w:before="89" w:after="0" w:line="240" w:lineRule="auto"/>
        <w:ind w:right="-1"/>
        <w:jc w:val="both"/>
        <w:rPr>
          <w:rFonts w:ascii="Times New Roman" w:eastAsia="Times New Roman" w:hAnsi="Times New Roman" w:cs="Times New Roman"/>
          <w:b/>
          <w:i/>
          <w:sz w:val="24"/>
          <w:szCs w:val="24"/>
          <w:lang w:eastAsia="ru-RU" w:bidi="ru-RU"/>
        </w:rPr>
      </w:pPr>
      <w:r w:rsidRPr="00E31105">
        <w:rPr>
          <w:rFonts w:ascii="Times New Roman" w:eastAsia="Times New Roman" w:hAnsi="Times New Roman" w:cs="Times New Roman"/>
          <w:b/>
          <w:i/>
          <w:sz w:val="24"/>
          <w:szCs w:val="24"/>
          <w:lang w:eastAsia="ru-RU" w:bidi="ru-RU"/>
        </w:rPr>
        <w:t>Сведения об административных кадрах</w:t>
      </w:r>
    </w:p>
    <w:p w:rsidR="00974467" w:rsidRPr="00E31105" w:rsidRDefault="00974467" w:rsidP="004E180C">
      <w:pPr>
        <w:widowControl w:val="0"/>
        <w:tabs>
          <w:tab w:val="center" w:pos="9639"/>
        </w:tabs>
        <w:autoSpaceDE w:val="0"/>
        <w:autoSpaceDN w:val="0"/>
        <w:spacing w:before="89" w:after="0" w:line="240" w:lineRule="auto"/>
        <w:ind w:right="-1"/>
        <w:jc w:val="both"/>
        <w:rPr>
          <w:rFonts w:ascii="Times New Roman" w:eastAsia="Times New Roman" w:hAnsi="Times New Roman" w:cs="Times New Roman"/>
          <w:b/>
          <w:i/>
          <w:sz w:val="24"/>
          <w:szCs w:val="24"/>
          <w:lang w:eastAsia="ru-RU" w:bidi="ru-RU"/>
        </w:rPr>
      </w:pPr>
    </w:p>
    <w:tbl>
      <w:tblPr>
        <w:tblStyle w:val="af3"/>
        <w:tblW w:w="0" w:type="auto"/>
        <w:tblLayout w:type="fixed"/>
        <w:tblLook w:val="04A0" w:firstRow="1" w:lastRow="0" w:firstColumn="1" w:lastColumn="0" w:noHBand="0" w:noVBand="1"/>
      </w:tblPr>
      <w:tblGrid>
        <w:gridCol w:w="2320"/>
        <w:gridCol w:w="2108"/>
        <w:gridCol w:w="1804"/>
        <w:gridCol w:w="2694"/>
      </w:tblGrid>
      <w:tr w:rsidR="00974467" w:rsidRPr="00E31105" w:rsidTr="002D77D7">
        <w:tc>
          <w:tcPr>
            <w:tcW w:w="2320" w:type="dxa"/>
          </w:tcPr>
          <w:p w:rsidR="00974467" w:rsidRPr="00E31105" w:rsidRDefault="00974467" w:rsidP="004E180C">
            <w:pPr>
              <w:spacing w:before="133"/>
              <w:ind w:right="-1"/>
              <w:jc w:val="both"/>
              <w:rPr>
                <w:rFonts w:ascii="Times New Roman" w:hAnsi="Times New Roman" w:cs="Times New Roman"/>
                <w:b/>
                <w:sz w:val="24"/>
                <w:szCs w:val="24"/>
              </w:rPr>
            </w:pPr>
            <w:r w:rsidRPr="00E31105">
              <w:rPr>
                <w:rFonts w:ascii="Times New Roman" w:hAnsi="Times New Roman" w:cs="Times New Roman"/>
                <w:b/>
                <w:sz w:val="24"/>
                <w:szCs w:val="24"/>
              </w:rPr>
              <w:t>Должность</w:t>
            </w:r>
          </w:p>
        </w:tc>
        <w:tc>
          <w:tcPr>
            <w:tcW w:w="2108" w:type="dxa"/>
          </w:tcPr>
          <w:p w:rsidR="00974467" w:rsidRPr="00E31105" w:rsidRDefault="00974467" w:rsidP="004E180C">
            <w:pPr>
              <w:spacing w:before="133"/>
              <w:ind w:left="132" w:right="-1"/>
              <w:jc w:val="both"/>
              <w:rPr>
                <w:rFonts w:ascii="Times New Roman" w:hAnsi="Times New Roman" w:cs="Times New Roman"/>
                <w:b/>
                <w:sz w:val="24"/>
                <w:szCs w:val="24"/>
              </w:rPr>
            </w:pPr>
            <w:r w:rsidRPr="00E31105">
              <w:rPr>
                <w:rFonts w:ascii="Times New Roman" w:hAnsi="Times New Roman" w:cs="Times New Roman"/>
                <w:b/>
                <w:sz w:val="24"/>
                <w:szCs w:val="24"/>
              </w:rPr>
              <w:t>Ф.И.О.</w:t>
            </w:r>
          </w:p>
        </w:tc>
        <w:tc>
          <w:tcPr>
            <w:tcW w:w="1804" w:type="dxa"/>
          </w:tcPr>
          <w:p w:rsidR="00974467" w:rsidRPr="00E31105" w:rsidRDefault="00974467" w:rsidP="004E180C">
            <w:pPr>
              <w:spacing w:before="133"/>
              <w:ind w:left="298" w:right="-1"/>
              <w:jc w:val="both"/>
              <w:rPr>
                <w:rFonts w:ascii="Times New Roman" w:hAnsi="Times New Roman" w:cs="Times New Roman"/>
                <w:b/>
                <w:sz w:val="24"/>
                <w:szCs w:val="24"/>
              </w:rPr>
            </w:pPr>
            <w:r w:rsidRPr="00E31105">
              <w:rPr>
                <w:rFonts w:ascii="Times New Roman" w:hAnsi="Times New Roman" w:cs="Times New Roman"/>
                <w:b/>
                <w:sz w:val="24"/>
                <w:szCs w:val="24"/>
              </w:rPr>
              <w:t>Образование</w:t>
            </w:r>
          </w:p>
        </w:tc>
        <w:tc>
          <w:tcPr>
            <w:tcW w:w="2694" w:type="dxa"/>
          </w:tcPr>
          <w:p w:rsidR="00974467" w:rsidRPr="00E31105" w:rsidRDefault="00974467" w:rsidP="004E180C">
            <w:pPr>
              <w:spacing w:before="1" w:line="274" w:lineRule="exact"/>
              <w:ind w:left="220" w:right="-1" w:hanging="34"/>
              <w:jc w:val="both"/>
              <w:rPr>
                <w:rFonts w:ascii="Times New Roman" w:hAnsi="Times New Roman" w:cs="Times New Roman"/>
                <w:b/>
                <w:sz w:val="24"/>
                <w:szCs w:val="24"/>
              </w:rPr>
            </w:pPr>
            <w:r w:rsidRPr="00E31105">
              <w:rPr>
                <w:rFonts w:ascii="Times New Roman" w:hAnsi="Times New Roman" w:cs="Times New Roman"/>
                <w:b/>
                <w:sz w:val="24"/>
                <w:szCs w:val="24"/>
              </w:rPr>
              <w:t>Категория, звание (награды)</w:t>
            </w:r>
          </w:p>
        </w:tc>
      </w:tr>
      <w:tr w:rsidR="00974467" w:rsidRPr="00E31105" w:rsidTr="002D77D7">
        <w:tc>
          <w:tcPr>
            <w:tcW w:w="2320" w:type="dxa"/>
          </w:tcPr>
          <w:p w:rsidR="00974467" w:rsidRPr="00E31105" w:rsidRDefault="00974467" w:rsidP="004E180C">
            <w:pPr>
              <w:spacing w:before="5"/>
              <w:ind w:right="-1"/>
              <w:jc w:val="both"/>
              <w:rPr>
                <w:rFonts w:ascii="Times New Roman" w:hAnsi="Times New Roman" w:cs="Times New Roman"/>
                <w:sz w:val="24"/>
                <w:szCs w:val="24"/>
              </w:rPr>
            </w:pPr>
          </w:p>
          <w:p w:rsidR="00974467" w:rsidRPr="00E31105" w:rsidRDefault="00757DC2" w:rsidP="004E180C">
            <w:pPr>
              <w:spacing w:before="1"/>
              <w:ind w:right="-1"/>
              <w:jc w:val="both"/>
              <w:rPr>
                <w:rFonts w:ascii="Times New Roman" w:hAnsi="Times New Roman" w:cs="Times New Roman"/>
                <w:sz w:val="24"/>
                <w:szCs w:val="24"/>
              </w:rPr>
            </w:pPr>
            <w:r w:rsidRPr="00E31105">
              <w:rPr>
                <w:rFonts w:ascii="Times New Roman" w:hAnsi="Times New Roman" w:cs="Times New Roman"/>
                <w:sz w:val="24"/>
                <w:szCs w:val="24"/>
              </w:rPr>
              <w:t>Директор школы</w:t>
            </w:r>
          </w:p>
        </w:tc>
        <w:tc>
          <w:tcPr>
            <w:tcW w:w="2108" w:type="dxa"/>
          </w:tcPr>
          <w:p w:rsidR="00974467" w:rsidRPr="00E31105" w:rsidRDefault="00974467" w:rsidP="004E180C">
            <w:pPr>
              <w:spacing w:before="4"/>
              <w:ind w:right="-1"/>
              <w:jc w:val="both"/>
              <w:rPr>
                <w:rFonts w:ascii="Times New Roman" w:hAnsi="Times New Roman" w:cs="Times New Roman"/>
                <w:sz w:val="24"/>
                <w:szCs w:val="24"/>
              </w:rPr>
            </w:pPr>
          </w:p>
          <w:p w:rsidR="00974467" w:rsidRPr="00E31105" w:rsidRDefault="00974467" w:rsidP="004E180C">
            <w:pPr>
              <w:ind w:left="86" w:right="-1"/>
              <w:jc w:val="both"/>
              <w:rPr>
                <w:rFonts w:ascii="Times New Roman" w:hAnsi="Times New Roman" w:cs="Times New Roman"/>
                <w:sz w:val="24"/>
                <w:szCs w:val="24"/>
              </w:rPr>
            </w:pPr>
            <w:proofErr w:type="spellStart"/>
            <w:r w:rsidRPr="00E31105">
              <w:rPr>
                <w:rFonts w:ascii="Times New Roman" w:hAnsi="Times New Roman" w:cs="Times New Roman"/>
                <w:sz w:val="24"/>
                <w:szCs w:val="24"/>
              </w:rPr>
              <w:t>Киекбаева</w:t>
            </w:r>
            <w:proofErr w:type="spellEnd"/>
            <w:r w:rsidRPr="00E31105">
              <w:rPr>
                <w:rFonts w:ascii="Times New Roman" w:hAnsi="Times New Roman" w:cs="Times New Roman"/>
                <w:sz w:val="24"/>
                <w:szCs w:val="24"/>
              </w:rPr>
              <w:t xml:space="preserve"> Ирина Петровна</w:t>
            </w:r>
          </w:p>
        </w:tc>
        <w:tc>
          <w:tcPr>
            <w:tcW w:w="1804" w:type="dxa"/>
          </w:tcPr>
          <w:p w:rsidR="00974467" w:rsidRPr="00E31105" w:rsidRDefault="00974467" w:rsidP="004E180C">
            <w:pPr>
              <w:spacing w:before="5"/>
              <w:ind w:right="-1"/>
              <w:jc w:val="both"/>
              <w:rPr>
                <w:rFonts w:ascii="Times New Roman" w:hAnsi="Times New Roman" w:cs="Times New Roman"/>
                <w:sz w:val="24"/>
                <w:szCs w:val="24"/>
              </w:rPr>
            </w:pPr>
          </w:p>
          <w:p w:rsidR="00974467" w:rsidRPr="00E31105" w:rsidRDefault="00974467" w:rsidP="004E180C">
            <w:pPr>
              <w:spacing w:before="1"/>
              <w:ind w:left="458" w:right="-1"/>
              <w:jc w:val="both"/>
              <w:rPr>
                <w:rFonts w:ascii="Times New Roman" w:hAnsi="Times New Roman" w:cs="Times New Roman"/>
                <w:sz w:val="24"/>
                <w:szCs w:val="24"/>
              </w:rPr>
            </w:pPr>
            <w:r w:rsidRPr="00E31105">
              <w:rPr>
                <w:rFonts w:ascii="Times New Roman" w:hAnsi="Times New Roman" w:cs="Times New Roman"/>
                <w:sz w:val="24"/>
                <w:szCs w:val="24"/>
              </w:rPr>
              <w:t>высшее</w:t>
            </w:r>
          </w:p>
        </w:tc>
        <w:tc>
          <w:tcPr>
            <w:tcW w:w="2694" w:type="dxa"/>
          </w:tcPr>
          <w:p w:rsidR="00613FF2" w:rsidRPr="00E31105" w:rsidRDefault="00974467" w:rsidP="004E180C">
            <w:pPr>
              <w:spacing w:line="269" w:lineRule="exact"/>
              <w:ind w:right="-1"/>
              <w:jc w:val="both"/>
              <w:rPr>
                <w:rFonts w:ascii="Times New Roman" w:hAnsi="Times New Roman" w:cs="Times New Roman"/>
                <w:sz w:val="24"/>
                <w:szCs w:val="24"/>
              </w:rPr>
            </w:pPr>
            <w:r w:rsidRPr="00E31105">
              <w:rPr>
                <w:rFonts w:ascii="Times New Roman" w:hAnsi="Times New Roman" w:cs="Times New Roman"/>
                <w:sz w:val="24"/>
                <w:szCs w:val="24"/>
              </w:rPr>
              <w:t>высшая,</w:t>
            </w:r>
          </w:p>
          <w:p w:rsidR="00613FF2" w:rsidRPr="00E31105" w:rsidRDefault="00974467" w:rsidP="004E180C">
            <w:pPr>
              <w:spacing w:line="269" w:lineRule="exact"/>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Почетный </w:t>
            </w:r>
            <w:r w:rsidRPr="00E31105">
              <w:rPr>
                <w:rFonts w:ascii="Times New Roman" w:hAnsi="Times New Roman" w:cs="Times New Roman"/>
                <w:spacing w:val="-3"/>
                <w:sz w:val="24"/>
                <w:szCs w:val="24"/>
              </w:rPr>
              <w:t xml:space="preserve">работник </w:t>
            </w:r>
            <w:r w:rsidRPr="00E31105">
              <w:rPr>
                <w:rFonts w:ascii="Times New Roman" w:hAnsi="Times New Roman" w:cs="Times New Roman"/>
                <w:sz w:val="24"/>
                <w:szCs w:val="24"/>
              </w:rPr>
              <w:t>общего образования</w:t>
            </w:r>
            <w:r w:rsidR="00757DC2" w:rsidRPr="00E31105">
              <w:rPr>
                <w:rFonts w:ascii="Times New Roman" w:hAnsi="Times New Roman" w:cs="Times New Roman"/>
                <w:sz w:val="24"/>
                <w:szCs w:val="24"/>
              </w:rPr>
              <w:t xml:space="preserve"> </w:t>
            </w:r>
            <w:r w:rsidRPr="00E31105">
              <w:rPr>
                <w:rFonts w:ascii="Times New Roman" w:hAnsi="Times New Roman" w:cs="Times New Roman"/>
                <w:sz w:val="24"/>
                <w:szCs w:val="24"/>
              </w:rPr>
              <w:t xml:space="preserve">РФ, </w:t>
            </w:r>
          </w:p>
          <w:p w:rsidR="00974467" w:rsidRPr="00E31105" w:rsidRDefault="00974467" w:rsidP="004E180C">
            <w:pPr>
              <w:spacing w:line="269" w:lineRule="exact"/>
              <w:ind w:right="-1"/>
              <w:jc w:val="both"/>
              <w:rPr>
                <w:rFonts w:ascii="Times New Roman" w:hAnsi="Times New Roman" w:cs="Times New Roman"/>
                <w:sz w:val="24"/>
                <w:szCs w:val="24"/>
              </w:rPr>
            </w:pPr>
            <w:r w:rsidRPr="00E31105">
              <w:rPr>
                <w:rFonts w:ascii="Times New Roman" w:hAnsi="Times New Roman" w:cs="Times New Roman"/>
                <w:color w:val="333333"/>
                <w:sz w:val="24"/>
                <w:szCs w:val="24"/>
              </w:rPr>
              <w:t>Заслуженный учитель Республики Башкортостан</w:t>
            </w:r>
          </w:p>
        </w:tc>
      </w:tr>
      <w:tr w:rsidR="00974467" w:rsidRPr="00E31105" w:rsidTr="002D77D7">
        <w:tc>
          <w:tcPr>
            <w:tcW w:w="2320" w:type="dxa"/>
          </w:tcPr>
          <w:p w:rsidR="00974467" w:rsidRPr="00E31105" w:rsidRDefault="00974467" w:rsidP="004E180C">
            <w:pPr>
              <w:tabs>
                <w:tab w:val="left" w:pos="2007"/>
              </w:tabs>
              <w:spacing w:line="248" w:lineRule="exact"/>
              <w:ind w:right="-1"/>
              <w:jc w:val="both"/>
              <w:rPr>
                <w:rFonts w:ascii="Times New Roman" w:hAnsi="Times New Roman" w:cs="Times New Roman"/>
                <w:b/>
                <w:sz w:val="24"/>
                <w:szCs w:val="24"/>
              </w:rPr>
            </w:pPr>
            <w:r w:rsidRPr="00E31105">
              <w:rPr>
                <w:rFonts w:ascii="Times New Roman" w:hAnsi="Times New Roman" w:cs="Times New Roman"/>
                <w:sz w:val="24"/>
                <w:szCs w:val="24"/>
              </w:rPr>
              <w:t>Заместитель директора</w:t>
            </w:r>
          </w:p>
        </w:tc>
        <w:tc>
          <w:tcPr>
            <w:tcW w:w="2108" w:type="dxa"/>
          </w:tcPr>
          <w:p w:rsidR="00974467" w:rsidRPr="00E31105" w:rsidRDefault="00974467" w:rsidP="004E180C">
            <w:pPr>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 xml:space="preserve">Ахметова </w:t>
            </w:r>
            <w:proofErr w:type="spellStart"/>
            <w:r w:rsidRPr="00E31105">
              <w:rPr>
                <w:rFonts w:ascii="Times New Roman" w:hAnsi="Times New Roman" w:cs="Times New Roman"/>
                <w:sz w:val="24"/>
                <w:szCs w:val="24"/>
                <w:lang w:bidi="ru-RU"/>
              </w:rPr>
              <w:t>Асия</w:t>
            </w:r>
            <w:proofErr w:type="spellEnd"/>
            <w:r w:rsidRPr="00E31105">
              <w:rPr>
                <w:rFonts w:ascii="Times New Roman" w:hAnsi="Times New Roman" w:cs="Times New Roman"/>
                <w:sz w:val="24"/>
                <w:szCs w:val="24"/>
                <w:lang w:bidi="ru-RU"/>
              </w:rPr>
              <w:t xml:space="preserve"> </w:t>
            </w:r>
            <w:proofErr w:type="spellStart"/>
            <w:r w:rsidRPr="00E31105">
              <w:rPr>
                <w:rFonts w:ascii="Times New Roman" w:hAnsi="Times New Roman" w:cs="Times New Roman"/>
                <w:sz w:val="24"/>
                <w:szCs w:val="24"/>
                <w:lang w:bidi="ru-RU"/>
              </w:rPr>
              <w:t>Ханифовна</w:t>
            </w:r>
            <w:proofErr w:type="spellEnd"/>
          </w:p>
        </w:tc>
        <w:tc>
          <w:tcPr>
            <w:tcW w:w="1804" w:type="dxa"/>
          </w:tcPr>
          <w:p w:rsidR="00974467" w:rsidRPr="00E31105" w:rsidRDefault="00974467" w:rsidP="004E180C">
            <w:pPr>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высшее</w:t>
            </w:r>
          </w:p>
        </w:tc>
        <w:tc>
          <w:tcPr>
            <w:tcW w:w="2694" w:type="dxa"/>
          </w:tcPr>
          <w:p w:rsidR="00974467" w:rsidRPr="00E31105" w:rsidRDefault="00974467" w:rsidP="004E180C">
            <w:pPr>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высшая</w:t>
            </w:r>
          </w:p>
        </w:tc>
      </w:tr>
      <w:tr w:rsidR="00974467" w:rsidRPr="00E31105" w:rsidTr="002D77D7">
        <w:tc>
          <w:tcPr>
            <w:tcW w:w="2320" w:type="dxa"/>
          </w:tcPr>
          <w:p w:rsidR="00974467" w:rsidRPr="00E31105" w:rsidRDefault="00974467" w:rsidP="004E180C">
            <w:pPr>
              <w:ind w:left="106" w:right="-1"/>
              <w:jc w:val="both"/>
              <w:rPr>
                <w:rFonts w:ascii="Times New Roman" w:hAnsi="Times New Roman" w:cs="Times New Roman"/>
                <w:b/>
                <w:sz w:val="24"/>
                <w:szCs w:val="24"/>
                <w:lang w:bidi="ru-RU"/>
              </w:rPr>
            </w:pPr>
            <w:r w:rsidRPr="00E31105">
              <w:rPr>
                <w:rFonts w:ascii="Times New Roman" w:hAnsi="Times New Roman" w:cs="Times New Roman"/>
                <w:sz w:val="24"/>
                <w:szCs w:val="24"/>
              </w:rPr>
              <w:t>Заместитель директора</w:t>
            </w:r>
          </w:p>
        </w:tc>
        <w:tc>
          <w:tcPr>
            <w:tcW w:w="2108" w:type="dxa"/>
          </w:tcPr>
          <w:p w:rsidR="00974467" w:rsidRPr="00E31105" w:rsidRDefault="00974467" w:rsidP="004E180C">
            <w:pPr>
              <w:ind w:right="-1"/>
              <w:jc w:val="both"/>
              <w:rPr>
                <w:rFonts w:ascii="Times New Roman" w:hAnsi="Times New Roman" w:cs="Times New Roman"/>
                <w:sz w:val="24"/>
                <w:szCs w:val="24"/>
                <w:lang w:bidi="ru-RU"/>
              </w:rPr>
            </w:pPr>
            <w:proofErr w:type="spellStart"/>
            <w:r w:rsidRPr="00E31105">
              <w:rPr>
                <w:rFonts w:ascii="Times New Roman" w:hAnsi="Times New Roman" w:cs="Times New Roman"/>
                <w:sz w:val="24"/>
                <w:szCs w:val="24"/>
                <w:lang w:bidi="ru-RU"/>
              </w:rPr>
              <w:t>Хузина</w:t>
            </w:r>
            <w:proofErr w:type="spellEnd"/>
            <w:r w:rsidRPr="00E31105">
              <w:rPr>
                <w:rFonts w:ascii="Times New Roman" w:hAnsi="Times New Roman" w:cs="Times New Roman"/>
                <w:sz w:val="24"/>
                <w:szCs w:val="24"/>
                <w:lang w:bidi="ru-RU"/>
              </w:rPr>
              <w:t xml:space="preserve"> Марина Евгеньевна</w:t>
            </w:r>
          </w:p>
        </w:tc>
        <w:tc>
          <w:tcPr>
            <w:tcW w:w="1804" w:type="dxa"/>
          </w:tcPr>
          <w:p w:rsidR="00974467" w:rsidRPr="00E31105" w:rsidRDefault="00974467" w:rsidP="004E180C">
            <w:pPr>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высшее</w:t>
            </w:r>
          </w:p>
        </w:tc>
        <w:tc>
          <w:tcPr>
            <w:tcW w:w="2694" w:type="dxa"/>
          </w:tcPr>
          <w:p w:rsidR="00974467" w:rsidRPr="00E31105" w:rsidRDefault="00974467" w:rsidP="004E180C">
            <w:pPr>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высшая</w:t>
            </w:r>
          </w:p>
          <w:p w:rsidR="00974467" w:rsidRPr="00E31105" w:rsidRDefault="00974467" w:rsidP="004E180C">
            <w:pPr>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Почетный работник общего образования РФ</w:t>
            </w:r>
          </w:p>
        </w:tc>
      </w:tr>
      <w:tr w:rsidR="00974467" w:rsidRPr="00E31105" w:rsidTr="002D77D7">
        <w:tc>
          <w:tcPr>
            <w:tcW w:w="2320" w:type="dxa"/>
          </w:tcPr>
          <w:p w:rsidR="00974467" w:rsidRPr="00E31105" w:rsidRDefault="00974467" w:rsidP="004E180C">
            <w:pPr>
              <w:ind w:left="106" w:right="-1"/>
              <w:jc w:val="both"/>
              <w:rPr>
                <w:rFonts w:ascii="Times New Roman" w:hAnsi="Times New Roman" w:cs="Times New Roman"/>
                <w:sz w:val="24"/>
                <w:szCs w:val="24"/>
              </w:rPr>
            </w:pPr>
            <w:r w:rsidRPr="00E31105">
              <w:rPr>
                <w:rFonts w:ascii="Times New Roman" w:hAnsi="Times New Roman" w:cs="Times New Roman"/>
                <w:sz w:val="24"/>
                <w:szCs w:val="24"/>
              </w:rPr>
              <w:t>Заместитель директора</w:t>
            </w:r>
          </w:p>
        </w:tc>
        <w:tc>
          <w:tcPr>
            <w:tcW w:w="2108" w:type="dxa"/>
          </w:tcPr>
          <w:p w:rsidR="00974467" w:rsidRPr="00E31105" w:rsidRDefault="00974467" w:rsidP="004E180C">
            <w:pPr>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Воробьева Татьяна Владимировна</w:t>
            </w:r>
          </w:p>
        </w:tc>
        <w:tc>
          <w:tcPr>
            <w:tcW w:w="1804" w:type="dxa"/>
          </w:tcPr>
          <w:p w:rsidR="00974467" w:rsidRPr="00E31105" w:rsidRDefault="00974467" w:rsidP="004E180C">
            <w:pPr>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высшее</w:t>
            </w:r>
          </w:p>
        </w:tc>
        <w:tc>
          <w:tcPr>
            <w:tcW w:w="2694" w:type="dxa"/>
          </w:tcPr>
          <w:p w:rsidR="00974467" w:rsidRPr="00E31105" w:rsidRDefault="00974467" w:rsidP="004E180C">
            <w:pPr>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б/к</w:t>
            </w:r>
          </w:p>
        </w:tc>
      </w:tr>
      <w:tr w:rsidR="00974467" w:rsidRPr="00E31105" w:rsidTr="002D77D7">
        <w:tc>
          <w:tcPr>
            <w:tcW w:w="2320" w:type="dxa"/>
          </w:tcPr>
          <w:p w:rsidR="00974467" w:rsidRPr="00E31105" w:rsidRDefault="00974467" w:rsidP="004E180C">
            <w:pPr>
              <w:ind w:left="106" w:right="-1"/>
              <w:jc w:val="both"/>
              <w:rPr>
                <w:rFonts w:ascii="Times New Roman" w:hAnsi="Times New Roman" w:cs="Times New Roman"/>
                <w:sz w:val="24"/>
                <w:szCs w:val="24"/>
              </w:rPr>
            </w:pPr>
            <w:r w:rsidRPr="00E31105">
              <w:rPr>
                <w:rFonts w:ascii="Times New Roman" w:hAnsi="Times New Roman" w:cs="Times New Roman"/>
                <w:sz w:val="24"/>
                <w:szCs w:val="24"/>
              </w:rPr>
              <w:t>Заместитель директора по АХЧ</w:t>
            </w:r>
          </w:p>
        </w:tc>
        <w:tc>
          <w:tcPr>
            <w:tcW w:w="2108" w:type="dxa"/>
          </w:tcPr>
          <w:p w:rsidR="00974467" w:rsidRPr="00E31105" w:rsidRDefault="00974467" w:rsidP="004E180C">
            <w:pPr>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Ахметов Марат Рафаилович</w:t>
            </w:r>
          </w:p>
        </w:tc>
        <w:tc>
          <w:tcPr>
            <w:tcW w:w="1804" w:type="dxa"/>
          </w:tcPr>
          <w:p w:rsidR="00974467" w:rsidRPr="00E31105" w:rsidRDefault="00974467" w:rsidP="004E180C">
            <w:pPr>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высшее</w:t>
            </w:r>
          </w:p>
        </w:tc>
        <w:tc>
          <w:tcPr>
            <w:tcW w:w="2694" w:type="dxa"/>
          </w:tcPr>
          <w:p w:rsidR="00974467" w:rsidRPr="00E31105" w:rsidRDefault="00974467" w:rsidP="004E180C">
            <w:pPr>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б/к</w:t>
            </w:r>
          </w:p>
        </w:tc>
      </w:tr>
      <w:tr w:rsidR="00974467" w:rsidRPr="00E31105" w:rsidTr="002D77D7">
        <w:tc>
          <w:tcPr>
            <w:tcW w:w="2320" w:type="dxa"/>
          </w:tcPr>
          <w:p w:rsidR="00974467" w:rsidRPr="00E31105" w:rsidRDefault="00974467" w:rsidP="004E180C">
            <w:pPr>
              <w:ind w:left="106" w:right="-1"/>
              <w:jc w:val="both"/>
              <w:rPr>
                <w:rFonts w:ascii="Times New Roman" w:hAnsi="Times New Roman" w:cs="Times New Roman"/>
                <w:sz w:val="24"/>
                <w:szCs w:val="24"/>
              </w:rPr>
            </w:pPr>
            <w:r w:rsidRPr="00E31105">
              <w:rPr>
                <w:rFonts w:ascii="Times New Roman" w:hAnsi="Times New Roman" w:cs="Times New Roman"/>
                <w:sz w:val="24"/>
                <w:szCs w:val="24"/>
              </w:rPr>
              <w:t>Гл. бухгалтер</w:t>
            </w:r>
          </w:p>
        </w:tc>
        <w:tc>
          <w:tcPr>
            <w:tcW w:w="2108" w:type="dxa"/>
          </w:tcPr>
          <w:p w:rsidR="00974467" w:rsidRPr="00E31105" w:rsidRDefault="00974467" w:rsidP="004E180C">
            <w:pPr>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Николаева Светлана Сергеевна</w:t>
            </w:r>
          </w:p>
        </w:tc>
        <w:tc>
          <w:tcPr>
            <w:tcW w:w="1804" w:type="dxa"/>
          </w:tcPr>
          <w:p w:rsidR="00974467" w:rsidRPr="00E31105" w:rsidRDefault="00974467" w:rsidP="004E180C">
            <w:pPr>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высшее</w:t>
            </w:r>
          </w:p>
        </w:tc>
        <w:tc>
          <w:tcPr>
            <w:tcW w:w="2694" w:type="dxa"/>
          </w:tcPr>
          <w:p w:rsidR="00974467" w:rsidRPr="00E31105" w:rsidRDefault="00974467" w:rsidP="004E180C">
            <w:pPr>
              <w:ind w:right="-1"/>
              <w:jc w:val="both"/>
              <w:rPr>
                <w:rFonts w:ascii="Times New Roman" w:hAnsi="Times New Roman" w:cs="Times New Roman"/>
                <w:sz w:val="24"/>
                <w:szCs w:val="24"/>
                <w:lang w:bidi="ru-RU"/>
              </w:rPr>
            </w:pPr>
            <w:r w:rsidRPr="00E31105">
              <w:rPr>
                <w:rFonts w:ascii="Times New Roman" w:hAnsi="Times New Roman" w:cs="Times New Roman"/>
                <w:sz w:val="24"/>
                <w:szCs w:val="24"/>
                <w:lang w:bidi="ru-RU"/>
              </w:rPr>
              <w:t>б/к</w:t>
            </w:r>
          </w:p>
        </w:tc>
      </w:tr>
    </w:tbl>
    <w:p w:rsidR="00974467" w:rsidRPr="00E31105" w:rsidRDefault="00974467" w:rsidP="004E180C">
      <w:pPr>
        <w:widowControl w:val="0"/>
        <w:tabs>
          <w:tab w:val="center" w:pos="9639"/>
        </w:tabs>
        <w:autoSpaceDE w:val="0"/>
        <w:autoSpaceDN w:val="0"/>
        <w:spacing w:before="89" w:after="0" w:line="240" w:lineRule="auto"/>
        <w:ind w:right="-1"/>
        <w:jc w:val="both"/>
        <w:rPr>
          <w:rFonts w:ascii="Times New Roman" w:eastAsia="Times New Roman" w:hAnsi="Times New Roman" w:cs="Times New Roman"/>
          <w:b/>
          <w:i/>
          <w:sz w:val="24"/>
          <w:szCs w:val="24"/>
          <w:lang w:eastAsia="ru-RU" w:bidi="ru-RU"/>
        </w:rPr>
      </w:pPr>
    </w:p>
    <w:p w:rsidR="00974467" w:rsidRPr="00E31105" w:rsidRDefault="00974467" w:rsidP="004E180C">
      <w:pPr>
        <w:widowControl w:val="0"/>
        <w:tabs>
          <w:tab w:val="center" w:pos="9639"/>
        </w:tabs>
        <w:autoSpaceDE w:val="0"/>
        <w:autoSpaceDN w:val="0"/>
        <w:spacing w:before="89" w:after="0" w:line="240" w:lineRule="auto"/>
        <w:ind w:right="-1"/>
        <w:jc w:val="both"/>
        <w:rPr>
          <w:rFonts w:ascii="Times New Roman" w:eastAsia="Times New Roman" w:hAnsi="Times New Roman" w:cs="Times New Roman"/>
          <w:b/>
          <w:i/>
          <w:sz w:val="24"/>
          <w:szCs w:val="24"/>
          <w:lang w:eastAsia="ru-RU" w:bidi="ru-RU"/>
        </w:rPr>
      </w:pPr>
    </w:p>
    <w:p w:rsidR="004C5E1E" w:rsidRPr="00E31105" w:rsidRDefault="004C5E1E" w:rsidP="004E180C">
      <w:pPr>
        <w:widowControl w:val="0"/>
        <w:tabs>
          <w:tab w:val="center" w:pos="9639"/>
        </w:tabs>
        <w:autoSpaceDE w:val="0"/>
        <w:autoSpaceDN w:val="0"/>
        <w:spacing w:before="1" w:after="0" w:line="240" w:lineRule="auto"/>
        <w:ind w:left="112" w:right="-1"/>
        <w:jc w:val="both"/>
        <w:rPr>
          <w:rFonts w:ascii="Times New Roman" w:eastAsia="Times New Roman" w:hAnsi="Times New Roman" w:cs="Times New Roman"/>
          <w:b/>
          <w:sz w:val="24"/>
          <w:szCs w:val="24"/>
          <w:lang w:eastAsia="ru-RU" w:bidi="ru-RU"/>
        </w:rPr>
      </w:pPr>
    </w:p>
    <w:p w:rsidR="00613FF2" w:rsidRPr="00E31105" w:rsidRDefault="00613FF2" w:rsidP="004E180C">
      <w:pPr>
        <w:widowControl w:val="0"/>
        <w:tabs>
          <w:tab w:val="center" w:pos="9639"/>
        </w:tabs>
        <w:autoSpaceDE w:val="0"/>
        <w:autoSpaceDN w:val="0"/>
        <w:spacing w:before="1" w:after="0" w:line="240" w:lineRule="auto"/>
        <w:ind w:left="112" w:right="-1"/>
        <w:jc w:val="both"/>
        <w:rPr>
          <w:rFonts w:ascii="Times New Roman" w:eastAsia="Times New Roman" w:hAnsi="Times New Roman" w:cs="Times New Roman"/>
          <w:b/>
          <w:i/>
          <w:sz w:val="24"/>
          <w:szCs w:val="24"/>
          <w:lang w:eastAsia="ru-RU" w:bidi="ru-RU"/>
        </w:rPr>
      </w:pPr>
    </w:p>
    <w:p w:rsidR="00613FF2" w:rsidRPr="00E31105" w:rsidRDefault="00613FF2" w:rsidP="004E180C">
      <w:pPr>
        <w:widowControl w:val="0"/>
        <w:tabs>
          <w:tab w:val="center" w:pos="9639"/>
        </w:tabs>
        <w:autoSpaceDE w:val="0"/>
        <w:autoSpaceDN w:val="0"/>
        <w:spacing w:before="1" w:after="0" w:line="240" w:lineRule="auto"/>
        <w:ind w:left="112" w:right="-1"/>
        <w:jc w:val="both"/>
        <w:rPr>
          <w:rFonts w:ascii="Times New Roman" w:eastAsia="Times New Roman" w:hAnsi="Times New Roman" w:cs="Times New Roman"/>
          <w:b/>
          <w:i/>
          <w:sz w:val="24"/>
          <w:szCs w:val="24"/>
          <w:lang w:eastAsia="ru-RU" w:bidi="ru-RU"/>
        </w:rPr>
      </w:pPr>
    </w:p>
    <w:p w:rsidR="004C5E1E" w:rsidRPr="00E31105" w:rsidRDefault="004C5E1E" w:rsidP="004E180C">
      <w:pPr>
        <w:widowControl w:val="0"/>
        <w:tabs>
          <w:tab w:val="center" w:pos="9639"/>
        </w:tabs>
        <w:autoSpaceDE w:val="0"/>
        <w:autoSpaceDN w:val="0"/>
        <w:spacing w:before="1" w:after="0" w:line="240" w:lineRule="auto"/>
        <w:ind w:left="112" w:right="-1"/>
        <w:jc w:val="both"/>
        <w:rPr>
          <w:rFonts w:ascii="Times New Roman" w:eastAsia="Times New Roman" w:hAnsi="Times New Roman" w:cs="Times New Roman"/>
          <w:b/>
          <w:i/>
          <w:sz w:val="24"/>
          <w:szCs w:val="24"/>
          <w:lang w:eastAsia="ru-RU" w:bidi="ru-RU"/>
        </w:rPr>
      </w:pPr>
      <w:r w:rsidRPr="00E31105">
        <w:rPr>
          <w:rFonts w:ascii="Times New Roman" w:eastAsia="Times New Roman" w:hAnsi="Times New Roman" w:cs="Times New Roman"/>
          <w:b/>
          <w:i/>
          <w:sz w:val="24"/>
          <w:szCs w:val="24"/>
          <w:lang w:eastAsia="ru-RU" w:bidi="ru-RU"/>
        </w:rPr>
        <w:t>Сведения о специалистах психологической и</w:t>
      </w:r>
    </w:p>
    <w:p w:rsidR="004C5E1E" w:rsidRPr="00E31105" w:rsidRDefault="004C5E1E" w:rsidP="004E180C">
      <w:pPr>
        <w:widowControl w:val="0"/>
        <w:tabs>
          <w:tab w:val="center" w:pos="9639"/>
        </w:tabs>
        <w:autoSpaceDE w:val="0"/>
        <w:autoSpaceDN w:val="0"/>
        <w:spacing w:before="1" w:after="0" w:line="240" w:lineRule="auto"/>
        <w:ind w:left="112" w:right="-1"/>
        <w:jc w:val="both"/>
        <w:rPr>
          <w:rFonts w:ascii="Times New Roman" w:eastAsia="Times New Roman" w:hAnsi="Times New Roman" w:cs="Times New Roman"/>
          <w:b/>
          <w:i/>
          <w:sz w:val="24"/>
          <w:szCs w:val="24"/>
          <w:lang w:eastAsia="ru-RU" w:bidi="ru-RU"/>
        </w:rPr>
      </w:pPr>
      <w:r w:rsidRPr="00E31105">
        <w:rPr>
          <w:rFonts w:ascii="Times New Roman" w:eastAsia="Times New Roman" w:hAnsi="Times New Roman" w:cs="Times New Roman"/>
          <w:b/>
          <w:i/>
          <w:sz w:val="24"/>
          <w:szCs w:val="24"/>
          <w:lang w:eastAsia="ru-RU" w:bidi="ru-RU"/>
        </w:rPr>
        <w:t>социально-педагогической службы</w:t>
      </w:r>
    </w:p>
    <w:tbl>
      <w:tblPr>
        <w:tblStyle w:val="TableNormal9"/>
        <w:tblW w:w="880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2"/>
        <w:gridCol w:w="2127"/>
      </w:tblGrid>
      <w:tr w:rsidR="004C5E1E" w:rsidRPr="00E31105" w:rsidTr="002D77D7">
        <w:trPr>
          <w:trHeight w:val="551"/>
        </w:trPr>
        <w:tc>
          <w:tcPr>
            <w:tcW w:w="6682" w:type="dxa"/>
          </w:tcPr>
          <w:p w:rsidR="004C5E1E" w:rsidRPr="00E31105" w:rsidRDefault="004C5E1E" w:rsidP="004E180C">
            <w:pPr>
              <w:tabs>
                <w:tab w:val="center" w:pos="9639"/>
              </w:tabs>
              <w:ind w:right="-1"/>
              <w:jc w:val="both"/>
              <w:rPr>
                <w:rFonts w:ascii="Times New Roman" w:eastAsia="Times New Roman" w:hAnsi="Times New Roman" w:cs="Times New Roman"/>
                <w:sz w:val="24"/>
                <w:szCs w:val="24"/>
                <w:lang w:eastAsia="ru-RU" w:bidi="ru-RU"/>
              </w:rPr>
            </w:pPr>
          </w:p>
        </w:tc>
        <w:tc>
          <w:tcPr>
            <w:tcW w:w="2127" w:type="dxa"/>
          </w:tcPr>
          <w:p w:rsidR="004C5E1E" w:rsidRPr="00E31105" w:rsidRDefault="004C5E1E" w:rsidP="004E180C">
            <w:pPr>
              <w:tabs>
                <w:tab w:val="center" w:pos="9639"/>
              </w:tabs>
              <w:spacing w:line="270" w:lineRule="exact"/>
              <w:ind w:left="105"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2019-2020</w:t>
            </w:r>
          </w:p>
          <w:p w:rsidR="004C5E1E" w:rsidRPr="00E31105" w:rsidRDefault="004C5E1E" w:rsidP="004E180C">
            <w:pPr>
              <w:tabs>
                <w:tab w:val="center" w:pos="9639"/>
              </w:tabs>
              <w:spacing w:line="261" w:lineRule="exact"/>
              <w:ind w:left="105" w:right="-1"/>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b/>
                <w:sz w:val="24"/>
                <w:szCs w:val="24"/>
                <w:lang w:eastAsia="ru-RU" w:bidi="ru-RU"/>
              </w:rPr>
              <w:t>учебный</w:t>
            </w:r>
            <w:proofErr w:type="spellEnd"/>
            <w:r w:rsidRPr="00E31105">
              <w:rPr>
                <w:rFonts w:ascii="Times New Roman" w:eastAsia="Times New Roman" w:hAnsi="Times New Roman" w:cs="Times New Roman"/>
                <w:b/>
                <w:sz w:val="24"/>
                <w:szCs w:val="24"/>
                <w:lang w:eastAsia="ru-RU" w:bidi="ru-RU"/>
              </w:rPr>
              <w:t xml:space="preserve"> </w:t>
            </w:r>
            <w:proofErr w:type="spellStart"/>
            <w:r w:rsidRPr="00E31105">
              <w:rPr>
                <w:rFonts w:ascii="Times New Roman" w:eastAsia="Times New Roman" w:hAnsi="Times New Roman" w:cs="Times New Roman"/>
                <w:b/>
                <w:sz w:val="24"/>
                <w:szCs w:val="24"/>
                <w:lang w:eastAsia="ru-RU" w:bidi="ru-RU"/>
              </w:rPr>
              <w:t>год</w:t>
            </w:r>
            <w:proofErr w:type="spellEnd"/>
            <w:r w:rsidRPr="00E31105">
              <w:rPr>
                <w:rFonts w:ascii="Times New Roman" w:eastAsia="Times New Roman" w:hAnsi="Times New Roman" w:cs="Times New Roman"/>
                <w:b/>
                <w:sz w:val="24"/>
                <w:szCs w:val="24"/>
                <w:lang w:eastAsia="ru-RU" w:bidi="ru-RU"/>
              </w:rPr>
              <w:t xml:space="preserve"> </w:t>
            </w:r>
            <w:r w:rsidRPr="00E31105">
              <w:rPr>
                <w:rFonts w:ascii="Times New Roman" w:eastAsia="Times New Roman" w:hAnsi="Times New Roman" w:cs="Times New Roman"/>
                <w:sz w:val="24"/>
                <w:szCs w:val="24"/>
                <w:lang w:eastAsia="ru-RU" w:bidi="ru-RU"/>
              </w:rPr>
              <w:t>(</w:t>
            </w:r>
            <w:proofErr w:type="spellStart"/>
            <w:r w:rsidRPr="00E31105">
              <w:rPr>
                <w:rFonts w:ascii="Times New Roman" w:eastAsia="Times New Roman" w:hAnsi="Times New Roman" w:cs="Times New Roman"/>
                <w:sz w:val="24"/>
                <w:szCs w:val="24"/>
                <w:lang w:eastAsia="ru-RU" w:bidi="ru-RU"/>
              </w:rPr>
              <w:t>чел</w:t>
            </w:r>
            <w:proofErr w:type="spellEnd"/>
            <w:r w:rsidRPr="00E31105">
              <w:rPr>
                <w:rFonts w:ascii="Times New Roman" w:eastAsia="Times New Roman" w:hAnsi="Times New Roman" w:cs="Times New Roman"/>
                <w:sz w:val="24"/>
                <w:szCs w:val="24"/>
                <w:lang w:eastAsia="ru-RU" w:bidi="ru-RU"/>
              </w:rPr>
              <w:t>.)</w:t>
            </w:r>
          </w:p>
        </w:tc>
      </w:tr>
      <w:tr w:rsidR="004C5E1E" w:rsidRPr="00E31105" w:rsidTr="002D77D7">
        <w:trPr>
          <w:trHeight w:val="277"/>
        </w:trPr>
        <w:tc>
          <w:tcPr>
            <w:tcW w:w="6682" w:type="dxa"/>
          </w:tcPr>
          <w:p w:rsidR="004C5E1E" w:rsidRPr="00E31105" w:rsidRDefault="004C5E1E" w:rsidP="004E180C">
            <w:pPr>
              <w:tabs>
                <w:tab w:val="center" w:pos="9639"/>
              </w:tabs>
              <w:spacing w:line="258" w:lineRule="exact"/>
              <w:ind w:left="107" w:right="-1"/>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t>Педагог-психолог</w:t>
            </w:r>
            <w:proofErr w:type="spellEnd"/>
          </w:p>
        </w:tc>
        <w:tc>
          <w:tcPr>
            <w:tcW w:w="2127" w:type="dxa"/>
          </w:tcPr>
          <w:p w:rsidR="004C5E1E" w:rsidRPr="00E31105" w:rsidRDefault="004C5E1E" w:rsidP="004E180C">
            <w:pPr>
              <w:tabs>
                <w:tab w:val="center" w:pos="9639"/>
              </w:tabs>
              <w:spacing w:line="258" w:lineRule="exact"/>
              <w:ind w:left="105"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1</w:t>
            </w:r>
          </w:p>
        </w:tc>
      </w:tr>
      <w:tr w:rsidR="004C5E1E" w:rsidRPr="00E31105" w:rsidTr="002D77D7">
        <w:trPr>
          <w:trHeight w:val="276"/>
        </w:trPr>
        <w:tc>
          <w:tcPr>
            <w:tcW w:w="6682" w:type="dxa"/>
          </w:tcPr>
          <w:p w:rsidR="004C5E1E" w:rsidRPr="00E31105" w:rsidRDefault="004C5E1E" w:rsidP="004E180C">
            <w:pPr>
              <w:tabs>
                <w:tab w:val="center" w:pos="9639"/>
              </w:tabs>
              <w:spacing w:line="256" w:lineRule="exact"/>
              <w:ind w:left="107" w:right="-1"/>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t>Учитель-логопед</w:t>
            </w:r>
            <w:proofErr w:type="spellEnd"/>
          </w:p>
        </w:tc>
        <w:tc>
          <w:tcPr>
            <w:tcW w:w="2127" w:type="dxa"/>
          </w:tcPr>
          <w:p w:rsidR="004C5E1E" w:rsidRPr="00E31105" w:rsidRDefault="004C5E1E" w:rsidP="004E180C">
            <w:pPr>
              <w:tabs>
                <w:tab w:val="center" w:pos="9639"/>
              </w:tabs>
              <w:spacing w:line="256" w:lineRule="exact"/>
              <w:ind w:left="105"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0</w:t>
            </w:r>
          </w:p>
        </w:tc>
      </w:tr>
      <w:tr w:rsidR="004C5E1E" w:rsidRPr="00E31105" w:rsidTr="002D77D7">
        <w:trPr>
          <w:trHeight w:val="275"/>
        </w:trPr>
        <w:tc>
          <w:tcPr>
            <w:tcW w:w="6682" w:type="dxa"/>
          </w:tcPr>
          <w:p w:rsidR="004C5E1E" w:rsidRPr="00E31105" w:rsidRDefault="004C5E1E" w:rsidP="004E180C">
            <w:pPr>
              <w:tabs>
                <w:tab w:val="center" w:pos="9639"/>
              </w:tabs>
              <w:spacing w:line="256" w:lineRule="exact"/>
              <w:ind w:left="107" w:right="-1"/>
              <w:jc w:val="both"/>
              <w:rPr>
                <w:rFonts w:ascii="Times New Roman" w:eastAsia="Times New Roman" w:hAnsi="Times New Roman" w:cs="Times New Roman"/>
                <w:sz w:val="24"/>
                <w:szCs w:val="24"/>
                <w:lang w:val="ru-RU" w:eastAsia="ru-RU" w:bidi="ru-RU"/>
              </w:rPr>
            </w:pPr>
            <w:r w:rsidRPr="00E31105">
              <w:rPr>
                <w:rFonts w:ascii="Times New Roman" w:eastAsia="Times New Roman" w:hAnsi="Times New Roman" w:cs="Times New Roman"/>
                <w:sz w:val="24"/>
                <w:szCs w:val="24"/>
                <w:lang w:val="ru-RU" w:eastAsia="ru-RU" w:bidi="ru-RU"/>
              </w:rPr>
              <w:t>Медицинские работники (физические лица, включая совместителей)</w:t>
            </w:r>
          </w:p>
        </w:tc>
        <w:tc>
          <w:tcPr>
            <w:tcW w:w="2127" w:type="dxa"/>
          </w:tcPr>
          <w:p w:rsidR="004C5E1E" w:rsidRPr="00E31105" w:rsidRDefault="004C5E1E" w:rsidP="004E180C">
            <w:pPr>
              <w:tabs>
                <w:tab w:val="center" w:pos="9639"/>
              </w:tabs>
              <w:spacing w:line="256" w:lineRule="exact"/>
              <w:ind w:left="105"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1</w:t>
            </w:r>
          </w:p>
        </w:tc>
      </w:tr>
    </w:tbl>
    <w:p w:rsidR="004C5E1E" w:rsidRPr="00E31105" w:rsidRDefault="004C5E1E" w:rsidP="004E180C">
      <w:pPr>
        <w:widowControl w:val="0"/>
        <w:tabs>
          <w:tab w:val="left" w:pos="1197"/>
          <w:tab w:val="left" w:pos="9214"/>
          <w:tab w:val="center" w:pos="9639"/>
        </w:tabs>
        <w:autoSpaceDE w:val="0"/>
        <w:autoSpaceDN w:val="0"/>
        <w:spacing w:after="0" w:line="237" w:lineRule="auto"/>
        <w:ind w:right="-1"/>
        <w:jc w:val="both"/>
        <w:rPr>
          <w:rFonts w:ascii="Times New Roman" w:hAnsi="Times New Roman" w:cs="Times New Roman"/>
          <w:sz w:val="24"/>
          <w:szCs w:val="24"/>
        </w:rPr>
      </w:pPr>
    </w:p>
    <w:p w:rsidR="004C5E1E" w:rsidRPr="00E31105" w:rsidRDefault="004C5E1E" w:rsidP="004E180C">
      <w:pPr>
        <w:widowControl w:val="0"/>
        <w:tabs>
          <w:tab w:val="center" w:pos="9639"/>
        </w:tabs>
        <w:autoSpaceDE w:val="0"/>
        <w:autoSpaceDN w:val="0"/>
        <w:spacing w:before="79" w:after="0" w:line="240" w:lineRule="auto"/>
        <w:ind w:left="11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Школа укомплектована кадрами для функционирования всех уровней образования согласно штатному расписанию. Кадровое обеспечение образовательного процесса соответствует нормативным требованиям в т. ч. Приказу Министерства здравоохранения и социального развития Российской Федерации (</w:t>
      </w:r>
      <w:proofErr w:type="spellStart"/>
      <w:r w:rsidRPr="00E31105">
        <w:rPr>
          <w:rFonts w:ascii="Times New Roman" w:eastAsia="Times New Roman" w:hAnsi="Times New Roman" w:cs="Times New Roman"/>
          <w:sz w:val="24"/>
          <w:szCs w:val="24"/>
          <w:lang w:eastAsia="ru-RU" w:bidi="ru-RU"/>
        </w:rPr>
        <w:t>Mинздравсоцразвития</w:t>
      </w:r>
      <w:proofErr w:type="spellEnd"/>
      <w:r w:rsidR="00757D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России)</w:t>
      </w:r>
      <w:r w:rsidR="00757D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от</w:t>
      </w:r>
      <w:r w:rsidR="00757D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26августа2010г.№761н,</w:t>
      </w:r>
      <w:r w:rsidR="00757D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Федеральному</w:t>
      </w:r>
      <w:r w:rsidR="00757D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закону</w:t>
      </w:r>
      <w:r w:rsidR="00757D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 xml:space="preserve">от 29 декабря 2012г. №273-ФЗ «Об образовании в Российской Федерации». </w:t>
      </w:r>
    </w:p>
    <w:p w:rsidR="004C5E1E" w:rsidRPr="00E31105" w:rsidRDefault="004C5E1E" w:rsidP="004E180C">
      <w:pPr>
        <w:widowControl w:val="0"/>
        <w:tabs>
          <w:tab w:val="center" w:pos="9639"/>
        </w:tabs>
        <w:autoSpaceDE w:val="0"/>
        <w:autoSpaceDN w:val="0"/>
        <w:spacing w:before="79" w:after="0" w:line="240" w:lineRule="auto"/>
        <w:ind w:left="11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       Весь административно-управленческий персонал прошел обучение или повысил профессиональную квалификацию по специальностям: "Менеджмент в образовании", "Государственное муниципальное управление". Высокая компетентность административного персонала позволяет оперативно решать управленческие и административно-хозяйственные вопросы, развивать собственную материальную базу учреждения, способствует успешной реализации программы развития школы.</w:t>
      </w:r>
    </w:p>
    <w:p w:rsidR="004C5E1E" w:rsidRPr="00E31105" w:rsidRDefault="004C5E1E" w:rsidP="004E180C">
      <w:pPr>
        <w:widowControl w:val="0"/>
        <w:tabs>
          <w:tab w:val="center" w:pos="9639"/>
        </w:tabs>
        <w:autoSpaceDE w:val="0"/>
        <w:autoSpaceDN w:val="0"/>
        <w:spacing w:before="6" w:after="0" w:line="240" w:lineRule="auto"/>
        <w:ind w:left="567" w:right="-1" w:hanging="567"/>
        <w:jc w:val="both"/>
        <w:outlineLvl w:val="2"/>
        <w:rPr>
          <w:rFonts w:ascii="Times New Roman" w:eastAsia="Times New Roman" w:hAnsi="Times New Roman" w:cs="Times New Roman"/>
          <w:b/>
          <w:bCs/>
          <w:i/>
          <w:sz w:val="24"/>
          <w:szCs w:val="24"/>
          <w:lang w:eastAsia="ru-RU" w:bidi="ru-RU"/>
        </w:rPr>
      </w:pPr>
    </w:p>
    <w:p w:rsidR="004C5E1E" w:rsidRPr="00E31105" w:rsidRDefault="004C5E1E" w:rsidP="004E180C">
      <w:pPr>
        <w:widowControl w:val="0"/>
        <w:tabs>
          <w:tab w:val="center" w:pos="9639"/>
        </w:tabs>
        <w:autoSpaceDE w:val="0"/>
        <w:autoSpaceDN w:val="0"/>
        <w:spacing w:before="6" w:after="0" w:line="240" w:lineRule="auto"/>
        <w:ind w:left="567" w:right="-1" w:hanging="567"/>
        <w:jc w:val="both"/>
        <w:outlineLvl w:val="2"/>
        <w:rPr>
          <w:rFonts w:ascii="Times New Roman" w:eastAsia="Times New Roman" w:hAnsi="Times New Roman" w:cs="Times New Roman"/>
          <w:b/>
          <w:bCs/>
          <w:i/>
          <w:sz w:val="24"/>
          <w:szCs w:val="24"/>
          <w:lang w:eastAsia="ru-RU" w:bidi="ru-RU"/>
        </w:rPr>
      </w:pPr>
      <w:r w:rsidRPr="00E31105">
        <w:rPr>
          <w:rFonts w:ascii="Times New Roman" w:eastAsia="Times New Roman" w:hAnsi="Times New Roman" w:cs="Times New Roman"/>
          <w:b/>
          <w:bCs/>
          <w:i/>
          <w:sz w:val="24"/>
          <w:szCs w:val="24"/>
          <w:lang w:eastAsia="ru-RU" w:bidi="ru-RU"/>
        </w:rPr>
        <w:t>Профессиональное развитие и повышение квалификации педагогических работников</w:t>
      </w:r>
    </w:p>
    <w:p w:rsidR="004C5E1E" w:rsidRPr="00E31105" w:rsidRDefault="004C5E1E" w:rsidP="004E180C">
      <w:pPr>
        <w:widowControl w:val="0"/>
        <w:tabs>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Основным условием формирования и наращивания необходимого и достаточного кадрового потенциала ЦО «НОВОШКОЛА» является обеспечение в соответствии с новыми образовательными реалиями и задачами адекватности системы непрерывного педагогического образования (не менее 108 часов, не реже 1 раза в 5 лет)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w:t>
      </w:r>
      <w:r w:rsidR="00757DC2" w:rsidRPr="00E31105">
        <w:rPr>
          <w:rFonts w:ascii="Times New Roman" w:eastAsia="Times New Roman" w:hAnsi="Times New Roman" w:cs="Times New Roman"/>
          <w:sz w:val="24"/>
          <w:szCs w:val="24"/>
          <w:lang w:eastAsia="ru-RU" w:bidi="ru-RU"/>
        </w:rPr>
        <w:t>системы образования</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tabs>
          <w:tab w:val="center" w:pos="9639"/>
        </w:tabs>
        <w:autoSpaceDE w:val="0"/>
        <w:autoSpaceDN w:val="0"/>
        <w:spacing w:after="0" w:line="240" w:lineRule="auto"/>
        <w:ind w:right="-1" w:firstLine="284"/>
        <w:jc w:val="both"/>
        <w:rPr>
          <w:rFonts w:ascii="Times New Roman" w:eastAsia="Times New Roman" w:hAnsi="Times New Roman" w:cs="Times New Roman"/>
          <w:b/>
          <w:bCs/>
          <w:i/>
          <w:sz w:val="24"/>
          <w:szCs w:val="24"/>
          <w:lang w:eastAsia="ru-RU" w:bidi="ru-RU"/>
        </w:rPr>
      </w:pPr>
      <w:r w:rsidRPr="00E31105">
        <w:rPr>
          <w:rFonts w:ascii="Times New Roman" w:eastAsia="Times New Roman" w:hAnsi="Times New Roman" w:cs="Times New Roman"/>
          <w:b/>
          <w:bCs/>
          <w:i/>
          <w:sz w:val="24"/>
          <w:szCs w:val="24"/>
          <w:lang w:eastAsia="ru-RU" w:bidi="ru-RU"/>
        </w:rPr>
        <w:t>Организация методической работы</w:t>
      </w:r>
    </w:p>
    <w:p w:rsidR="004C5E1E" w:rsidRPr="00E31105" w:rsidRDefault="004C5E1E" w:rsidP="004E180C">
      <w:pPr>
        <w:widowControl w:val="0"/>
        <w:tabs>
          <w:tab w:val="center" w:pos="9639"/>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i/>
          <w:sz w:val="24"/>
          <w:szCs w:val="24"/>
          <w:lang w:eastAsia="ru-RU" w:bidi="ru-RU"/>
        </w:rPr>
        <w:t>Основными направлениями деятельности</w:t>
      </w:r>
      <w:r w:rsidR="00757DC2" w:rsidRPr="00E31105">
        <w:rPr>
          <w:rFonts w:ascii="Times New Roman" w:eastAsia="Times New Roman" w:hAnsi="Times New Roman" w:cs="Times New Roman"/>
          <w:i/>
          <w:sz w:val="24"/>
          <w:szCs w:val="24"/>
          <w:lang w:eastAsia="ru-RU" w:bidi="ru-RU"/>
        </w:rPr>
        <w:t xml:space="preserve"> </w:t>
      </w:r>
      <w:r w:rsidRPr="00E31105">
        <w:rPr>
          <w:rFonts w:ascii="Times New Roman" w:eastAsia="Times New Roman" w:hAnsi="Times New Roman" w:cs="Times New Roman"/>
          <w:sz w:val="24"/>
          <w:szCs w:val="24"/>
          <w:lang w:eastAsia="ru-RU" w:bidi="ru-RU"/>
        </w:rPr>
        <w:t>учебно-методического обеспечения образовательного процесса являются следующие:</w:t>
      </w:r>
    </w:p>
    <w:p w:rsidR="004C5E1E" w:rsidRPr="00E31105" w:rsidRDefault="004C5E1E" w:rsidP="004E180C">
      <w:pPr>
        <w:widowControl w:val="0"/>
        <w:numPr>
          <w:ilvl w:val="0"/>
          <w:numId w:val="76"/>
        </w:numPr>
        <w:tabs>
          <w:tab w:val="left" w:pos="426"/>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учебно-методическое и дидактическое обеспечение процесса формирования УУД и способов деятельности для получения нового </w:t>
      </w:r>
      <w:r w:rsidR="00757DC2" w:rsidRPr="00E31105">
        <w:rPr>
          <w:rFonts w:ascii="Times New Roman" w:eastAsia="Times New Roman" w:hAnsi="Times New Roman" w:cs="Times New Roman"/>
          <w:sz w:val="24"/>
          <w:szCs w:val="24"/>
          <w:lang w:eastAsia="ru-RU" w:bidi="ru-RU"/>
        </w:rPr>
        <w:t>качества образования</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0"/>
          <w:numId w:val="76"/>
        </w:numPr>
        <w:tabs>
          <w:tab w:val="left" w:pos="426"/>
          <w:tab w:val="center" w:pos="9639"/>
        </w:tabs>
        <w:autoSpaceDE w:val="0"/>
        <w:autoSpaceDN w:val="0"/>
        <w:spacing w:after="0" w:line="342"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организация предпрофильной подготовки и </w:t>
      </w:r>
      <w:r w:rsidR="00757DC2" w:rsidRPr="00E31105">
        <w:rPr>
          <w:rFonts w:ascii="Times New Roman" w:eastAsia="Times New Roman" w:hAnsi="Times New Roman" w:cs="Times New Roman"/>
          <w:sz w:val="24"/>
          <w:szCs w:val="24"/>
          <w:lang w:eastAsia="ru-RU" w:bidi="ru-RU"/>
        </w:rPr>
        <w:t>профильного обучения</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0"/>
          <w:numId w:val="76"/>
        </w:numPr>
        <w:tabs>
          <w:tab w:val="left" w:pos="426"/>
          <w:tab w:val="center" w:pos="9639"/>
        </w:tabs>
        <w:autoSpaceDE w:val="0"/>
        <w:autoSpaceDN w:val="0"/>
        <w:spacing w:after="0" w:line="342"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организация системной работы с одаренными</w:t>
      </w:r>
      <w:r w:rsidR="00757D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детьми;</w:t>
      </w:r>
    </w:p>
    <w:p w:rsidR="004C5E1E" w:rsidRPr="00E31105" w:rsidRDefault="004C5E1E" w:rsidP="004E180C">
      <w:pPr>
        <w:widowControl w:val="0"/>
        <w:numPr>
          <w:ilvl w:val="0"/>
          <w:numId w:val="76"/>
        </w:numPr>
        <w:tabs>
          <w:tab w:val="left" w:pos="426"/>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совершенствование работы с педагогическими кадрами;</w:t>
      </w:r>
    </w:p>
    <w:p w:rsidR="004C5E1E" w:rsidRPr="00E31105" w:rsidRDefault="004C5E1E" w:rsidP="004E180C">
      <w:pPr>
        <w:widowControl w:val="0"/>
        <w:numPr>
          <w:ilvl w:val="0"/>
          <w:numId w:val="76"/>
        </w:numPr>
        <w:tabs>
          <w:tab w:val="left" w:pos="426"/>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совершенствование системы оценки </w:t>
      </w:r>
      <w:r w:rsidR="00757DC2" w:rsidRPr="00E31105">
        <w:rPr>
          <w:rFonts w:ascii="Times New Roman" w:eastAsia="Times New Roman" w:hAnsi="Times New Roman" w:cs="Times New Roman"/>
          <w:sz w:val="24"/>
          <w:szCs w:val="24"/>
          <w:lang w:eastAsia="ru-RU" w:bidi="ru-RU"/>
        </w:rPr>
        <w:t>качества образования</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tabs>
          <w:tab w:val="center" w:pos="9639"/>
        </w:tabs>
        <w:autoSpaceDE w:val="0"/>
        <w:autoSpaceDN w:val="0"/>
        <w:spacing w:after="0" w:line="319" w:lineRule="exact"/>
        <w:ind w:right="-1"/>
        <w:jc w:val="both"/>
        <w:outlineLvl w:val="2"/>
        <w:rPr>
          <w:rFonts w:ascii="Times New Roman" w:eastAsia="Times New Roman" w:hAnsi="Times New Roman" w:cs="Times New Roman"/>
          <w:b/>
          <w:bCs/>
          <w:i/>
          <w:sz w:val="24"/>
          <w:szCs w:val="24"/>
          <w:lang w:eastAsia="ru-RU" w:bidi="ru-RU"/>
        </w:rPr>
      </w:pPr>
      <w:r w:rsidRPr="00E31105">
        <w:rPr>
          <w:rFonts w:ascii="Times New Roman" w:eastAsia="Times New Roman" w:hAnsi="Times New Roman" w:cs="Times New Roman"/>
          <w:b/>
          <w:bCs/>
          <w:i/>
          <w:sz w:val="24"/>
          <w:szCs w:val="24"/>
          <w:lang w:eastAsia="ru-RU" w:bidi="ru-RU"/>
        </w:rPr>
        <w:t>Мероприятия:</w:t>
      </w:r>
    </w:p>
    <w:p w:rsidR="004C5E1E" w:rsidRPr="00E31105" w:rsidRDefault="004C5E1E" w:rsidP="004E180C">
      <w:pPr>
        <w:widowControl w:val="0"/>
        <w:numPr>
          <w:ilvl w:val="0"/>
          <w:numId w:val="75"/>
        </w:numPr>
        <w:tabs>
          <w:tab w:val="left" w:pos="709"/>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Теоретические и практические семинары, посвящённые содержанию, ключевым особенностям, реализации</w:t>
      </w:r>
      <w:r w:rsidR="00757D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ФГОС.</w:t>
      </w:r>
    </w:p>
    <w:p w:rsidR="004C5E1E" w:rsidRPr="00E31105" w:rsidRDefault="004C5E1E" w:rsidP="004E180C">
      <w:pPr>
        <w:widowControl w:val="0"/>
        <w:numPr>
          <w:ilvl w:val="0"/>
          <w:numId w:val="75"/>
        </w:numPr>
        <w:tabs>
          <w:tab w:val="left" w:pos="709"/>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Тренинги для педагогов с целью выявления и соотнесения собственной профессиональной позиции с целями и задачами</w:t>
      </w:r>
      <w:r w:rsidR="00757D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ФГОС.</w:t>
      </w:r>
    </w:p>
    <w:p w:rsidR="004C5E1E" w:rsidRPr="00E31105" w:rsidRDefault="004C5E1E" w:rsidP="004E180C">
      <w:pPr>
        <w:widowControl w:val="0"/>
        <w:numPr>
          <w:ilvl w:val="0"/>
          <w:numId w:val="75"/>
        </w:numPr>
        <w:tabs>
          <w:tab w:val="left" w:pos="709"/>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Заседания методических объединений учителей, воспитателей по проблемам реализации ФГОС.</w:t>
      </w:r>
    </w:p>
    <w:p w:rsidR="004C5E1E" w:rsidRPr="00E31105" w:rsidRDefault="004C5E1E" w:rsidP="004E180C">
      <w:pPr>
        <w:widowControl w:val="0"/>
        <w:numPr>
          <w:ilvl w:val="0"/>
          <w:numId w:val="75"/>
        </w:numPr>
        <w:tabs>
          <w:tab w:val="left" w:pos="709"/>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Конференции участников образовательного процесса и социальных партнёров ОО по итогам разработки/редакции основной образовательной программы, её отдельных разделов, проблемам реализации</w:t>
      </w:r>
      <w:r w:rsidR="00757D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ФГОС.</w:t>
      </w:r>
    </w:p>
    <w:p w:rsidR="004C5E1E" w:rsidRPr="00E31105" w:rsidRDefault="004C5E1E" w:rsidP="004E180C">
      <w:pPr>
        <w:widowControl w:val="0"/>
        <w:numPr>
          <w:ilvl w:val="0"/>
          <w:numId w:val="75"/>
        </w:numPr>
        <w:tabs>
          <w:tab w:val="left" w:pos="709"/>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Участие педагогов в разработке/редакции разделов и компонентов основной образовательной программы </w:t>
      </w:r>
      <w:r w:rsidR="00757DC2" w:rsidRPr="00E31105">
        <w:rPr>
          <w:rFonts w:ascii="Times New Roman" w:eastAsia="Times New Roman" w:hAnsi="Times New Roman" w:cs="Times New Roman"/>
          <w:sz w:val="24"/>
          <w:szCs w:val="24"/>
          <w:lang w:eastAsia="ru-RU" w:bidi="ru-RU"/>
        </w:rPr>
        <w:t>образовательного учреждения</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0"/>
          <w:numId w:val="75"/>
        </w:numPr>
        <w:tabs>
          <w:tab w:val="left" w:pos="709"/>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Участие педагогов в разработке и апробации оценки эффективности работы в условиях внедрения ФГОС и новой системы </w:t>
      </w:r>
      <w:r w:rsidR="00757DC2" w:rsidRPr="00E31105">
        <w:rPr>
          <w:rFonts w:ascii="Times New Roman" w:eastAsia="Times New Roman" w:hAnsi="Times New Roman" w:cs="Times New Roman"/>
          <w:sz w:val="24"/>
          <w:szCs w:val="24"/>
          <w:lang w:eastAsia="ru-RU" w:bidi="ru-RU"/>
        </w:rPr>
        <w:t>оплаты труда</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0"/>
          <w:numId w:val="75"/>
        </w:numPr>
        <w:tabs>
          <w:tab w:val="left" w:pos="709"/>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реализации</w:t>
      </w:r>
      <w:r w:rsidR="00757D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ФГОС.</w:t>
      </w:r>
    </w:p>
    <w:p w:rsidR="004C5E1E" w:rsidRPr="00E31105" w:rsidRDefault="004C5E1E" w:rsidP="004E180C">
      <w:pPr>
        <w:widowControl w:val="0"/>
        <w:tabs>
          <w:tab w:val="center" w:pos="9639"/>
        </w:tabs>
        <w:autoSpaceDE w:val="0"/>
        <w:autoSpaceDN w:val="0"/>
        <w:spacing w:before="79" w:after="0" w:line="240" w:lineRule="auto"/>
        <w:ind w:left="11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Организационным механизмом реализации методического обеспечения образовательного процесса является </w:t>
      </w:r>
      <w:r w:rsidRPr="00E31105">
        <w:rPr>
          <w:rFonts w:ascii="Times New Roman" w:eastAsia="Times New Roman" w:hAnsi="Times New Roman" w:cs="Times New Roman"/>
          <w:i/>
          <w:sz w:val="24"/>
          <w:szCs w:val="24"/>
          <w:lang w:eastAsia="ru-RU" w:bidi="ru-RU"/>
        </w:rPr>
        <w:t>план учебно-методической деятельности,</w:t>
      </w:r>
      <w:r w:rsidRPr="00E31105">
        <w:rPr>
          <w:rFonts w:ascii="Times New Roman" w:eastAsia="Times New Roman" w:hAnsi="Times New Roman" w:cs="Times New Roman"/>
          <w:sz w:val="24"/>
          <w:szCs w:val="24"/>
          <w:lang w:eastAsia="ru-RU" w:bidi="ru-RU"/>
        </w:rPr>
        <w:t xml:space="preserve"> который составляется по основным направлениям методической деятельности и корректируется ежегодно.</w:t>
      </w:r>
    </w:p>
    <w:p w:rsidR="004C5E1E" w:rsidRPr="00E31105" w:rsidRDefault="004C5E1E" w:rsidP="004E180C">
      <w:pPr>
        <w:widowControl w:val="0"/>
        <w:tabs>
          <w:tab w:val="center" w:pos="9639"/>
        </w:tabs>
        <w:autoSpaceDE w:val="0"/>
        <w:autoSpaceDN w:val="0"/>
        <w:spacing w:after="0" w:line="240" w:lineRule="auto"/>
        <w:ind w:left="11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Ожидаемый результат повышения квалификации — профессиональная готовность работников образования к реализации ФГОС:</w:t>
      </w:r>
    </w:p>
    <w:p w:rsidR="004C5E1E" w:rsidRPr="00E31105" w:rsidRDefault="004C5E1E" w:rsidP="004E180C">
      <w:pPr>
        <w:widowControl w:val="0"/>
        <w:numPr>
          <w:ilvl w:val="1"/>
          <w:numId w:val="66"/>
        </w:numPr>
        <w:tabs>
          <w:tab w:val="left" w:pos="993"/>
          <w:tab w:val="center" w:pos="9639"/>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обеспечение оптимального вхождения работников образования в систему ценностей </w:t>
      </w:r>
      <w:r w:rsidR="00757DC2" w:rsidRPr="00E31105">
        <w:rPr>
          <w:rFonts w:ascii="Times New Roman" w:eastAsia="Times New Roman" w:hAnsi="Times New Roman" w:cs="Times New Roman"/>
          <w:sz w:val="24"/>
          <w:szCs w:val="24"/>
          <w:lang w:eastAsia="ru-RU" w:bidi="ru-RU"/>
        </w:rPr>
        <w:t>современного образования</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1"/>
          <w:numId w:val="66"/>
        </w:numPr>
        <w:tabs>
          <w:tab w:val="left" w:pos="993"/>
          <w:tab w:val="center" w:pos="9639"/>
        </w:tabs>
        <w:autoSpaceDE w:val="0"/>
        <w:autoSpaceDN w:val="0"/>
        <w:spacing w:after="0" w:line="342"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принятие идеологии ФГОС </w:t>
      </w:r>
      <w:r w:rsidR="00757DC2" w:rsidRPr="00E31105">
        <w:rPr>
          <w:rFonts w:ascii="Times New Roman" w:eastAsia="Times New Roman" w:hAnsi="Times New Roman" w:cs="Times New Roman"/>
          <w:sz w:val="24"/>
          <w:szCs w:val="24"/>
          <w:lang w:eastAsia="ru-RU" w:bidi="ru-RU"/>
        </w:rPr>
        <w:t>общего образования</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1"/>
          <w:numId w:val="66"/>
        </w:numPr>
        <w:tabs>
          <w:tab w:val="left" w:pos="993"/>
          <w:tab w:val="center" w:pos="9639"/>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w:t>
      </w:r>
      <w:r w:rsidR="00757DC2" w:rsidRPr="00E31105">
        <w:rPr>
          <w:rFonts w:ascii="Times New Roman" w:eastAsia="Times New Roman" w:hAnsi="Times New Roman" w:cs="Times New Roman"/>
          <w:sz w:val="24"/>
          <w:szCs w:val="24"/>
          <w:lang w:eastAsia="ru-RU" w:bidi="ru-RU"/>
        </w:rPr>
        <w:t>деятельности обучающихся</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1"/>
          <w:numId w:val="66"/>
        </w:numPr>
        <w:tabs>
          <w:tab w:val="left" w:pos="993"/>
          <w:tab w:val="center" w:pos="9639"/>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овладение учебно-методическими и информационно-методическими ресурсами, необходимыми для успешного решения задач</w:t>
      </w:r>
      <w:r w:rsidR="00757D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ФГОС.</w:t>
      </w:r>
    </w:p>
    <w:p w:rsidR="004C5E1E" w:rsidRPr="00E31105" w:rsidRDefault="004C5E1E" w:rsidP="004E180C">
      <w:pPr>
        <w:widowControl w:val="0"/>
        <w:tabs>
          <w:tab w:val="center" w:pos="9639"/>
        </w:tabs>
        <w:autoSpaceDE w:val="0"/>
        <w:autoSpaceDN w:val="0"/>
        <w:spacing w:after="0" w:line="240" w:lineRule="auto"/>
        <w:ind w:left="11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ежегодный отчет о самообследовании ОО, презентации, </w:t>
      </w:r>
      <w:r w:rsidR="00757DC2" w:rsidRPr="00E31105">
        <w:rPr>
          <w:rFonts w:ascii="Times New Roman" w:eastAsia="Times New Roman" w:hAnsi="Times New Roman" w:cs="Times New Roman"/>
          <w:sz w:val="24"/>
          <w:szCs w:val="24"/>
          <w:lang w:eastAsia="ru-RU" w:bidi="ru-RU"/>
        </w:rPr>
        <w:t>приказы, инструкции, рекомендации, статьи и</w:t>
      </w:r>
      <w:r w:rsidRPr="00E31105">
        <w:rPr>
          <w:rFonts w:ascii="Times New Roman" w:eastAsia="Times New Roman" w:hAnsi="Times New Roman" w:cs="Times New Roman"/>
          <w:sz w:val="24"/>
          <w:szCs w:val="24"/>
          <w:lang w:eastAsia="ru-RU" w:bidi="ru-RU"/>
        </w:rPr>
        <w:t xml:space="preserve"> т.д.</w:t>
      </w:r>
    </w:p>
    <w:p w:rsidR="004C5E1E" w:rsidRPr="00E31105" w:rsidRDefault="004C5E1E" w:rsidP="004E180C">
      <w:pPr>
        <w:widowControl w:val="0"/>
        <w:tabs>
          <w:tab w:val="center" w:pos="9639"/>
        </w:tabs>
        <w:autoSpaceDE w:val="0"/>
        <w:autoSpaceDN w:val="0"/>
        <w:spacing w:before="11" w:after="0" w:line="240" w:lineRule="auto"/>
        <w:ind w:right="-1"/>
        <w:jc w:val="both"/>
        <w:rPr>
          <w:rFonts w:ascii="Times New Roman" w:eastAsia="Times New Roman" w:hAnsi="Times New Roman" w:cs="Times New Roman"/>
          <w:sz w:val="24"/>
          <w:szCs w:val="24"/>
          <w:lang w:eastAsia="ru-RU" w:bidi="ru-RU"/>
        </w:rPr>
      </w:pPr>
    </w:p>
    <w:p w:rsidR="004C5E1E" w:rsidRPr="00E31105" w:rsidRDefault="004C5E1E" w:rsidP="004E180C">
      <w:pPr>
        <w:widowControl w:val="0"/>
        <w:tabs>
          <w:tab w:val="center" w:pos="9639"/>
        </w:tabs>
        <w:autoSpaceDE w:val="0"/>
        <w:autoSpaceDN w:val="0"/>
        <w:spacing w:before="11" w:after="0" w:line="240" w:lineRule="auto"/>
        <w:ind w:right="-1"/>
        <w:jc w:val="both"/>
        <w:rPr>
          <w:rFonts w:ascii="Times New Roman" w:eastAsia="Times New Roman" w:hAnsi="Times New Roman" w:cs="Times New Roman"/>
          <w:b/>
          <w:i/>
          <w:sz w:val="24"/>
          <w:szCs w:val="24"/>
          <w:lang w:eastAsia="ru-RU" w:bidi="ru-RU"/>
        </w:rPr>
      </w:pPr>
      <w:r w:rsidRPr="00E31105">
        <w:rPr>
          <w:rFonts w:ascii="Times New Roman" w:eastAsia="Times New Roman" w:hAnsi="Times New Roman" w:cs="Times New Roman"/>
          <w:b/>
          <w:i/>
          <w:sz w:val="24"/>
          <w:szCs w:val="24"/>
          <w:lang w:eastAsia="ru-RU" w:bidi="ru-RU"/>
        </w:rPr>
        <w:t>Развитие кадрового ресурса (предполагаемые результаты):</w:t>
      </w:r>
    </w:p>
    <w:p w:rsidR="004C5E1E" w:rsidRPr="00E31105" w:rsidRDefault="004C5E1E" w:rsidP="004E180C">
      <w:pPr>
        <w:widowControl w:val="0"/>
        <w:numPr>
          <w:ilvl w:val="1"/>
          <w:numId w:val="77"/>
        </w:numPr>
        <w:tabs>
          <w:tab w:val="center" w:pos="9639"/>
        </w:tabs>
        <w:autoSpaceDE w:val="0"/>
        <w:autoSpaceDN w:val="0"/>
        <w:spacing w:before="1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готовность педагогических кадров к деятельности в условиях непрерывности образования и инновационном режиме,</w:t>
      </w:r>
    </w:p>
    <w:p w:rsidR="004C5E1E" w:rsidRPr="00E31105" w:rsidRDefault="004C5E1E" w:rsidP="004E180C">
      <w:pPr>
        <w:widowControl w:val="0"/>
        <w:numPr>
          <w:ilvl w:val="1"/>
          <w:numId w:val="77"/>
        </w:numPr>
        <w:tabs>
          <w:tab w:val="center" w:pos="9639"/>
        </w:tabs>
        <w:autoSpaceDE w:val="0"/>
        <w:autoSpaceDN w:val="0"/>
        <w:spacing w:before="1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соответствие кадрового потенциала Профессиональному стандарту педагога,</w:t>
      </w:r>
    </w:p>
    <w:p w:rsidR="004C5E1E" w:rsidRPr="00E31105" w:rsidRDefault="004C5E1E" w:rsidP="004E180C">
      <w:pPr>
        <w:widowControl w:val="0"/>
        <w:numPr>
          <w:ilvl w:val="1"/>
          <w:numId w:val="77"/>
        </w:numPr>
        <w:tabs>
          <w:tab w:val="center" w:pos="9639"/>
        </w:tabs>
        <w:autoSpaceDE w:val="0"/>
        <w:autoSpaceDN w:val="0"/>
        <w:spacing w:before="1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высокий уровень корпоративной культуры в педагогическом коллективе</w:t>
      </w:r>
    </w:p>
    <w:p w:rsidR="004C5E1E" w:rsidRPr="00E31105" w:rsidRDefault="004C5E1E" w:rsidP="004E180C">
      <w:pPr>
        <w:widowControl w:val="0"/>
        <w:numPr>
          <w:ilvl w:val="1"/>
          <w:numId w:val="77"/>
        </w:numPr>
        <w:tabs>
          <w:tab w:val="center" w:pos="9639"/>
        </w:tabs>
        <w:autoSpaceDE w:val="0"/>
        <w:autoSpaceDN w:val="0"/>
        <w:spacing w:before="1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100% использование педагогами ЦО «НОВОШКОЛА» инновационных приёмов и методов обучения</w:t>
      </w:r>
    </w:p>
    <w:p w:rsidR="004C5E1E" w:rsidRPr="00E31105" w:rsidRDefault="004C5E1E" w:rsidP="004E180C">
      <w:pPr>
        <w:widowControl w:val="0"/>
        <w:numPr>
          <w:ilvl w:val="1"/>
          <w:numId w:val="77"/>
        </w:numPr>
        <w:tabs>
          <w:tab w:val="center" w:pos="9639"/>
        </w:tabs>
        <w:autoSpaceDE w:val="0"/>
        <w:autoSpaceDN w:val="0"/>
        <w:spacing w:before="1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создание условий, обеспечивающих самореализацию каждого педагога, ориентированного как на развитие собственной творческой индивидуальности, так и на успешность общего дела</w:t>
      </w:r>
    </w:p>
    <w:p w:rsidR="004C5E1E" w:rsidRPr="00E31105" w:rsidRDefault="004C5E1E" w:rsidP="004E180C">
      <w:pPr>
        <w:widowControl w:val="0"/>
        <w:numPr>
          <w:ilvl w:val="1"/>
          <w:numId w:val="77"/>
        </w:numPr>
        <w:tabs>
          <w:tab w:val="center" w:pos="9639"/>
        </w:tabs>
        <w:autoSpaceDE w:val="0"/>
        <w:autoSpaceDN w:val="0"/>
        <w:spacing w:before="1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создание Единой системы профессионального сопровождения педагогов, ориентируясь на </w:t>
      </w:r>
      <w:proofErr w:type="spellStart"/>
      <w:r w:rsidRPr="00E31105">
        <w:rPr>
          <w:rFonts w:ascii="Times New Roman" w:eastAsia="Times New Roman" w:hAnsi="Times New Roman" w:cs="Times New Roman"/>
          <w:sz w:val="24"/>
          <w:szCs w:val="24"/>
          <w:lang w:eastAsia="ru-RU" w:bidi="ru-RU"/>
        </w:rPr>
        <w:t>Профстандарт</w:t>
      </w:r>
      <w:proofErr w:type="spellEnd"/>
      <w:r w:rsidRPr="00E31105">
        <w:rPr>
          <w:rFonts w:ascii="Times New Roman" w:eastAsia="Times New Roman" w:hAnsi="Times New Roman" w:cs="Times New Roman"/>
          <w:sz w:val="24"/>
          <w:szCs w:val="24"/>
          <w:lang w:eastAsia="ru-RU" w:bidi="ru-RU"/>
        </w:rPr>
        <w:t xml:space="preserve"> педагога.</w:t>
      </w:r>
    </w:p>
    <w:p w:rsidR="004C5E1E" w:rsidRPr="00E31105" w:rsidRDefault="004C5E1E" w:rsidP="004E180C">
      <w:pPr>
        <w:widowControl w:val="0"/>
        <w:tabs>
          <w:tab w:val="center" w:pos="9639"/>
        </w:tabs>
        <w:autoSpaceDE w:val="0"/>
        <w:autoSpaceDN w:val="0"/>
        <w:spacing w:before="11" w:after="0" w:line="240" w:lineRule="auto"/>
        <w:ind w:right="-1"/>
        <w:jc w:val="both"/>
        <w:rPr>
          <w:rFonts w:ascii="Times New Roman" w:eastAsia="Times New Roman" w:hAnsi="Times New Roman" w:cs="Times New Roman"/>
          <w:sz w:val="24"/>
          <w:szCs w:val="24"/>
          <w:lang w:eastAsia="ru-RU" w:bidi="ru-RU"/>
        </w:rPr>
      </w:pPr>
    </w:p>
    <w:p w:rsidR="004C5E1E" w:rsidRPr="00E31105" w:rsidRDefault="004C5E1E" w:rsidP="004E180C">
      <w:pPr>
        <w:widowControl w:val="0"/>
        <w:numPr>
          <w:ilvl w:val="2"/>
          <w:numId w:val="73"/>
        </w:numPr>
        <w:tabs>
          <w:tab w:val="left" w:pos="790"/>
          <w:tab w:val="center" w:pos="9639"/>
        </w:tabs>
        <w:autoSpaceDE w:val="0"/>
        <w:autoSpaceDN w:val="0"/>
        <w:spacing w:after="0" w:line="240" w:lineRule="auto"/>
        <w:ind w:left="112" w:right="-1" w:hanging="112"/>
        <w:jc w:val="both"/>
        <w:rPr>
          <w:rFonts w:ascii="Times New Roman" w:eastAsia="Times New Roman" w:hAnsi="Times New Roman" w:cs="Times New Roman"/>
          <w:b/>
          <w:sz w:val="24"/>
          <w:szCs w:val="24"/>
          <w:lang w:eastAsia="ru-RU" w:bidi="ru-RU"/>
        </w:rPr>
      </w:pPr>
      <w:bookmarkStart w:id="65" w:name="_bookmark89"/>
      <w:bookmarkEnd w:id="65"/>
      <w:r w:rsidRPr="00E31105">
        <w:rPr>
          <w:rFonts w:ascii="Times New Roman" w:eastAsia="Times New Roman" w:hAnsi="Times New Roman" w:cs="Times New Roman"/>
          <w:b/>
          <w:sz w:val="24"/>
          <w:szCs w:val="24"/>
          <w:lang w:eastAsia="ru-RU" w:bidi="ru-RU"/>
        </w:rPr>
        <w:t xml:space="preserve">Психолого-педагогические условия реализации основной образовательной программы основного </w:t>
      </w:r>
      <w:r w:rsidR="00757DC2" w:rsidRPr="00E31105">
        <w:rPr>
          <w:rFonts w:ascii="Times New Roman" w:eastAsia="Times New Roman" w:hAnsi="Times New Roman" w:cs="Times New Roman"/>
          <w:b/>
          <w:sz w:val="24"/>
          <w:szCs w:val="24"/>
          <w:lang w:eastAsia="ru-RU" w:bidi="ru-RU"/>
        </w:rPr>
        <w:t>общего образования</w:t>
      </w:r>
    </w:p>
    <w:p w:rsidR="004C5E1E" w:rsidRPr="00E31105" w:rsidRDefault="004C5E1E" w:rsidP="004E180C">
      <w:pPr>
        <w:widowControl w:val="0"/>
        <w:tabs>
          <w:tab w:val="center" w:pos="9639"/>
        </w:tabs>
        <w:autoSpaceDE w:val="0"/>
        <w:autoSpaceDN w:val="0"/>
        <w:spacing w:before="8" w:after="0" w:line="240" w:lineRule="auto"/>
        <w:ind w:right="-1"/>
        <w:jc w:val="both"/>
        <w:rPr>
          <w:rFonts w:ascii="Times New Roman" w:eastAsia="Times New Roman" w:hAnsi="Times New Roman" w:cs="Times New Roman"/>
          <w:b/>
          <w:sz w:val="24"/>
          <w:szCs w:val="24"/>
          <w:lang w:eastAsia="ru-RU" w:bidi="ru-RU"/>
        </w:rPr>
      </w:pPr>
    </w:p>
    <w:p w:rsidR="004C5E1E" w:rsidRPr="00E31105" w:rsidRDefault="004C5E1E" w:rsidP="004E180C">
      <w:pPr>
        <w:widowControl w:val="0"/>
        <w:tabs>
          <w:tab w:val="center" w:pos="9639"/>
        </w:tabs>
        <w:autoSpaceDE w:val="0"/>
        <w:autoSpaceDN w:val="0"/>
        <w:spacing w:after="0" w:line="240" w:lineRule="auto"/>
        <w:ind w:left="11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4C5E1E" w:rsidRPr="00E31105" w:rsidRDefault="004C5E1E" w:rsidP="004E180C">
      <w:pPr>
        <w:widowControl w:val="0"/>
        <w:numPr>
          <w:ilvl w:val="0"/>
          <w:numId w:val="78"/>
        </w:numPr>
        <w:tabs>
          <w:tab w:val="left" w:pos="1560"/>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r w:rsidR="00757DC2" w:rsidRPr="00E31105">
        <w:rPr>
          <w:rFonts w:ascii="Times New Roman" w:eastAsia="Times New Roman" w:hAnsi="Times New Roman" w:cs="Times New Roman"/>
          <w:sz w:val="24"/>
          <w:szCs w:val="24"/>
          <w:lang w:eastAsia="ru-RU" w:bidi="ru-RU"/>
        </w:rPr>
        <w:t>в подростковый</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0"/>
          <w:numId w:val="78"/>
        </w:numPr>
        <w:tabs>
          <w:tab w:val="left" w:pos="1560"/>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C5E1E" w:rsidRPr="00E31105" w:rsidRDefault="004C5E1E" w:rsidP="004E180C">
      <w:pPr>
        <w:widowControl w:val="0"/>
        <w:numPr>
          <w:ilvl w:val="0"/>
          <w:numId w:val="78"/>
        </w:numPr>
        <w:tabs>
          <w:tab w:val="left" w:pos="1560"/>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формирование и развитие психолого-педагогической компетентности участников </w:t>
      </w:r>
      <w:r w:rsidR="00757DC2" w:rsidRPr="00E31105">
        <w:rPr>
          <w:rFonts w:ascii="Times New Roman" w:eastAsia="Times New Roman" w:hAnsi="Times New Roman" w:cs="Times New Roman"/>
          <w:sz w:val="24"/>
          <w:szCs w:val="24"/>
          <w:lang w:eastAsia="ru-RU" w:bidi="ru-RU"/>
        </w:rPr>
        <w:t>образовательного процесса</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tabs>
          <w:tab w:val="center" w:pos="9639"/>
        </w:tabs>
        <w:autoSpaceDE w:val="0"/>
        <w:autoSpaceDN w:val="0"/>
        <w:spacing w:before="1" w:after="0" w:line="240" w:lineRule="auto"/>
        <w:ind w:left="112"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w:t>
      </w:r>
      <w:r w:rsidR="00757DC2" w:rsidRPr="00E31105">
        <w:rPr>
          <w:rFonts w:ascii="Times New Roman" w:eastAsia="Times New Roman" w:hAnsi="Times New Roman" w:cs="Times New Roman"/>
          <w:sz w:val="24"/>
          <w:szCs w:val="24"/>
          <w:lang w:eastAsia="ru-RU" w:bidi="ru-RU"/>
        </w:rPr>
        <w:t>воспитательного процесса</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tabs>
          <w:tab w:val="left" w:pos="8931"/>
          <w:tab w:val="center" w:pos="9639"/>
        </w:tabs>
        <w:autoSpaceDE w:val="0"/>
        <w:autoSpaceDN w:val="0"/>
        <w:spacing w:before="79"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4C5E1E" w:rsidRPr="00E31105" w:rsidRDefault="004C5E1E" w:rsidP="004E180C">
      <w:pPr>
        <w:widowControl w:val="0"/>
        <w:tabs>
          <w:tab w:val="left" w:pos="2895"/>
          <w:tab w:val="left" w:pos="4613"/>
          <w:tab w:val="left" w:pos="8645"/>
          <w:tab w:val="left" w:pos="8931"/>
          <w:tab w:val="center" w:pos="9639"/>
        </w:tabs>
        <w:autoSpaceDE w:val="0"/>
        <w:autoSpaceDN w:val="0"/>
        <w:spacing w:before="6" w:after="0" w:line="319" w:lineRule="exact"/>
        <w:ind w:right="-1"/>
        <w:jc w:val="both"/>
        <w:outlineLvl w:val="2"/>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bCs/>
          <w:i/>
          <w:sz w:val="24"/>
          <w:szCs w:val="24"/>
          <w:lang w:eastAsia="ru-RU" w:bidi="ru-RU"/>
        </w:rPr>
        <w:t xml:space="preserve">Основными формами психолого-педагогического </w:t>
      </w:r>
      <w:r w:rsidR="00757DC2" w:rsidRPr="00E31105">
        <w:rPr>
          <w:rFonts w:ascii="Times New Roman" w:eastAsia="Times New Roman" w:hAnsi="Times New Roman" w:cs="Times New Roman"/>
          <w:b/>
          <w:bCs/>
          <w:i/>
          <w:sz w:val="24"/>
          <w:szCs w:val="24"/>
          <w:lang w:eastAsia="ru-RU" w:bidi="ru-RU"/>
        </w:rPr>
        <w:t>сопровождения выступают</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0"/>
          <w:numId w:val="79"/>
        </w:numPr>
        <w:tabs>
          <w:tab w:val="left" w:pos="1246"/>
          <w:tab w:val="left" w:pos="8931"/>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диагностика, направленная на определение особенностей статуса обучающегося, которая может проводиться на этапе перехода ученика на следующий уровень </w:t>
      </w:r>
      <w:r w:rsidRPr="00E31105">
        <w:rPr>
          <w:rFonts w:ascii="Times New Roman" w:eastAsia="Times New Roman" w:hAnsi="Times New Roman" w:cs="Times New Roman"/>
          <w:sz w:val="24"/>
          <w:szCs w:val="24"/>
          <w:lang w:eastAsia="ru-RU" w:bidi="ru-RU"/>
        </w:rPr>
        <w:lastRenderedPageBreak/>
        <w:t xml:space="preserve">образования и в конце каждого </w:t>
      </w:r>
      <w:r w:rsidR="00757DC2" w:rsidRPr="00E31105">
        <w:rPr>
          <w:rFonts w:ascii="Times New Roman" w:eastAsia="Times New Roman" w:hAnsi="Times New Roman" w:cs="Times New Roman"/>
          <w:sz w:val="24"/>
          <w:szCs w:val="24"/>
          <w:lang w:eastAsia="ru-RU" w:bidi="ru-RU"/>
        </w:rPr>
        <w:t>учебного года</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0"/>
          <w:numId w:val="79"/>
        </w:numPr>
        <w:tabs>
          <w:tab w:val="left" w:pos="1246"/>
          <w:tab w:val="left" w:pos="8931"/>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r w:rsidR="00757DC2" w:rsidRPr="00E31105">
        <w:rPr>
          <w:rFonts w:ascii="Times New Roman" w:eastAsia="Times New Roman" w:hAnsi="Times New Roman" w:cs="Times New Roman"/>
          <w:sz w:val="24"/>
          <w:szCs w:val="24"/>
          <w:lang w:eastAsia="ru-RU" w:bidi="ru-RU"/>
        </w:rPr>
        <w:t>образовательной организации</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0"/>
          <w:numId w:val="79"/>
        </w:numPr>
        <w:tabs>
          <w:tab w:val="left" w:pos="1245"/>
          <w:tab w:val="left" w:pos="1246"/>
          <w:tab w:val="left" w:pos="3540"/>
          <w:tab w:val="left" w:pos="5439"/>
          <w:tab w:val="left" w:pos="7558"/>
          <w:tab w:val="left" w:pos="8931"/>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профилактика, экспертиза,</w:t>
      </w:r>
      <w:r w:rsidRPr="00E31105">
        <w:rPr>
          <w:rFonts w:ascii="Times New Roman" w:eastAsia="Times New Roman" w:hAnsi="Times New Roman" w:cs="Times New Roman"/>
          <w:sz w:val="24"/>
          <w:szCs w:val="24"/>
          <w:lang w:eastAsia="ru-RU" w:bidi="ru-RU"/>
        </w:rPr>
        <w:tab/>
        <w:t>развивающая</w:t>
      </w:r>
      <w:r w:rsidRPr="00E31105">
        <w:rPr>
          <w:rFonts w:ascii="Times New Roman" w:eastAsia="Times New Roman" w:hAnsi="Times New Roman" w:cs="Times New Roman"/>
          <w:sz w:val="24"/>
          <w:szCs w:val="24"/>
          <w:lang w:eastAsia="ru-RU" w:bidi="ru-RU"/>
        </w:rPr>
        <w:tab/>
        <w:t xml:space="preserve">работа, </w:t>
      </w:r>
      <w:r w:rsidRPr="00E31105">
        <w:rPr>
          <w:rFonts w:ascii="Times New Roman" w:eastAsia="Times New Roman" w:hAnsi="Times New Roman" w:cs="Times New Roman"/>
          <w:spacing w:val="-3"/>
          <w:sz w:val="24"/>
          <w:szCs w:val="24"/>
          <w:lang w:eastAsia="ru-RU" w:bidi="ru-RU"/>
        </w:rPr>
        <w:t xml:space="preserve">просвещение, </w:t>
      </w:r>
      <w:r w:rsidRPr="00E31105">
        <w:rPr>
          <w:rFonts w:ascii="Times New Roman" w:eastAsia="Times New Roman" w:hAnsi="Times New Roman" w:cs="Times New Roman"/>
          <w:sz w:val="24"/>
          <w:szCs w:val="24"/>
          <w:lang w:eastAsia="ru-RU" w:bidi="ru-RU"/>
        </w:rPr>
        <w:t xml:space="preserve">коррекционная работа, осуществляемая в течение всего </w:t>
      </w:r>
      <w:r w:rsidR="00757DC2" w:rsidRPr="00E31105">
        <w:rPr>
          <w:rFonts w:ascii="Times New Roman" w:eastAsia="Times New Roman" w:hAnsi="Times New Roman" w:cs="Times New Roman"/>
          <w:sz w:val="24"/>
          <w:szCs w:val="24"/>
          <w:lang w:eastAsia="ru-RU" w:bidi="ru-RU"/>
        </w:rPr>
        <w:t>учебного времени</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tabs>
          <w:tab w:val="left" w:pos="1254"/>
          <w:tab w:val="left" w:pos="2773"/>
          <w:tab w:val="left" w:pos="4860"/>
          <w:tab w:val="left" w:pos="8576"/>
          <w:tab w:val="left" w:pos="8931"/>
          <w:tab w:val="center" w:pos="9639"/>
        </w:tabs>
        <w:autoSpaceDE w:val="0"/>
        <w:autoSpaceDN w:val="0"/>
        <w:spacing w:after="0" w:line="321" w:lineRule="exact"/>
        <w:ind w:right="-1"/>
        <w:jc w:val="both"/>
        <w:outlineLvl w:val="2"/>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bCs/>
          <w:i/>
          <w:sz w:val="24"/>
          <w:szCs w:val="24"/>
          <w:lang w:eastAsia="ru-RU" w:bidi="ru-RU"/>
        </w:rPr>
        <w:t xml:space="preserve">К основным направлениям психолого-педагогического сопровождения </w:t>
      </w:r>
      <w:r w:rsidRPr="00E31105">
        <w:rPr>
          <w:rFonts w:ascii="Times New Roman" w:eastAsia="Times New Roman" w:hAnsi="Times New Roman" w:cs="Times New Roman"/>
          <w:sz w:val="24"/>
          <w:szCs w:val="24"/>
          <w:lang w:eastAsia="ru-RU" w:bidi="ru-RU"/>
        </w:rPr>
        <w:t>относятся:</w:t>
      </w:r>
    </w:p>
    <w:p w:rsidR="004C5E1E" w:rsidRPr="00E31105" w:rsidRDefault="004C5E1E" w:rsidP="004E180C">
      <w:pPr>
        <w:widowControl w:val="0"/>
        <w:numPr>
          <w:ilvl w:val="0"/>
          <w:numId w:val="80"/>
        </w:numPr>
        <w:tabs>
          <w:tab w:val="left" w:pos="1245"/>
          <w:tab w:val="left" w:pos="1246"/>
          <w:tab w:val="left" w:pos="8931"/>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сохранение и укрепление </w:t>
      </w:r>
      <w:r w:rsidR="00757DC2" w:rsidRPr="00E31105">
        <w:rPr>
          <w:rFonts w:ascii="Times New Roman" w:eastAsia="Times New Roman" w:hAnsi="Times New Roman" w:cs="Times New Roman"/>
          <w:sz w:val="24"/>
          <w:szCs w:val="24"/>
          <w:lang w:eastAsia="ru-RU" w:bidi="ru-RU"/>
        </w:rPr>
        <w:t>психологического здоровья</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0"/>
          <w:numId w:val="80"/>
        </w:numPr>
        <w:tabs>
          <w:tab w:val="left" w:pos="1245"/>
          <w:tab w:val="left" w:pos="1246"/>
          <w:tab w:val="left" w:pos="8931"/>
          <w:tab w:val="center" w:pos="9639"/>
        </w:tabs>
        <w:autoSpaceDE w:val="0"/>
        <w:autoSpaceDN w:val="0"/>
        <w:spacing w:before="2" w:after="0" w:line="322"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мониторинг возможностей и </w:t>
      </w:r>
      <w:r w:rsidR="00757DC2" w:rsidRPr="00E31105">
        <w:rPr>
          <w:rFonts w:ascii="Times New Roman" w:eastAsia="Times New Roman" w:hAnsi="Times New Roman" w:cs="Times New Roman"/>
          <w:sz w:val="24"/>
          <w:szCs w:val="24"/>
          <w:lang w:eastAsia="ru-RU" w:bidi="ru-RU"/>
        </w:rPr>
        <w:t>способностей обучающихся</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0"/>
          <w:numId w:val="80"/>
        </w:numPr>
        <w:tabs>
          <w:tab w:val="left" w:pos="1245"/>
          <w:tab w:val="left" w:pos="1246"/>
          <w:tab w:val="left" w:pos="8931"/>
          <w:tab w:val="center" w:pos="9639"/>
        </w:tabs>
        <w:autoSpaceDE w:val="0"/>
        <w:autoSpaceDN w:val="0"/>
        <w:spacing w:after="0" w:line="322"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психолого-</w:t>
      </w:r>
      <w:r w:rsidR="00757DC2" w:rsidRPr="00E31105">
        <w:rPr>
          <w:rFonts w:ascii="Times New Roman" w:eastAsia="Times New Roman" w:hAnsi="Times New Roman" w:cs="Times New Roman"/>
          <w:sz w:val="24"/>
          <w:szCs w:val="24"/>
          <w:lang w:eastAsia="ru-RU" w:bidi="ru-RU"/>
        </w:rPr>
        <w:t>педагогическую поддержку</w:t>
      </w:r>
      <w:r w:rsidRPr="00E31105">
        <w:rPr>
          <w:rFonts w:ascii="Times New Roman" w:eastAsia="Times New Roman" w:hAnsi="Times New Roman" w:cs="Times New Roman"/>
          <w:sz w:val="24"/>
          <w:szCs w:val="24"/>
          <w:lang w:eastAsia="ru-RU" w:bidi="ru-RU"/>
        </w:rPr>
        <w:t xml:space="preserve"> участников </w:t>
      </w:r>
      <w:r w:rsidR="00757DC2" w:rsidRPr="00E31105">
        <w:rPr>
          <w:rFonts w:ascii="Times New Roman" w:eastAsia="Times New Roman" w:hAnsi="Times New Roman" w:cs="Times New Roman"/>
          <w:sz w:val="24"/>
          <w:szCs w:val="24"/>
          <w:lang w:eastAsia="ru-RU" w:bidi="ru-RU"/>
        </w:rPr>
        <w:t>олимпиадного движения</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0"/>
          <w:numId w:val="80"/>
        </w:numPr>
        <w:tabs>
          <w:tab w:val="left" w:pos="1245"/>
          <w:tab w:val="left" w:pos="1246"/>
          <w:tab w:val="left" w:pos="8931"/>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формирование у обучающихся понимания ценности здоровья и безопасного </w:t>
      </w:r>
      <w:r w:rsidR="00757DC2" w:rsidRPr="00E31105">
        <w:rPr>
          <w:rFonts w:ascii="Times New Roman" w:eastAsia="Times New Roman" w:hAnsi="Times New Roman" w:cs="Times New Roman"/>
          <w:sz w:val="24"/>
          <w:szCs w:val="24"/>
          <w:lang w:eastAsia="ru-RU" w:bidi="ru-RU"/>
        </w:rPr>
        <w:t>образа жизни</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0"/>
          <w:numId w:val="80"/>
        </w:numPr>
        <w:tabs>
          <w:tab w:val="left" w:pos="1245"/>
          <w:tab w:val="left" w:pos="1246"/>
          <w:tab w:val="left" w:pos="8931"/>
          <w:tab w:val="center" w:pos="9639"/>
        </w:tabs>
        <w:autoSpaceDE w:val="0"/>
        <w:autoSpaceDN w:val="0"/>
        <w:spacing w:after="0" w:line="321"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развитие </w:t>
      </w:r>
      <w:r w:rsidR="00757DC2" w:rsidRPr="00E31105">
        <w:rPr>
          <w:rFonts w:ascii="Times New Roman" w:eastAsia="Times New Roman" w:hAnsi="Times New Roman" w:cs="Times New Roman"/>
          <w:sz w:val="24"/>
          <w:szCs w:val="24"/>
          <w:lang w:eastAsia="ru-RU" w:bidi="ru-RU"/>
        </w:rPr>
        <w:t>экологической культуры</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0"/>
          <w:numId w:val="80"/>
        </w:numPr>
        <w:tabs>
          <w:tab w:val="left" w:pos="1245"/>
          <w:tab w:val="left" w:pos="1246"/>
          <w:tab w:val="left" w:pos="8931"/>
          <w:tab w:val="center" w:pos="963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выявление и поддержку детей с особыми образовательными потребностями и особыми </w:t>
      </w:r>
      <w:r w:rsidR="00757DC2" w:rsidRPr="00E31105">
        <w:rPr>
          <w:rFonts w:ascii="Times New Roman" w:eastAsia="Times New Roman" w:hAnsi="Times New Roman" w:cs="Times New Roman"/>
          <w:sz w:val="24"/>
          <w:szCs w:val="24"/>
          <w:lang w:eastAsia="ru-RU" w:bidi="ru-RU"/>
        </w:rPr>
        <w:t>возможностями здоровья</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0"/>
          <w:numId w:val="80"/>
        </w:numPr>
        <w:tabs>
          <w:tab w:val="left" w:pos="1245"/>
          <w:tab w:val="left" w:pos="1246"/>
          <w:tab w:val="left" w:pos="8931"/>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формирование коммуникативных навыков в разновозрастной среде и среде сверстников;</w:t>
      </w:r>
    </w:p>
    <w:p w:rsidR="004C5E1E" w:rsidRPr="00E31105" w:rsidRDefault="004C5E1E" w:rsidP="004E180C">
      <w:pPr>
        <w:widowControl w:val="0"/>
        <w:numPr>
          <w:ilvl w:val="0"/>
          <w:numId w:val="80"/>
        </w:numPr>
        <w:tabs>
          <w:tab w:val="left" w:pos="1245"/>
          <w:tab w:val="left" w:pos="1246"/>
          <w:tab w:val="left" w:pos="8931"/>
          <w:tab w:val="center" w:pos="9639"/>
        </w:tabs>
        <w:autoSpaceDE w:val="0"/>
        <w:autoSpaceDN w:val="0"/>
        <w:spacing w:after="0" w:line="321"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поддержку детских объединений и </w:t>
      </w:r>
      <w:r w:rsidR="00757DC2" w:rsidRPr="00E31105">
        <w:rPr>
          <w:rFonts w:ascii="Times New Roman" w:eastAsia="Times New Roman" w:hAnsi="Times New Roman" w:cs="Times New Roman"/>
          <w:sz w:val="24"/>
          <w:szCs w:val="24"/>
          <w:lang w:eastAsia="ru-RU" w:bidi="ru-RU"/>
        </w:rPr>
        <w:t>ученического самоуправления</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0"/>
          <w:numId w:val="80"/>
        </w:numPr>
        <w:tabs>
          <w:tab w:val="left" w:pos="1245"/>
          <w:tab w:val="left" w:pos="1246"/>
          <w:tab w:val="left" w:pos="8931"/>
          <w:tab w:val="center" w:pos="9639"/>
        </w:tabs>
        <w:autoSpaceDE w:val="0"/>
        <w:autoSpaceDN w:val="0"/>
        <w:spacing w:after="0" w:line="322" w:lineRule="exact"/>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выявление и поддержку детей, проявивших </w:t>
      </w:r>
      <w:r w:rsidR="00757DC2" w:rsidRPr="00E31105">
        <w:rPr>
          <w:rFonts w:ascii="Times New Roman" w:eastAsia="Times New Roman" w:hAnsi="Times New Roman" w:cs="Times New Roman"/>
          <w:sz w:val="24"/>
          <w:szCs w:val="24"/>
          <w:lang w:eastAsia="ru-RU" w:bidi="ru-RU"/>
        </w:rPr>
        <w:t>выдающиеся способности</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tabs>
          <w:tab w:val="left" w:pos="8931"/>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Для оценки профессиональной деятельности педагога в ЦО «</w:t>
      </w:r>
      <w:r w:rsidR="00757DC2" w:rsidRPr="00E31105">
        <w:rPr>
          <w:rFonts w:ascii="Times New Roman" w:eastAsia="Times New Roman" w:hAnsi="Times New Roman" w:cs="Times New Roman"/>
          <w:sz w:val="24"/>
          <w:szCs w:val="24"/>
          <w:lang w:eastAsia="ru-RU" w:bidi="ru-RU"/>
        </w:rPr>
        <w:t>НОВОШКОЛА» используются</w:t>
      </w:r>
      <w:r w:rsidRPr="00E31105">
        <w:rPr>
          <w:rFonts w:ascii="Times New Roman" w:eastAsia="Times New Roman" w:hAnsi="Times New Roman" w:cs="Times New Roman"/>
          <w:sz w:val="24"/>
          <w:szCs w:val="24"/>
          <w:lang w:eastAsia="ru-RU" w:bidi="ru-RU"/>
        </w:rPr>
        <w:t xml:space="preserve"> различные методики оценки психолого- педагогической компетентности участников образовательного процесса</w:t>
      </w:r>
    </w:p>
    <w:p w:rsidR="004C5E1E" w:rsidRPr="00E31105" w:rsidRDefault="004C5E1E" w:rsidP="004E180C">
      <w:pPr>
        <w:widowControl w:val="0"/>
        <w:tabs>
          <w:tab w:val="left" w:pos="1197"/>
          <w:tab w:val="left" w:pos="9214"/>
          <w:tab w:val="center" w:pos="9639"/>
        </w:tabs>
        <w:autoSpaceDE w:val="0"/>
        <w:autoSpaceDN w:val="0"/>
        <w:spacing w:after="0" w:line="237" w:lineRule="auto"/>
        <w:ind w:right="-1"/>
        <w:jc w:val="both"/>
        <w:rPr>
          <w:rFonts w:ascii="Times New Roman" w:hAnsi="Times New Roman" w:cs="Times New Roman"/>
          <w:sz w:val="24"/>
          <w:szCs w:val="24"/>
        </w:rPr>
      </w:pPr>
    </w:p>
    <w:p w:rsidR="004C5E1E" w:rsidRPr="00E31105" w:rsidRDefault="004C5E1E" w:rsidP="004E180C">
      <w:pPr>
        <w:tabs>
          <w:tab w:val="center" w:pos="9639"/>
        </w:tabs>
        <w:autoSpaceDE w:val="0"/>
        <w:autoSpaceDN w:val="0"/>
        <w:adjustRightInd w:val="0"/>
        <w:spacing w:after="0" w:line="240" w:lineRule="auto"/>
        <w:ind w:right="-1"/>
        <w:jc w:val="both"/>
        <w:rPr>
          <w:rFonts w:ascii="Times New Roman" w:hAnsi="Times New Roman" w:cs="Times New Roman"/>
          <w:b/>
          <w:bCs/>
          <w:sz w:val="24"/>
          <w:szCs w:val="24"/>
        </w:rPr>
      </w:pPr>
    </w:p>
    <w:p w:rsidR="004C5E1E" w:rsidRPr="00E31105" w:rsidRDefault="004C5E1E" w:rsidP="004E180C">
      <w:pPr>
        <w:tabs>
          <w:tab w:val="center" w:pos="9639"/>
        </w:tabs>
        <w:autoSpaceDE w:val="0"/>
        <w:autoSpaceDN w:val="0"/>
        <w:adjustRightInd w:val="0"/>
        <w:spacing w:after="0" w:line="240" w:lineRule="auto"/>
        <w:ind w:right="-1"/>
        <w:jc w:val="both"/>
        <w:rPr>
          <w:rFonts w:ascii="Times New Roman" w:hAnsi="Times New Roman" w:cs="Times New Roman"/>
          <w:b/>
          <w:bCs/>
          <w:sz w:val="24"/>
          <w:szCs w:val="24"/>
        </w:rPr>
      </w:pPr>
      <w:r w:rsidRPr="00E31105">
        <w:rPr>
          <w:rFonts w:ascii="Times New Roman" w:hAnsi="Times New Roman" w:cs="Times New Roman"/>
          <w:b/>
          <w:bCs/>
          <w:sz w:val="24"/>
          <w:szCs w:val="24"/>
        </w:rPr>
        <w:t>3.4.3. Финансовое обеспечение реализации программы основной</w:t>
      </w:r>
    </w:p>
    <w:p w:rsidR="004C5E1E" w:rsidRPr="00E31105" w:rsidRDefault="004C5E1E" w:rsidP="004E180C">
      <w:pPr>
        <w:tabs>
          <w:tab w:val="center" w:pos="9639"/>
        </w:tabs>
        <w:autoSpaceDE w:val="0"/>
        <w:autoSpaceDN w:val="0"/>
        <w:adjustRightInd w:val="0"/>
        <w:spacing w:after="0" w:line="240" w:lineRule="auto"/>
        <w:ind w:right="-1"/>
        <w:jc w:val="both"/>
        <w:rPr>
          <w:rFonts w:ascii="Times New Roman" w:hAnsi="Times New Roman" w:cs="Times New Roman"/>
          <w:b/>
          <w:bCs/>
          <w:sz w:val="24"/>
          <w:szCs w:val="24"/>
        </w:rPr>
      </w:pPr>
      <w:r w:rsidRPr="00E31105">
        <w:rPr>
          <w:rFonts w:ascii="Times New Roman" w:hAnsi="Times New Roman" w:cs="Times New Roman"/>
          <w:b/>
          <w:bCs/>
          <w:sz w:val="24"/>
          <w:szCs w:val="24"/>
        </w:rPr>
        <w:t>образовательной программы основного общего образования</w:t>
      </w:r>
    </w:p>
    <w:p w:rsidR="004C5E1E" w:rsidRPr="00E31105" w:rsidRDefault="004C5E1E" w:rsidP="004E180C">
      <w:pPr>
        <w:tabs>
          <w:tab w:val="center" w:pos="9639"/>
        </w:tabs>
        <w:autoSpaceDE w:val="0"/>
        <w:autoSpaceDN w:val="0"/>
        <w:adjustRightInd w:val="0"/>
        <w:spacing w:after="0" w:line="240" w:lineRule="auto"/>
        <w:ind w:right="-1"/>
        <w:jc w:val="both"/>
        <w:rPr>
          <w:rFonts w:ascii="Times New Roman" w:hAnsi="Times New Roman" w:cs="Times New Roman"/>
          <w:b/>
          <w:bCs/>
          <w:sz w:val="24"/>
          <w:szCs w:val="24"/>
        </w:rPr>
      </w:pPr>
    </w:p>
    <w:p w:rsidR="004C5E1E" w:rsidRPr="00E31105" w:rsidRDefault="004C5E1E" w:rsidP="004E180C">
      <w:pPr>
        <w:tabs>
          <w:tab w:val="center" w:pos="9639"/>
        </w:tabs>
        <w:autoSpaceDE w:val="0"/>
        <w:autoSpaceDN w:val="0"/>
        <w:adjustRightInd w:val="0"/>
        <w:spacing w:after="0" w:line="240" w:lineRule="auto"/>
        <w:ind w:right="-1"/>
        <w:jc w:val="both"/>
        <w:rPr>
          <w:rFonts w:ascii="Times New Roman" w:hAnsi="Times New Roman" w:cs="Times New Roman"/>
          <w:bCs/>
          <w:sz w:val="24"/>
          <w:szCs w:val="24"/>
        </w:rPr>
      </w:pPr>
      <w:r w:rsidRPr="00E31105">
        <w:rPr>
          <w:rFonts w:ascii="Times New Roman" w:hAnsi="Times New Roman" w:cs="Times New Roman"/>
          <w:bCs/>
          <w:sz w:val="24"/>
          <w:szCs w:val="24"/>
        </w:rPr>
        <w:t xml:space="preserve">Финансирование реализации основной образовательной программы </w:t>
      </w:r>
      <w:r w:rsidR="00536FF5" w:rsidRPr="00E31105">
        <w:rPr>
          <w:rFonts w:ascii="Times New Roman" w:hAnsi="Times New Roman" w:cs="Times New Roman"/>
          <w:bCs/>
          <w:sz w:val="24"/>
          <w:szCs w:val="24"/>
        </w:rPr>
        <w:t xml:space="preserve">среднего </w:t>
      </w:r>
      <w:r w:rsidRPr="00E31105">
        <w:rPr>
          <w:rFonts w:ascii="Times New Roman" w:hAnsi="Times New Roman" w:cs="Times New Roman"/>
          <w:bCs/>
          <w:sz w:val="24"/>
          <w:szCs w:val="24"/>
        </w:rPr>
        <w:t>общего образования осуществляется в объеме не ниже установленных нормативов финансирования негосударственного образовательного учреждения</w:t>
      </w:r>
    </w:p>
    <w:p w:rsidR="004C5E1E" w:rsidRPr="00E31105" w:rsidRDefault="004C5E1E" w:rsidP="004E180C">
      <w:pPr>
        <w:tabs>
          <w:tab w:val="center" w:pos="9639"/>
        </w:tabs>
        <w:autoSpaceDE w:val="0"/>
        <w:autoSpaceDN w:val="0"/>
        <w:adjustRightInd w:val="0"/>
        <w:spacing w:after="0" w:line="240" w:lineRule="auto"/>
        <w:ind w:right="-1"/>
        <w:jc w:val="both"/>
        <w:rPr>
          <w:rFonts w:ascii="Times New Roman" w:hAnsi="Times New Roman" w:cs="Times New Roman"/>
          <w:b/>
          <w:bCs/>
          <w:sz w:val="24"/>
          <w:szCs w:val="24"/>
        </w:rPr>
      </w:pPr>
    </w:p>
    <w:p w:rsidR="004C5E1E" w:rsidRPr="00E31105" w:rsidRDefault="004C5E1E" w:rsidP="004E180C">
      <w:pPr>
        <w:tabs>
          <w:tab w:val="center" w:pos="9639"/>
        </w:tabs>
        <w:autoSpaceDE w:val="0"/>
        <w:autoSpaceDN w:val="0"/>
        <w:adjustRightInd w:val="0"/>
        <w:spacing w:after="0" w:line="240" w:lineRule="auto"/>
        <w:ind w:right="-1" w:firstLine="284"/>
        <w:jc w:val="both"/>
        <w:rPr>
          <w:rFonts w:ascii="Times New Roman" w:eastAsia="TimesNewRoman" w:hAnsi="Times New Roman" w:cs="Times New Roman"/>
          <w:sz w:val="24"/>
          <w:szCs w:val="24"/>
        </w:rPr>
      </w:pPr>
    </w:p>
    <w:p w:rsidR="004C5E1E" w:rsidRPr="00E31105" w:rsidRDefault="000B2C3E" w:rsidP="004E180C">
      <w:pPr>
        <w:widowControl w:val="0"/>
        <w:tabs>
          <w:tab w:val="left" w:pos="1197"/>
          <w:tab w:val="left" w:pos="9214"/>
          <w:tab w:val="center" w:pos="9639"/>
        </w:tabs>
        <w:autoSpaceDE w:val="0"/>
        <w:autoSpaceDN w:val="0"/>
        <w:spacing w:after="0" w:line="237" w:lineRule="auto"/>
        <w:ind w:right="-1"/>
        <w:jc w:val="both"/>
        <w:rPr>
          <w:rFonts w:ascii="Times New Roman" w:hAnsi="Times New Roman" w:cs="Times New Roman"/>
          <w:b/>
          <w:bCs/>
          <w:sz w:val="24"/>
          <w:szCs w:val="24"/>
        </w:rPr>
      </w:pPr>
      <w:r w:rsidRPr="00E31105">
        <w:rPr>
          <w:rFonts w:ascii="Times New Roman" w:eastAsia="TimesNewRoman" w:hAnsi="Times New Roman" w:cs="Times New Roman"/>
          <w:b/>
          <w:bCs/>
          <w:sz w:val="24"/>
          <w:szCs w:val="24"/>
        </w:rPr>
        <w:t>3.4.4</w:t>
      </w:r>
      <w:r w:rsidR="004C5E1E" w:rsidRPr="00E31105">
        <w:rPr>
          <w:rFonts w:ascii="Times New Roman" w:eastAsia="TimesNewRoman" w:hAnsi="Times New Roman" w:cs="Times New Roman"/>
          <w:b/>
          <w:bCs/>
          <w:sz w:val="24"/>
          <w:szCs w:val="24"/>
        </w:rPr>
        <w:t xml:space="preserve">. Материально-технические условия реализации </w:t>
      </w:r>
      <w:r w:rsidR="004C5E1E" w:rsidRPr="00E31105">
        <w:rPr>
          <w:rFonts w:ascii="Times New Roman" w:hAnsi="Times New Roman" w:cs="Times New Roman"/>
          <w:b/>
          <w:bCs/>
          <w:sz w:val="24"/>
          <w:szCs w:val="24"/>
        </w:rPr>
        <w:t xml:space="preserve">  основной</w:t>
      </w:r>
    </w:p>
    <w:p w:rsidR="004C5E1E" w:rsidRPr="00E31105" w:rsidRDefault="004C5E1E" w:rsidP="004E180C">
      <w:pPr>
        <w:tabs>
          <w:tab w:val="center" w:pos="9639"/>
        </w:tabs>
        <w:autoSpaceDE w:val="0"/>
        <w:autoSpaceDN w:val="0"/>
        <w:adjustRightInd w:val="0"/>
        <w:spacing w:after="0" w:line="240" w:lineRule="auto"/>
        <w:ind w:right="-1"/>
        <w:jc w:val="both"/>
        <w:rPr>
          <w:rFonts w:ascii="Times New Roman" w:hAnsi="Times New Roman" w:cs="Times New Roman"/>
          <w:b/>
          <w:bCs/>
          <w:sz w:val="24"/>
          <w:szCs w:val="24"/>
        </w:rPr>
      </w:pPr>
      <w:r w:rsidRPr="00E31105">
        <w:rPr>
          <w:rFonts w:ascii="Times New Roman" w:hAnsi="Times New Roman" w:cs="Times New Roman"/>
          <w:b/>
          <w:bCs/>
          <w:sz w:val="24"/>
          <w:szCs w:val="24"/>
        </w:rPr>
        <w:t xml:space="preserve">образовательной </w:t>
      </w:r>
      <w:r w:rsidR="00757DC2" w:rsidRPr="00E31105">
        <w:rPr>
          <w:rFonts w:ascii="Times New Roman" w:hAnsi="Times New Roman" w:cs="Times New Roman"/>
          <w:b/>
          <w:bCs/>
          <w:sz w:val="24"/>
          <w:szCs w:val="24"/>
        </w:rPr>
        <w:t>программы среднего</w:t>
      </w:r>
      <w:r w:rsidR="00536FF5" w:rsidRPr="00E31105">
        <w:rPr>
          <w:rFonts w:ascii="Times New Roman" w:hAnsi="Times New Roman" w:cs="Times New Roman"/>
          <w:b/>
          <w:bCs/>
          <w:sz w:val="24"/>
          <w:szCs w:val="24"/>
        </w:rPr>
        <w:t xml:space="preserve"> </w:t>
      </w:r>
      <w:r w:rsidRPr="00E31105">
        <w:rPr>
          <w:rFonts w:ascii="Times New Roman" w:hAnsi="Times New Roman" w:cs="Times New Roman"/>
          <w:b/>
          <w:bCs/>
          <w:sz w:val="24"/>
          <w:szCs w:val="24"/>
        </w:rPr>
        <w:t>общего образования</w:t>
      </w:r>
    </w:p>
    <w:p w:rsidR="004C5E1E" w:rsidRPr="00E31105" w:rsidRDefault="004C5E1E" w:rsidP="004E180C">
      <w:pPr>
        <w:tabs>
          <w:tab w:val="center" w:pos="9639"/>
        </w:tabs>
        <w:autoSpaceDE w:val="0"/>
        <w:autoSpaceDN w:val="0"/>
        <w:adjustRightInd w:val="0"/>
        <w:spacing w:after="0" w:line="240" w:lineRule="auto"/>
        <w:ind w:right="-1"/>
        <w:jc w:val="both"/>
        <w:rPr>
          <w:rFonts w:ascii="Times New Roman" w:hAnsi="Times New Roman" w:cs="Times New Roman"/>
          <w:b/>
          <w:bCs/>
          <w:sz w:val="24"/>
          <w:szCs w:val="24"/>
        </w:rPr>
      </w:pPr>
    </w:p>
    <w:p w:rsidR="004C5E1E" w:rsidRPr="00E31105" w:rsidRDefault="004C5E1E" w:rsidP="004E180C">
      <w:pPr>
        <w:widowControl w:val="0"/>
        <w:tabs>
          <w:tab w:val="left" w:pos="8789"/>
          <w:tab w:val="center" w:pos="9639"/>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Созданные в </w:t>
      </w:r>
      <w:r w:rsidR="00757DC2" w:rsidRPr="00E31105">
        <w:rPr>
          <w:rFonts w:ascii="Times New Roman" w:eastAsia="Times New Roman" w:hAnsi="Times New Roman" w:cs="Times New Roman"/>
          <w:sz w:val="24"/>
          <w:szCs w:val="24"/>
          <w:lang w:eastAsia="ru-RU" w:bidi="ru-RU"/>
        </w:rPr>
        <w:t>ЦО «</w:t>
      </w:r>
      <w:r w:rsidRPr="00E31105">
        <w:rPr>
          <w:rFonts w:ascii="Times New Roman" w:eastAsia="Times New Roman" w:hAnsi="Times New Roman" w:cs="Times New Roman"/>
          <w:sz w:val="24"/>
          <w:szCs w:val="24"/>
          <w:lang w:eastAsia="ru-RU" w:bidi="ru-RU"/>
        </w:rPr>
        <w:t>НОВОШКОЛА» материально-технические условия полностью соответствуют возрастным особенностям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 Они обеспечивают:</w:t>
      </w:r>
    </w:p>
    <w:p w:rsidR="004C5E1E" w:rsidRPr="00E31105" w:rsidRDefault="004C5E1E" w:rsidP="004E180C">
      <w:pPr>
        <w:widowControl w:val="0"/>
        <w:numPr>
          <w:ilvl w:val="0"/>
          <w:numId w:val="71"/>
        </w:numPr>
        <w:tabs>
          <w:tab w:val="left" w:pos="567"/>
          <w:tab w:val="center" w:pos="9639"/>
        </w:tabs>
        <w:autoSpaceDE w:val="0"/>
        <w:autoSpaceDN w:val="0"/>
        <w:spacing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возможность достижения обучающимися установленных Стандартом требований к результатам освоения ОП</w:t>
      </w:r>
      <w:r w:rsidR="00536FF5" w:rsidRPr="00E31105">
        <w:rPr>
          <w:rFonts w:ascii="Times New Roman" w:eastAsia="Times New Roman" w:hAnsi="Times New Roman" w:cs="Times New Roman"/>
          <w:sz w:val="24"/>
          <w:szCs w:val="24"/>
          <w:lang w:eastAsia="ru-RU" w:bidi="ru-RU"/>
        </w:rPr>
        <w:t>С</w:t>
      </w:r>
      <w:r w:rsidRPr="00E31105">
        <w:rPr>
          <w:rFonts w:ascii="Times New Roman" w:eastAsia="Times New Roman" w:hAnsi="Times New Roman" w:cs="Times New Roman"/>
          <w:sz w:val="24"/>
          <w:szCs w:val="24"/>
          <w:lang w:eastAsia="ru-RU" w:bidi="ru-RU"/>
        </w:rPr>
        <w:t>ОО;</w:t>
      </w:r>
    </w:p>
    <w:p w:rsidR="004C5E1E" w:rsidRPr="00E31105" w:rsidRDefault="004C5E1E" w:rsidP="004E180C">
      <w:pPr>
        <w:widowControl w:val="0"/>
        <w:numPr>
          <w:ilvl w:val="0"/>
          <w:numId w:val="71"/>
        </w:numPr>
        <w:tabs>
          <w:tab w:val="left" w:pos="567"/>
          <w:tab w:val="center" w:pos="9639"/>
        </w:tabs>
        <w:autoSpaceDE w:val="0"/>
        <w:autoSpaceDN w:val="0"/>
        <w:spacing w:before="1" w:after="0" w:line="240"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соблюдение:</w:t>
      </w:r>
    </w:p>
    <w:p w:rsidR="004C5E1E" w:rsidRPr="00E31105" w:rsidRDefault="004C5E1E" w:rsidP="004E180C">
      <w:pPr>
        <w:widowControl w:val="0"/>
        <w:numPr>
          <w:ilvl w:val="2"/>
          <w:numId w:val="69"/>
        </w:numPr>
        <w:tabs>
          <w:tab w:val="left" w:pos="567"/>
          <w:tab w:val="left" w:pos="967"/>
          <w:tab w:val="left" w:pos="968"/>
          <w:tab w:val="center" w:pos="9639"/>
        </w:tabs>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санитарно-гигиенических норм образовательного процесса (требования к водоснабжению, воздушно-тепловому режиму, </w:t>
      </w:r>
      <w:r w:rsidR="00757DC2" w:rsidRPr="00E31105">
        <w:rPr>
          <w:rFonts w:ascii="Times New Roman" w:eastAsia="Times New Roman" w:hAnsi="Times New Roman" w:cs="Times New Roman"/>
          <w:sz w:val="24"/>
          <w:szCs w:val="24"/>
          <w:lang w:eastAsia="ru-RU" w:bidi="ru-RU"/>
        </w:rPr>
        <w:t>канализации, освещению</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2"/>
          <w:numId w:val="69"/>
        </w:numPr>
        <w:tabs>
          <w:tab w:val="left" w:pos="567"/>
          <w:tab w:val="left" w:pos="818"/>
          <w:tab w:val="center" w:pos="9639"/>
        </w:tabs>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санитарно-бытовых условий (наличие оборудованных </w:t>
      </w:r>
      <w:r w:rsidR="00757DC2" w:rsidRPr="00E31105">
        <w:rPr>
          <w:rFonts w:ascii="Times New Roman" w:eastAsia="Times New Roman" w:hAnsi="Times New Roman" w:cs="Times New Roman"/>
          <w:sz w:val="24"/>
          <w:szCs w:val="24"/>
          <w:lang w:eastAsia="ru-RU" w:bidi="ru-RU"/>
        </w:rPr>
        <w:t>гардеробов, санузлов</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2"/>
          <w:numId w:val="69"/>
        </w:numPr>
        <w:tabs>
          <w:tab w:val="left" w:pos="567"/>
          <w:tab w:val="left" w:pos="818"/>
          <w:tab w:val="center" w:pos="9639"/>
        </w:tabs>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социально-бытовых условий (наличие оборудованного рабочего </w:t>
      </w:r>
      <w:r w:rsidR="00757DC2" w:rsidRPr="00E31105">
        <w:rPr>
          <w:rFonts w:ascii="Times New Roman" w:eastAsia="Times New Roman" w:hAnsi="Times New Roman" w:cs="Times New Roman"/>
          <w:sz w:val="24"/>
          <w:szCs w:val="24"/>
          <w:lang w:eastAsia="ru-RU" w:bidi="ru-RU"/>
        </w:rPr>
        <w:t>места, учительской</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2"/>
          <w:numId w:val="69"/>
        </w:numPr>
        <w:tabs>
          <w:tab w:val="left" w:pos="567"/>
          <w:tab w:val="left" w:pos="938"/>
          <w:tab w:val="center" w:pos="9639"/>
        </w:tabs>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пожарной </w:t>
      </w:r>
      <w:r w:rsidR="00757DC2" w:rsidRPr="00E31105">
        <w:rPr>
          <w:rFonts w:ascii="Times New Roman" w:eastAsia="Times New Roman" w:hAnsi="Times New Roman" w:cs="Times New Roman"/>
          <w:sz w:val="24"/>
          <w:szCs w:val="24"/>
          <w:lang w:eastAsia="ru-RU" w:bidi="ru-RU"/>
        </w:rPr>
        <w:t>и электробезопасности</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2"/>
          <w:numId w:val="69"/>
        </w:numPr>
        <w:tabs>
          <w:tab w:val="left" w:pos="567"/>
          <w:tab w:val="left" w:pos="938"/>
          <w:tab w:val="center" w:pos="9639"/>
        </w:tabs>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требований </w:t>
      </w:r>
      <w:r w:rsidR="00757DC2" w:rsidRPr="00E31105">
        <w:rPr>
          <w:rFonts w:ascii="Times New Roman" w:eastAsia="Times New Roman" w:hAnsi="Times New Roman" w:cs="Times New Roman"/>
          <w:sz w:val="24"/>
          <w:szCs w:val="24"/>
          <w:lang w:eastAsia="ru-RU" w:bidi="ru-RU"/>
        </w:rPr>
        <w:t>охраны труда</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2"/>
          <w:numId w:val="69"/>
        </w:numPr>
        <w:tabs>
          <w:tab w:val="left" w:pos="567"/>
          <w:tab w:val="left" w:pos="878"/>
          <w:tab w:val="center" w:pos="9639"/>
        </w:tabs>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своевременных сроков и необходимых объемов текущего и </w:t>
      </w:r>
      <w:r w:rsidR="00757DC2" w:rsidRPr="00E31105">
        <w:rPr>
          <w:rFonts w:ascii="Times New Roman" w:eastAsia="Times New Roman" w:hAnsi="Times New Roman" w:cs="Times New Roman"/>
          <w:sz w:val="24"/>
          <w:szCs w:val="24"/>
          <w:lang w:eastAsia="ru-RU" w:bidi="ru-RU"/>
        </w:rPr>
        <w:t>капитального ремонта</w:t>
      </w:r>
      <w:r w:rsidRPr="00E31105">
        <w:rPr>
          <w:rFonts w:ascii="Times New Roman" w:eastAsia="Times New Roman" w:hAnsi="Times New Roman" w:cs="Times New Roman"/>
          <w:sz w:val="24"/>
          <w:szCs w:val="24"/>
          <w:lang w:eastAsia="ru-RU" w:bidi="ru-RU"/>
        </w:rPr>
        <w:t>.</w:t>
      </w:r>
    </w:p>
    <w:p w:rsidR="004C5E1E" w:rsidRPr="00E31105" w:rsidRDefault="004C5E1E" w:rsidP="004E180C">
      <w:pPr>
        <w:tabs>
          <w:tab w:val="left" w:pos="673"/>
          <w:tab w:val="left" w:pos="674"/>
          <w:tab w:val="center" w:pos="9639"/>
          <w:tab w:val="left" w:pos="10065"/>
        </w:tabs>
        <w:spacing w:before="5" w:after="120"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В соответствии с требованиями ФГОС в </w:t>
      </w:r>
      <w:r w:rsidR="00757DC2" w:rsidRPr="00E31105">
        <w:rPr>
          <w:rFonts w:ascii="Times New Roman" w:hAnsi="Times New Roman" w:cs="Times New Roman"/>
          <w:sz w:val="24"/>
          <w:szCs w:val="24"/>
        </w:rPr>
        <w:t>ЦО «</w:t>
      </w:r>
      <w:r w:rsidRPr="00E31105">
        <w:rPr>
          <w:rFonts w:ascii="Times New Roman" w:hAnsi="Times New Roman" w:cs="Times New Roman"/>
          <w:sz w:val="24"/>
          <w:szCs w:val="24"/>
        </w:rPr>
        <w:t>НОВОШКОЛА», реализующей осн</w:t>
      </w:r>
      <w:r w:rsidR="00EF67D5" w:rsidRPr="00E31105">
        <w:rPr>
          <w:rFonts w:ascii="Times New Roman" w:hAnsi="Times New Roman" w:cs="Times New Roman"/>
          <w:sz w:val="24"/>
          <w:szCs w:val="24"/>
        </w:rPr>
        <w:t>овную образовательную программу среднего</w:t>
      </w:r>
      <w:r w:rsidRPr="00E31105">
        <w:rPr>
          <w:rFonts w:ascii="Times New Roman" w:hAnsi="Times New Roman" w:cs="Times New Roman"/>
          <w:sz w:val="24"/>
          <w:szCs w:val="24"/>
        </w:rPr>
        <w:t xml:space="preserve"> общего образования, имеются:</w:t>
      </w:r>
    </w:p>
    <w:p w:rsidR="004C5E1E" w:rsidRPr="00E31105" w:rsidRDefault="004C5E1E" w:rsidP="004E180C">
      <w:pPr>
        <w:numPr>
          <w:ilvl w:val="0"/>
          <w:numId w:val="72"/>
        </w:numPr>
        <w:tabs>
          <w:tab w:val="left" w:pos="567"/>
          <w:tab w:val="center" w:pos="9639"/>
        </w:tabs>
        <w:spacing w:before="5"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учебные кабинеты с автоматизированными рабочими местами учащихся и педагогических работников;</w:t>
      </w:r>
    </w:p>
    <w:p w:rsidR="004C5E1E" w:rsidRPr="00E31105" w:rsidRDefault="004C5E1E" w:rsidP="004E180C">
      <w:pPr>
        <w:numPr>
          <w:ilvl w:val="0"/>
          <w:numId w:val="72"/>
        </w:numPr>
        <w:tabs>
          <w:tab w:val="left" w:pos="567"/>
          <w:tab w:val="center" w:pos="9639"/>
          <w:tab w:val="left" w:pos="10065"/>
        </w:tabs>
        <w:spacing w:before="5" w:after="0" w:line="240" w:lineRule="auto"/>
        <w:ind w:left="426" w:right="-1" w:hanging="426"/>
        <w:jc w:val="both"/>
        <w:rPr>
          <w:rFonts w:ascii="Times New Roman" w:hAnsi="Times New Roman" w:cs="Times New Roman"/>
          <w:sz w:val="24"/>
          <w:szCs w:val="24"/>
        </w:rPr>
      </w:pPr>
      <w:r w:rsidRPr="00E31105">
        <w:rPr>
          <w:rFonts w:ascii="Times New Roman" w:hAnsi="Times New Roman" w:cs="Times New Roman"/>
          <w:sz w:val="24"/>
          <w:szCs w:val="24"/>
        </w:rPr>
        <w:t>помещения для занятий учебно</w:t>
      </w:r>
      <w:r w:rsidR="00EF67D5" w:rsidRPr="00E31105">
        <w:rPr>
          <w:rFonts w:ascii="Times New Roman" w:hAnsi="Times New Roman" w:cs="Times New Roman"/>
          <w:sz w:val="24"/>
          <w:szCs w:val="24"/>
        </w:rPr>
        <w:t xml:space="preserve">-исследовательской и проектной </w:t>
      </w:r>
      <w:r w:rsidRPr="00E31105">
        <w:rPr>
          <w:rFonts w:ascii="Times New Roman" w:hAnsi="Times New Roman" w:cs="Times New Roman"/>
          <w:sz w:val="24"/>
          <w:szCs w:val="24"/>
        </w:rPr>
        <w:t>деятельностью, моделированием и техническим творчеством;</w:t>
      </w:r>
    </w:p>
    <w:p w:rsidR="004C5E1E" w:rsidRPr="00E31105" w:rsidRDefault="004C5E1E" w:rsidP="004E180C">
      <w:pPr>
        <w:numPr>
          <w:ilvl w:val="0"/>
          <w:numId w:val="72"/>
        </w:numPr>
        <w:tabs>
          <w:tab w:val="left" w:pos="567"/>
          <w:tab w:val="center" w:pos="9639"/>
          <w:tab w:val="left" w:pos="10065"/>
        </w:tabs>
        <w:spacing w:before="5"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необходимые для реализации учебной и внеурочной деятельности лаборатории;</w:t>
      </w:r>
    </w:p>
    <w:p w:rsidR="004C5E1E" w:rsidRPr="00E31105" w:rsidRDefault="004C5E1E" w:rsidP="004E180C">
      <w:pPr>
        <w:numPr>
          <w:ilvl w:val="0"/>
          <w:numId w:val="72"/>
        </w:numPr>
        <w:tabs>
          <w:tab w:val="left" w:pos="567"/>
          <w:tab w:val="center" w:pos="9639"/>
          <w:tab w:val="left" w:pos="10065"/>
        </w:tabs>
        <w:spacing w:before="5"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помещения (кабинеты, мастерские, студии) для занятий музыкой и изобразительным искусством;</w:t>
      </w:r>
    </w:p>
    <w:p w:rsidR="004C5E1E" w:rsidRPr="00E31105" w:rsidRDefault="004C5E1E" w:rsidP="004E180C">
      <w:pPr>
        <w:numPr>
          <w:ilvl w:val="0"/>
          <w:numId w:val="72"/>
        </w:numPr>
        <w:tabs>
          <w:tab w:val="left" w:pos="567"/>
          <w:tab w:val="center" w:pos="9639"/>
          <w:tab w:val="left" w:pos="10065"/>
        </w:tabs>
        <w:spacing w:before="5"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 xml:space="preserve"> и</w:t>
      </w:r>
      <w:r w:rsidR="00EF67D5" w:rsidRPr="00E31105">
        <w:rPr>
          <w:rFonts w:ascii="Times New Roman" w:hAnsi="Times New Roman" w:cs="Times New Roman"/>
          <w:sz w:val="24"/>
          <w:szCs w:val="24"/>
        </w:rPr>
        <w:t>нформационно-библиотечные центр</w:t>
      </w:r>
      <w:r w:rsidRPr="00E31105">
        <w:rPr>
          <w:rFonts w:ascii="Times New Roman" w:hAnsi="Times New Roman" w:cs="Times New Roman"/>
          <w:sz w:val="24"/>
          <w:szCs w:val="24"/>
        </w:rPr>
        <w:t xml:space="preserve"> с</w:t>
      </w:r>
      <w:r w:rsidR="00EF67D5" w:rsidRPr="00E31105">
        <w:rPr>
          <w:rFonts w:ascii="Times New Roman" w:hAnsi="Times New Roman" w:cs="Times New Roman"/>
          <w:sz w:val="24"/>
          <w:szCs w:val="24"/>
        </w:rPr>
        <w:t xml:space="preserve"> рабочими зонами, оборудованным читальным залом</w:t>
      </w:r>
      <w:r w:rsidRPr="00E31105">
        <w:rPr>
          <w:rFonts w:ascii="Times New Roman" w:hAnsi="Times New Roman" w:cs="Times New Roman"/>
          <w:sz w:val="24"/>
          <w:szCs w:val="24"/>
        </w:rPr>
        <w:t xml:space="preserve"> и книгохранилищами, обеспечивающими сохранность книжного фонда, медиатекой;</w:t>
      </w:r>
    </w:p>
    <w:p w:rsidR="004C5E1E" w:rsidRPr="00E31105" w:rsidRDefault="004C5E1E" w:rsidP="004E180C">
      <w:pPr>
        <w:numPr>
          <w:ilvl w:val="0"/>
          <w:numId w:val="72"/>
        </w:numPr>
        <w:tabs>
          <w:tab w:val="left" w:pos="567"/>
          <w:tab w:val="center" w:pos="9639"/>
          <w:tab w:val="left" w:pos="10065"/>
        </w:tabs>
        <w:spacing w:before="5"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актовый зал;</w:t>
      </w:r>
    </w:p>
    <w:p w:rsidR="004C5E1E" w:rsidRPr="00E31105" w:rsidRDefault="00EF67D5" w:rsidP="004E180C">
      <w:pPr>
        <w:numPr>
          <w:ilvl w:val="0"/>
          <w:numId w:val="72"/>
        </w:numPr>
        <w:tabs>
          <w:tab w:val="left" w:pos="567"/>
          <w:tab w:val="center" w:pos="9639"/>
          <w:tab w:val="left" w:pos="10065"/>
        </w:tabs>
        <w:spacing w:before="5"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 xml:space="preserve">универсальный </w:t>
      </w:r>
      <w:r w:rsidR="00757DC2" w:rsidRPr="00E31105">
        <w:rPr>
          <w:rFonts w:ascii="Times New Roman" w:hAnsi="Times New Roman" w:cs="Times New Roman"/>
          <w:sz w:val="24"/>
          <w:szCs w:val="24"/>
        </w:rPr>
        <w:t>зал, оснащённый</w:t>
      </w:r>
      <w:r w:rsidR="004C5E1E" w:rsidRPr="00E31105">
        <w:rPr>
          <w:rFonts w:ascii="Times New Roman" w:hAnsi="Times New Roman" w:cs="Times New Roman"/>
          <w:sz w:val="24"/>
          <w:szCs w:val="24"/>
        </w:rPr>
        <w:t xml:space="preserve">   оборудованием и инвентарём;</w:t>
      </w:r>
    </w:p>
    <w:p w:rsidR="004C5E1E" w:rsidRPr="00E31105" w:rsidRDefault="004C5E1E" w:rsidP="004E180C">
      <w:pPr>
        <w:numPr>
          <w:ilvl w:val="0"/>
          <w:numId w:val="72"/>
        </w:numPr>
        <w:tabs>
          <w:tab w:val="left" w:pos="567"/>
          <w:tab w:val="center" w:pos="9639"/>
          <w:tab w:val="left" w:pos="10065"/>
        </w:tabs>
        <w:spacing w:before="5"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C5E1E" w:rsidRPr="00E31105" w:rsidRDefault="004C5E1E" w:rsidP="004E180C">
      <w:pPr>
        <w:numPr>
          <w:ilvl w:val="0"/>
          <w:numId w:val="72"/>
        </w:numPr>
        <w:tabs>
          <w:tab w:val="left" w:pos="567"/>
          <w:tab w:val="center" w:pos="9639"/>
          <w:tab w:val="left" w:pos="10065"/>
        </w:tabs>
        <w:spacing w:before="5"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помещения для медицинского персонала;</w:t>
      </w:r>
    </w:p>
    <w:p w:rsidR="004C5E1E" w:rsidRPr="00E31105" w:rsidRDefault="004C5E1E" w:rsidP="004E180C">
      <w:pPr>
        <w:numPr>
          <w:ilvl w:val="0"/>
          <w:numId w:val="72"/>
        </w:numPr>
        <w:tabs>
          <w:tab w:val="left" w:pos="567"/>
          <w:tab w:val="center" w:pos="9639"/>
          <w:tab w:val="left" w:pos="10065"/>
        </w:tabs>
        <w:spacing w:before="5"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административные и иные помещения, оснащённые необходимым оборудованием;</w:t>
      </w:r>
    </w:p>
    <w:p w:rsidR="004C5E1E" w:rsidRPr="00E31105" w:rsidRDefault="004C5E1E" w:rsidP="004E180C">
      <w:pPr>
        <w:numPr>
          <w:ilvl w:val="0"/>
          <w:numId w:val="72"/>
        </w:numPr>
        <w:tabs>
          <w:tab w:val="left" w:pos="567"/>
          <w:tab w:val="center" w:pos="9639"/>
          <w:tab w:val="left" w:pos="10065"/>
        </w:tabs>
        <w:spacing w:before="5"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гардеробы, санузлы, места личной гигиены;</w:t>
      </w:r>
    </w:p>
    <w:p w:rsidR="004C5E1E" w:rsidRPr="00E31105" w:rsidRDefault="004C5E1E" w:rsidP="004E180C">
      <w:pPr>
        <w:numPr>
          <w:ilvl w:val="0"/>
          <w:numId w:val="72"/>
        </w:numPr>
        <w:tabs>
          <w:tab w:val="left" w:pos="567"/>
          <w:tab w:val="center" w:pos="9639"/>
          <w:tab w:val="left" w:pos="10065"/>
        </w:tabs>
        <w:spacing w:before="5" w:after="0" w:line="240" w:lineRule="auto"/>
        <w:ind w:left="426" w:right="-1"/>
        <w:jc w:val="both"/>
        <w:rPr>
          <w:rFonts w:ascii="Times New Roman" w:hAnsi="Times New Roman" w:cs="Times New Roman"/>
          <w:sz w:val="24"/>
          <w:szCs w:val="24"/>
        </w:rPr>
      </w:pPr>
      <w:r w:rsidRPr="00E31105">
        <w:rPr>
          <w:rFonts w:ascii="Times New Roman" w:hAnsi="Times New Roman" w:cs="Times New Roman"/>
          <w:sz w:val="24"/>
          <w:szCs w:val="24"/>
        </w:rPr>
        <w:t>участок (территория) с необходимым набором оснащённых зон.</w:t>
      </w:r>
    </w:p>
    <w:p w:rsidR="004C5E1E" w:rsidRPr="00E31105" w:rsidRDefault="004C5E1E" w:rsidP="004E180C">
      <w:pPr>
        <w:tabs>
          <w:tab w:val="left" w:pos="673"/>
          <w:tab w:val="left" w:pos="674"/>
          <w:tab w:val="center" w:pos="9639"/>
          <w:tab w:val="left" w:pos="10065"/>
        </w:tabs>
        <w:spacing w:before="5"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4C5E1E" w:rsidRPr="00E31105" w:rsidRDefault="004C5E1E" w:rsidP="004E180C">
      <w:pPr>
        <w:tabs>
          <w:tab w:val="left" w:pos="673"/>
          <w:tab w:val="left" w:pos="674"/>
          <w:tab w:val="center" w:pos="9639"/>
          <w:tab w:val="left" w:pos="10065"/>
        </w:tabs>
        <w:spacing w:before="5" w:line="240" w:lineRule="auto"/>
        <w:ind w:right="-1"/>
        <w:jc w:val="both"/>
        <w:rPr>
          <w:rFonts w:ascii="Times New Roman" w:hAnsi="Times New Roman" w:cs="Times New Roman"/>
          <w:sz w:val="24"/>
          <w:szCs w:val="24"/>
        </w:rPr>
      </w:pPr>
      <w:r w:rsidRPr="00E31105">
        <w:rPr>
          <w:rFonts w:ascii="Times New Roman" w:hAnsi="Times New Roman" w:cs="Times New Roman"/>
          <w:sz w:val="24"/>
          <w:szCs w:val="24"/>
        </w:rPr>
        <w:t>Наличие и размещение помещений для осуществления образовательного процесса, активной деятельности, отдыха, питания и медицинского обслуживания учащихся,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оценено на основе СанПиНов 2.4.2.2821-10, утвержденных Постановлением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4C5E1E" w:rsidRPr="00E31105" w:rsidRDefault="004C5E1E" w:rsidP="004E180C">
      <w:pPr>
        <w:widowControl w:val="0"/>
        <w:tabs>
          <w:tab w:val="center" w:pos="9639"/>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Школьная столовая укомплектованы высококвалифицированным персоналом, обеспечивающим требуемый уровень качества питания и обслуживания. </w:t>
      </w:r>
      <w:r w:rsidRPr="00E31105">
        <w:rPr>
          <w:rFonts w:ascii="Times New Roman" w:eastAsia="Times New Roman" w:hAnsi="Times New Roman" w:cs="Times New Roman"/>
          <w:bCs/>
          <w:sz w:val="24"/>
          <w:szCs w:val="24"/>
          <w:lang w:eastAsia="ru-RU" w:bidi="ru-RU"/>
        </w:rPr>
        <w:t>Помещение школьной столовой рассчитано на единовременное обслуживание 104 чел.  Приготовление пищи происходит в специально оборудованном кухонном блоке.</w:t>
      </w:r>
    </w:p>
    <w:p w:rsidR="004C5E1E" w:rsidRPr="00E31105" w:rsidRDefault="004C5E1E" w:rsidP="004E180C">
      <w:pPr>
        <w:widowControl w:val="0"/>
        <w:tabs>
          <w:tab w:val="center" w:pos="9639"/>
          <w:tab w:val="left" w:pos="10065"/>
        </w:tabs>
        <w:autoSpaceDE w:val="0"/>
        <w:autoSpaceDN w:val="0"/>
        <w:spacing w:before="60" w:after="0" w:line="240" w:lineRule="auto"/>
        <w:ind w:right="-1" w:firstLine="14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Контроль за режимом и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и соблюдением срока реализации продуктов возлагается на медицинский персонал</w:t>
      </w:r>
      <w:r w:rsidRPr="00E31105">
        <w:rPr>
          <w:rFonts w:ascii="Times New Roman" w:eastAsia="Times New Roman" w:hAnsi="Times New Roman" w:cs="Times New Roman"/>
          <w:spacing w:val="-4"/>
          <w:sz w:val="24"/>
          <w:szCs w:val="24"/>
          <w:lang w:eastAsia="ru-RU" w:bidi="ru-RU"/>
        </w:rPr>
        <w:t xml:space="preserve"> и комиссию </w:t>
      </w:r>
      <w:r w:rsidRPr="00E31105">
        <w:rPr>
          <w:rFonts w:ascii="Times New Roman" w:eastAsia="Times New Roman" w:hAnsi="Times New Roman" w:cs="Times New Roman"/>
          <w:sz w:val="24"/>
          <w:szCs w:val="24"/>
          <w:lang w:eastAsia="ru-RU" w:bidi="ru-RU"/>
        </w:rPr>
        <w:t>гимназии.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4706"/>
        <w:gridCol w:w="3851"/>
      </w:tblGrid>
      <w:tr w:rsidR="00613FF2" w:rsidRPr="00E31105" w:rsidTr="00D5402D">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п/п</w:t>
            </w:r>
          </w:p>
        </w:tc>
        <w:tc>
          <w:tcPr>
            <w:tcW w:w="4706"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Наименование учебных предметов, курсов, дисциплин (модулей), практики, иных видов учебной деятельности, предусмотренных </w:t>
            </w:r>
            <w:r w:rsidRPr="00E31105">
              <w:rPr>
                <w:rFonts w:ascii="Times New Roman" w:eastAsia="Times New Roman" w:hAnsi="Times New Roman" w:cs="Times New Roman"/>
                <w:sz w:val="24"/>
                <w:szCs w:val="24"/>
                <w:lang w:eastAsia="ru-RU"/>
              </w:rPr>
              <w:lastRenderedPageBreak/>
              <w:t>учебным планом образовательной программы</w:t>
            </w:r>
          </w:p>
        </w:tc>
        <w:tc>
          <w:tcPr>
            <w:tcW w:w="385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 xml:space="preserve">Наименование помещений для проведения всех видов учебной деятельности, предусмотренной учебным планом, в том числе </w:t>
            </w:r>
            <w:r w:rsidRPr="00E31105">
              <w:rPr>
                <w:rFonts w:ascii="Times New Roman" w:eastAsia="Times New Roman" w:hAnsi="Times New Roman" w:cs="Times New Roman"/>
                <w:sz w:val="24"/>
                <w:szCs w:val="24"/>
                <w:lang w:eastAsia="ru-RU"/>
              </w:rPr>
              <w:lastRenderedPageBreak/>
              <w:t>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r>
      <w:tr w:rsidR="00613FF2" w:rsidRPr="00E31105" w:rsidTr="00D5402D">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1</w:t>
            </w:r>
          </w:p>
        </w:tc>
        <w:tc>
          <w:tcPr>
            <w:tcW w:w="4706"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2</w:t>
            </w:r>
          </w:p>
        </w:tc>
        <w:tc>
          <w:tcPr>
            <w:tcW w:w="385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3</w:t>
            </w:r>
          </w:p>
        </w:tc>
      </w:tr>
      <w:tr w:rsidR="00613FF2" w:rsidRPr="00E31105" w:rsidTr="00D5402D">
        <w:tc>
          <w:tcPr>
            <w:tcW w:w="510"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1</w:t>
            </w:r>
          </w:p>
        </w:tc>
        <w:tc>
          <w:tcPr>
            <w:tcW w:w="4706"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Русский язык</w:t>
            </w:r>
          </w:p>
        </w:tc>
        <w:tc>
          <w:tcPr>
            <w:tcW w:w="3851" w:type="dxa"/>
            <w:tcMar>
              <w:top w:w="0" w:type="dxa"/>
              <w:left w:w="28" w:type="dxa"/>
              <w:bottom w:w="0" w:type="dxa"/>
              <w:right w:w="28" w:type="dxa"/>
            </w:tcMar>
          </w:tcPr>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Кабинет русского языка и литературы:</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Многофункциональная раздвижная аудиторная доска – 1шт.;</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стол учителя -1шт.;</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кресло учителя – 1шт.;</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стол ученический двухместный – 8 шт.;</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стул ученический – 16 шт.;</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тумбы под аудиторную доску -1 шт.;</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документ-камера -1шт.;</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персональные </w:t>
            </w:r>
            <w:r w:rsidR="00757DC2" w:rsidRPr="00E31105">
              <w:rPr>
                <w:rFonts w:ascii="Times New Roman" w:eastAsia="Times New Roman" w:hAnsi="Times New Roman" w:cs="Times New Roman"/>
                <w:sz w:val="24"/>
                <w:szCs w:val="24"/>
                <w:lang w:eastAsia="ru-RU"/>
              </w:rPr>
              <w:t>ноутбуки -</w:t>
            </w:r>
            <w:r w:rsidRPr="00E31105">
              <w:rPr>
                <w:rFonts w:ascii="Times New Roman" w:eastAsia="Times New Roman" w:hAnsi="Times New Roman" w:cs="Times New Roman"/>
                <w:sz w:val="24"/>
                <w:szCs w:val="24"/>
                <w:lang w:eastAsia="ru-RU"/>
              </w:rPr>
              <w:t xml:space="preserve"> 1 шт.;</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интерактивная панель </w:t>
            </w:r>
            <w:r w:rsidR="00757DC2" w:rsidRPr="00E31105">
              <w:rPr>
                <w:rFonts w:ascii="Times New Roman" w:eastAsia="Times New Roman" w:hAnsi="Times New Roman" w:cs="Times New Roman"/>
                <w:sz w:val="24"/>
                <w:szCs w:val="24"/>
                <w:lang w:eastAsia="ru-RU"/>
              </w:rPr>
              <w:t>– 1</w:t>
            </w:r>
            <w:r w:rsidRPr="00E31105">
              <w:rPr>
                <w:rFonts w:ascii="Times New Roman" w:eastAsia="Times New Roman" w:hAnsi="Times New Roman" w:cs="Times New Roman"/>
                <w:sz w:val="24"/>
                <w:szCs w:val="24"/>
                <w:lang w:eastAsia="ru-RU"/>
              </w:rPr>
              <w:t xml:space="preserve"> шт.;</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ПО для преподавания и обучения с использованием интерактивной панели – 1шт.</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Программное </w:t>
            </w:r>
            <w:r w:rsidR="00757DC2" w:rsidRPr="00E31105">
              <w:rPr>
                <w:rFonts w:ascii="Times New Roman" w:eastAsia="Times New Roman" w:hAnsi="Times New Roman" w:cs="Times New Roman"/>
                <w:sz w:val="24"/>
                <w:szCs w:val="24"/>
                <w:lang w:eastAsia="ru-RU"/>
              </w:rPr>
              <w:t>обеспечение:</w:t>
            </w:r>
            <w:r w:rsidRPr="00E31105">
              <w:rPr>
                <w:rFonts w:ascii="Times New Roman" w:eastAsia="Times New Roman" w:hAnsi="Times New Roman" w:cs="Times New Roman"/>
                <w:sz w:val="24"/>
                <w:szCs w:val="24"/>
                <w:lang w:eastAsia="ru-RU"/>
              </w:rPr>
              <w:t xml:space="preserve"> «Мой класс»</w:t>
            </w:r>
            <w:r w:rsidR="00757DC2" w:rsidRPr="00E31105">
              <w:rPr>
                <w:rFonts w:ascii="Times New Roman" w:eastAsia="Times New Roman" w:hAnsi="Times New Roman" w:cs="Times New Roman"/>
                <w:sz w:val="24"/>
                <w:szCs w:val="24"/>
                <w:lang w:eastAsia="ru-RU"/>
              </w:rPr>
              <w:t>, эврика</w:t>
            </w:r>
            <w:r w:rsidRPr="00E31105">
              <w:rPr>
                <w:rFonts w:ascii="Times New Roman" w:eastAsia="Times New Roman" w:hAnsi="Times New Roman" w:cs="Times New Roman"/>
                <w:sz w:val="24"/>
                <w:szCs w:val="24"/>
                <w:lang w:eastAsia="ru-RU"/>
              </w:rPr>
              <w:t xml:space="preserve">, </w:t>
            </w:r>
            <w:proofErr w:type="spellStart"/>
            <w:r w:rsidRPr="00E31105">
              <w:rPr>
                <w:rFonts w:ascii="Times New Roman" w:eastAsia="Times New Roman" w:hAnsi="Times New Roman" w:cs="Times New Roman"/>
                <w:sz w:val="24"/>
                <w:szCs w:val="24"/>
                <w:lang w:eastAsia="ru-RU"/>
              </w:rPr>
              <w:t>ActivInspire</w:t>
            </w:r>
            <w:proofErr w:type="spellEnd"/>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Словообразовательный словарь современного русского языка </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Школьный словообразовательный словарь русского языка</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Словарь иностранных слов.</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Словарь синонимов и антонимов для школьников.</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Орфоэпический словарь русского языка.</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Большой толковый словарь пословиц и поговорок русского языка.</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Иллюстрированный толковый словарь живого великорусского языка.</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Толковый словарь русского языка.</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Детская энциклопедия.</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Словарь эпитетов.</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 Справочник школьника. Пунктуационный разбор предложения.</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Таблицы по морфологии и синтаксису, орфографии и пунктуации.</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Звуки и буквы.</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Правописание согласных в корне слова.</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lastRenderedPageBreak/>
              <w:t>Типы склонений имён существительных.</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Падежи.</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vertAlign w:val="superscript"/>
                <w:lang w:eastAsia="ru-RU"/>
              </w:rPr>
            </w:pPr>
            <w:r w:rsidRPr="00E31105">
              <w:rPr>
                <w:rFonts w:ascii="Times New Roman" w:eastAsia="Times New Roman" w:hAnsi="Times New Roman" w:cs="Times New Roman"/>
                <w:sz w:val="24"/>
                <w:szCs w:val="24"/>
                <w:lang w:eastAsia="ru-RU"/>
              </w:rPr>
              <w:t xml:space="preserve">Порядок разбора </w:t>
            </w:r>
            <w:r w:rsidRPr="00E31105">
              <w:rPr>
                <w:rFonts w:ascii="Times New Roman" w:eastAsia="Times New Roman" w:hAnsi="Times New Roman" w:cs="Times New Roman"/>
                <w:sz w:val="24"/>
                <w:szCs w:val="24"/>
                <w:vertAlign w:val="superscript"/>
                <w:lang w:eastAsia="ru-RU"/>
              </w:rPr>
              <w:t>1,2,3,4</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 xml:space="preserve">Н и </w:t>
            </w:r>
            <w:proofErr w:type="spellStart"/>
            <w:r w:rsidRPr="00E31105">
              <w:rPr>
                <w:rFonts w:ascii="Times New Roman" w:eastAsia="Times New Roman" w:hAnsi="Times New Roman" w:cs="Times New Roman"/>
                <w:sz w:val="24"/>
                <w:szCs w:val="24"/>
                <w:lang w:eastAsia="ru-RU"/>
              </w:rPr>
              <w:t>нн</w:t>
            </w:r>
            <w:proofErr w:type="spellEnd"/>
            <w:r w:rsidRPr="00E31105">
              <w:rPr>
                <w:rFonts w:ascii="Times New Roman" w:eastAsia="Times New Roman" w:hAnsi="Times New Roman" w:cs="Times New Roman"/>
                <w:sz w:val="24"/>
                <w:szCs w:val="24"/>
                <w:lang w:eastAsia="ru-RU"/>
              </w:rPr>
              <w:t xml:space="preserve"> в суффиксах имён прилагательных.</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Карточки н/</w:t>
            </w:r>
            <w:proofErr w:type="spellStart"/>
            <w:r w:rsidRPr="00E31105">
              <w:rPr>
                <w:rFonts w:ascii="Times New Roman" w:eastAsia="Times New Roman" w:hAnsi="Times New Roman" w:cs="Times New Roman"/>
                <w:sz w:val="24"/>
                <w:szCs w:val="24"/>
                <w:lang w:eastAsia="ru-RU"/>
              </w:rPr>
              <w:t>нн</w:t>
            </w:r>
            <w:proofErr w:type="spellEnd"/>
            <w:r w:rsidRPr="00E31105">
              <w:rPr>
                <w:rFonts w:ascii="Times New Roman" w:eastAsia="Times New Roman" w:hAnsi="Times New Roman" w:cs="Times New Roman"/>
                <w:sz w:val="24"/>
                <w:szCs w:val="24"/>
                <w:lang w:eastAsia="ru-RU"/>
              </w:rPr>
              <w:t>.</w:t>
            </w:r>
          </w:p>
          <w:p w:rsidR="00613FF2" w:rsidRPr="00E31105" w:rsidRDefault="00613FF2" w:rsidP="004E180C">
            <w:pPr>
              <w:autoSpaceDE w:val="0"/>
              <w:autoSpaceDN w:val="0"/>
              <w:spacing w:after="0" w:line="240" w:lineRule="auto"/>
              <w:ind w:right="-1"/>
              <w:jc w:val="both"/>
              <w:rPr>
                <w:rFonts w:ascii="Times New Roman" w:eastAsia="Times New Roman" w:hAnsi="Times New Roman" w:cs="Times New Roman"/>
                <w:sz w:val="24"/>
                <w:szCs w:val="24"/>
                <w:lang w:eastAsia="ru-RU"/>
              </w:rPr>
            </w:pPr>
            <w:r w:rsidRPr="00E31105">
              <w:rPr>
                <w:rFonts w:ascii="Times New Roman" w:eastAsia="Times New Roman" w:hAnsi="Times New Roman" w:cs="Times New Roman"/>
                <w:sz w:val="24"/>
                <w:szCs w:val="24"/>
                <w:lang w:eastAsia="ru-RU"/>
              </w:rPr>
              <w:t>Тире между подлежащим и сказуемым при нулевой связке.</w:t>
            </w:r>
          </w:p>
        </w:tc>
      </w:tr>
    </w:tbl>
    <w:p w:rsidR="00613FF2" w:rsidRPr="00E31105" w:rsidRDefault="00613FF2" w:rsidP="004E180C">
      <w:pPr>
        <w:widowControl w:val="0"/>
        <w:tabs>
          <w:tab w:val="center" w:pos="9639"/>
          <w:tab w:val="left" w:pos="10065"/>
        </w:tabs>
        <w:autoSpaceDE w:val="0"/>
        <w:autoSpaceDN w:val="0"/>
        <w:spacing w:before="60" w:after="0" w:line="240" w:lineRule="auto"/>
        <w:ind w:right="-1" w:firstLine="142"/>
        <w:jc w:val="both"/>
        <w:rPr>
          <w:rFonts w:ascii="Times New Roman" w:eastAsia="Times New Roman" w:hAnsi="Times New Roman" w:cs="Times New Roman"/>
          <w:sz w:val="24"/>
          <w:szCs w:val="24"/>
          <w:lang w:eastAsia="ru-RU" w:bidi="ru-RU"/>
        </w:rPr>
      </w:pPr>
    </w:p>
    <w:p w:rsidR="004C5E1E" w:rsidRPr="00E31105" w:rsidRDefault="004C5E1E" w:rsidP="004E180C">
      <w:pPr>
        <w:tabs>
          <w:tab w:val="center" w:pos="9639"/>
        </w:tabs>
        <w:autoSpaceDE w:val="0"/>
        <w:autoSpaceDN w:val="0"/>
        <w:adjustRightInd w:val="0"/>
        <w:spacing w:after="0" w:line="240" w:lineRule="auto"/>
        <w:ind w:right="-1"/>
        <w:jc w:val="both"/>
        <w:rPr>
          <w:rFonts w:ascii="Times New Roman" w:hAnsi="Times New Roman" w:cs="Times New Roman"/>
          <w:bCs/>
          <w:sz w:val="24"/>
          <w:szCs w:val="24"/>
        </w:rPr>
      </w:pPr>
    </w:p>
    <w:p w:rsidR="004C5E1E" w:rsidRPr="00E31105" w:rsidRDefault="004C5E1E" w:rsidP="004E180C">
      <w:pPr>
        <w:widowControl w:val="0"/>
        <w:numPr>
          <w:ilvl w:val="2"/>
          <w:numId w:val="68"/>
        </w:numPr>
        <w:tabs>
          <w:tab w:val="left" w:pos="990"/>
          <w:tab w:val="center" w:pos="9639"/>
        </w:tabs>
        <w:autoSpaceDE w:val="0"/>
        <w:autoSpaceDN w:val="0"/>
        <w:spacing w:after="0"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 xml:space="preserve">Информационно-методические условия реализации основной образовательной программы </w:t>
      </w:r>
      <w:r w:rsidR="00EF67D5" w:rsidRPr="00E31105">
        <w:rPr>
          <w:rFonts w:ascii="Times New Roman" w:eastAsia="Times New Roman" w:hAnsi="Times New Roman" w:cs="Times New Roman"/>
          <w:b/>
          <w:sz w:val="24"/>
          <w:szCs w:val="24"/>
          <w:lang w:eastAsia="ru-RU" w:bidi="ru-RU"/>
        </w:rPr>
        <w:t>среднего</w:t>
      </w:r>
      <w:r w:rsidRPr="00E31105">
        <w:rPr>
          <w:rFonts w:ascii="Times New Roman" w:eastAsia="Times New Roman" w:hAnsi="Times New Roman" w:cs="Times New Roman"/>
          <w:b/>
          <w:sz w:val="24"/>
          <w:szCs w:val="24"/>
          <w:lang w:eastAsia="ru-RU" w:bidi="ru-RU"/>
        </w:rPr>
        <w:t xml:space="preserve"> </w:t>
      </w:r>
      <w:r w:rsidR="00757DC2" w:rsidRPr="00E31105">
        <w:rPr>
          <w:rFonts w:ascii="Times New Roman" w:eastAsia="Times New Roman" w:hAnsi="Times New Roman" w:cs="Times New Roman"/>
          <w:b/>
          <w:sz w:val="24"/>
          <w:szCs w:val="24"/>
          <w:lang w:eastAsia="ru-RU" w:bidi="ru-RU"/>
        </w:rPr>
        <w:t>общего образования</w:t>
      </w:r>
    </w:p>
    <w:p w:rsidR="004C5E1E" w:rsidRPr="00E31105" w:rsidRDefault="004C5E1E" w:rsidP="004E180C">
      <w:pPr>
        <w:widowControl w:val="0"/>
        <w:tabs>
          <w:tab w:val="center" w:pos="9639"/>
        </w:tabs>
        <w:autoSpaceDE w:val="0"/>
        <w:autoSpaceDN w:val="0"/>
        <w:spacing w:before="7" w:after="0" w:line="240" w:lineRule="auto"/>
        <w:ind w:right="-1"/>
        <w:jc w:val="both"/>
        <w:rPr>
          <w:rFonts w:ascii="Times New Roman" w:eastAsia="Times New Roman" w:hAnsi="Times New Roman" w:cs="Times New Roman"/>
          <w:b/>
          <w:sz w:val="24"/>
          <w:szCs w:val="24"/>
          <w:lang w:eastAsia="ru-RU" w:bidi="ru-RU"/>
        </w:rPr>
      </w:pPr>
    </w:p>
    <w:p w:rsidR="004C5E1E" w:rsidRPr="00E31105" w:rsidRDefault="004C5E1E" w:rsidP="004E180C">
      <w:pPr>
        <w:widowControl w:val="0"/>
        <w:tabs>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соответствии с требованиями ФГОС НОО информационно-методические условия реализации основной образовательной программы </w:t>
      </w:r>
      <w:r w:rsidR="00EF67D5" w:rsidRPr="00E31105">
        <w:rPr>
          <w:rFonts w:ascii="Times New Roman" w:eastAsia="Times New Roman" w:hAnsi="Times New Roman" w:cs="Times New Roman"/>
          <w:sz w:val="24"/>
          <w:szCs w:val="24"/>
          <w:lang w:eastAsia="ru-RU" w:bidi="ru-RU"/>
        </w:rPr>
        <w:t>среднего</w:t>
      </w:r>
      <w:r w:rsidRPr="00E31105">
        <w:rPr>
          <w:rFonts w:ascii="Times New Roman" w:eastAsia="Times New Roman" w:hAnsi="Times New Roman" w:cs="Times New Roman"/>
          <w:sz w:val="24"/>
          <w:szCs w:val="24"/>
          <w:lang w:eastAsia="ru-RU" w:bidi="ru-RU"/>
        </w:rPr>
        <w:t xml:space="preserve"> общего образования в </w:t>
      </w:r>
      <w:r w:rsidR="00757DC2" w:rsidRPr="00E31105">
        <w:rPr>
          <w:rFonts w:ascii="Times New Roman" w:eastAsia="Times New Roman" w:hAnsi="Times New Roman" w:cs="Times New Roman"/>
          <w:sz w:val="24"/>
          <w:szCs w:val="24"/>
          <w:lang w:eastAsia="ru-RU" w:bidi="ru-RU"/>
        </w:rPr>
        <w:t>ЦО «</w:t>
      </w:r>
      <w:r w:rsidRPr="00E31105">
        <w:rPr>
          <w:rFonts w:ascii="Times New Roman" w:eastAsia="Times New Roman" w:hAnsi="Times New Roman" w:cs="Times New Roman"/>
          <w:sz w:val="24"/>
          <w:szCs w:val="24"/>
          <w:lang w:eastAsia="ru-RU" w:bidi="ru-RU"/>
        </w:rPr>
        <w:t>НОВОШКОЛА» обеспечиваются современной информационно-образовательной средой.</w:t>
      </w:r>
    </w:p>
    <w:p w:rsidR="004C5E1E" w:rsidRPr="00E31105" w:rsidRDefault="004C5E1E" w:rsidP="004E180C">
      <w:pPr>
        <w:widowControl w:val="0"/>
        <w:tabs>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Под </w:t>
      </w:r>
      <w:r w:rsidRPr="00E31105">
        <w:rPr>
          <w:rFonts w:ascii="Times New Roman" w:eastAsia="Times New Roman" w:hAnsi="Times New Roman" w:cs="Times New Roman"/>
          <w:b/>
          <w:sz w:val="24"/>
          <w:szCs w:val="24"/>
          <w:lang w:eastAsia="ru-RU" w:bidi="ru-RU"/>
        </w:rPr>
        <w:t xml:space="preserve">информационно-образовательной средой </w:t>
      </w:r>
      <w:r w:rsidRPr="00E31105">
        <w:rPr>
          <w:rFonts w:ascii="Times New Roman" w:eastAsia="Times New Roman" w:hAnsi="Times New Roman" w:cs="Times New Roman"/>
          <w:sz w:val="24"/>
          <w:szCs w:val="24"/>
          <w:lang w:eastAsia="ru-RU" w:bidi="ru-RU"/>
        </w:rPr>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w:t>
      </w:r>
      <w:r w:rsidR="00757D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ИКТ.</w:t>
      </w:r>
    </w:p>
    <w:p w:rsidR="004C5E1E" w:rsidRPr="00E31105" w:rsidRDefault="004C5E1E" w:rsidP="004E180C">
      <w:pPr>
        <w:widowControl w:val="0"/>
        <w:tabs>
          <w:tab w:val="center" w:pos="9639"/>
        </w:tabs>
        <w:autoSpaceDE w:val="0"/>
        <w:autoSpaceDN w:val="0"/>
        <w:spacing w:after="0" w:line="240"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Созданная в образовательной организации ИОС строится в соответствии со следующей иерархией:</w:t>
      </w:r>
    </w:p>
    <w:p w:rsidR="004C5E1E" w:rsidRPr="00E31105" w:rsidRDefault="004C5E1E" w:rsidP="004E180C">
      <w:pPr>
        <w:widowControl w:val="0"/>
        <w:numPr>
          <w:ilvl w:val="3"/>
          <w:numId w:val="67"/>
        </w:numPr>
        <w:tabs>
          <w:tab w:val="left" w:pos="1307"/>
          <w:tab w:val="center" w:pos="9639"/>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единая информационно-образовательная </w:t>
      </w:r>
      <w:r w:rsidR="00757DC2" w:rsidRPr="00E31105">
        <w:rPr>
          <w:rFonts w:ascii="Times New Roman" w:eastAsia="Times New Roman" w:hAnsi="Times New Roman" w:cs="Times New Roman"/>
          <w:sz w:val="24"/>
          <w:szCs w:val="24"/>
          <w:lang w:eastAsia="ru-RU" w:bidi="ru-RU"/>
        </w:rPr>
        <w:t>среда страны</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3"/>
          <w:numId w:val="67"/>
        </w:numPr>
        <w:tabs>
          <w:tab w:val="left" w:pos="1307"/>
          <w:tab w:val="center" w:pos="9639"/>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единая информационно-образовательная </w:t>
      </w:r>
      <w:r w:rsidR="00757DC2" w:rsidRPr="00E31105">
        <w:rPr>
          <w:rFonts w:ascii="Times New Roman" w:eastAsia="Times New Roman" w:hAnsi="Times New Roman" w:cs="Times New Roman"/>
          <w:sz w:val="24"/>
          <w:szCs w:val="24"/>
          <w:lang w:eastAsia="ru-RU" w:bidi="ru-RU"/>
        </w:rPr>
        <w:t>среда региона</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3"/>
          <w:numId w:val="67"/>
        </w:numPr>
        <w:tabs>
          <w:tab w:val="left" w:pos="1307"/>
          <w:tab w:val="center" w:pos="9639"/>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информационно-образовательная среда </w:t>
      </w:r>
      <w:r w:rsidR="00757DC2" w:rsidRPr="00E31105">
        <w:rPr>
          <w:rFonts w:ascii="Times New Roman" w:eastAsia="Times New Roman" w:hAnsi="Times New Roman" w:cs="Times New Roman"/>
          <w:sz w:val="24"/>
          <w:szCs w:val="24"/>
          <w:lang w:eastAsia="ru-RU" w:bidi="ru-RU"/>
        </w:rPr>
        <w:t>образовательной организации</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3"/>
          <w:numId w:val="67"/>
        </w:numPr>
        <w:tabs>
          <w:tab w:val="left" w:pos="1307"/>
          <w:tab w:val="center" w:pos="9639"/>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предметная информационно-</w:t>
      </w:r>
      <w:r w:rsidR="00757DC2" w:rsidRPr="00E31105">
        <w:rPr>
          <w:rFonts w:ascii="Times New Roman" w:eastAsia="Times New Roman" w:hAnsi="Times New Roman" w:cs="Times New Roman"/>
          <w:sz w:val="24"/>
          <w:szCs w:val="24"/>
          <w:lang w:eastAsia="ru-RU" w:bidi="ru-RU"/>
        </w:rPr>
        <w:t>образовательная среда</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3"/>
          <w:numId w:val="67"/>
        </w:numPr>
        <w:tabs>
          <w:tab w:val="left" w:pos="1307"/>
          <w:tab w:val="center" w:pos="9639"/>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информационно-образовательная среда</w:t>
      </w:r>
      <w:r w:rsidR="00757D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УМК;</w:t>
      </w:r>
    </w:p>
    <w:p w:rsidR="004C5E1E" w:rsidRPr="00E31105" w:rsidRDefault="004C5E1E" w:rsidP="004E180C">
      <w:pPr>
        <w:widowControl w:val="0"/>
        <w:numPr>
          <w:ilvl w:val="3"/>
          <w:numId w:val="67"/>
        </w:numPr>
        <w:tabs>
          <w:tab w:val="left" w:pos="1307"/>
          <w:tab w:val="center" w:pos="9639"/>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информационно-образовательная среда компонентов</w:t>
      </w:r>
      <w:r w:rsidR="00757DC2" w:rsidRPr="00E31105">
        <w:rPr>
          <w:rFonts w:ascii="Times New Roman" w:eastAsia="Times New Roman" w:hAnsi="Times New Roman" w:cs="Times New Roman"/>
          <w:sz w:val="24"/>
          <w:szCs w:val="24"/>
          <w:lang w:eastAsia="ru-RU" w:bidi="ru-RU"/>
        </w:rPr>
        <w:t xml:space="preserve"> </w:t>
      </w:r>
      <w:r w:rsidRPr="00E31105">
        <w:rPr>
          <w:rFonts w:ascii="Times New Roman" w:eastAsia="Times New Roman" w:hAnsi="Times New Roman" w:cs="Times New Roman"/>
          <w:sz w:val="24"/>
          <w:szCs w:val="24"/>
          <w:lang w:eastAsia="ru-RU" w:bidi="ru-RU"/>
        </w:rPr>
        <w:t>УМК;</w:t>
      </w:r>
    </w:p>
    <w:p w:rsidR="004C5E1E" w:rsidRPr="00E31105" w:rsidRDefault="004C5E1E" w:rsidP="004E180C">
      <w:pPr>
        <w:widowControl w:val="0"/>
        <w:numPr>
          <w:ilvl w:val="3"/>
          <w:numId w:val="67"/>
        </w:numPr>
        <w:tabs>
          <w:tab w:val="left" w:pos="1307"/>
          <w:tab w:val="center" w:pos="9639"/>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информационно-образовательная среда элементов УМК. </w:t>
      </w:r>
    </w:p>
    <w:p w:rsidR="004C5E1E" w:rsidRPr="00E31105" w:rsidRDefault="004C5E1E" w:rsidP="004E180C">
      <w:pPr>
        <w:widowControl w:val="0"/>
        <w:tabs>
          <w:tab w:val="left" w:pos="1307"/>
          <w:tab w:val="center" w:pos="9639"/>
        </w:tabs>
        <w:autoSpaceDE w:val="0"/>
        <w:autoSpaceDN w:val="0"/>
        <w:spacing w:after="0" w:line="240" w:lineRule="auto"/>
        <w:ind w:right="-1"/>
        <w:jc w:val="both"/>
        <w:rPr>
          <w:rFonts w:ascii="Times New Roman" w:eastAsia="Times New Roman" w:hAnsi="Times New Roman" w:cs="Times New Roman"/>
          <w:b/>
          <w:i/>
          <w:sz w:val="24"/>
          <w:szCs w:val="24"/>
          <w:lang w:eastAsia="ru-RU" w:bidi="ru-RU"/>
        </w:rPr>
      </w:pPr>
      <w:r w:rsidRPr="00E31105">
        <w:rPr>
          <w:rFonts w:ascii="Times New Roman" w:eastAsia="Times New Roman" w:hAnsi="Times New Roman" w:cs="Times New Roman"/>
          <w:b/>
          <w:i/>
          <w:sz w:val="24"/>
          <w:szCs w:val="24"/>
          <w:lang w:eastAsia="ru-RU" w:bidi="ru-RU"/>
        </w:rPr>
        <w:t>Основными элементами ИОС</w:t>
      </w:r>
      <w:r w:rsidR="006604E4" w:rsidRPr="00E31105">
        <w:rPr>
          <w:rFonts w:ascii="Times New Roman" w:eastAsia="Times New Roman" w:hAnsi="Times New Roman" w:cs="Times New Roman"/>
          <w:b/>
          <w:i/>
          <w:sz w:val="24"/>
          <w:szCs w:val="24"/>
          <w:lang w:eastAsia="ru-RU" w:bidi="ru-RU"/>
        </w:rPr>
        <w:t xml:space="preserve"> </w:t>
      </w:r>
      <w:r w:rsidRPr="00E31105">
        <w:rPr>
          <w:rFonts w:ascii="Times New Roman" w:eastAsia="Times New Roman" w:hAnsi="Times New Roman" w:cs="Times New Roman"/>
          <w:b/>
          <w:i/>
          <w:sz w:val="24"/>
          <w:szCs w:val="24"/>
          <w:lang w:eastAsia="ru-RU" w:bidi="ru-RU"/>
        </w:rPr>
        <w:t>являются:</w:t>
      </w:r>
    </w:p>
    <w:p w:rsidR="004C5E1E" w:rsidRPr="00E31105" w:rsidRDefault="004C5E1E" w:rsidP="004E180C">
      <w:pPr>
        <w:widowControl w:val="0"/>
        <w:numPr>
          <w:ilvl w:val="3"/>
          <w:numId w:val="67"/>
        </w:numPr>
        <w:tabs>
          <w:tab w:val="left" w:pos="1307"/>
          <w:tab w:val="center" w:pos="9639"/>
        </w:tabs>
        <w:autoSpaceDE w:val="0"/>
        <w:autoSpaceDN w:val="0"/>
        <w:spacing w:after="0" w:line="321"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информационно-образовательные ресурсы в виде </w:t>
      </w:r>
      <w:r w:rsidR="006604E4" w:rsidRPr="00E31105">
        <w:rPr>
          <w:rFonts w:ascii="Times New Roman" w:eastAsia="Times New Roman" w:hAnsi="Times New Roman" w:cs="Times New Roman"/>
          <w:sz w:val="24"/>
          <w:szCs w:val="24"/>
          <w:lang w:eastAsia="ru-RU" w:bidi="ru-RU"/>
        </w:rPr>
        <w:t>печатной продукции</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3"/>
          <w:numId w:val="67"/>
        </w:numPr>
        <w:tabs>
          <w:tab w:val="left" w:pos="1307"/>
          <w:tab w:val="center" w:pos="9639"/>
        </w:tabs>
        <w:autoSpaceDE w:val="0"/>
        <w:autoSpaceDN w:val="0"/>
        <w:spacing w:after="0" w:line="322"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информационно-образовательные ресурсы на сменных </w:t>
      </w:r>
      <w:r w:rsidR="006604E4" w:rsidRPr="00E31105">
        <w:rPr>
          <w:rFonts w:ascii="Times New Roman" w:eastAsia="Times New Roman" w:hAnsi="Times New Roman" w:cs="Times New Roman"/>
          <w:sz w:val="24"/>
          <w:szCs w:val="24"/>
          <w:lang w:eastAsia="ru-RU" w:bidi="ru-RU"/>
        </w:rPr>
        <w:t>оптических носителях</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3"/>
          <w:numId w:val="67"/>
        </w:numPr>
        <w:tabs>
          <w:tab w:val="left" w:pos="1307"/>
          <w:tab w:val="center" w:pos="9639"/>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информационно-образовательные ресурсы </w:t>
      </w:r>
      <w:r w:rsidR="006604E4" w:rsidRPr="00E31105">
        <w:rPr>
          <w:rFonts w:ascii="Times New Roman" w:eastAsia="Times New Roman" w:hAnsi="Times New Roman" w:cs="Times New Roman"/>
          <w:sz w:val="24"/>
          <w:szCs w:val="24"/>
          <w:lang w:eastAsia="ru-RU" w:bidi="ru-RU"/>
        </w:rPr>
        <w:t>сети Интернет</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3"/>
          <w:numId w:val="67"/>
        </w:numPr>
        <w:tabs>
          <w:tab w:val="left" w:pos="1307"/>
          <w:tab w:val="center" w:pos="9639"/>
        </w:tabs>
        <w:autoSpaceDE w:val="0"/>
        <w:autoSpaceDN w:val="0"/>
        <w:spacing w:after="0" w:line="322"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вычислительная и информационно-</w:t>
      </w:r>
      <w:r w:rsidR="006604E4" w:rsidRPr="00E31105">
        <w:rPr>
          <w:rFonts w:ascii="Times New Roman" w:eastAsia="Times New Roman" w:hAnsi="Times New Roman" w:cs="Times New Roman"/>
          <w:sz w:val="24"/>
          <w:szCs w:val="24"/>
          <w:lang w:eastAsia="ru-RU" w:bidi="ru-RU"/>
        </w:rPr>
        <w:t>телекоммуникационная инфраструктура</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3"/>
          <w:numId w:val="67"/>
        </w:numPr>
        <w:tabs>
          <w:tab w:val="left" w:pos="1307"/>
          <w:tab w:val="center" w:pos="9639"/>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т.д.).</w:t>
      </w:r>
    </w:p>
    <w:p w:rsidR="004C5E1E" w:rsidRPr="00E31105" w:rsidRDefault="004C5E1E" w:rsidP="004E180C">
      <w:pPr>
        <w:widowControl w:val="0"/>
        <w:tabs>
          <w:tab w:val="center" w:pos="9639"/>
        </w:tabs>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b/>
          <w:i/>
          <w:sz w:val="24"/>
          <w:szCs w:val="24"/>
          <w:lang w:eastAsia="ru-RU" w:bidi="ru-RU"/>
        </w:rPr>
        <w:t>Необходимое для использования ИКТ оборудование</w:t>
      </w:r>
      <w:r w:rsidRPr="00E31105">
        <w:rPr>
          <w:rFonts w:ascii="Times New Roman" w:eastAsia="Times New Roman" w:hAnsi="Times New Roman" w:cs="Times New Roman"/>
          <w:sz w:val="24"/>
          <w:szCs w:val="24"/>
          <w:lang w:eastAsia="ru-RU" w:bidi="ru-RU"/>
        </w:rPr>
        <w:t xml:space="preserve"> отвечает современным требованиям и обеспечивать использование ИКТ:</w:t>
      </w:r>
    </w:p>
    <w:p w:rsidR="004C5E1E" w:rsidRPr="00E31105" w:rsidRDefault="004C5E1E" w:rsidP="004E180C">
      <w:pPr>
        <w:widowControl w:val="0"/>
        <w:numPr>
          <w:ilvl w:val="3"/>
          <w:numId w:val="67"/>
        </w:numPr>
        <w:tabs>
          <w:tab w:val="left" w:pos="1307"/>
          <w:tab w:val="center" w:pos="9639"/>
        </w:tabs>
        <w:autoSpaceDE w:val="0"/>
        <w:autoSpaceDN w:val="0"/>
        <w:spacing w:after="0" w:line="321"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w:t>
      </w:r>
      <w:r w:rsidR="006604E4" w:rsidRPr="00E31105">
        <w:rPr>
          <w:rFonts w:ascii="Times New Roman" w:eastAsia="Times New Roman" w:hAnsi="Times New Roman" w:cs="Times New Roman"/>
          <w:sz w:val="24"/>
          <w:szCs w:val="24"/>
          <w:lang w:eastAsia="ru-RU" w:bidi="ru-RU"/>
        </w:rPr>
        <w:t>учебной деятельности</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3"/>
          <w:numId w:val="67"/>
        </w:numPr>
        <w:tabs>
          <w:tab w:val="left" w:pos="1307"/>
          <w:tab w:val="center" w:pos="9639"/>
        </w:tabs>
        <w:autoSpaceDE w:val="0"/>
        <w:autoSpaceDN w:val="0"/>
        <w:spacing w:after="0" w:line="322"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во </w:t>
      </w:r>
      <w:r w:rsidR="006604E4" w:rsidRPr="00E31105">
        <w:rPr>
          <w:rFonts w:ascii="Times New Roman" w:eastAsia="Times New Roman" w:hAnsi="Times New Roman" w:cs="Times New Roman"/>
          <w:sz w:val="24"/>
          <w:szCs w:val="24"/>
          <w:lang w:eastAsia="ru-RU" w:bidi="ru-RU"/>
        </w:rPr>
        <w:t>внеурочной деятельности</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3"/>
          <w:numId w:val="67"/>
        </w:numPr>
        <w:tabs>
          <w:tab w:val="left" w:pos="1307"/>
          <w:tab w:val="center" w:pos="9639"/>
        </w:tabs>
        <w:autoSpaceDE w:val="0"/>
        <w:autoSpaceDN w:val="0"/>
        <w:spacing w:after="0" w:line="322"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исследовательской и </w:t>
      </w:r>
      <w:r w:rsidR="006604E4" w:rsidRPr="00E31105">
        <w:rPr>
          <w:rFonts w:ascii="Times New Roman" w:eastAsia="Times New Roman" w:hAnsi="Times New Roman" w:cs="Times New Roman"/>
          <w:sz w:val="24"/>
          <w:szCs w:val="24"/>
          <w:lang w:eastAsia="ru-RU" w:bidi="ru-RU"/>
        </w:rPr>
        <w:t>проектной деятельности</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3"/>
          <w:numId w:val="67"/>
        </w:numPr>
        <w:tabs>
          <w:tab w:val="left" w:pos="1307"/>
          <w:tab w:val="center" w:pos="9639"/>
        </w:tabs>
        <w:autoSpaceDE w:val="0"/>
        <w:autoSpaceDN w:val="0"/>
        <w:spacing w:after="0" w:line="322" w:lineRule="exact"/>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при измерении, контроле и оценке </w:t>
      </w:r>
      <w:r w:rsidR="006604E4" w:rsidRPr="00E31105">
        <w:rPr>
          <w:rFonts w:ascii="Times New Roman" w:eastAsia="Times New Roman" w:hAnsi="Times New Roman" w:cs="Times New Roman"/>
          <w:sz w:val="24"/>
          <w:szCs w:val="24"/>
          <w:lang w:eastAsia="ru-RU" w:bidi="ru-RU"/>
        </w:rPr>
        <w:t>результатов образования</w:t>
      </w:r>
      <w:r w:rsidRPr="00E31105">
        <w:rPr>
          <w:rFonts w:ascii="Times New Roman" w:eastAsia="Times New Roman" w:hAnsi="Times New Roman" w:cs="Times New Roman"/>
          <w:sz w:val="24"/>
          <w:szCs w:val="24"/>
          <w:lang w:eastAsia="ru-RU" w:bidi="ru-RU"/>
        </w:rPr>
        <w:t>;</w:t>
      </w:r>
    </w:p>
    <w:p w:rsidR="004C5E1E" w:rsidRPr="00E31105" w:rsidRDefault="004C5E1E" w:rsidP="004E180C">
      <w:pPr>
        <w:widowControl w:val="0"/>
        <w:numPr>
          <w:ilvl w:val="3"/>
          <w:numId w:val="67"/>
        </w:numPr>
        <w:tabs>
          <w:tab w:val="left" w:pos="1307"/>
          <w:tab w:val="center" w:pos="9639"/>
        </w:tabs>
        <w:autoSpaceDE w:val="0"/>
        <w:autoSpaceDN w:val="0"/>
        <w:spacing w:after="0" w:line="240" w:lineRule="auto"/>
        <w:ind w:left="284" w:right="-1" w:hanging="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w:t>
      </w:r>
      <w:r w:rsidRPr="00E31105">
        <w:rPr>
          <w:rFonts w:ascii="Times New Roman" w:eastAsia="Times New Roman" w:hAnsi="Times New Roman" w:cs="Times New Roman"/>
          <w:sz w:val="24"/>
          <w:szCs w:val="24"/>
          <w:lang w:eastAsia="ru-RU" w:bidi="ru-RU"/>
        </w:rPr>
        <w:lastRenderedPageBreak/>
        <w:t xml:space="preserve">образования, а также дистанционное взаимодействие образовательной организации с другими организациями социальной сферы и </w:t>
      </w:r>
      <w:r w:rsidR="006604E4" w:rsidRPr="00E31105">
        <w:rPr>
          <w:rFonts w:ascii="Times New Roman" w:eastAsia="Times New Roman" w:hAnsi="Times New Roman" w:cs="Times New Roman"/>
          <w:sz w:val="24"/>
          <w:szCs w:val="24"/>
          <w:lang w:eastAsia="ru-RU" w:bidi="ru-RU"/>
        </w:rPr>
        <w:t>органами управления</w:t>
      </w:r>
      <w:r w:rsidRPr="00E31105">
        <w:rPr>
          <w:rFonts w:ascii="Times New Roman" w:eastAsia="Times New Roman" w:hAnsi="Times New Roman" w:cs="Times New Roman"/>
          <w:sz w:val="24"/>
          <w:szCs w:val="24"/>
          <w:lang w:eastAsia="ru-RU" w:bidi="ru-RU"/>
        </w:rPr>
        <w:t>.</w:t>
      </w:r>
    </w:p>
    <w:p w:rsidR="004C5E1E" w:rsidRPr="00E31105" w:rsidRDefault="004C5E1E" w:rsidP="004E180C">
      <w:pPr>
        <w:tabs>
          <w:tab w:val="center" w:pos="9639"/>
        </w:tabs>
        <w:autoSpaceDE w:val="0"/>
        <w:autoSpaceDN w:val="0"/>
        <w:adjustRightInd w:val="0"/>
        <w:spacing w:after="0" w:line="240" w:lineRule="auto"/>
        <w:ind w:right="-1" w:firstLine="284"/>
        <w:jc w:val="both"/>
        <w:rPr>
          <w:rFonts w:ascii="Times New Roman" w:hAnsi="Times New Roman" w:cs="Times New Roman"/>
          <w:bCs/>
          <w:sz w:val="24"/>
          <w:szCs w:val="24"/>
        </w:rPr>
      </w:pPr>
    </w:p>
    <w:p w:rsidR="004C5E1E" w:rsidRPr="00E31105" w:rsidRDefault="004C5E1E" w:rsidP="004E180C">
      <w:pPr>
        <w:tabs>
          <w:tab w:val="center" w:pos="9639"/>
        </w:tabs>
        <w:autoSpaceDE w:val="0"/>
        <w:autoSpaceDN w:val="0"/>
        <w:adjustRightInd w:val="0"/>
        <w:spacing w:after="0" w:line="240" w:lineRule="auto"/>
        <w:ind w:right="-1" w:firstLine="284"/>
        <w:jc w:val="both"/>
        <w:rPr>
          <w:rFonts w:ascii="Times New Roman" w:hAnsi="Times New Roman" w:cs="Times New Roman"/>
          <w:b/>
          <w:bCs/>
          <w:i/>
          <w:sz w:val="24"/>
          <w:szCs w:val="24"/>
        </w:rPr>
      </w:pPr>
    </w:p>
    <w:p w:rsidR="004C5E1E" w:rsidRPr="00E31105" w:rsidRDefault="004C5E1E" w:rsidP="004E180C">
      <w:pPr>
        <w:tabs>
          <w:tab w:val="center" w:pos="9639"/>
        </w:tabs>
        <w:autoSpaceDE w:val="0"/>
        <w:autoSpaceDN w:val="0"/>
        <w:adjustRightInd w:val="0"/>
        <w:spacing w:after="0" w:line="240" w:lineRule="auto"/>
        <w:ind w:right="-1" w:firstLine="284"/>
        <w:jc w:val="both"/>
        <w:rPr>
          <w:rFonts w:ascii="Times New Roman" w:hAnsi="Times New Roman" w:cs="Times New Roman"/>
          <w:b/>
          <w:bCs/>
          <w:i/>
          <w:sz w:val="24"/>
          <w:szCs w:val="24"/>
        </w:rPr>
      </w:pPr>
      <w:r w:rsidRPr="00E31105">
        <w:rPr>
          <w:rFonts w:ascii="Times New Roman" w:hAnsi="Times New Roman" w:cs="Times New Roman"/>
          <w:b/>
          <w:bCs/>
          <w:i/>
          <w:sz w:val="24"/>
          <w:szCs w:val="24"/>
        </w:rPr>
        <w:t>Создание в образовательной организации информационно- образовательной среды, соответствующей требованиям ФГОС</w:t>
      </w:r>
    </w:p>
    <w:p w:rsidR="004C5E1E" w:rsidRPr="00E31105" w:rsidRDefault="004C5E1E" w:rsidP="004E180C">
      <w:pPr>
        <w:tabs>
          <w:tab w:val="center" w:pos="9639"/>
        </w:tabs>
        <w:autoSpaceDE w:val="0"/>
        <w:autoSpaceDN w:val="0"/>
        <w:adjustRightInd w:val="0"/>
        <w:spacing w:after="0" w:line="240" w:lineRule="auto"/>
        <w:ind w:right="-1" w:firstLine="284"/>
        <w:jc w:val="both"/>
        <w:rPr>
          <w:rFonts w:ascii="Times New Roman" w:hAnsi="Times New Roman" w:cs="Times New Roman"/>
          <w:b/>
          <w:bCs/>
          <w:i/>
          <w:sz w:val="24"/>
          <w:szCs w:val="24"/>
        </w:rPr>
      </w:pPr>
    </w:p>
    <w:tbl>
      <w:tblPr>
        <w:tblW w:w="90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5"/>
        <w:gridCol w:w="4127"/>
        <w:gridCol w:w="1963"/>
        <w:gridCol w:w="2131"/>
      </w:tblGrid>
      <w:tr w:rsidR="004C5E1E" w:rsidRPr="00E31105" w:rsidTr="00D5402D">
        <w:trPr>
          <w:trHeight w:val="580"/>
        </w:trPr>
        <w:tc>
          <w:tcPr>
            <w:tcW w:w="835" w:type="dxa"/>
          </w:tcPr>
          <w:p w:rsidR="004C5E1E" w:rsidRPr="00E31105" w:rsidRDefault="004C5E1E" w:rsidP="004E180C">
            <w:pPr>
              <w:tabs>
                <w:tab w:val="center" w:pos="9639"/>
              </w:tabs>
              <w:ind w:left="108" w:right="-1"/>
              <w:jc w:val="both"/>
              <w:rPr>
                <w:rFonts w:ascii="Times New Roman" w:eastAsia="Times New Roman" w:hAnsi="Times New Roman" w:cs="Times New Roman"/>
                <w:sz w:val="24"/>
                <w:szCs w:val="24"/>
                <w:lang w:eastAsia="ru-RU" w:bidi="ru-RU"/>
              </w:rPr>
            </w:pPr>
          </w:p>
        </w:tc>
        <w:tc>
          <w:tcPr>
            <w:tcW w:w="4127" w:type="dxa"/>
          </w:tcPr>
          <w:p w:rsidR="004C5E1E" w:rsidRPr="00E31105" w:rsidRDefault="004C5E1E" w:rsidP="004E180C">
            <w:pPr>
              <w:tabs>
                <w:tab w:val="center" w:pos="9639"/>
              </w:tabs>
              <w:ind w:left="108"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Необходимые средства</w:t>
            </w:r>
          </w:p>
        </w:tc>
        <w:tc>
          <w:tcPr>
            <w:tcW w:w="1963" w:type="dxa"/>
          </w:tcPr>
          <w:p w:rsidR="004C5E1E" w:rsidRPr="00E31105" w:rsidRDefault="004C5E1E" w:rsidP="004E180C">
            <w:pPr>
              <w:tabs>
                <w:tab w:val="center" w:pos="9639"/>
              </w:tabs>
              <w:spacing w:before="8"/>
              <w:ind w:left="141" w:right="-1" w:firstLine="58"/>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Необходимое количество средств/имеющееся в наличии</w:t>
            </w:r>
          </w:p>
        </w:tc>
        <w:tc>
          <w:tcPr>
            <w:tcW w:w="2131" w:type="dxa"/>
          </w:tcPr>
          <w:p w:rsidR="004C5E1E" w:rsidRPr="00E31105" w:rsidRDefault="004C5E1E" w:rsidP="004E180C">
            <w:pPr>
              <w:tabs>
                <w:tab w:val="center" w:pos="9639"/>
              </w:tabs>
              <w:spacing w:before="8"/>
              <w:ind w:left="163"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Соответствие с требованиями ФГОС</w:t>
            </w:r>
          </w:p>
        </w:tc>
      </w:tr>
      <w:tr w:rsidR="004C5E1E" w:rsidRPr="00E31105" w:rsidTr="00D5402D">
        <w:trPr>
          <w:trHeight w:val="440"/>
        </w:trPr>
        <w:tc>
          <w:tcPr>
            <w:tcW w:w="835" w:type="dxa"/>
          </w:tcPr>
          <w:p w:rsidR="004C5E1E" w:rsidRPr="00E31105" w:rsidRDefault="004C5E1E" w:rsidP="004E180C">
            <w:pPr>
              <w:tabs>
                <w:tab w:val="center" w:pos="9639"/>
              </w:tabs>
              <w:spacing w:before="6"/>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w w:val="99"/>
                <w:sz w:val="24"/>
                <w:szCs w:val="24"/>
                <w:lang w:eastAsia="ru-RU" w:bidi="ru-RU"/>
              </w:rPr>
              <w:t>I</w:t>
            </w:r>
          </w:p>
        </w:tc>
        <w:tc>
          <w:tcPr>
            <w:tcW w:w="4127" w:type="dxa"/>
          </w:tcPr>
          <w:p w:rsidR="004C5E1E" w:rsidRPr="00E31105" w:rsidRDefault="004C5E1E" w:rsidP="004E180C">
            <w:pPr>
              <w:tabs>
                <w:tab w:val="center" w:pos="9639"/>
              </w:tabs>
              <w:spacing w:before="6"/>
              <w:ind w:left="1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Технические средства</w:t>
            </w:r>
          </w:p>
        </w:tc>
        <w:tc>
          <w:tcPr>
            <w:tcW w:w="1963" w:type="dxa"/>
          </w:tcPr>
          <w:p w:rsidR="004C5E1E" w:rsidRPr="00E31105" w:rsidRDefault="004C5E1E" w:rsidP="004E180C">
            <w:pPr>
              <w:tabs>
                <w:tab w:val="center" w:pos="9639"/>
              </w:tabs>
              <w:spacing w:before="6"/>
              <w:ind w:left="141" w:right="-1" w:firstLine="5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100%</w:t>
            </w:r>
          </w:p>
        </w:tc>
        <w:tc>
          <w:tcPr>
            <w:tcW w:w="2131" w:type="dxa"/>
          </w:tcPr>
          <w:p w:rsidR="004C5E1E" w:rsidRPr="00E31105" w:rsidRDefault="004C5E1E" w:rsidP="004E180C">
            <w:pPr>
              <w:tabs>
                <w:tab w:val="center" w:pos="9639"/>
              </w:tabs>
              <w:spacing w:before="6"/>
              <w:ind w:left="200" w:right="-1" w:hanging="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Соответствие </w:t>
            </w:r>
          </w:p>
        </w:tc>
      </w:tr>
      <w:tr w:rsidR="004C5E1E" w:rsidRPr="00E31105" w:rsidTr="00D5402D">
        <w:trPr>
          <w:trHeight w:val="418"/>
        </w:trPr>
        <w:tc>
          <w:tcPr>
            <w:tcW w:w="835" w:type="dxa"/>
          </w:tcPr>
          <w:p w:rsidR="004C5E1E" w:rsidRPr="00E31105" w:rsidRDefault="004C5E1E" w:rsidP="004E180C">
            <w:pPr>
              <w:tabs>
                <w:tab w:val="center" w:pos="9639"/>
              </w:tabs>
              <w:spacing w:before="6"/>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II</w:t>
            </w:r>
          </w:p>
        </w:tc>
        <w:tc>
          <w:tcPr>
            <w:tcW w:w="4127" w:type="dxa"/>
          </w:tcPr>
          <w:p w:rsidR="004C5E1E" w:rsidRPr="00E31105" w:rsidRDefault="004C5E1E" w:rsidP="004E180C">
            <w:pPr>
              <w:tabs>
                <w:tab w:val="center" w:pos="9639"/>
              </w:tabs>
              <w:spacing w:before="6"/>
              <w:ind w:left="1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Программные инструменты</w:t>
            </w:r>
          </w:p>
        </w:tc>
        <w:tc>
          <w:tcPr>
            <w:tcW w:w="1963" w:type="dxa"/>
          </w:tcPr>
          <w:p w:rsidR="004C5E1E" w:rsidRPr="00E31105" w:rsidRDefault="004C5E1E" w:rsidP="004E180C">
            <w:pPr>
              <w:tabs>
                <w:tab w:val="center" w:pos="9639"/>
              </w:tabs>
              <w:spacing w:before="6"/>
              <w:ind w:left="141" w:right="-1" w:firstLine="5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100%</w:t>
            </w:r>
          </w:p>
        </w:tc>
        <w:tc>
          <w:tcPr>
            <w:tcW w:w="2131" w:type="dxa"/>
          </w:tcPr>
          <w:p w:rsidR="004C5E1E" w:rsidRPr="00E31105" w:rsidRDefault="004C5E1E" w:rsidP="004E180C">
            <w:pPr>
              <w:tabs>
                <w:tab w:val="center" w:pos="9639"/>
              </w:tabs>
              <w:spacing w:before="6"/>
              <w:ind w:left="200" w:right="-1" w:hanging="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Соответствие</w:t>
            </w:r>
          </w:p>
        </w:tc>
      </w:tr>
      <w:tr w:rsidR="004C5E1E" w:rsidRPr="00E31105" w:rsidTr="00D5402D">
        <w:trPr>
          <w:trHeight w:val="856"/>
        </w:trPr>
        <w:tc>
          <w:tcPr>
            <w:tcW w:w="835" w:type="dxa"/>
          </w:tcPr>
          <w:p w:rsidR="004C5E1E" w:rsidRPr="00E31105" w:rsidRDefault="004C5E1E" w:rsidP="004E180C">
            <w:pPr>
              <w:tabs>
                <w:tab w:val="center" w:pos="9639"/>
              </w:tabs>
              <w:spacing w:before="3"/>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III</w:t>
            </w:r>
          </w:p>
        </w:tc>
        <w:tc>
          <w:tcPr>
            <w:tcW w:w="4127" w:type="dxa"/>
          </w:tcPr>
          <w:p w:rsidR="004C5E1E" w:rsidRPr="00E31105" w:rsidRDefault="004C5E1E" w:rsidP="004E180C">
            <w:pPr>
              <w:tabs>
                <w:tab w:val="center" w:pos="9639"/>
              </w:tabs>
              <w:spacing w:before="3"/>
              <w:ind w:left="1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Обеспечение технической, методической и организационной поддержки</w:t>
            </w:r>
          </w:p>
        </w:tc>
        <w:tc>
          <w:tcPr>
            <w:tcW w:w="1963" w:type="dxa"/>
          </w:tcPr>
          <w:p w:rsidR="004C5E1E" w:rsidRPr="00E31105" w:rsidRDefault="004C5E1E" w:rsidP="004E180C">
            <w:pPr>
              <w:tabs>
                <w:tab w:val="center" w:pos="9639"/>
              </w:tabs>
              <w:spacing w:before="3"/>
              <w:ind w:left="141" w:right="-1" w:firstLine="5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100%</w:t>
            </w:r>
          </w:p>
        </w:tc>
        <w:tc>
          <w:tcPr>
            <w:tcW w:w="2131" w:type="dxa"/>
          </w:tcPr>
          <w:p w:rsidR="004C5E1E" w:rsidRPr="00E31105" w:rsidRDefault="004C5E1E" w:rsidP="004E180C">
            <w:pPr>
              <w:tabs>
                <w:tab w:val="center" w:pos="9639"/>
              </w:tabs>
              <w:spacing w:before="3"/>
              <w:ind w:left="200" w:right="-1" w:hanging="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Соответствие </w:t>
            </w:r>
          </w:p>
        </w:tc>
      </w:tr>
      <w:tr w:rsidR="004C5E1E" w:rsidRPr="00E31105" w:rsidTr="00D5402D">
        <w:trPr>
          <w:trHeight w:val="664"/>
        </w:trPr>
        <w:tc>
          <w:tcPr>
            <w:tcW w:w="835" w:type="dxa"/>
          </w:tcPr>
          <w:p w:rsidR="004C5E1E" w:rsidRPr="00E31105" w:rsidRDefault="004C5E1E" w:rsidP="004E180C">
            <w:pPr>
              <w:tabs>
                <w:tab w:val="center" w:pos="9639"/>
              </w:tabs>
              <w:spacing w:before="6"/>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w w:val="95"/>
                <w:sz w:val="24"/>
                <w:szCs w:val="24"/>
                <w:lang w:eastAsia="ru-RU" w:bidi="ru-RU"/>
              </w:rPr>
              <w:t>IV</w:t>
            </w:r>
          </w:p>
        </w:tc>
        <w:tc>
          <w:tcPr>
            <w:tcW w:w="4127" w:type="dxa"/>
          </w:tcPr>
          <w:p w:rsidR="004C5E1E" w:rsidRPr="00E31105" w:rsidRDefault="004C5E1E" w:rsidP="004E180C">
            <w:pPr>
              <w:tabs>
                <w:tab w:val="center" w:pos="9639"/>
              </w:tabs>
              <w:spacing w:before="6"/>
              <w:ind w:left="1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Отображение образовательного процесса в информационной среде</w:t>
            </w:r>
          </w:p>
        </w:tc>
        <w:tc>
          <w:tcPr>
            <w:tcW w:w="1963" w:type="dxa"/>
          </w:tcPr>
          <w:p w:rsidR="004C5E1E" w:rsidRPr="00E31105" w:rsidRDefault="004C5E1E" w:rsidP="004E180C">
            <w:pPr>
              <w:tabs>
                <w:tab w:val="center" w:pos="9639"/>
              </w:tabs>
              <w:spacing w:before="6"/>
              <w:ind w:left="141" w:right="-1" w:firstLine="5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100%</w:t>
            </w:r>
          </w:p>
        </w:tc>
        <w:tc>
          <w:tcPr>
            <w:tcW w:w="2131" w:type="dxa"/>
          </w:tcPr>
          <w:p w:rsidR="004C5E1E" w:rsidRPr="00E31105" w:rsidRDefault="004C5E1E" w:rsidP="004E180C">
            <w:pPr>
              <w:tabs>
                <w:tab w:val="center" w:pos="9639"/>
              </w:tabs>
              <w:spacing w:before="6"/>
              <w:ind w:left="200" w:right="-1" w:hanging="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Соответствие </w:t>
            </w:r>
          </w:p>
        </w:tc>
      </w:tr>
      <w:tr w:rsidR="004C5E1E" w:rsidRPr="00E31105" w:rsidTr="00D5402D">
        <w:trPr>
          <w:trHeight w:val="500"/>
        </w:trPr>
        <w:tc>
          <w:tcPr>
            <w:tcW w:w="835" w:type="dxa"/>
          </w:tcPr>
          <w:p w:rsidR="004C5E1E" w:rsidRPr="00E31105" w:rsidRDefault="004C5E1E" w:rsidP="004E180C">
            <w:pPr>
              <w:tabs>
                <w:tab w:val="center" w:pos="9639"/>
              </w:tabs>
              <w:spacing w:before="6"/>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w w:val="99"/>
                <w:sz w:val="24"/>
                <w:szCs w:val="24"/>
                <w:lang w:eastAsia="ru-RU" w:bidi="ru-RU"/>
              </w:rPr>
              <w:t>V</w:t>
            </w:r>
          </w:p>
        </w:tc>
        <w:tc>
          <w:tcPr>
            <w:tcW w:w="4127" w:type="dxa"/>
          </w:tcPr>
          <w:p w:rsidR="004C5E1E" w:rsidRPr="00E31105" w:rsidRDefault="004C5E1E" w:rsidP="004E180C">
            <w:pPr>
              <w:tabs>
                <w:tab w:val="center" w:pos="9639"/>
              </w:tabs>
              <w:spacing w:before="6"/>
              <w:ind w:left="1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Компоненты на бумажных носителях</w:t>
            </w:r>
          </w:p>
        </w:tc>
        <w:tc>
          <w:tcPr>
            <w:tcW w:w="1963" w:type="dxa"/>
          </w:tcPr>
          <w:p w:rsidR="004C5E1E" w:rsidRPr="00E31105" w:rsidRDefault="004C5E1E" w:rsidP="004E180C">
            <w:pPr>
              <w:tabs>
                <w:tab w:val="center" w:pos="9639"/>
              </w:tabs>
              <w:spacing w:before="6"/>
              <w:ind w:left="141" w:right="-1" w:firstLine="5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100%</w:t>
            </w:r>
          </w:p>
        </w:tc>
        <w:tc>
          <w:tcPr>
            <w:tcW w:w="2131" w:type="dxa"/>
          </w:tcPr>
          <w:p w:rsidR="004C5E1E" w:rsidRPr="00E31105" w:rsidRDefault="004C5E1E" w:rsidP="004E180C">
            <w:pPr>
              <w:tabs>
                <w:tab w:val="center" w:pos="9639"/>
              </w:tabs>
              <w:spacing w:before="6"/>
              <w:ind w:left="200" w:right="-1" w:hanging="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Соответствие </w:t>
            </w:r>
          </w:p>
        </w:tc>
      </w:tr>
      <w:tr w:rsidR="004C5E1E" w:rsidRPr="00E31105" w:rsidTr="00D5402D">
        <w:trPr>
          <w:trHeight w:val="466"/>
        </w:trPr>
        <w:tc>
          <w:tcPr>
            <w:tcW w:w="835" w:type="dxa"/>
          </w:tcPr>
          <w:p w:rsidR="004C5E1E" w:rsidRPr="00E31105" w:rsidRDefault="004C5E1E" w:rsidP="004E180C">
            <w:pPr>
              <w:tabs>
                <w:tab w:val="center" w:pos="9639"/>
              </w:tabs>
              <w:spacing w:before="3"/>
              <w:ind w:left="108"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VI</w:t>
            </w:r>
          </w:p>
        </w:tc>
        <w:tc>
          <w:tcPr>
            <w:tcW w:w="4127" w:type="dxa"/>
          </w:tcPr>
          <w:p w:rsidR="004C5E1E" w:rsidRPr="00E31105" w:rsidRDefault="004C5E1E" w:rsidP="004E180C">
            <w:pPr>
              <w:tabs>
                <w:tab w:val="center" w:pos="9639"/>
              </w:tabs>
              <w:spacing w:before="3"/>
              <w:ind w:left="1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Компоненты на CD и DVD</w:t>
            </w:r>
          </w:p>
        </w:tc>
        <w:tc>
          <w:tcPr>
            <w:tcW w:w="1963" w:type="dxa"/>
          </w:tcPr>
          <w:p w:rsidR="004C5E1E" w:rsidRPr="00E31105" w:rsidRDefault="004C5E1E" w:rsidP="004E180C">
            <w:pPr>
              <w:tabs>
                <w:tab w:val="center" w:pos="9639"/>
              </w:tabs>
              <w:spacing w:before="3"/>
              <w:ind w:left="141" w:right="-1" w:firstLine="58"/>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100%</w:t>
            </w:r>
          </w:p>
        </w:tc>
        <w:tc>
          <w:tcPr>
            <w:tcW w:w="2131" w:type="dxa"/>
          </w:tcPr>
          <w:p w:rsidR="004C5E1E" w:rsidRPr="00E31105" w:rsidRDefault="004C5E1E" w:rsidP="004E180C">
            <w:pPr>
              <w:tabs>
                <w:tab w:val="center" w:pos="9639"/>
              </w:tabs>
              <w:spacing w:before="3"/>
              <w:ind w:left="200" w:right="-1" w:hanging="2"/>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Соответствие </w:t>
            </w:r>
          </w:p>
        </w:tc>
      </w:tr>
    </w:tbl>
    <w:p w:rsidR="004C5E1E" w:rsidRPr="00E31105" w:rsidRDefault="004C5E1E" w:rsidP="004E180C">
      <w:pPr>
        <w:tabs>
          <w:tab w:val="center" w:pos="9639"/>
        </w:tabs>
        <w:autoSpaceDE w:val="0"/>
        <w:autoSpaceDN w:val="0"/>
        <w:adjustRightInd w:val="0"/>
        <w:spacing w:after="0" w:line="240" w:lineRule="auto"/>
        <w:ind w:right="-1" w:firstLine="284"/>
        <w:jc w:val="both"/>
        <w:rPr>
          <w:rFonts w:ascii="Times New Roman" w:hAnsi="Times New Roman" w:cs="Times New Roman"/>
          <w:b/>
          <w:bCs/>
          <w:sz w:val="24"/>
          <w:szCs w:val="24"/>
        </w:rPr>
      </w:pPr>
    </w:p>
    <w:p w:rsidR="004C5E1E" w:rsidRPr="00E31105" w:rsidRDefault="004C5E1E" w:rsidP="004E180C">
      <w:pPr>
        <w:widowControl w:val="0"/>
        <w:tabs>
          <w:tab w:val="center" w:pos="9639"/>
        </w:tabs>
        <w:autoSpaceDE w:val="0"/>
        <w:autoSpaceDN w:val="0"/>
        <w:spacing w:after="0" w:line="242" w:lineRule="auto"/>
        <w:ind w:right="-1" w:firstLine="284"/>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Учебно-методическое и информационное оснащение образовательного процесса обеспечивает возможность:</w:t>
      </w:r>
    </w:p>
    <w:p w:rsidR="004C5E1E" w:rsidRPr="00E31105" w:rsidRDefault="004C5E1E" w:rsidP="004E180C">
      <w:pPr>
        <w:widowControl w:val="0"/>
        <w:numPr>
          <w:ilvl w:val="0"/>
          <w:numId w:val="70"/>
        </w:numPr>
        <w:tabs>
          <w:tab w:val="center" w:pos="963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создания, поиска, сбора, анализа, обработки и представления различных видов информации;</w:t>
      </w:r>
    </w:p>
    <w:p w:rsidR="004C5E1E" w:rsidRPr="00E31105" w:rsidRDefault="004C5E1E" w:rsidP="004E180C">
      <w:pPr>
        <w:widowControl w:val="0"/>
        <w:numPr>
          <w:ilvl w:val="0"/>
          <w:numId w:val="70"/>
        </w:numPr>
        <w:tabs>
          <w:tab w:val="center" w:pos="963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планирования образовательного процесса и его ресурсного обеспечения;</w:t>
      </w:r>
    </w:p>
    <w:p w:rsidR="004C5E1E" w:rsidRPr="00E31105" w:rsidRDefault="004C5E1E" w:rsidP="004E180C">
      <w:pPr>
        <w:widowControl w:val="0"/>
        <w:numPr>
          <w:ilvl w:val="0"/>
          <w:numId w:val="70"/>
        </w:numPr>
        <w:tabs>
          <w:tab w:val="center" w:pos="963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размещения и сохранения информационных ресурсов, учебных материалов, предназначенных для образовательной деятельности обучающихся; доступа к размещаемой информации;</w:t>
      </w:r>
    </w:p>
    <w:p w:rsidR="004C5E1E" w:rsidRPr="00E31105" w:rsidRDefault="004C5E1E" w:rsidP="004E180C">
      <w:pPr>
        <w:widowControl w:val="0"/>
        <w:numPr>
          <w:ilvl w:val="0"/>
          <w:numId w:val="70"/>
        </w:numPr>
        <w:tabs>
          <w:tab w:val="center" w:pos="963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мониторинга хода и результатов учебного процесса и здоровья обучающихся;</w:t>
      </w:r>
    </w:p>
    <w:p w:rsidR="004C5E1E" w:rsidRPr="00E31105" w:rsidRDefault="004C5E1E" w:rsidP="004E180C">
      <w:pPr>
        <w:widowControl w:val="0"/>
        <w:numPr>
          <w:ilvl w:val="0"/>
          <w:numId w:val="70"/>
        </w:numPr>
        <w:tabs>
          <w:tab w:val="center" w:pos="963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дистанционного взаимодействия всех участников образовательного процесса;</w:t>
      </w:r>
    </w:p>
    <w:p w:rsidR="004C5E1E" w:rsidRPr="00E31105" w:rsidRDefault="004C5E1E" w:rsidP="004E180C">
      <w:pPr>
        <w:widowControl w:val="0"/>
        <w:numPr>
          <w:ilvl w:val="0"/>
          <w:numId w:val="70"/>
        </w:numPr>
        <w:tabs>
          <w:tab w:val="center" w:pos="963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ограничения доступа к информации, несовместимой с задачами духовно-нравственного развития и воспитания обучающихся;</w:t>
      </w:r>
    </w:p>
    <w:p w:rsidR="004C5E1E" w:rsidRPr="00E31105" w:rsidRDefault="004C5E1E" w:rsidP="004E180C">
      <w:pPr>
        <w:widowControl w:val="0"/>
        <w:numPr>
          <w:ilvl w:val="0"/>
          <w:numId w:val="70"/>
        </w:numPr>
        <w:tabs>
          <w:tab w:val="center" w:pos="963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доступа обучающихся и педагогических работников к электронным информационно - образовательным ресурсам, размещенным в федеральных и региональных базах данных;</w:t>
      </w:r>
    </w:p>
    <w:p w:rsidR="004C5E1E" w:rsidRPr="00E31105" w:rsidRDefault="004C5E1E" w:rsidP="004E180C">
      <w:pPr>
        <w:widowControl w:val="0"/>
        <w:numPr>
          <w:ilvl w:val="0"/>
          <w:numId w:val="70"/>
        </w:numPr>
        <w:tabs>
          <w:tab w:val="center" w:pos="963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исполнения, сочинения и аранжировки </w:t>
      </w:r>
      <w:r w:rsidR="006604E4" w:rsidRPr="00E31105">
        <w:rPr>
          <w:rFonts w:ascii="Times New Roman" w:eastAsia="Times New Roman" w:hAnsi="Times New Roman" w:cs="Times New Roman"/>
          <w:sz w:val="24"/>
          <w:szCs w:val="24"/>
          <w:lang w:eastAsia="ru-RU" w:bidi="ru-RU"/>
        </w:rPr>
        <w:t>музыкальных произведений с</w:t>
      </w:r>
      <w:r w:rsidRPr="00E31105">
        <w:rPr>
          <w:rFonts w:ascii="Times New Roman" w:eastAsia="Times New Roman" w:hAnsi="Times New Roman" w:cs="Times New Roman"/>
          <w:sz w:val="24"/>
          <w:szCs w:val="24"/>
          <w:lang w:eastAsia="ru-RU" w:bidi="ru-RU"/>
        </w:rPr>
        <w:t xml:space="preserve">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C5E1E" w:rsidRPr="00E31105" w:rsidRDefault="004C5E1E" w:rsidP="004E180C">
      <w:pPr>
        <w:widowControl w:val="0"/>
        <w:numPr>
          <w:ilvl w:val="0"/>
          <w:numId w:val="70"/>
        </w:numPr>
        <w:tabs>
          <w:tab w:val="center" w:pos="963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организации работы в режиме как индивидуального, так и коллективного доступа к информационно-образовательным ресурсам;</w:t>
      </w:r>
    </w:p>
    <w:p w:rsidR="004C5E1E" w:rsidRPr="00E31105" w:rsidRDefault="004C5E1E" w:rsidP="004E180C">
      <w:pPr>
        <w:widowControl w:val="0"/>
        <w:numPr>
          <w:ilvl w:val="0"/>
          <w:numId w:val="70"/>
        </w:numPr>
        <w:tabs>
          <w:tab w:val="center" w:pos="963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организации дистанционного образования;</w:t>
      </w:r>
    </w:p>
    <w:p w:rsidR="004C5E1E" w:rsidRPr="00E31105" w:rsidRDefault="004C5E1E" w:rsidP="004E180C">
      <w:pPr>
        <w:widowControl w:val="0"/>
        <w:numPr>
          <w:ilvl w:val="0"/>
          <w:numId w:val="70"/>
        </w:numPr>
        <w:tabs>
          <w:tab w:val="center" w:pos="963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включения учащихся в естественно-научную деятельность, проведения наблюдений и экспериментов, в том числе с использованием: учебного лабораторного </w:t>
      </w:r>
      <w:r w:rsidRPr="00E31105">
        <w:rPr>
          <w:rFonts w:ascii="Times New Roman" w:eastAsia="Times New Roman" w:hAnsi="Times New Roman" w:cs="Times New Roman"/>
          <w:sz w:val="24"/>
          <w:szCs w:val="24"/>
          <w:lang w:eastAsia="ru-RU" w:bidi="ru-RU"/>
        </w:rPr>
        <w:lastRenderedPageBreak/>
        <w:t>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C5E1E" w:rsidRPr="00E31105" w:rsidRDefault="004C5E1E" w:rsidP="004E180C">
      <w:pPr>
        <w:widowControl w:val="0"/>
        <w:numPr>
          <w:ilvl w:val="1"/>
          <w:numId w:val="70"/>
        </w:numPr>
        <w:tabs>
          <w:tab w:val="center" w:pos="963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C5E1E" w:rsidRPr="00E31105" w:rsidRDefault="004C5E1E" w:rsidP="004E180C">
      <w:pPr>
        <w:widowControl w:val="0"/>
        <w:numPr>
          <w:ilvl w:val="0"/>
          <w:numId w:val="70"/>
        </w:numPr>
        <w:tabs>
          <w:tab w:val="center" w:pos="963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взаимодействия образовательного учреждения с другими организациями образовательной и социальной сферы;</w:t>
      </w:r>
    </w:p>
    <w:p w:rsidR="004C5E1E" w:rsidRPr="00E31105" w:rsidRDefault="004C5E1E" w:rsidP="004E180C">
      <w:pPr>
        <w:widowControl w:val="0"/>
        <w:numPr>
          <w:ilvl w:val="0"/>
          <w:numId w:val="70"/>
        </w:numPr>
        <w:tabs>
          <w:tab w:val="center" w:pos="963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осуществления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w:t>
      </w:r>
    </w:p>
    <w:p w:rsidR="00EF67D5" w:rsidRPr="00E31105" w:rsidRDefault="00EF67D5" w:rsidP="004E180C">
      <w:pPr>
        <w:widowControl w:val="0"/>
        <w:tabs>
          <w:tab w:val="center" w:pos="9639"/>
        </w:tabs>
        <w:autoSpaceDE w:val="0"/>
        <w:autoSpaceDN w:val="0"/>
        <w:spacing w:after="0" w:line="242" w:lineRule="auto"/>
        <w:ind w:left="426" w:right="-1"/>
        <w:jc w:val="both"/>
        <w:rPr>
          <w:rFonts w:ascii="Times New Roman" w:eastAsia="Times New Roman" w:hAnsi="Times New Roman" w:cs="Times New Roman"/>
          <w:sz w:val="24"/>
          <w:szCs w:val="24"/>
          <w:lang w:eastAsia="ru-RU" w:bidi="ru-RU"/>
        </w:rPr>
      </w:pPr>
    </w:p>
    <w:p w:rsidR="004C5E1E" w:rsidRPr="00E31105" w:rsidRDefault="004C5E1E" w:rsidP="004E180C">
      <w:pPr>
        <w:widowControl w:val="0"/>
        <w:tabs>
          <w:tab w:val="center" w:pos="9639"/>
        </w:tabs>
        <w:autoSpaceDE w:val="0"/>
        <w:autoSpaceDN w:val="0"/>
        <w:spacing w:after="0" w:line="276" w:lineRule="auto"/>
        <w:ind w:left="66"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Учебники, используемые для реализации обязательной части основного общего образования</w:t>
      </w:r>
      <w:r w:rsidR="00EF67D5" w:rsidRPr="00E31105">
        <w:rPr>
          <w:rFonts w:ascii="Times New Roman" w:eastAsia="Times New Roman" w:hAnsi="Times New Roman" w:cs="Times New Roman"/>
          <w:b/>
          <w:sz w:val="24"/>
          <w:szCs w:val="24"/>
          <w:lang w:eastAsia="ru-RU" w:bidi="ru-RU"/>
        </w:rPr>
        <w:t>:</w:t>
      </w:r>
    </w:p>
    <w:p w:rsidR="00EF67D5" w:rsidRPr="00E31105" w:rsidRDefault="00EF67D5" w:rsidP="004E180C">
      <w:pPr>
        <w:widowControl w:val="0"/>
        <w:tabs>
          <w:tab w:val="center" w:pos="9639"/>
        </w:tabs>
        <w:autoSpaceDE w:val="0"/>
        <w:autoSpaceDN w:val="0"/>
        <w:spacing w:after="0" w:line="276" w:lineRule="auto"/>
        <w:ind w:left="66" w:right="-1"/>
        <w:jc w:val="both"/>
        <w:rPr>
          <w:rFonts w:ascii="Times New Roman" w:eastAsia="Times New Roman" w:hAnsi="Times New Roman" w:cs="Times New Roman"/>
          <w:b/>
          <w:sz w:val="24"/>
          <w:szCs w:val="24"/>
          <w:lang w:eastAsia="ru-RU" w:bidi="ru-RU"/>
        </w:rPr>
      </w:pPr>
    </w:p>
    <w:p w:rsidR="00925D66" w:rsidRPr="00E31105" w:rsidRDefault="00925D66" w:rsidP="004E180C">
      <w:pPr>
        <w:widowControl w:val="0"/>
        <w:tabs>
          <w:tab w:val="center" w:pos="9639"/>
        </w:tabs>
        <w:autoSpaceDE w:val="0"/>
        <w:autoSpaceDN w:val="0"/>
        <w:spacing w:after="0" w:line="276" w:lineRule="auto"/>
        <w:ind w:left="66" w:right="-1"/>
        <w:jc w:val="both"/>
        <w:rPr>
          <w:rFonts w:ascii="Times New Roman" w:eastAsia="Times New Roman" w:hAnsi="Times New Roman" w:cs="Times New Roman"/>
          <w:b/>
          <w:sz w:val="24"/>
          <w:szCs w:val="24"/>
          <w:lang w:eastAsia="ru-RU" w:bidi="ru-RU"/>
        </w:rPr>
      </w:pPr>
    </w:p>
    <w:p w:rsidR="00925D66" w:rsidRPr="00E31105" w:rsidRDefault="00925D66" w:rsidP="004E180C">
      <w:pPr>
        <w:widowControl w:val="0"/>
        <w:tabs>
          <w:tab w:val="center" w:pos="9639"/>
        </w:tabs>
        <w:autoSpaceDE w:val="0"/>
        <w:autoSpaceDN w:val="0"/>
        <w:spacing w:after="0" w:line="276" w:lineRule="auto"/>
        <w:ind w:left="66" w:right="-1"/>
        <w:jc w:val="both"/>
        <w:rPr>
          <w:rFonts w:ascii="Times New Roman" w:eastAsia="Times New Roman" w:hAnsi="Times New Roman" w:cs="Times New Roman"/>
          <w:b/>
          <w:sz w:val="24"/>
          <w:szCs w:val="24"/>
          <w:lang w:eastAsia="ru-RU" w:bidi="ru-RU"/>
        </w:rPr>
      </w:pPr>
    </w:p>
    <w:p w:rsidR="00925D66" w:rsidRPr="00E31105" w:rsidRDefault="00925D66" w:rsidP="004E180C">
      <w:pPr>
        <w:widowControl w:val="0"/>
        <w:tabs>
          <w:tab w:val="center" w:pos="9639"/>
        </w:tabs>
        <w:autoSpaceDE w:val="0"/>
        <w:autoSpaceDN w:val="0"/>
        <w:spacing w:after="0" w:line="276" w:lineRule="auto"/>
        <w:ind w:left="66" w:right="-1"/>
        <w:jc w:val="both"/>
        <w:rPr>
          <w:rFonts w:ascii="Times New Roman" w:eastAsia="Times New Roman" w:hAnsi="Times New Roman" w:cs="Times New Roman"/>
          <w:b/>
          <w:sz w:val="24"/>
          <w:szCs w:val="24"/>
          <w:lang w:eastAsia="ru-RU" w:bidi="ru-RU"/>
        </w:rPr>
      </w:pPr>
    </w:p>
    <w:tbl>
      <w:tblPr>
        <w:tblStyle w:val="41"/>
        <w:tblW w:w="8930" w:type="dxa"/>
        <w:tblInd w:w="137" w:type="dxa"/>
        <w:tblLook w:val="04A0" w:firstRow="1" w:lastRow="0" w:firstColumn="1" w:lastColumn="0" w:noHBand="0" w:noVBand="1"/>
      </w:tblPr>
      <w:tblGrid>
        <w:gridCol w:w="689"/>
        <w:gridCol w:w="2208"/>
        <w:gridCol w:w="3325"/>
        <w:gridCol w:w="823"/>
        <w:gridCol w:w="1885"/>
      </w:tblGrid>
      <w:tr w:rsidR="00925D66" w:rsidRPr="00E31105" w:rsidTr="00D5402D">
        <w:trPr>
          <w:trHeight w:val="70"/>
        </w:trPr>
        <w:tc>
          <w:tcPr>
            <w:tcW w:w="851" w:type="dxa"/>
          </w:tcPr>
          <w:p w:rsidR="00925D66" w:rsidRPr="00E31105" w:rsidRDefault="00925D66" w:rsidP="004E180C">
            <w:pPr>
              <w:ind w:right="-1"/>
              <w:jc w:val="both"/>
              <w:rPr>
                <w:b/>
                <w:i/>
                <w:sz w:val="24"/>
                <w:szCs w:val="24"/>
              </w:rPr>
            </w:pPr>
            <w:r w:rsidRPr="00E31105">
              <w:rPr>
                <w:sz w:val="24"/>
                <w:szCs w:val="24"/>
              </w:rPr>
              <w:t>№</w:t>
            </w:r>
          </w:p>
        </w:tc>
        <w:tc>
          <w:tcPr>
            <w:tcW w:w="1971" w:type="dxa"/>
          </w:tcPr>
          <w:p w:rsidR="00925D66" w:rsidRPr="00E31105" w:rsidRDefault="00925D66" w:rsidP="004E180C">
            <w:pPr>
              <w:ind w:right="-1"/>
              <w:jc w:val="both"/>
              <w:rPr>
                <w:b/>
                <w:i/>
                <w:sz w:val="24"/>
                <w:szCs w:val="24"/>
              </w:rPr>
            </w:pPr>
            <w:r w:rsidRPr="00E31105">
              <w:rPr>
                <w:sz w:val="24"/>
                <w:szCs w:val="24"/>
              </w:rPr>
              <w:t>Название учебника</w:t>
            </w:r>
          </w:p>
        </w:tc>
        <w:tc>
          <w:tcPr>
            <w:tcW w:w="4407" w:type="dxa"/>
          </w:tcPr>
          <w:p w:rsidR="00925D66" w:rsidRPr="00E31105" w:rsidRDefault="00925D66" w:rsidP="004E180C">
            <w:pPr>
              <w:ind w:right="-1"/>
              <w:jc w:val="both"/>
              <w:rPr>
                <w:b/>
                <w:i/>
                <w:sz w:val="24"/>
                <w:szCs w:val="24"/>
              </w:rPr>
            </w:pPr>
            <w:r w:rsidRPr="00E31105">
              <w:rPr>
                <w:sz w:val="24"/>
                <w:szCs w:val="24"/>
              </w:rPr>
              <w:t>Автор учебника</w:t>
            </w:r>
          </w:p>
        </w:tc>
        <w:tc>
          <w:tcPr>
            <w:tcW w:w="907" w:type="dxa"/>
          </w:tcPr>
          <w:p w:rsidR="00925D66" w:rsidRPr="00E31105" w:rsidRDefault="00925D66" w:rsidP="004E180C">
            <w:pPr>
              <w:ind w:right="-1"/>
              <w:jc w:val="both"/>
              <w:rPr>
                <w:sz w:val="24"/>
                <w:szCs w:val="24"/>
              </w:rPr>
            </w:pPr>
            <w:r w:rsidRPr="00E31105">
              <w:rPr>
                <w:sz w:val="24"/>
                <w:szCs w:val="24"/>
              </w:rPr>
              <w:t>Кол-во</w:t>
            </w:r>
          </w:p>
        </w:tc>
        <w:tc>
          <w:tcPr>
            <w:tcW w:w="794" w:type="dxa"/>
          </w:tcPr>
          <w:p w:rsidR="00925D66" w:rsidRPr="00E31105" w:rsidRDefault="00925D66" w:rsidP="004E180C">
            <w:pPr>
              <w:ind w:right="-1"/>
              <w:jc w:val="both"/>
              <w:rPr>
                <w:sz w:val="24"/>
                <w:szCs w:val="24"/>
              </w:rPr>
            </w:pPr>
            <w:r w:rsidRPr="00E31105">
              <w:rPr>
                <w:sz w:val="24"/>
                <w:szCs w:val="24"/>
              </w:rPr>
              <w:t>Обеспеченность</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Русский язык (базовый уровень)</w:t>
            </w:r>
          </w:p>
        </w:tc>
        <w:tc>
          <w:tcPr>
            <w:tcW w:w="4407" w:type="dxa"/>
          </w:tcPr>
          <w:p w:rsidR="00925D66" w:rsidRPr="00E31105" w:rsidRDefault="00925D66" w:rsidP="004E180C">
            <w:pPr>
              <w:ind w:right="-1"/>
              <w:jc w:val="both"/>
              <w:rPr>
                <w:b/>
                <w:i/>
                <w:sz w:val="24"/>
                <w:szCs w:val="24"/>
              </w:rPr>
            </w:pPr>
            <w:proofErr w:type="spellStart"/>
            <w:r w:rsidRPr="00E31105">
              <w:rPr>
                <w:sz w:val="24"/>
                <w:szCs w:val="24"/>
              </w:rPr>
              <w:t>Гольцова</w:t>
            </w:r>
            <w:proofErr w:type="spellEnd"/>
            <w:r w:rsidRPr="00E31105">
              <w:rPr>
                <w:sz w:val="24"/>
                <w:szCs w:val="24"/>
              </w:rPr>
              <w:t xml:space="preserve"> Н.Г., Шамшин И.В., </w:t>
            </w:r>
            <w:proofErr w:type="spellStart"/>
            <w:r w:rsidRPr="00E31105">
              <w:rPr>
                <w:sz w:val="24"/>
                <w:szCs w:val="24"/>
              </w:rPr>
              <w:t>Мищерина</w:t>
            </w:r>
            <w:proofErr w:type="spellEnd"/>
            <w:r w:rsidRPr="00E31105">
              <w:rPr>
                <w:sz w:val="24"/>
                <w:szCs w:val="24"/>
              </w:rPr>
              <w:t xml:space="preserve"> М.А.</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Русский язык (базовый уровень)</w:t>
            </w:r>
          </w:p>
        </w:tc>
        <w:tc>
          <w:tcPr>
            <w:tcW w:w="4407" w:type="dxa"/>
          </w:tcPr>
          <w:p w:rsidR="00925D66" w:rsidRPr="00E31105" w:rsidRDefault="00925D66" w:rsidP="004E180C">
            <w:pPr>
              <w:ind w:right="-1"/>
              <w:jc w:val="both"/>
              <w:rPr>
                <w:b/>
                <w:i/>
                <w:sz w:val="24"/>
                <w:szCs w:val="24"/>
              </w:rPr>
            </w:pPr>
            <w:proofErr w:type="spellStart"/>
            <w:r w:rsidRPr="00E31105">
              <w:rPr>
                <w:sz w:val="24"/>
                <w:szCs w:val="24"/>
              </w:rPr>
              <w:t>Гольцова</w:t>
            </w:r>
            <w:proofErr w:type="spellEnd"/>
            <w:r w:rsidRPr="00E31105">
              <w:rPr>
                <w:sz w:val="24"/>
                <w:szCs w:val="24"/>
              </w:rPr>
              <w:t xml:space="preserve"> Н.Г., Шамшин И.В., </w:t>
            </w:r>
            <w:proofErr w:type="spellStart"/>
            <w:r w:rsidRPr="00E31105">
              <w:rPr>
                <w:sz w:val="24"/>
                <w:szCs w:val="24"/>
              </w:rPr>
              <w:t>Мищерина</w:t>
            </w:r>
            <w:proofErr w:type="spellEnd"/>
            <w:r w:rsidRPr="00E31105">
              <w:rPr>
                <w:sz w:val="24"/>
                <w:szCs w:val="24"/>
              </w:rPr>
              <w:t xml:space="preserve"> М.А.</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Литература</w:t>
            </w:r>
          </w:p>
          <w:p w:rsidR="00925D66" w:rsidRPr="00E31105" w:rsidRDefault="00925D66" w:rsidP="004E180C">
            <w:pPr>
              <w:ind w:right="-1"/>
              <w:jc w:val="both"/>
              <w:rPr>
                <w:b/>
                <w:i/>
                <w:sz w:val="24"/>
                <w:szCs w:val="24"/>
              </w:rPr>
            </w:pPr>
            <w:r w:rsidRPr="00E31105">
              <w:rPr>
                <w:sz w:val="24"/>
                <w:szCs w:val="24"/>
              </w:rPr>
              <w:t xml:space="preserve"> (базовый уровень)</w:t>
            </w:r>
          </w:p>
        </w:tc>
        <w:tc>
          <w:tcPr>
            <w:tcW w:w="4407" w:type="dxa"/>
          </w:tcPr>
          <w:p w:rsidR="00925D66" w:rsidRPr="00E31105" w:rsidRDefault="00925D66" w:rsidP="004E180C">
            <w:pPr>
              <w:ind w:right="-1"/>
              <w:jc w:val="both"/>
              <w:rPr>
                <w:b/>
                <w:i/>
                <w:sz w:val="24"/>
                <w:szCs w:val="24"/>
              </w:rPr>
            </w:pPr>
            <w:r w:rsidRPr="00E31105">
              <w:rPr>
                <w:sz w:val="24"/>
                <w:szCs w:val="24"/>
              </w:rPr>
              <w:t>Зинин С.А., Сахаров В.И.</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 xml:space="preserve">Литература </w:t>
            </w:r>
          </w:p>
          <w:p w:rsidR="00925D66" w:rsidRPr="00E31105" w:rsidRDefault="00925D66" w:rsidP="004E180C">
            <w:pPr>
              <w:ind w:right="-1"/>
              <w:jc w:val="both"/>
              <w:rPr>
                <w:b/>
                <w:i/>
                <w:sz w:val="24"/>
                <w:szCs w:val="24"/>
              </w:rPr>
            </w:pPr>
            <w:r w:rsidRPr="00E31105">
              <w:rPr>
                <w:sz w:val="24"/>
                <w:szCs w:val="24"/>
              </w:rPr>
              <w:t>(базовый уровень)</w:t>
            </w:r>
          </w:p>
        </w:tc>
        <w:tc>
          <w:tcPr>
            <w:tcW w:w="4407" w:type="dxa"/>
          </w:tcPr>
          <w:p w:rsidR="00925D66" w:rsidRPr="00E31105" w:rsidRDefault="00925D66" w:rsidP="004E180C">
            <w:pPr>
              <w:ind w:right="-1"/>
              <w:jc w:val="both"/>
              <w:rPr>
                <w:b/>
                <w:i/>
                <w:sz w:val="24"/>
                <w:szCs w:val="24"/>
              </w:rPr>
            </w:pPr>
            <w:r w:rsidRPr="00E31105">
              <w:rPr>
                <w:sz w:val="24"/>
                <w:szCs w:val="24"/>
              </w:rPr>
              <w:t>Зинин С.А., Сахаров В.И.</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Английский язык</w:t>
            </w:r>
          </w:p>
        </w:tc>
        <w:tc>
          <w:tcPr>
            <w:tcW w:w="4407" w:type="dxa"/>
          </w:tcPr>
          <w:p w:rsidR="00925D66" w:rsidRPr="00E31105" w:rsidRDefault="00925D66" w:rsidP="004E180C">
            <w:pPr>
              <w:ind w:right="-1"/>
              <w:jc w:val="both"/>
              <w:rPr>
                <w:b/>
                <w:i/>
                <w:sz w:val="24"/>
                <w:szCs w:val="24"/>
              </w:rPr>
            </w:pPr>
            <w:r w:rsidRPr="00E31105">
              <w:rPr>
                <w:sz w:val="24"/>
                <w:szCs w:val="24"/>
              </w:rPr>
              <w:t>Баранова К.М., Дули Д., Михеева И.В.</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Английский язык</w:t>
            </w:r>
          </w:p>
        </w:tc>
        <w:tc>
          <w:tcPr>
            <w:tcW w:w="4407" w:type="dxa"/>
          </w:tcPr>
          <w:p w:rsidR="00925D66" w:rsidRPr="00E31105" w:rsidRDefault="00925D66" w:rsidP="004E180C">
            <w:pPr>
              <w:ind w:right="-1"/>
              <w:jc w:val="both"/>
              <w:rPr>
                <w:b/>
                <w:i/>
                <w:sz w:val="24"/>
                <w:szCs w:val="24"/>
              </w:rPr>
            </w:pPr>
            <w:r w:rsidRPr="00E31105">
              <w:rPr>
                <w:sz w:val="24"/>
                <w:szCs w:val="24"/>
              </w:rPr>
              <w:t>Баранова К.М., Дули Д., Михеева И.В.</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Немецкий язык</w:t>
            </w:r>
          </w:p>
        </w:tc>
        <w:tc>
          <w:tcPr>
            <w:tcW w:w="4407" w:type="dxa"/>
          </w:tcPr>
          <w:p w:rsidR="00925D66" w:rsidRPr="00E31105" w:rsidRDefault="00925D66" w:rsidP="004E180C">
            <w:pPr>
              <w:ind w:right="-1"/>
              <w:jc w:val="both"/>
              <w:rPr>
                <w:b/>
                <w:i/>
                <w:sz w:val="24"/>
                <w:szCs w:val="24"/>
              </w:rPr>
            </w:pPr>
            <w:r w:rsidRPr="00E31105">
              <w:rPr>
                <w:sz w:val="24"/>
                <w:szCs w:val="24"/>
              </w:rPr>
              <w:t>Аверин М.М., Бажанов А.Е., Фурманова С.Л.</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Немецкий язык</w:t>
            </w:r>
          </w:p>
        </w:tc>
        <w:tc>
          <w:tcPr>
            <w:tcW w:w="4407" w:type="dxa"/>
          </w:tcPr>
          <w:p w:rsidR="00925D66" w:rsidRPr="00E31105" w:rsidRDefault="00925D66" w:rsidP="004E180C">
            <w:pPr>
              <w:ind w:right="-1"/>
              <w:jc w:val="both"/>
              <w:rPr>
                <w:b/>
                <w:i/>
                <w:sz w:val="24"/>
                <w:szCs w:val="24"/>
              </w:rPr>
            </w:pPr>
            <w:r w:rsidRPr="00E31105">
              <w:rPr>
                <w:sz w:val="24"/>
                <w:szCs w:val="24"/>
              </w:rPr>
              <w:t>Аверин М.М., Бажанов А.Е., Фурманова С.Л.</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Французский язык</w:t>
            </w:r>
          </w:p>
        </w:tc>
        <w:tc>
          <w:tcPr>
            <w:tcW w:w="4407" w:type="dxa"/>
          </w:tcPr>
          <w:p w:rsidR="00925D66" w:rsidRPr="00E31105" w:rsidRDefault="00925D66" w:rsidP="004E180C">
            <w:pPr>
              <w:ind w:right="-1"/>
              <w:jc w:val="both"/>
              <w:rPr>
                <w:b/>
                <w:i/>
                <w:sz w:val="24"/>
                <w:szCs w:val="24"/>
              </w:rPr>
            </w:pPr>
            <w:r w:rsidRPr="00E31105">
              <w:rPr>
                <w:sz w:val="24"/>
                <w:szCs w:val="24"/>
              </w:rPr>
              <w:t>Григорьева Е.А., Горбачева Е.Ю., Лисенко М.Р.</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Французский язык</w:t>
            </w:r>
          </w:p>
        </w:tc>
        <w:tc>
          <w:tcPr>
            <w:tcW w:w="4407" w:type="dxa"/>
          </w:tcPr>
          <w:p w:rsidR="00925D66" w:rsidRPr="00E31105" w:rsidRDefault="00925D66" w:rsidP="004E180C">
            <w:pPr>
              <w:ind w:right="-1"/>
              <w:jc w:val="both"/>
              <w:rPr>
                <w:b/>
                <w:i/>
                <w:sz w:val="24"/>
                <w:szCs w:val="24"/>
              </w:rPr>
            </w:pPr>
            <w:r w:rsidRPr="00E31105">
              <w:rPr>
                <w:sz w:val="24"/>
                <w:szCs w:val="24"/>
              </w:rPr>
              <w:t>Григорьева Е.А., Горбачева Е.Ю., Лисенко М.Р.</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sz w:val="24"/>
                <w:szCs w:val="24"/>
              </w:rPr>
            </w:pPr>
            <w:r w:rsidRPr="00E31105">
              <w:rPr>
                <w:sz w:val="24"/>
                <w:szCs w:val="24"/>
              </w:rPr>
              <w:t>Математика (базовый и углубленный уровень)</w:t>
            </w:r>
          </w:p>
        </w:tc>
        <w:tc>
          <w:tcPr>
            <w:tcW w:w="4407" w:type="dxa"/>
          </w:tcPr>
          <w:p w:rsidR="00925D66" w:rsidRPr="00E31105" w:rsidRDefault="00925D66" w:rsidP="004E180C">
            <w:pPr>
              <w:ind w:right="-1"/>
              <w:jc w:val="both"/>
              <w:rPr>
                <w:sz w:val="24"/>
                <w:szCs w:val="24"/>
              </w:rPr>
            </w:pPr>
            <w:r w:rsidRPr="00E31105">
              <w:rPr>
                <w:sz w:val="24"/>
                <w:szCs w:val="24"/>
              </w:rPr>
              <w:t>Мордкович А.Г.</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sz w:val="24"/>
                <w:szCs w:val="24"/>
              </w:rPr>
            </w:pPr>
            <w:r w:rsidRPr="00E31105">
              <w:rPr>
                <w:sz w:val="24"/>
                <w:szCs w:val="24"/>
              </w:rPr>
              <w:t>Математика (базовый и углубленный уровень)</w:t>
            </w:r>
          </w:p>
        </w:tc>
        <w:tc>
          <w:tcPr>
            <w:tcW w:w="4407" w:type="dxa"/>
          </w:tcPr>
          <w:p w:rsidR="00925D66" w:rsidRPr="00E31105" w:rsidRDefault="00925D66" w:rsidP="004E180C">
            <w:pPr>
              <w:ind w:right="-1"/>
              <w:jc w:val="both"/>
              <w:rPr>
                <w:sz w:val="24"/>
                <w:szCs w:val="24"/>
              </w:rPr>
            </w:pPr>
            <w:r w:rsidRPr="00E31105">
              <w:rPr>
                <w:sz w:val="24"/>
                <w:szCs w:val="24"/>
              </w:rPr>
              <w:t>Мордкович А.Г.</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Информатика</w:t>
            </w:r>
          </w:p>
          <w:p w:rsidR="00925D66" w:rsidRPr="00E31105" w:rsidRDefault="00925D66" w:rsidP="004E180C">
            <w:pPr>
              <w:ind w:right="-1"/>
              <w:jc w:val="both"/>
              <w:rPr>
                <w:b/>
                <w:i/>
                <w:sz w:val="24"/>
                <w:szCs w:val="24"/>
              </w:rPr>
            </w:pPr>
            <w:r w:rsidRPr="00E31105">
              <w:rPr>
                <w:sz w:val="24"/>
                <w:szCs w:val="24"/>
              </w:rPr>
              <w:lastRenderedPageBreak/>
              <w:t>(базовый и углубленный уровень)</w:t>
            </w:r>
          </w:p>
        </w:tc>
        <w:tc>
          <w:tcPr>
            <w:tcW w:w="4407" w:type="dxa"/>
          </w:tcPr>
          <w:p w:rsidR="00925D66" w:rsidRPr="00E31105" w:rsidRDefault="00925D66" w:rsidP="004E180C">
            <w:pPr>
              <w:ind w:right="-1"/>
              <w:jc w:val="both"/>
              <w:rPr>
                <w:b/>
                <w:i/>
                <w:sz w:val="24"/>
                <w:szCs w:val="24"/>
              </w:rPr>
            </w:pPr>
            <w:r w:rsidRPr="00E31105">
              <w:rPr>
                <w:sz w:val="24"/>
                <w:szCs w:val="24"/>
              </w:rPr>
              <w:lastRenderedPageBreak/>
              <w:t>Поляков К.Ю., Еремин Е.А.</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Информатика</w:t>
            </w:r>
          </w:p>
          <w:p w:rsidR="00925D66" w:rsidRPr="00E31105" w:rsidRDefault="00925D66" w:rsidP="004E180C">
            <w:pPr>
              <w:ind w:right="-1"/>
              <w:jc w:val="both"/>
              <w:rPr>
                <w:b/>
                <w:i/>
                <w:sz w:val="24"/>
                <w:szCs w:val="24"/>
              </w:rPr>
            </w:pPr>
            <w:r w:rsidRPr="00E31105">
              <w:rPr>
                <w:sz w:val="24"/>
                <w:szCs w:val="24"/>
              </w:rPr>
              <w:t>(базовый и углубленный уровень)</w:t>
            </w:r>
          </w:p>
        </w:tc>
        <w:tc>
          <w:tcPr>
            <w:tcW w:w="4407" w:type="dxa"/>
          </w:tcPr>
          <w:p w:rsidR="00925D66" w:rsidRPr="00E31105" w:rsidRDefault="00925D66" w:rsidP="004E180C">
            <w:pPr>
              <w:ind w:right="-1"/>
              <w:jc w:val="both"/>
              <w:rPr>
                <w:b/>
                <w:i/>
                <w:sz w:val="24"/>
                <w:szCs w:val="24"/>
              </w:rPr>
            </w:pPr>
            <w:r w:rsidRPr="00E31105">
              <w:rPr>
                <w:sz w:val="24"/>
                <w:szCs w:val="24"/>
              </w:rPr>
              <w:t>Поляков К.Ю., Еремин Е.А.</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Всеобщая история</w:t>
            </w:r>
          </w:p>
          <w:p w:rsidR="00925D66" w:rsidRPr="00E31105" w:rsidRDefault="00925D66" w:rsidP="004E180C">
            <w:pPr>
              <w:ind w:right="-1"/>
              <w:jc w:val="both"/>
              <w:rPr>
                <w:b/>
                <w:i/>
                <w:sz w:val="24"/>
                <w:szCs w:val="24"/>
              </w:rPr>
            </w:pPr>
            <w:r w:rsidRPr="00E31105">
              <w:rPr>
                <w:sz w:val="24"/>
                <w:szCs w:val="24"/>
              </w:rPr>
              <w:t>(базовый и углубленный уровень)</w:t>
            </w:r>
          </w:p>
        </w:tc>
        <w:tc>
          <w:tcPr>
            <w:tcW w:w="4407" w:type="dxa"/>
          </w:tcPr>
          <w:p w:rsidR="00925D66" w:rsidRPr="00E31105" w:rsidRDefault="00925D66" w:rsidP="004E180C">
            <w:pPr>
              <w:ind w:right="-1"/>
              <w:jc w:val="both"/>
              <w:rPr>
                <w:b/>
                <w:i/>
                <w:sz w:val="24"/>
                <w:szCs w:val="24"/>
              </w:rPr>
            </w:pPr>
            <w:r w:rsidRPr="00E31105">
              <w:rPr>
                <w:bCs/>
                <w:sz w:val="24"/>
                <w:szCs w:val="24"/>
              </w:rPr>
              <w:t xml:space="preserve">Сахаров А.Н., </w:t>
            </w:r>
            <w:proofErr w:type="spellStart"/>
            <w:r w:rsidRPr="00E31105">
              <w:rPr>
                <w:bCs/>
                <w:sz w:val="24"/>
                <w:szCs w:val="24"/>
              </w:rPr>
              <w:t>Загладин</w:t>
            </w:r>
            <w:proofErr w:type="spellEnd"/>
            <w:r w:rsidRPr="00E31105">
              <w:rPr>
                <w:bCs/>
                <w:sz w:val="24"/>
                <w:szCs w:val="24"/>
              </w:rPr>
              <w:t xml:space="preserve"> Н.В., Петров Ю.А.</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Всеобщая история</w:t>
            </w:r>
          </w:p>
          <w:p w:rsidR="00925D66" w:rsidRPr="00E31105" w:rsidRDefault="00925D66" w:rsidP="004E180C">
            <w:pPr>
              <w:ind w:right="-1"/>
              <w:jc w:val="both"/>
              <w:rPr>
                <w:b/>
                <w:i/>
                <w:sz w:val="24"/>
                <w:szCs w:val="24"/>
              </w:rPr>
            </w:pPr>
            <w:r w:rsidRPr="00E31105">
              <w:rPr>
                <w:sz w:val="24"/>
                <w:szCs w:val="24"/>
              </w:rPr>
              <w:t>(базовый и углубленный уровень)</w:t>
            </w:r>
          </w:p>
        </w:tc>
        <w:tc>
          <w:tcPr>
            <w:tcW w:w="4407" w:type="dxa"/>
          </w:tcPr>
          <w:p w:rsidR="00925D66" w:rsidRPr="00E31105" w:rsidRDefault="00925D66" w:rsidP="004E180C">
            <w:pPr>
              <w:ind w:right="-1"/>
              <w:jc w:val="both"/>
              <w:rPr>
                <w:b/>
                <w:i/>
                <w:sz w:val="24"/>
                <w:szCs w:val="24"/>
              </w:rPr>
            </w:pPr>
            <w:r w:rsidRPr="00E31105">
              <w:rPr>
                <w:bCs/>
                <w:sz w:val="24"/>
                <w:szCs w:val="24"/>
              </w:rPr>
              <w:t xml:space="preserve">Сахаров А.Н., </w:t>
            </w:r>
            <w:proofErr w:type="spellStart"/>
            <w:r w:rsidRPr="00E31105">
              <w:rPr>
                <w:bCs/>
                <w:sz w:val="24"/>
                <w:szCs w:val="24"/>
              </w:rPr>
              <w:t>Загладин</w:t>
            </w:r>
            <w:proofErr w:type="spellEnd"/>
            <w:r w:rsidRPr="00E31105">
              <w:rPr>
                <w:bCs/>
                <w:sz w:val="24"/>
                <w:szCs w:val="24"/>
              </w:rPr>
              <w:t xml:space="preserve"> Н.В., Петров Ю.А.</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Обществознание (базовый уровень)</w:t>
            </w:r>
          </w:p>
        </w:tc>
        <w:tc>
          <w:tcPr>
            <w:tcW w:w="4407" w:type="dxa"/>
          </w:tcPr>
          <w:p w:rsidR="00925D66" w:rsidRPr="00E31105" w:rsidRDefault="00925D66" w:rsidP="004E180C">
            <w:pPr>
              <w:ind w:right="-1"/>
              <w:jc w:val="both"/>
              <w:rPr>
                <w:b/>
                <w:i/>
                <w:sz w:val="24"/>
                <w:szCs w:val="24"/>
              </w:rPr>
            </w:pPr>
            <w:r w:rsidRPr="00E31105">
              <w:rPr>
                <w:sz w:val="24"/>
                <w:szCs w:val="24"/>
              </w:rPr>
              <w:t>Боголюбов Л.Н., Городецкая Н.И.</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Обществознание (углубленный уровень)</w:t>
            </w:r>
          </w:p>
        </w:tc>
        <w:tc>
          <w:tcPr>
            <w:tcW w:w="4407" w:type="dxa"/>
          </w:tcPr>
          <w:p w:rsidR="00925D66" w:rsidRPr="00E31105" w:rsidRDefault="00925D66" w:rsidP="004E180C">
            <w:pPr>
              <w:ind w:right="-1"/>
              <w:jc w:val="both"/>
              <w:rPr>
                <w:b/>
                <w:i/>
                <w:sz w:val="24"/>
                <w:szCs w:val="24"/>
              </w:rPr>
            </w:pPr>
            <w:r w:rsidRPr="00E31105">
              <w:rPr>
                <w:sz w:val="24"/>
                <w:szCs w:val="24"/>
              </w:rPr>
              <w:t>Боголюбов Л.Н., Городецкая Н.И.</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Право (базовый и углубленный уровень)</w:t>
            </w:r>
          </w:p>
        </w:tc>
        <w:tc>
          <w:tcPr>
            <w:tcW w:w="4407" w:type="dxa"/>
          </w:tcPr>
          <w:p w:rsidR="00925D66" w:rsidRPr="00E31105" w:rsidRDefault="00925D66" w:rsidP="004E180C">
            <w:pPr>
              <w:ind w:right="-1"/>
              <w:jc w:val="both"/>
              <w:rPr>
                <w:b/>
                <w:i/>
                <w:sz w:val="24"/>
                <w:szCs w:val="24"/>
              </w:rPr>
            </w:pPr>
            <w:r w:rsidRPr="00E31105">
              <w:rPr>
                <w:sz w:val="24"/>
                <w:szCs w:val="24"/>
              </w:rPr>
              <w:t>Певцова Е.А.</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Право (базовый и углубленный уровень)</w:t>
            </w:r>
          </w:p>
        </w:tc>
        <w:tc>
          <w:tcPr>
            <w:tcW w:w="4407" w:type="dxa"/>
          </w:tcPr>
          <w:p w:rsidR="00925D66" w:rsidRPr="00E31105" w:rsidRDefault="00925D66" w:rsidP="004E180C">
            <w:pPr>
              <w:ind w:right="-1"/>
              <w:jc w:val="both"/>
              <w:rPr>
                <w:b/>
                <w:i/>
                <w:sz w:val="24"/>
                <w:szCs w:val="24"/>
              </w:rPr>
            </w:pPr>
            <w:r w:rsidRPr="00E31105">
              <w:rPr>
                <w:sz w:val="24"/>
                <w:szCs w:val="24"/>
              </w:rPr>
              <w:t>Певцова Е.А.</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Экономика</w:t>
            </w:r>
          </w:p>
        </w:tc>
        <w:tc>
          <w:tcPr>
            <w:tcW w:w="4407" w:type="dxa"/>
          </w:tcPr>
          <w:p w:rsidR="00925D66" w:rsidRPr="00E31105" w:rsidRDefault="00925D66" w:rsidP="004E180C">
            <w:pPr>
              <w:ind w:right="-1"/>
              <w:jc w:val="both"/>
              <w:rPr>
                <w:b/>
                <w:i/>
                <w:sz w:val="24"/>
                <w:szCs w:val="24"/>
              </w:rPr>
            </w:pPr>
            <w:r w:rsidRPr="00E31105">
              <w:rPr>
                <w:sz w:val="24"/>
                <w:szCs w:val="24"/>
              </w:rPr>
              <w:t xml:space="preserve">Королева Г.Э., </w:t>
            </w:r>
            <w:proofErr w:type="spellStart"/>
            <w:r w:rsidRPr="00E31105">
              <w:rPr>
                <w:sz w:val="24"/>
                <w:szCs w:val="24"/>
              </w:rPr>
              <w:t>Бурмистрова</w:t>
            </w:r>
            <w:proofErr w:type="spellEnd"/>
            <w:r w:rsidRPr="00E31105">
              <w:rPr>
                <w:sz w:val="24"/>
                <w:szCs w:val="24"/>
              </w:rPr>
              <w:t xml:space="preserve"> Т.В.</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Экономика</w:t>
            </w:r>
          </w:p>
        </w:tc>
        <w:tc>
          <w:tcPr>
            <w:tcW w:w="4407" w:type="dxa"/>
          </w:tcPr>
          <w:p w:rsidR="00925D66" w:rsidRPr="00E31105" w:rsidRDefault="00925D66" w:rsidP="004E180C">
            <w:pPr>
              <w:ind w:right="-1"/>
              <w:jc w:val="both"/>
              <w:rPr>
                <w:b/>
                <w:i/>
                <w:sz w:val="24"/>
                <w:szCs w:val="24"/>
              </w:rPr>
            </w:pPr>
            <w:r w:rsidRPr="00E31105">
              <w:rPr>
                <w:sz w:val="24"/>
                <w:szCs w:val="24"/>
              </w:rPr>
              <w:t xml:space="preserve">Королева Г.Э., </w:t>
            </w:r>
            <w:proofErr w:type="spellStart"/>
            <w:r w:rsidRPr="00E31105">
              <w:rPr>
                <w:sz w:val="24"/>
                <w:szCs w:val="24"/>
              </w:rPr>
              <w:t>Бурмистрова</w:t>
            </w:r>
            <w:proofErr w:type="spellEnd"/>
            <w:r w:rsidRPr="00E31105">
              <w:rPr>
                <w:sz w:val="24"/>
                <w:szCs w:val="24"/>
              </w:rPr>
              <w:t xml:space="preserve"> Т.В.</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География (базовый и углубленный уровень)</w:t>
            </w:r>
          </w:p>
        </w:tc>
        <w:tc>
          <w:tcPr>
            <w:tcW w:w="4407" w:type="dxa"/>
          </w:tcPr>
          <w:p w:rsidR="00925D66" w:rsidRPr="00E31105" w:rsidRDefault="00925D66" w:rsidP="004E180C">
            <w:pPr>
              <w:ind w:right="-1"/>
              <w:jc w:val="both"/>
              <w:rPr>
                <w:b/>
                <w:i/>
                <w:sz w:val="24"/>
                <w:szCs w:val="24"/>
              </w:rPr>
            </w:pPr>
            <w:r w:rsidRPr="00E31105">
              <w:rPr>
                <w:sz w:val="24"/>
                <w:szCs w:val="24"/>
              </w:rPr>
              <w:t>Гладкий Ю.Н., Николина В.В.</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География (базовый и углубленный уровень)</w:t>
            </w:r>
          </w:p>
        </w:tc>
        <w:tc>
          <w:tcPr>
            <w:tcW w:w="4407" w:type="dxa"/>
          </w:tcPr>
          <w:p w:rsidR="00925D66" w:rsidRPr="00E31105" w:rsidRDefault="00925D66" w:rsidP="004E180C">
            <w:pPr>
              <w:ind w:right="-1"/>
              <w:jc w:val="both"/>
              <w:rPr>
                <w:b/>
                <w:i/>
                <w:sz w:val="24"/>
                <w:szCs w:val="24"/>
              </w:rPr>
            </w:pPr>
            <w:r w:rsidRPr="00E31105">
              <w:rPr>
                <w:sz w:val="24"/>
                <w:szCs w:val="24"/>
              </w:rPr>
              <w:t>Гладкий Ю.Н., Николина В.В.</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Биология (базовый уровень)</w:t>
            </w:r>
          </w:p>
        </w:tc>
        <w:tc>
          <w:tcPr>
            <w:tcW w:w="4407" w:type="dxa"/>
          </w:tcPr>
          <w:p w:rsidR="00925D66" w:rsidRPr="00E31105" w:rsidRDefault="00925D66" w:rsidP="004E180C">
            <w:pPr>
              <w:ind w:right="-1"/>
              <w:jc w:val="both"/>
              <w:rPr>
                <w:b/>
                <w:i/>
                <w:sz w:val="24"/>
                <w:szCs w:val="24"/>
              </w:rPr>
            </w:pPr>
            <w:r w:rsidRPr="00E31105">
              <w:rPr>
                <w:sz w:val="24"/>
                <w:szCs w:val="24"/>
              </w:rPr>
              <w:t>Пасечник В.В., Каменский А.А.</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Биология (базовый уровень)</w:t>
            </w:r>
          </w:p>
        </w:tc>
        <w:tc>
          <w:tcPr>
            <w:tcW w:w="4407" w:type="dxa"/>
          </w:tcPr>
          <w:p w:rsidR="00925D66" w:rsidRPr="00E31105" w:rsidRDefault="00925D66" w:rsidP="004E180C">
            <w:pPr>
              <w:ind w:right="-1"/>
              <w:jc w:val="both"/>
              <w:rPr>
                <w:b/>
                <w:i/>
                <w:sz w:val="24"/>
                <w:szCs w:val="24"/>
              </w:rPr>
            </w:pPr>
            <w:r w:rsidRPr="00E31105">
              <w:rPr>
                <w:sz w:val="24"/>
                <w:szCs w:val="24"/>
              </w:rPr>
              <w:t>Пасечник В.В., Каменский А.А.</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Физика</w:t>
            </w:r>
          </w:p>
          <w:p w:rsidR="00925D66" w:rsidRPr="00E31105" w:rsidRDefault="00925D66" w:rsidP="004E180C">
            <w:pPr>
              <w:ind w:right="-1"/>
              <w:jc w:val="both"/>
              <w:rPr>
                <w:b/>
                <w:i/>
                <w:sz w:val="24"/>
                <w:szCs w:val="24"/>
              </w:rPr>
            </w:pPr>
            <w:r w:rsidRPr="00E31105">
              <w:rPr>
                <w:sz w:val="24"/>
                <w:szCs w:val="24"/>
              </w:rPr>
              <w:t>(базовый уровень)</w:t>
            </w:r>
          </w:p>
        </w:tc>
        <w:tc>
          <w:tcPr>
            <w:tcW w:w="4407" w:type="dxa"/>
          </w:tcPr>
          <w:p w:rsidR="00925D66" w:rsidRPr="00E31105" w:rsidRDefault="00925D66" w:rsidP="004E180C">
            <w:pPr>
              <w:ind w:right="-1"/>
              <w:jc w:val="both"/>
              <w:rPr>
                <w:b/>
                <w:i/>
                <w:sz w:val="24"/>
                <w:szCs w:val="24"/>
              </w:rPr>
            </w:pPr>
            <w:r w:rsidRPr="00E31105">
              <w:rPr>
                <w:sz w:val="24"/>
                <w:szCs w:val="24"/>
              </w:rPr>
              <w:t xml:space="preserve">Мякишев Г.Я., </w:t>
            </w:r>
            <w:proofErr w:type="spellStart"/>
            <w:r w:rsidRPr="00E31105">
              <w:rPr>
                <w:sz w:val="24"/>
                <w:szCs w:val="24"/>
              </w:rPr>
              <w:t>Буховцев</w:t>
            </w:r>
            <w:proofErr w:type="spellEnd"/>
            <w:r w:rsidRPr="00E31105">
              <w:rPr>
                <w:sz w:val="24"/>
                <w:szCs w:val="24"/>
              </w:rPr>
              <w:t xml:space="preserve"> Б.Б.</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Физика</w:t>
            </w:r>
          </w:p>
          <w:p w:rsidR="00925D66" w:rsidRPr="00E31105" w:rsidRDefault="00925D66" w:rsidP="004E180C">
            <w:pPr>
              <w:ind w:right="-1"/>
              <w:jc w:val="both"/>
              <w:rPr>
                <w:b/>
                <w:i/>
                <w:sz w:val="24"/>
                <w:szCs w:val="24"/>
              </w:rPr>
            </w:pPr>
            <w:r w:rsidRPr="00E31105">
              <w:rPr>
                <w:sz w:val="24"/>
                <w:szCs w:val="24"/>
              </w:rPr>
              <w:t>(базовый уровень)</w:t>
            </w:r>
          </w:p>
        </w:tc>
        <w:tc>
          <w:tcPr>
            <w:tcW w:w="4407" w:type="dxa"/>
          </w:tcPr>
          <w:p w:rsidR="00925D66" w:rsidRPr="00E31105" w:rsidRDefault="00925D66" w:rsidP="004E180C">
            <w:pPr>
              <w:ind w:right="-1"/>
              <w:jc w:val="both"/>
              <w:rPr>
                <w:b/>
                <w:i/>
                <w:sz w:val="24"/>
                <w:szCs w:val="24"/>
              </w:rPr>
            </w:pPr>
            <w:r w:rsidRPr="00E31105">
              <w:rPr>
                <w:sz w:val="24"/>
                <w:szCs w:val="24"/>
              </w:rPr>
              <w:t xml:space="preserve">Мякишев Г.Я., </w:t>
            </w:r>
            <w:proofErr w:type="spellStart"/>
            <w:r w:rsidRPr="00E31105">
              <w:rPr>
                <w:sz w:val="24"/>
                <w:szCs w:val="24"/>
              </w:rPr>
              <w:t>Буховцев</w:t>
            </w:r>
            <w:proofErr w:type="spellEnd"/>
            <w:r w:rsidRPr="00E31105">
              <w:rPr>
                <w:sz w:val="24"/>
                <w:szCs w:val="24"/>
              </w:rPr>
              <w:t xml:space="preserve"> Б.Б.</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Химия</w:t>
            </w:r>
          </w:p>
          <w:p w:rsidR="00925D66" w:rsidRPr="00E31105" w:rsidRDefault="00925D66" w:rsidP="004E180C">
            <w:pPr>
              <w:ind w:right="-1"/>
              <w:jc w:val="both"/>
              <w:rPr>
                <w:b/>
                <w:i/>
                <w:sz w:val="24"/>
                <w:szCs w:val="24"/>
              </w:rPr>
            </w:pPr>
            <w:r w:rsidRPr="00E31105">
              <w:rPr>
                <w:sz w:val="24"/>
                <w:szCs w:val="24"/>
              </w:rPr>
              <w:t>(базовый уровень)</w:t>
            </w:r>
          </w:p>
        </w:tc>
        <w:tc>
          <w:tcPr>
            <w:tcW w:w="4407" w:type="dxa"/>
          </w:tcPr>
          <w:p w:rsidR="00925D66" w:rsidRPr="00E31105" w:rsidRDefault="00925D66" w:rsidP="004E180C">
            <w:pPr>
              <w:ind w:right="-1"/>
              <w:jc w:val="both"/>
              <w:rPr>
                <w:b/>
                <w:i/>
                <w:sz w:val="24"/>
                <w:szCs w:val="24"/>
              </w:rPr>
            </w:pPr>
            <w:r w:rsidRPr="00E31105">
              <w:rPr>
                <w:sz w:val="24"/>
                <w:szCs w:val="24"/>
              </w:rPr>
              <w:t>Габриелян О.С.</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Химия</w:t>
            </w:r>
          </w:p>
          <w:p w:rsidR="00925D66" w:rsidRPr="00E31105" w:rsidRDefault="00925D66" w:rsidP="004E180C">
            <w:pPr>
              <w:ind w:right="-1"/>
              <w:jc w:val="both"/>
              <w:rPr>
                <w:b/>
                <w:i/>
                <w:sz w:val="24"/>
                <w:szCs w:val="24"/>
              </w:rPr>
            </w:pPr>
            <w:r w:rsidRPr="00E31105">
              <w:rPr>
                <w:sz w:val="24"/>
                <w:szCs w:val="24"/>
              </w:rPr>
              <w:t>(базовый уровень)</w:t>
            </w:r>
          </w:p>
        </w:tc>
        <w:tc>
          <w:tcPr>
            <w:tcW w:w="4407" w:type="dxa"/>
          </w:tcPr>
          <w:p w:rsidR="00925D66" w:rsidRPr="00E31105" w:rsidRDefault="00925D66" w:rsidP="004E180C">
            <w:pPr>
              <w:ind w:right="-1"/>
              <w:jc w:val="both"/>
              <w:rPr>
                <w:b/>
                <w:i/>
                <w:sz w:val="24"/>
                <w:szCs w:val="24"/>
              </w:rPr>
            </w:pPr>
            <w:r w:rsidRPr="00E31105">
              <w:rPr>
                <w:sz w:val="24"/>
                <w:szCs w:val="24"/>
              </w:rPr>
              <w:t>Габриелян О.С.</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sz w:val="24"/>
                <w:szCs w:val="24"/>
              </w:rPr>
            </w:pPr>
            <w:r w:rsidRPr="00E31105">
              <w:rPr>
                <w:sz w:val="24"/>
                <w:szCs w:val="24"/>
              </w:rPr>
              <w:t>Естествознание (базовый уровень)</w:t>
            </w:r>
          </w:p>
        </w:tc>
        <w:tc>
          <w:tcPr>
            <w:tcW w:w="4407" w:type="dxa"/>
          </w:tcPr>
          <w:p w:rsidR="00925D66" w:rsidRPr="00E31105" w:rsidRDefault="00925D66" w:rsidP="004E180C">
            <w:pPr>
              <w:ind w:right="-1"/>
              <w:jc w:val="both"/>
              <w:rPr>
                <w:sz w:val="24"/>
                <w:szCs w:val="24"/>
              </w:rPr>
            </w:pPr>
            <w:r w:rsidRPr="00E31105">
              <w:rPr>
                <w:sz w:val="24"/>
                <w:szCs w:val="24"/>
              </w:rPr>
              <w:t>Алексашина И.Ю., Галактионов К.В.</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sz w:val="24"/>
                <w:szCs w:val="24"/>
              </w:rPr>
            </w:pPr>
            <w:r w:rsidRPr="00E31105">
              <w:rPr>
                <w:sz w:val="24"/>
                <w:szCs w:val="24"/>
              </w:rPr>
              <w:t>Естествознание (базовый уровень)</w:t>
            </w:r>
          </w:p>
        </w:tc>
        <w:tc>
          <w:tcPr>
            <w:tcW w:w="4407" w:type="dxa"/>
          </w:tcPr>
          <w:p w:rsidR="00925D66" w:rsidRPr="00E31105" w:rsidRDefault="00925D66" w:rsidP="004E180C">
            <w:pPr>
              <w:ind w:right="-1"/>
              <w:jc w:val="both"/>
              <w:rPr>
                <w:sz w:val="24"/>
                <w:szCs w:val="24"/>
              </w:rPr>
            </w:pPr>
            <w:r w:rsidRPr="00E31105">
              <w:rPr>
                <w:sz w:val="24"/>
                <w:szCs w:val="24"/>
              </w:rPr>
              <w:t>Алексашина И.Ю., Галактионов К.В.</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sz w:val="24"/>
                <w:szCs w:val="24"/>
              </w:rPr>
            </w:pPr>
            <w:r w:rsidRPr="00E31105">
              <w:rPr>
                <w:sz w:val="24"/>
                <w:szCs w:val="24"/>
              </w:rPr>
              <w:t>Экология (базовый уровень)</w:t>
            </w:r>
          </w:p>
        </w:tc>
        <w:tc>
          <w:tcPr>
            <w:tcW w:w="4407" w:type="dxa"/>
          </w:tcPr>
          <w:p w:rsidR="00925D66" w:rsidRPr="00E31105" w:rsidRDefault="00925D66" w:rsidP="004E180C">
            <w:pPr>
              <w:ind w:right="-1"/>
              <w:jc w:val="both"/>
              <w:rPr>
                <w:sz w:val="24"/>
                <w:szCs w:val="24"/>
                <w:highlight w:val="yellow"/>
              </w:rPr>
            </w:pPr>
            <w:proofErr w:type="spellStart"/>
            <w:r w:rsidRPr="00E31105">
              <w:rPr>
                <w:sz w:val="24"/>
                <w:szCs w:val="24"/>
              </w:rPr>
              <w:t>Аргунова</w:t>
            </w:r>
            <w:proofErr w:type="spellEnd"/>
            <w:r w:rsidRPr="00E31105">
              <w:rPr>
                <w:sz w:val="24"/>
                <w:szCs w:val="24"/>
              </w:rPr>
              <w:t xml:space="preserve"> М.В., Моргун Д.В.</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sz w:val="24"/>
                <w:szCs w:val="24"/>
              </w:rPr>
            </w:pPr>
            <w:r w:rsidRPr="00E31105">
              <w:rPr>
                <w:sz w:val="24"/>
                <w:szCs w:val="24"/>
              </w:rPr>
              <w:t>Экология (базовый уровень)</w:t>
            </w:r>
          </w:p>
        </w:tc>
        <w:tc>
          <w:tcPr>
            <w:tcW w:w="4407" w:type="dxa"/>
          </w:tcPr>
          <w:p w:rsidR="00925D66" w:rsidRPr="00E31105" w:rsidRDefault="00925D66" w:rsidP="004E180C">
            <w:pPr>
              <w:ind w:right="-1"/>
              <w:jc w:val="both"/>
              <w:rPr>
                <w:sz w:val="24"/>
                <w:szCs w:val="24"/>
                <w:highlight w:val="yellow"/>
              </w:rPr>
            </w:pPr>
            <w:proofErr w:type="spellStart"/>
            <w:r w:rsidRPr="00E31105">
              <w:rPr>
                <w:sz w:val="24"/>
                <w:szCs w:val="24"/>
              </w:rPr>
              <w:t>Аргунова</w:t>
            </w:r>
            <w:proofErr w:type="spellEnd"/>
            <w:r w:rsidRPr="00E31105">
              <w:rPr>
                <w:sz w:val="24"/>
                <w:szCs w:val="24"/>
              </w:rPr>
              <w:t xml:space="preserve"> М.В., Моргун Д.В.</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Астрономия</w:t>
            </w:r>
          </w:p>
        </w:tc>
        <w:tc>
          <w:tcPr>
            <w:tcW w:w="4407" w:type="dxa"/>
          </w:tcPr>
          <w:p w:rsidR="00925D66" w:rsidRPr="00E31105" w:rsidRDefault="00925D66" w:rsidP="004E180C">
            <w:pPr>
              <w:ind w:right="-1"/>
              <w:jc w:val="both"/>
              <w:rPr>
                <w:b/>
                <w:i/>
                <w:sz w:val="24"/>
                <w:szCs w:val="24"/>
              </w:rPr>
            </w:pPr>
            <w:r w:rsidRPr="00E31105">
              <w:rPr>
                <w:sz w:val="24"/>
                <w:szCs w:val="24"/>
              </w:rPr>
              <w:t>Воронцов-Вельяминов Б.А.</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Астрономия</w:t>
            </w:r>
          </w:p>
        </w:tc>
        <w:tc>
          <w:tcPr>
            <w:tcW w:w="4407" w:type="dxa"/>
          </w:tcPr>
          <w:p w:rsidR="00925D66" w:rsidRPr="00E31105" w:rsidRDefault="00925D66" w:rsidP="004E180C">
            <w:pPr>
              <w:ind w:right="-1"/>
              <w:jc w:val="both"/>
              <w:rPr>
                <w:b/>
                <w:i/>
                <w:sz w:val="24"/>
                <w:szCs w:val="24"/>
              </w:rPr>
            </w:pPr>
            <w:r w:rsidRPr="00E31105">
              <w:rPr>
                <w:sz w:val="24"/>
                <w:szCs w:val="24"/>
              </w:rPr>
              <w:t>Воронцов-Вельяминов Б.А.</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МХК</w:t>
            </w:r>
          </w:p>
        </w:tc>
        <w:tc>
          <w:tcPr>
            <w:tcW w:w="4407" w:type="dxa"/>
          </w:tcPr>
          <w:p w:rsidR="00925D66" w:rsidRPr="00E31105" w:rsidRDefault="00925D66" w:rsidP="004E180C">
            <w:pPr>
              <w:ind w:right="-1"/>
              <w:jc w:val="both"/>
              <w:rPr>
                <w:b/>
                <w:i/>
                <w:sz w:val="24"/>
                <w:szCs w:val="24"/>
              </w:rPr>
            </w:pPr>
            <w:r w:rsidRPr="00E31105">
              <w:rPr>
                <w:sz w:val="24"/>
                <w:szCs w:val="24"/>
              </w:rPr>
              <w:t>Солодовников Ю.А.</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МХК</w:t>
            </w:r>
          </w:p>
        </w:tc>
        <w:tc>
          <w:tcPr>
            <w:tcW w:w="4407" w:type="dxa"/>
          </w:tcPr>
          <w:p w:rsidR="00925D66" w:rsidRPr="00E31105" w:rsidRDefault="00925D66" w:rsidP="004E180C">
            <w:pPr>
              <w:ind w:right="-1"/>
              <w:jc w:val="both"/>
              <w:rPr>
                <w:b/>
                <w:i/>
                <w:sz w:val="24"/>
                <w:szCs w:val="24"/>
              </w:rPr>
            </w:pPr>
            <w:r w:rsidRPr="00E31105">
              <w:rPr>
                <w:sz w:val="24"/>
                <w:szCs w:val="24"/>
              </w:rPr>
              <w:t>Солодовников Ю.А.</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Основы безопасности жизнедеятельности (базовый уровень)</w:t>
            </w:r>
          </w:p>
        </w:tc>
        <w:tc>
          <w:tcPr>
            <w:tcW w:w="4407" w:type="dxa"/>
          </w:tcPr>
          <w:p w:rsidR="00925D66" w:rsidRPr="00E31105" w:rsidRDefault="00925D66" w:rsidP="004E180C">
            <w:pPr>
              <w:ind w:right="-1"/>
              <w:jc w:val="both"/>
              <w:rPr>
                <w:b/>
                <w:i/>
                <w:sz w:val="24"/>
                <w:szCs w:val="24"/>
              </w:rPr>
            </w:pPr>
            <w:r w:rsidRPr="00E31105">
              <w:rPr>
                <w:sz w:val="24"/>
                <w:szCs w:val="24"/>
              </w:rPr>
              <w:t>Ким С.В., Горский В.А.</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Основы безопасности жизнедеятельности (базовый уровень)</w:t>
            </w:r>
          </w:p>
        </w:tc>
        <w:tc>
          <w:tcPr>
            <w:tcW w:w="4407" w:type="dxa"/>
          </w:tcPr>
          <w:p w:rsidR="00925D66" w:rsidRPr="00E31105" w:rsidRDefault="00925D66" w:rsidP="004E180C">
            <w:pPr>
              <w:ind w:right="-1"/>
              <w:jc w:val="both"/>
              <w:rPr>
                <w:b/>
                <w:i/>
                <w:sz w:val="24"/>
                <w:szCs w:val="24"/>
              </w:rPr>
            </w:pPr>
            <w:r w:rsidRPr="00E31105">
              <w:rPr>
                <w:sz w:val="24"/>
                <w:szCs w:val="24"/>
              </w:rPr>
              <w:t>Ким С.В., Горский В.А.</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Физическая культура</w:t>
            </w:r>
          </w:p>
        </w:tc>
        <w:tc>
          <w:tcPr>
            <w:tcW w:w="4407" w:type="dxa"/>
          </w:tcPr>
          <w:p w:rsidR="00925D66" w:rsidRPr="00E31105" w:rsidRDefault="00925D66" w:rsidP="004E180C">
            <w:pPr>
              <w:ind w:right="-1"/>
              <w:jc w:val="both"/>
              <w:rPr>
                <w:b/>
                <w:i/>
                <w:sz w:val="24"/>
                <w:szCs w:val="24"/>
              </w:rPr>
            </w:pPr>
            <w:r w:rsidRPr="00E31105">
              <w:rPr>
                <w:sz w:val="24"/>
                <w:szCs w:val="24"/>
              </w:rPr>
              <w:t>Лях В.И.</w:t>
            </w:r>
          </w:p>
        </w:tc>
        <w:tc>
          <w:tcPr>
            <w:tcW w:w="907" w:type="dxa"/>
          </w:tcPr>
          <w:p w:rsidR="00925D66" w:rsidRPr="00E31105" w:rsidRDefault="00925D66" w:rsidP="004E180C">
            <w:pPr>
              <w:ind w:right="-1"/>
              <w:jc w:val="both"/>
              <w:rPr>
                <w:sz w:val="24"/>
                <w:szCs w:val="24"/>
              </w:rPr>
            </w:pPr>
            <w:r w:rsidRPr="00E31105">
              <w:rPr>
                <w:sz w:val="24"/>
                <w:szCs w:val="24"/>
              </w:rPr>
              <w:t>15</w:t>
            </w:r>
          </w:p>
        </w:tc>
        <w:tc>
          <w:tcPr>
            <w:tcW w:w="794" w:type="dxa"/>
          </w:tcPr>
          <w:p w:rsidR="00925D66" w:rsidRPr="00E31105" w:rsidRDefault="00925D66" w:rsidP="004E180C">
            <w:pPr>
              <w:ind w:right="-1"/>
              <w:jc w:val="both"/>
              <w:rPr>
                <w:sz w:val="24"/>
                <w:szCs w:val="24"/>
              </w:rPr>
            </w:pPr>
            <w:r w:rsidRPr="00E31105">
              <w:rPr>
                <w:sz w:val="24"/>
                <w:szCs w:val="24"/>
              </w:rPr>
              <w:t>100%</w:t>
            </w:r>
          </w:p>
        </w:tc>
      </w:tr>
      <w:tr w:rsidR="00925D66" w:rsidRPr="00E31105" w:rsidTr="00D5402D">
        <w:tc>
          <w:tcPr>
            <w:tcW w:w="851" w:type="dxa"/>
          </w:tcPr>
          <w:p w:rsidR="00925D66" w:rsidRPr="00E31105" w:rsidRDefault="00925D66" w:rsidP="004E180C">
            <w:pPr>
              <w:numPr>
                <w:ilvl w:val="0"/>
                <w:numId w:val="116"/>
              </w:numPr>
              <w:ind w:right="-1"/>
              <w:contextualSpacing/>
              <w:jc w:val="both"/>
              <w:rPr>
                <w:rFonts w:eastAsia="Calibri"/>
                <w:color w:val="00000A"/>
                <w:sz w:val="24"/>
                <w:szCs w:val="24"/>
              </w:rPr>
            </w:pPr>
          </w:p>
        </w:tc>
        <w:tc>
          <w:tcPr>
            <w:tcW w:w="1971" w:type="dxa"/>
          </w:tcPr>
          <w:p w:rsidR="00925D66" w:rsidRPr="00E31105" w:rsidRDefault="00925D66" w:rsidP="004E180C">
            <w:pPr>
              <w:ind w:right="-1"/>
              <w:jc w:val="both"/>
              <w:rPr>
                <w:b/>
                <w:i/>
                <w:sz w:val="24"/>
                <w:szCs w:val="24"/>
              </w:rPr>
            </w:pPr>
            <w:r w:rsidRPr="00E31105">
              <w:rPr>
                <w:sz w:val="24"/>
                <w:szCs w:val="24"/>
              </w:rPr>
              <w:t>Физическая культура</w:t>
            </w:r>
          </w:p>
        </w:tc>
        <w:tc>
          <w:tcPr>
            <w:tcW w:w="4407" w:type="dxa"/>
          </w:tcPr>
          <w:p w:rsidR="00925D66" w:rsidRPr="00E31105" w:rsidRDefault="00925D66" w:rsidP="004E180C">
            <w:pPr>
              <w:ind w:right="-1"/>
              <w:jc w:val="both"/>
              <w:rPr>
                <w:b/>
                <w:i/>
                <w:sz w:val="24"/>
                <w:szCs w:val="24"/>
              </w:rPr>
            </w:pPr>
            <w:r w:rsidRPr="00E31105">
              <w:rPr>
                <w:sz w:val="24"/>
                <w:szCs w:val="24"/>
              </w:rPr>
              <w:t>Лях В.И.</w:t>
            </w:r>
          </w:p>
        </w:tc>
        <w:tc>
          <w:tcPr>
            <w:tcW w:w="907" w:type="dxa"/>
          </w:tcPr>
          <w:p w:rsidR="00925D66" w:rsidRPr="00E31105" w:rsidRDefault="00925D66" w:rsidP="004E180C">
            <w:pPr>
              <w:ind w:right="-1"/>
              <w:jc w:val="both"/>
              <w:rPr>
                <w:sz w:val="24"/>
                <w:szCs w:val="24"/>
              </w:rPr>
            </w:pPr>
            <w:r w:rsidRPr="00E31105">
              <w:rPr>
                <w:sz w:val="24"/>
                <w:szCs w:val="24"/>
              </w:rPr>
              <w:t>11</w:t>
            </w:r>
          </w:p>
        </w:tc>
        <w:tc>
          <w:tcPr>
            <w:tcW w:w="794" w:type="dxa"/>
          </w:tcPr>
          <w:p w:rsidR="00925D66" w:rsidRPr="00E31105" w:rsidRDefault="00925D66" w:rsidP="004E180C">
            <w:pPr>
              <w:ind w:right="-1"/>
              <w:jc w:val="both"/>
              <w:rPr>
                <w:sz w:val="24"/>
                <w:szCs w:val="24"/>
              </w:rPr>
            </w:pPr>
            <w:r w:rsidRPr="00E31105">
              <w:rPr>
                <w:sz w:val="24"/>
                <w:szCs w:val="24"/>
              </w:rPr>
              <w:t>100%</w:t>
            </w:r>
          </w:p>
        </w:tc>
      </w:tr>
    </w:tbl>
    <w:p w:rsidR="00CB3B22" w:rsidRPr="00E31105" w:rsidRDefault="00CB3B22" w:rsidP="004E180C">
      <w:pPr>
        <w:widowControl w:val="0"/>
        <w:tabs>
          <w:tab w:val="left" w:pos="7655"/>
          <w:tab w:val="center" w:pos="9639"/>
        </w:tabs>
        <w:autoSpaceDE w:val="0"/>
        <w:autoSpaceDN w:val="0"/>
        <w:adjustRightInd w:val="0"/>
        <w:spacing w:after="0" w:line="240" w:lineRule="auto"/>
        <w:ind w:left="1060" w:right="-1"/>
        <w:jc w:val="both"/>
        <w:rPr>
          <w:rFonts w:ascii="Times New Roman" w:eastAsia="Times New Roman" w:hAnsi="Times New Roman" w:cs="Times New Roman"/>
          <w:b/>
          <w:sz w:val="24"/>
          <w:szCs w:val="24"/>
          <w:lang w:eastAsia="ru-RU" w:bidi="ru-RU"/>
        </w:rPr>
      </w:pPr>
    </w:p>
    <w:p w:rsidR="00EF67D5" w:rsidRPr="00E31105" w:rsidRDefault="00EF67D5" w:rsidP="004E180C">
      <w:pPr>
        <w:widowControl w:val="0"/>
        <w:numPr>
          <w:ilvl w:val="1"/>
          <w:numId w:val="67"/>
        </w:numPr>
        <w:tabs>
          <w:tab w:val="left" w:pos="7655"/>
          <w:tab w:val="center" w:pos="9639"/>
        </w:tabs>
        <w:autoSpaceDE w:val="0"/>
        <w:autoSpaceDN w:val="0"/>
        <w:adjustRightInd w:val="0"/>
        <w:spacing w:after="0"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Механизмы достижения целевых ориентиров в системе условий</w:t>
      </w:r>
    </w:p>
    <w:p w:rsidR="00EF67D5" w:rsidRPr="00E31105" w:rsidRDefault="00EF67D5" w:rsidP="004E180C">
      <w:pPr>
        <w:widowControl w:val="0"/>
        <w:tabs>
          <w:tab w:val="left" w:pos="943"/>
          <w:tab w:val="center" w:pos="9639"/>
        </w:tabs>
        <w:autoSpaceDE w:val="0"/>
        <w:autoSpaceDN w:val="0"/>
        <w:spacing w:after="0" w:line="240" w:lineRule="auto"/>
        <w:ind w:right="-1"/>
        <w:jc w:val="both"/>
        <w:outlineLvl w:val="1"/>
        <w:rPr>
          <w:rFonts w:ascii="Times New Roman" w:eastAsia="Times New Roman" w:hAnsi="Times New Roman" w:cs="Times New Roman"/>
          <w:b/>
          <w:bCs/>
          <w:sz w:val="24"/>
          <w:szCs w:val="24"/>
          <w:lang w:eastAsia="ru-RU" w:bidi="ru-RU"/>
        </w:rPr>
      </w:pPr>
    </w:p>
    <w:p w:rsidR="00EF67D5" w:rsidRPr="00E31105" w:rsidRDefault="00EF67D5" w:rsidP="004E180C">
      <w:pPr>
        <w:widowControl w:val="0"/>
        <w:tabs>
          <w:tab w:val="left" w:pos="943"/>
          <w:tab w:val="center" w:pos="9639"/>
        </w:tabs>
        <w:autoSpaceDE w:val="0"/>
        <w:autoSpaceDN w:val="0"/>
        <w:spacing w:after="0" w:line="240" w:lineRule="auto"/>
        <w:ind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Интегративным результатом выполнения требований к условиям реализации основной образовательной программы в «ЦО«НОВОШКОЛА»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F67D5" w:rsidRPr="00E31105" w:rsidRDefault="00EF67D5" w:rsidP="004E180C">
      <w:pPr>
        <w:widowControl w:val="0"/>
        <w:tabs>
          <w:tab w:val="left" w:pos="943"/>
          <w:tab w:val="center" w:pos="9639"/>
        </w:tabs>
        <w:autoSpaceDE w:val="0"/>
        <w:autoSpaceDN w:val="0"/>
        <w:spacing w:after="0" w:line="240" w:lineRule="auto"/>
        <w:ind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 xml:space="preserve">Созданные в </w:t>
      </w:r>
      <w:r w:rsidR="006604E4" w:rsidRPr="00E31105">
        <w:rPr>
          <w:rFonts w:ascii="Times New Roman" w:eastAsia="Times New Roman" w:hAnsi="Times New Roman" w:cs="Times New Roman"/>
          <w:bCs/>
          <w:sz w:val="24"/>
          <w:szCs w:val="24"/>
          <w:lang w:eastAsia="ru-RU" w:bidi="ru-RU"/>
        </w:rPr>
        <w:t>ЦО «</w:t>
      </w:r>
      <w:r w:rsidRPr="00E31105">
        <w:rPr>
          <w:rFonts w:ascii="Times New Roman" w:eastAsia="Times New Roman" w:hAnsi="Times New Roman" w:cs="Times New Roman"/>
          <w:bCs/>
          <w:sz w:val="24"/>
          <w:szCs w:val="24"/>
          <w:lang w:eastAsia="ru-RU" w:bidi="ru-RU"/>
        </w:rPr>
        <w:t xml:space="preserve">НОВОШКОЛА», реализующей основную образовательную </w:t>
      </w:r>
      <w:r w:rsidR="006604E4" w:rsidRPr="00E31105">
        <w:rPr>
          <w:rFonts w:ascii="Times New Roman" w:eastAsia="Times New Roman" w:hAnsi="Times New Roman" w:cs="Times New Roman"/>
          <w:bCs/>
          <w:sz w:val="24"/>
          <w:szCs w:val="24"/>
          <w:lang w:eastAsia="ru-RU" w:bidi="ru-RU"/>
        </w:rPr>
        <w:t>программу среднего общего</w:t>
      </w:r>
      <w:r w:rsidRPr="00E31105">
        <w:rPr>
          <w:rFonts w:ascii="Times New Roman" w:eastAsia="Times New Roman" w:hAnsi="Times New Roman" w:cs="Times New Roman"/>
          <w:bCs/>
          <w:sz w:val="24"/>
          <w:szCs w:val="24"/>
          <w:lang w:eastAsia="ru-RU" w:bidi="ru-RU"/>
        </w:rPr>
        <w:t xml:space="preserve"> образования, условия:</w:t>
      </w:r>
    </w:p>
    <w:p w:rsidR="00EF67D5" w:rsidRPr="00E31105" w:rsidRDefault="00EF67D5" w:rsidP="004E180C">
      <w:pPr>
        <w:widowControl w:val="0"/>
        <w:numPr>
          <w:ilvl w:val="0"/>
          <w:numId w:val="81"/>
        </w:numPr>
        <w:tabs>
          <w:tab w:val="left" w:pos="943"/>
          <w:tab w:val="center" w:pos="9639"/>
        </w:tabs>
        <w:autoSpaceDE w:val="0"/>
        <w:autoSpaceDN w:val="0"/>
        <w:spacing w:after="0" w:line="240" w:lineRule="auto"/>
        <w:ind w:left="426"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соответствуют требованиям ФГОС;</w:t>
      </w:r>
    </w:p>
    <w:p w:rsidR="00EF67D5" w:rsidRPr="00E31105" w:rsidRDefault="00EF67D5" w:rsidP="004E180C">
      <w:pPr>
        <w:widowControl w:val="0"/>
        <w:numPr>
          <w:ilvl w:val="0"/>
          <w:numId w:val="81"/>
        </w:numPr>
        <w:tabs>
          <w:tab w:val="left" w:pos="943"/>
          <w:tab w:val="center" w:pos="9639"/>
        </w:tabs>
        <w:autoSpaceDE w:val="0"/>
        <w:autoSpaceDN w:val="0"/>
        <w:spacing w:after="0" w:line="240" w:lineRule="auto"/>
        <w:ind w:left="426"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гарантируют сохранность и укрепление физического, психологического и социального здоровья обучающихся;</w:t>
      </w:r>
    </w:p>
    <w:p w:rsidR="00EF67D5" w:rsidRPr="00E31105" w:rsidRDefault="00EF67D5" w:rsidP="004E180C">
      <w:pPr>
        <w:widowControl w:val="0"/>
        <w:numPr>
          <w:ilvl w:val="0"/>
          <w:numId w:val="81"/>
        </w:numPr>
        <w:tabs>
          <w:tab w:val="left" w:pos="943"/>
          <w:tab w:val="center" w:pos="9639"/>
        </w:tabs>
        <w:autoSpaceDE w:val="0"/>
        <w:autoSpaceDN w:val="0"/>
        <w:spacing w:after="0" w:line="240" w:lineRule="auto"/>
        <w:ind w:left="426"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EF67D5" w:rsidRPr="00E31105" w:rsidRDefault="00EF67D5" w:rsidP="004E180C">
      <w:pPr>
        <w:widowControl w:val="0"/>
        <w:numPr>
          <w:ilvl w:val="0"/>
          <w:numId w:val="81"/>
        </w:numPr>
        <w:tabs>
          <w:tab w:val="left" w:pos="943"/>
          <w:tab w:val="center" w:pos="9639"/>
        </w:tabs>
        <w:autoSpaceDE w:val="0"/>
        <w:autoSpaceDN w:val="0"/>
        <w:spacing w:after="0" w:line="240" w:lineRule="auto"/>
        <w:ind w:left="426"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учитывают особенности образовательной организации, его организационную структуру, запросы участников образовательной деятельности;</w:t>
      </w:r>
    </w:p>
    <w:p w:rsidR="00EF67D5" w:rsidRPr="00E31105" w:rsidRDefault="00EF67D5" w:rsidP="004E180C">
      <w:pPr>
        <w:widowControl w:val="0"/>
        <w:numPr>
          <w:ilvl w:val="0"/>
          <w:numId w:val="81"/>
        </w:numPr>
        <w:tabs>
          <w:tab w:val="left" w:pos="943"/>
          <w:tab w:val="center" w:pos="9639"/>
        </w:tabs>
        <w:autoSpaceDE w:val="0"/>
        <w:autoSpaceDN w:val="0"/>
        <w:spacing w:after="0" w:line="240" w:lineRule="auto"/>
        <w:ind w:left="426"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предоставляют возможность взаимодействия с социальными партнерами, использования ресурсов социума.</w:t>
      </w:r>
    </w:p>
    <w:p w:rsidR="00EF67D5" w:rsidRPr="00E31105" w:rsidRDefault="00EF67D5" w:rsidP="004E180C">
      <w:pPr>
        <w:widowControl w:val="0"/>
        <w:tabs>
          <w:tab w:val="left" w:pos="943"/>
          <w:tab w:val="center" w:pos="9639"/>
        </w:tabs>
        <w:autoSpaceDE w:val="0"/>
        <w:autoSpaceDN w:val="0"/>
        <w:spacing w:after="0" w:line="240" w:lineRule="auto"/>
        <w:ind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Описание системы условий реализации основной образовательной программы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EF67D5" w:rsidRPr="00E31105" w:rsidRDefault="00EF67D5" w:rsidP="004E180C">
      <w:pPr>
        <w:widowControl w:val="0"/>
        <w:numPr>
          <w:ilvl w:val="0"/>
          <w:numId w:val="82"/>
        </w:numPr>
        <w:tabs>
          <w:tab w:val="left" w:pos="943"/>
          <w:tab w:val="center" w:pos="9639"/>
        </w:tabs>
        <w:autoSpaceDE w:val="0"/>
        <w:autoSpaceDN w:val="0"/>
        <w:spacing w:after="0" w:line="240" w:lineRule="auto"/>
        <w:ind w:left="426"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анализ имеющихся в образовательной организации условий и ресурсов реализации основной обра</w:t>
      </w:r>
      <w:r w:rsidR="00CB3B22" w:rsidRPr="00E31105">
        <w:rPr>
          <w:rFonts w:ascii="Times New Roman" w:eastAsia="Times New Roman" w:hAnsi="Times New Roman" w:cs="Times New Roman"/>
          <w:bCs/>
          <w:sz w:val="24"/>
          <w:szCs w:val="24"/>
          <w:lang w:eastAsia="ru-RU" w:bidi="ru-RU"/>
        </w:rPr>
        <w:t>зовательной программы среднего</w:t>
      </w:r>
      <w:r w:rsidRPr="00E31105">
        <w:rPr>
          <w:rFonts w:ascii="Times New Roman" w:eastAsia="Times New Roman" w:hAnsi="Times New Roman" w:cs="Times New Roman"/>
          <w:bCs/>
          <w:sz w:val="24"/>
          <w:szCs w:val="24"/>
          <w:lang w:eastAsia="ru-RU" w:bidi="ru-RU"/>
        </w:rPr>
        <w:t xml:space="preserve"> общего образования;</w:t>
      </w:r>
    </w:p>
    <w:p w:rsidR="00EF67D5" w:rsidRPr="00E31105" w:rsidRDefault="00EF67D5" w:rsidP="004E180C">
      <w:pPr>
        <w:widowControl w:val="0"/>
        <w:numPr>
          <w:ilvl w:val="0"/>
          <w:numId w:val="82"/>
        </w:numPr>
        <w:tabs>
          <w:tab w:val="left" w:pos="943"/>
          <w:tab w:val="center" w:pos="9639"/>
        </w:tabs>
        <w:autoSpaceDE w:val="0"/>
        <w:autoSpaceDN w:val="0"/>
        <w:spacing w:after="0" w:line="240" w:lineRule="auto"/>
        <w:ind w:left="426"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EF67D5" w:rsidRPr="00E31105" w:rsidRDefault="00EF67D5" w:rsidP="004E180C">
      <w:pPr>
        <w:widowControl w:val="0"/>
        <w:numPr>
          <w:ilvl w:val="0"/>
          <w:numId w:val="82"/>
        </w:numPr>
        <w:tabs>
          <w:tab w:val="left" w:pos="943"/>
          <w:tab w:val="center" w:pos="9639"/>
        </w:tabs>
        <w:autoSpaceDE w:val="0"/>
        <w:autoSpaceDN w:val="0"/>
        <w:spacing w:after="0" w:line="240" w:lineRule="auto"/>
        <w:ind w:left="426"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 xml:space="preserve">выявление проблемных зон и установление необходимых изменений в имеющихся </w:t>
      </w:r>
      <w:r w:rsidRPr="00E31105">
        <w:rPr>
          <w:rFonts w:ascii="Times New Roman" w:eastAsia="Times New Roman" w:hAnsi="Times New Roman" w:cs="Times New Roman"/>
          <w:bCs/>
          <w:sz w:val="24"/>
          <w:szCs w:val="24"/>
          <w:lang w:eastAsia="ru-RU" w:bidi="ru-RU"/>
        </w:rPr>
        <w:lastRenderedPageBreak/>
        <w:t>условиях для приведения их в соответствие с требованиями ФГОС.</w:t>
      </w:r>
    </w:p>
    <w:p w:rsidR="00EF67D5" w:rsidRPr="00E31105" w:rsidRDefault="00EF67D5" w:rsidP="004E180C">
      <w:pPr>
        <w:widowControl w:val="0"/>
        <w:tabs>
          <w:tab w:val="left" w:pos="943"/>
          <w:tab w:val="center" w:pos="9639"/>
        </w:tabs>
        <w:autoSpaceDE w:val="0"/>
        <w:autoSpaceDN w:val="0"/>
        <w:spacing w:after="0" w:line="240" w:lineRule="auto"/>
        <w:ind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 xml:space="preserve"> Механизмом достижения целевых ориентиров в системе условий являются:</w:t>
      </w:r>
    </w:p>
    <w:p w:rsidR="00EF67D5" w:rsidRPr="00E31105" w:rsidRDefault="00EF67D5" w:rsidP="004E180C">
      <w:pPr>
        <w:widowControl w:val="0"/>
        <w:numPr>
          <w:ilvl w:val="0"/>
          <w:numId w:val="83"/>
        </w:numPr>
        <w:tabs>
          <w:tab w:val="left" w:pos="943"/>
          <w:tab w:val="center" w:pos="9639"/>
        </w:tabs>
        <w:autoSpaceDE w:val="0"/>
        <w:autoSpaceDN w:val="0"/>
        <w:spacing w:after="0" w:line="240" w:lineRule="auto"/>
        <w:ind w:left="284"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сетевой график (дорожная карта) создания необходимой системы условий;</w:t>
      </w:r>
    </w:p>
    <w:p w:rsidR="00EF67D5" w:rsidRPr="00E31105" w:rsidRDefault="00EF67D5" w:rsidP="004E180C">
      <w:pPr>
        <w:widowControl w:val="0"/>
        <w:numPr>
          <w:ilvl w:val="0"/>
          <w:numId w:val="83"/>
        </w:numPr>
        <w:tabs>
          <w:tab w:val="left" w:pos="943"/>
          <w:tab w:val="center" w:pos="9639"/>
        </w:tabs>
        <w:autoSpaceDE w:val="0"/>
        <w:autoSpaceDN w:val="0"/>
        <w:spacing w:after="0" w:line="240" w:lineRule="auto"/>
        <w:ind w:left="284"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мониторинг оценки и коррекции реализации промежуточных этапов разработанного графика (дорожной карты).</w:t>
      </w:r>
    </w:p>
    <w:p w:rsidR="00EF67D5" w:rsidRPr="00E31105" w:rsidRDefault="00EF67D5" w:rsidP="004E180C">
      <w:pPr>
        <w:widowControl w:val="0"/>
        <w:tabs>
          <w:tab w:val="left" w:pos="943"/>
          <w:tab w:val="center" w:pos="9639"/>
        </w:tabs>
        <w:autoSpaceDE w:val="0"/>
        <w:autoSpaceDN w:val="0"/>
        <w:spacing w:after="0" w:line="240" w:lineRule="auto"/>
        <w:ind w:right="-1"/>
        <w:jc w:val="both"/>
        <w:outlineLvl w:val="1"/>
        <w:rPr>
          <w:rFonts w:ascii="Times New Roman" w:eastAsia="Times New Roman" w:hAnsi="Times New Roman" w:cs="Times New Roman"/>
          <w:bCs/>
          <w:sz w:val="24"/>
          <w:szCs w:val="24"/>
          <w:lang w:eastAsia="ru-RU" w:bidi="ru-RU"/>
        </w:rPr>
      </w:pPr>
    </w:p>
    <w:p w:rsidR="00EF67D5" w:rsidRPr="00E31105" w:rsidRDefault="00EF67D5" w:rsidP="004E180C">
      <w:pPr>
        <w:widowControl w:val="0"/>
        <w:tabs>
          <w:tab w:val="left" w:pos="943"/>
          <w:tab w:val="center" w:pos="9639"/>
        </w:tabs>
        <w:autoSpaceDE w:val="0"/>
        <w:autoSpaceDN w:val="0"/>
        <w:spacing w:after="0" w:line="240" w:lineRule="auto"/>
        <w:ind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
          <w:bCs/>
          <w:i/>
          <w:sz w:val="24"/>
          <w:szCs w:val="24"/>
          <w:lang w:eastAsia="ru-RU" w:bidi="ru-RU"/>
        </w:rPr>
        <w:t xml:space="preserve">Для оптимального достижения целевых ориентиров в условиях реализации ООП </w:t>
      </w:r>
      <w:r w:rsidR="00CB3B22" w:rsidRPr="00E31105">
        <w:rPr>
          <w:rFonts w:ascii="Times New Roman" w:eastAsia="Times New Roman" w:hAnsi="Times New Roman" w:cs="Times New Roman"/>
          <w:b/>
          <w:bCs/>
          <w:i/>
          <w:sz w:val="24"/>
          <w:szCs w:val="24"/>
          <w:lang w:eastAsia="ru-RU" w:bidi="ru-RU"/>
        </w:rPr>
        <w:t>С</w:t>
      </w:r>
      <w:r w:rsidRPr="00E31105">
        <w:rPr>
          <w:rFonts w:ascii="Times New Roman" w:eastAsia="Times New Roman" w:hAnsi="Times New Roman" w:cs="Times New Roman"/>
          <w:b/>
          <w:bCs/>
          <w:i/>
          <w:sz w:val="24"/>
          <w:szCs w:val="24"/>
          <w:lang w:eastAsia="ru-RU" w:bidi="ru-RU"/>
        </w:rPr>
        <w:t>ОО на данном этапе требуется</w:t>
      </w:r>
      <w:r w:rsidRPr="00E31105">
        <w:rPr>
          <w:rFonts w:ascii="Times New Roman" w:eastAsia="Times New Roman" w:hAnsi="Times New Roman" w:cs="Times New Roman"/>
          <w:bCs/>
          <w:sz w:val="24"/>
          <w:szCs w:val="24"/>
          <w:lang w:eastAsia="ru-RU" w:bidi="ru-RU"/>
        </w:rPr>
        <w:t>:</w:t>
      </w:r>
    </w:p>
    <w:p w:rsidR="00EF67D5" w:rsidRPr="00E31105" w:rsidRDefault="00EF67D5" w:rsidP="004E180C">
      <w:pPr>
        <w:widowControl w:val="0"/>
        <w:tabs>
          <w:tab w:val="left" w:pos="943"/>
          <w:tab w:val="center" w:pos="9639"/>
        </w:tabs>
        <w:autoSpaceDE w:val="0"/>
        <w:autoSpaceDN w:val="0"/>
        <w:spacing w:after="0" w:line="240" w:lineRule="auto"/>
        <w:ind w:right="-1"/>
        <w:jc w:val="both"/>
        <w:outlineLvl w:val="1"/>
        <w:rPr>
          <w:rFonts w:ascii="Times New Roman" w:eastAsia="Times New Roman" w:hAnsi="Times New Roman" w:cs="Times New Roman"/>
          <w:bCs/>
          <w:sz w:val="24"/>
          <w:szCs w:val="24"/>
          <w:lang w:eastAsia="ru-RU" w:bidi="ru-RU"/>
        </w:rPr>
      </w:pPr>
    </w:p>
    <w:p w:rsidR="00EF67D5" w:rsidRPr="00E31105" w:rsidRDefault="00EF67D5" w:rsidP="004E180C">
      <w:pPr>
        <w:widowControl w:val="0"/>
        <w:tabs>
          <w:tab w:val="left" w:pos="943"/>
          <w:tab w:val="center" w:pos="9639"/>
        </w:tabs>
        <w:autoSpaceDE w:val="0"/>
        <w:autoSpaceDN w:val="0"/>
        <w:spacing w:after="0" w:line="240" w:lineRule="auto"/>
        <w:ind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i/>
          <w:sz w:val="24"/>
          <w:szCs w:val="24"/>
          <w:lang w:eastAsia="ru-RU" w:bidi="ru-RU"/>
        </w:rPr>
        <w:t>Кадровое обеспечение</w:t>
      </w:r>
      <w:r w:rsidRPr="00E31105">
        <w:rPr>
          <w:rFonts w:ascii="Times New Roman" w:eastAsia="Times New Roman" w:hAnsi="Times New Roman" w:cs="Times New Roman"/>
          <w:bCs/>
          <w:sz w:val="24"/>
          <w:szCs w:val="24"/>
          <w:lang w:eastAsia="ru-RU" w:bidi="ru-RU"/>
        </w:rPr>
        <w:t xml:space="preserve"> образовательной программы </w:t>
      </w:r>
      <w:r w:rsidR="00CB3B22" w:rsidRPr="00E31105">
        <w:rPr>
          <w:rFonts w:ascii="Times New Roman" w:eastAsia="Times New Roman" w:hAnsi="Times New Roman" w:cs="Times New Roman"/>
          <w:bCs/>
          <w:sz w:val="24"/>
          <w:szCs w:val="24"/>
          <w:lang w:eastAsia="ru-RU" w:bidi="ru-RU"/>
        </w:rPr>
        <w:t xml:space="preserve"> среднего</w:t>
      </w:r>
      <w:r w:rsidRPr="00E31105">
        <w:rPr>
          <w:rFonts w:ascii="Times New Roman" w:eastAsia="Times New Roman" w:hAnsi="Times New Roman" w:cs="Times New Roman"/>
          <w:bCs/>
          <w:sz w:val="24"/>
          <w:szCs w:val="24"/>
          <w:lang w:eastAsia="ru-RU" w:bidi="ru-RU"/>
        </w:rPr>
        <w:t xml:space="preserve"> общего образования строится на основе социального заказа системы педагогического образования и требований к подготовке нового поколения педагогов, способных к инновационной деятельности, обладающих высоким уровнем методологической культуры, сформированной готовностью к непрерывному процессу образования и обладающих следующими профессиональными компетентностями:</w:t>
      </w:r>
    </w:p>
    <w:p w:rsidR="00EF67D5" w:rsidRPr="00E31105" w:rsidRDefault="00EF67D5" w:rsidP="004E180C">
      <w:pPr>
        <w:widowControl w:val="0"/>
        <w:numPr>
          <w:ilvl w:val="0"/>
          <w:numId w:val="84"/>
        </w:numPr>
        <w:tabs>
          <w:tab w:val="left" w:pos="943"/>
          <w:tab w:val="center" w:pos="9639"/>
        </w:tabs>
        <w:autoSpaceDE w:val="0"/>
        <w:autoSpaceDN w:val="0"/>
        <w:spacing w:after="0" w:line="240" w:lineRule="auto"/>
        <w:ind w:left="426"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осуществлять личностно-деятельностный подход к организации обучения;</w:t>
      </w:r>
    </w:p>
    <w:p w:rsidR="00EF67D5" w:rsidRPr="00E31105" w:rsidRDefault="00EF67D5" w:rsidP="004E180C">
      <w:pPr>
        <w:widowControl w:val="0"/>
        <w:numPr>
          <w:ilvl w:val="0"/>
          <w:numId w:val="84"/>
        </w:numPr>
        <w:tabs>
          <w:tab w:val="left" w:pos="943"/>
          <w:tab w:val="center" w:pos="9639"/>
        </w:tabs>
        <w:autoSpaceDE w:val="0"/>
        <w:autoSpaceDN w:val="0"/>
        <w:spacing w:after="0" w:line="240" w:lineRule="auto"/>
        <w:ind w:left="426"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выстраивать индивидуальные траектории развития обучающегося на основе планируемых результатов освоения образовательных программ (далее - ПРООП);</w:t>
      </w:r>
    </w:p>
    <w:p w:rsidR="00EF67D5" w:rsidRPr="00E31105" w:rsidRDefault="00EF67D5" w:rsidP="004E180C">
      <w:pPr>
        <w:widowControl w:val="0"/>
        <w:numPr>
          <w:ilvl w:val="0"/>
          <w:numId w:val="84"/>
        </w:numPr>
        <w:tabs>
          <w:tab w:val="left" w:pos="943"/>
          <w:tab w:val="center" w:pos="9639"/>
        </w:tabs>
        <w:autoSpaceDE w:val="0"/>
        <w:autoSpaceDN w:val="0"/>
        <w:spacing w:after="0" w:line="240" w:lineRule="auto"/>
        <w:ind w:left="426"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разрабатывать и эффективно применять образовательные технологии, позволяющие достигать ПРООП.</w:t>
      </w:r>
    </w:p>
    <w:p w:rsidR="00EF67D5" w:rsidRPr="00E31105" w:rsidRDefault="00EF67D5" w:rsidP="004E180C">
      <w:pPr>
        <w:widowControl w:val="0"/>
        <w:numPr>
          <w:ilvl w:val="0"/>
          <w:numId w:val="84"/>
        </w:numPr>
        <w:tabs>
          <w:tab w:val="left" w:pos="943"/>
          <w:tab w:val="center" w:pos="9639"/>
        </w:tabs>
        <w:autoSpaceDE w:val="0"/>
        <w:autoSpaceDN w:val="0"/>
        <w:spacing w:after="0" w:line="240" w:lineRule="auto"/>
        <w:ind w:left="426"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EF67D5" w:rsidRPr="00E31105" w:rsidRDefault="00EF67D5" w:rsidP="004E180C">
      <w:pPr>
        <w:widowControl w:val="0"/>
        <w:numPr>
          <w:ilvl w:val="0"/>
          <w:numId w:val="84"/>
        </w:numPr>
        <w:tabs>
          <w:tab w:val="left" w:pos="943"/>
          <w:tab w:val="center" w:pos="9639"/>
        </w:tabs>
        <w:autoSpaceDE w:val="0"/>
        <w:autoSpaceDN w:val="0"/>
        <w:spacing w:after="0" w:line="240" w:lineRule="auto"/>
        <w:ind w:left="426"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EF67D5" w:rsidRPr="00E31105" w:rsidRDefault="00EF67D5" w:rsidP="004E180C">
      <w:pPr>
        <w:widowControl w:val="0"/>
        <w:numPr>
          <w:ilvl w:val="0"/>
          <w:numId w:val="84"/>
        </w:numPr>
        <w:tabs>
          <w:tab w:val="left" w:pos="943"/>
          <w:tab w:val="center" w:pos="9639"/>
        </w:tabs>
        <w:autoSpaceDE w:val="0"/>
        <w:autoSpaceDN w:val="0"/>
        <w:spacing w:after="0" w:line="240" w:lineRule="auto"/>
        <w:ind w:left="426"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EF67D5" w:rsidRPr="00E31105" w:rsidRDefault="00EF67D5" w:rsidP="004E180C">
      <w:pPr>
        <w:widowControl w:val="0"/>
        <w:numPr>
          <w:ilvl w:val="0"/>
          <w:numId w:val="84"/>
        </w:numPr>
        <w:tabs>
          <w:tab w:val="left" w:pos="943"/>
          <w:tab w:val="center" w:pos="9639"/>
        </w:tabs>
        <w:autoSpaceDE w:val="0"/>
        <w:autoSpaceDN w:val="0"/>
        <w:spacing w:after="0" w:line="240" w:lineRule="auto"/>
        <w:ind w:left="426"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эффективно использовать имеющиеся в ОО условия и ресурсы, собственный методический потенциал для:</w:t>
      </w:r>
    </w:p>
    <w:p w:rsidR="00EF67D5" w:rsidRPr="00E31105" w:rsidRDefault="00EF67D5" w:rsidP="004E180C">
      <w:pPr>
        <w:widowControl w:val="0"/>
        <w:numPr>
          <w:ilvl w:val="0"/>
          <w:numId w:val="85"/>
        </w:numPr>
        <w:tabs>
          <w:tab w:val="left" w:pos="943"/>
          <w:tab w:val="center" w:pos="9639"/>
        </w:tabs>
        <w:autoSpaceDE w:val="0"/>
        <w:autoSpaceDN w:val="0"/>
        <w:spacing w:after="0" w:line="240" w:lineRule="auto"/>
        <w:ind w:left="851"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 xml:space="preserve">реализации задач нового содержания образования (достижения планируемых </w:t>
      </w:r>
    </w:p>
    <w:p w:rsidR="00EF67D5" w:rsidRPr="00E31105" w:rsidRDefault="00EF67D5" w:rsidP="004E180C">
      <w:pPr>
        <w:widowControl w:val="0"/>
        <w:tabs>
          <w:tab w:val="left" w:pos="943"/>
          <w:tab w:val="center" w:pos="9639"/>
        </w:tabs>
        <w:autoSpaceDE w:val="0"/>
        <w:autoSpaceDN w:val="0"/>
        <w:spacing w:after="0" w:line="240" w:lineRule="auto"/>
        <w:ind w:left="851"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результатов освоения образовательных программ);</w:t>
      </w:r>
    </w:p>
    <w:p w:rsidR="00EF67D5" w:rsidRPr="00E31105" w:rsidRDefault="00EF67D5" w:rsidP="004E180C">
      <w:pPr>
        <w:widowControl w:val="0"/>
        <w:numPr>
          <w:ilvl w:val="0"/>
          <w:numId w:val="85"/>
        </w:numPr>
        <w:tabs>
          <w:tab w:val="left" w:pos="943"/>
          <w:tab w:val="center" w:pos="9639"/>
        </w:tabs>
        <w:autoSpaceDE w:val="0"/>
        <w:autoSpaceDN w:val="0"/>
        <w:spacing w:after="0" w:line="240" w:lineRule="auto"/>
        <w:ind w:left="851"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реализации программ воспитания и социализации учащихся;</w:t>
      </w:r>
    </w:p>
    <w:p w:rsidR="00EF67D5" w:rsidRPr="00E31105" w:rsidRDefault="00EF67D5" w:rsidP="004E180C">
      <w:pPr>
        <w:widowControl w:val="0"/>
        <w:numPr>
          <w:ilvl w:val="0"/>
          <w:numId w:val="85"/>
        </w:numPr>
        <w:tabs>
          <w:tab w:val="left" w:pos="943"/>
          <w:tab w:val="center" w:pos="9639"/>
        </w:tabs>
        <w:autoSpaceDE w:val="0"/>
        <w:autoSpaceDN w:val="0"/>
        <w:spacing w:after="0" w:line="240" w:lineRule="auto"/>
        <w:ind w:left="851"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 xml:space="preserve">эффективного использования </w:t>
      </w:r>
      <w:proofErr w:type="spellStart"/>
      <w:r w:rsidRPr="00E31105">
        <w:rPr>
          <w:rFonts w:ascii="Times New Roman" w:eastAsia="Times New Roman" w:hAnsi="Times New Roman" w:cs="Times New Roman"/>
          <w:bCs/>
          <w:sz w:val="24"/>
          <w:szCs w:val="24"/>
          <w:lang w:eastAsia="ru-RU" w:bidi="ru-RU"/>
        </w:rPr>
        <w:t>здоровьесберегающих</w:t>
      </w:r>
      <w:proofErr w:type="spellEnd"/>
      <w:r w:rsidRPr="00E31105">
        <w:rPr>
          <w:rFonts w:ascii="Times New Roman" w:eastAsia="Times New Roman" w:hAnsi="Times New Roman" w:cs="Times New Roman"/>
          <w:bCs/>
          <w:sz w:val="24"/>
          <w:szCs w:val="24"/>
          <w:lang w:eastAsia="ru-RU" w:bidi="ru-RU"/>
        </w:rPr>
        <w:t xml:space="preserve"> технологий в условиях реализации ФГОС;</w:t>
      </w:r>
    </w:p>
    <w:p w:rsidR="00EF67D5" w:rsidRPr="00E31105" w:rsidRDefault="00EF67D5" w:rsidP="004E180C">
      <w:pPr>
        <w:widowControl w:val="0"/>
        <w:numPr>
          <w:ilvl w:val="0"/>
          <w:numId w:val="85"/>
        </w:numPr>
        <w:tabs>
          <w:tab w:val="left" w:pos="943"/>
          <w:tab w:val="center" w:pos="9639"/>
        </w:tabs>
        <w:autoSpaceDE w:val="0"/>
        <w:autoSpaceDN w:val="0"/>
        <w:spacing w:after="0" w:line="240" w:lineRule="auto"/>
        <w:ind w:left="851"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EF67D5" w:rsidRPr="00E31105" w:rsidRDefault="00EF67D5" w:rsidP="004E180C">
      <w:pPr>
        <w:widowControl w:val="0"/>
        <w:numPr>
          <w:ilvl w:val="0"/>
          <w:numId w:val="85"/>
        </w:numPr>
        <w:tabs>
          <w:tab w:val="left" w:pos="943"/>
          <w:tab w:val="center" w:pos="9639"/>
        </w:tabs>
        <w:autoSpaceDE w:val="0"/>
        <w:autoSpaceDN w:val="0"/>
        <w:spacing w:after="0" w:line="240" w:lineRule="auto"/>
        <w:ind w:left="851"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 xml:space="preserve">собственного </w:t>
      </w:r>
      <w:r w:rsidR="006604E4" w:rsidRPr="00E31105">
        <w:rPr>
          <w:rFonts w:ascii="Times New Roman" w:eastAsia="Times New Roman" w:hAnsi="Times New Roman" w:cs="Times New Roman"/>
          <w:bCs/>
          <w:sz w:val="24"/>
          <w:szCs w:val="24"/>
          <w:lang w:eastAsia="ru-RU" w:bidi="ru-RU"/>
        </w:rPr>
        <w:t>профессионально личностного</w:t>
      </w:r>
      <w:r w:rsidR="00CB3B22" w:rsidRPr="00E31105">
        <w:rPr>
          <w:rFonts w:ascii="Times New Roman" w:eastAsia="Times New Roman" w:hAnsi="Times New Roman" w:cs="Times New Roman"/>
          <w:bCs/>
          <w:sz w:val="24"/>
          <w:szCs w:val="24"/>
          <w:lang w:eastAsia="ru-RU" w:bidi="ru-RU"/>
        </w:rPr>
        <w:t xml:space="preserve"> развития и саморазвития</w:t>
      </w:r>
      <w:r w:rsidRPr="00E31105">
        <w:rPr>
          <w:rFonts w:ascii="Times New Roman" w:eastAsia="Times New Roman" w:hAnsi="Times New Roman" w:cs="Times New Roman"/>
          <w:bCs/>
          <w:sz w:val="24"/>
          <w:szCs w:val="24"/>
          <w:lang w:eastAsia="ru-RU" w:bidi="ru-RU"/>
        </w:rPr>
        <w:t>.</w:t>
      </w:r>
    </w:p>
    <w:p w:rsidR="00EF67D5" w:rsidRPr="00E31105" w:rsidRDefault="00EF67D5" w:rsidP="004E180C">
      <w:pPr>
        <w:widowControl w:val="0"/>
        <w:tabs>
          <w:tab w:val="left" w:pos="943"/>
          <w:tab w:val="center" w:pos="9639"/>
        </w:tabs>
        <w:autoSpaceDE w:val="0"/>
        <w:autoSpaceDN w:val="0"/>
        <w:spacing w:after="0" w:line="240" w:lineRule="auto"/>
        <w:ind w:right="-1"/>
        <w:jc w:val="both"/>
        <w:outlineLvl w:val="1"/>
        <w:rPr>
          <w:rFonts w:ascii="Times New Roman" w:eastAsia="Times New Roman" w:hAnsi="Times New Roman" w:cs="Times New Roman"/>
          <w:b/>
          <w:bCs/>
          <w:i/>
          <w:sz w:val="24"/>
          <w:szCs w:val="24"/>
          <w:lang w:eastAsia="ru-RU" w:bidi="ru-RU"/>
        </w:rPr>
      </w:pPr>
      <w:r w:rsidRPr="00E31105">
        <w:rPr>
          <w:rFonts w:ascii="Times New Roman" w:eastAsia="Times New Roman" w:hAnsi="Times New Roman" w:cs="Times New Roman"/>
          <w:bCs/>
          <w:i/>
          <w:sz w:val="24"/>
          <w:szCs w:val="24"/>
          <w:lang w:eastAsia="ru-RU" w:bidi="ru-RU"/>
        </w:rPr>
        <w:t xml:space="preserve">Обоснование необходимых имеющихся </w:t>
      </w:r>
      <w:r w:rsidR="006604E4" w:rsidRPr="00E31105">
        <w:rPr>
          <w:rFonts w:ascii="Times New Roman" w:eastAsia="Times New Roman" w:hAnsi="Times New Roman" w:cs="Times New Roman"/>
          <w:bCs/>
          <w:i/>
          <w:sz w:val="24"/>
          <w:szCs w:val="24"/>
          <w:lang w:eastAsia="ru-RU" w:bidi="ru-RU"/>
        </w:rPr>
        <w:t>условии</w:t>
      </w:r>
      <w:r w:rsidRPr="00E31105">
        <w:rPr>
          <w:rFonts w:ascii="Times New Roman" w:eastAsia="Times New Roman" w:hAnsi="Times New Roman" w:cs="Times New Roman"/>
          <w:bCs/>
          <w:i/>
          <w:sz w:val="24"/>
          <w:szCs w:val="24"/>
          <w:lang w:eastAsia="ru-RU" w:bidi="ru-RU"/>
        </w:rPr>
        <w:t xml:space="preserve"> психолого-педагогического сопровождения:</w:t>
      </w:r>
    </w:p>
    <w:p w:rsidR="00EF67D5" w:rsidRPr="00E31105" w:rsidRDefault="00EF67D5" w:rsidP="004E180C">
      <w:pPr>
        <w:widowControl w:val="0"/>
        <w:tabs>
          <w:tab w:val="left" w:pos="943"/>
          <w:tab w:val="center" w:pos="9639"/>
        </w:tabs>
        <w:autoSpaceDE w:val="0"/>
        <w:autoSpaceDN w:val="0"/>
        <w:spacing w:after="0" w:line="240" w:lineRule="auto"/>
        <w:ind w:right="-1" w:firstLine="284"/>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 xml:space="preserve">Специализированный кабинет педагога- психолога представляет собой одно из звеньев единой системы психологической службы - системы социальной помощи семье и детям. Он предназначен для оказания своевременной квалифицированной консультативно методической, психологической и </w:t>
      </w:r>
      <w:proofErr w:type="spellStart"/>
      <w:r w:rsidRPr="00E31105">
        <w:rPr>
          <w:rFonts w:ascii="Times New Roman" w:eastAsia="Times New Roman" w:hAnsi="Times New Roman" w:cs="Times New Roman"/>
          <w:bCs/>
          <w:sz w:val="24"/>
          <w:szCs w:val="24"/>
          <w:lang w:eastAsia="ru-RU" w:bidi="ru-RU"/>
        </w:rPr>
        <w:t>психокоррекционной</w:t>
      </w:r>
      <w:proofErr w:type="spellEnd"/>
      <w:r w:rsidRPr="00E31105">
        <w:rPr>
          <w:rFonts w:ascii="Times New Roman" w:eastAsia="Times New Roman" w:hAnsi="Times New Roman" w:cs="Times New Roman"/>
          <w:bCs/>
          <w:sz w:val="24"/>
          <w:szCs w:val="24"/>
          <w:lang w:eastAsia="ru-RU" w:bidi="ru-RU"/>
        </w:rPr>
        <w:t xml:space="preserve"> помощи детям, их родителям и педагогам школы, а также социально-психологической реабилитации и адаптации. Специализация кабинета состоит в том, что он ориентирован на организацию работы психолога в трех направлениях:</w:t>
      </w:r>
    </w:p>
    <w:p w:rsidR="00EF67D5" w:rsidRPr="00E31105" w:rsidRDefault="00EF67D5" w:rsidP="004E180C">
      <w:pPr>
        <w:widowControl w:val="0"/>
        <w:tabs>
          <w:tab w:val="left" w:pos="142"/>
          <w:tab w:val="left" w:pos="943"/>
          <w:tab w:val="center" w:pos="9639"/>
        </w:tabs>
        <w:autoSpaceDE w:val="0"/>
        <w:autoSpaceDN w:val="0"/>
        <w:spacing w:after="0" w:line="240" w:lineRule="auto"/>
        <w:ind w:right="-1" w:firstLine="567"/>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w:t>
      </w:r>
      <w:r w:rsidRPr="00E31105">
        <w:rPr>
          <w:rFonts w:ascii="Times New Roman" w:eastAsia="Times New Roman" w:hAnsi="Times New Roman" w:cs="Times New Roman"/>
          <w:bCs/>
          <w:sz w:val="24"/>
          <w:szCs w:val="24"/>
          <w:lang w:eastAsia="ru-RU" w:bidi="ru-RU"/>
        </w:rPr>
        <w:tab/>
        <w:t>помощь обучающи</w:t>
      </w:r>
      <w:r w:rsidR="006604E4" w:rsidRPr="00E31105">
        <w:rPr>
          <w:rFonts w:ascii="Times New Roman" w:eastAsia="Times New Roman" w:hAnsi="Times New Roman" w:cs="Times New Roman"/>
          <w:bCs/>
          <w:sz w:val="24"/>
          <w:szCs w:val="24"/>
          <w:lang w:eastAsia="ru-RU" w:bidi="ru-RU"/>
        </w:rPr>
        <w:t>х</w:t>
      </w:r>
      <w:r w:rsidRPr="00E31105">
        <w:rPr>
          <w:rFonts w:ascii="Times New Roman" w:eastAsia="Times New Roman" w:hAnsi="Times New Roman" w:cs="Times New Roman"/>
          <w:bCs/>
          <w:sz w:val="24"/>
          <w:szCs w:val="24"/>
          <w:lang w:eastAsia="ru-RU" w:bidi="ru-RU"/>
        </w:rPr>
        <w:t>ся в обычных условиях;</w:t>
      </w:r>
    </w:p>
    <w:p w:rsidR="00EF67D5" w:rsidRPr="00E31105" w:rsidRDefault="00EF67D5" w:rsidP="004E180C">
      <w:pPr>
        <w:widowControl w:val="0"/>
        <w:tabs>
          <w:tab w:val="left" w:pos="142"/>
          <w:tab w:val="left" w:pos="943"/>
          <w:tab w:val="center" w:pos="9639"/>
        </w:tabs>
        <w:autoSpaceDE w:val="0"/>
        <w:autoSpaceDN w:val="0"/>
        <w:spacing w:after="0" w:line="240" w:lineRule="auto"/>
        <w:ind w:right="-1" w:firstLine="567"/>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w:t>
      </w:r>
      <w:r w:rsidRPr="00E31105">
        <w:rPr>
          <w:rFonts w:ascii="Times New Roman" w:eastAsia="Times New Roman" w:hAnsi="Times New Roman" w:cs="Times New Roman"/>
          <w:bCs/>
          <w:sz w:val="24"/>
          <w:szCs w:val="24"/>
          <w:lang w:eastAsia="ru-RU" w:bidi="ru-RU"/>
        </w:rPr>
        <w:tab/>
        <w:t>помощь детям и их родителям в экстремальных условиях;</w:t>
      </w:r>
    </w:p>
    <w:p w:rsidR="00EF67D5" w:rsidRPr="00E31105" w:rsidRDefault="00EF67D5" w:rsidP="004E180C">
      <w:pPr>
        <w:widowControl w:val="0"/>
        <w:tabs>
          <w:tab w:val="left" w:pos="142"/>
          <w:tab w:val="left" w:pos="943"/>
          <w:tab w:val="center" w:pos="9639"/>
        </w:tabs>
        <w:autoSpaceDE w:val="0"/>
        <w:autoSpaceDN w:val="0"/>
        <w:spacing w:after="0" w:line="240" w:lineRule="auto"/>
        <w:ind w:right="-1" w:firstLine="567"/>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lastRenderedPageBreak/>
        <w:t>•</w:t>
      </w:r>
      <w:r w:rsidRPr="00E31105">
        <w:rPr>
          <w:rFonts w:ascii="Times New Roman" w:eastAsia="Times New Roman" w:hAnsi="Times New Roman" w:cs="Times New Roman"/>
          <w:bCs/>
          <w:sz w:val="24"/>
          <w:szCs w:val="24"/>
          <w:lang w:eastAsia="ru-RU" w:bidi="ru-RU"/>
        </w:rPr>
        <w:tab/>
        <w:t>помощь детям с отклонениями в развитии.</w:t>
      </w:r>
    </w:p>
    <w:p w:rsidR="00EF67D5" w:rsidRPr="00E31105" w:rsidRDefault="00EF67D5" w:rsidP="004E180C">
      <w:pPr>
        <w:widowControl w:val="0"/>
        <w:tabs>
          <w:tab w:val="left" w:pos="142"/>
          <w:tab w:val="left" w:pos="943"/>
          <w:tab w:val="center" w:pos="9639"/>
        </w:tabs>
        <w:autoSpaceDE w:val="0"/>
        <w:autoSpaceDN w:val="0"/>
        <w:spacing w:after="0" w:line="240" w:lineRule="auto"/>
        <w:ind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 xml:space="preserve"> Таким образом, специализированный кабинет педагога-психолога можно рассматривать как структуру из двух составляющих, первая из которых решает общие задачи и является универсальной в любых условиях, а вторая — решающей специфические задачи в особых условиях.  </w:t>
      </w:r>
    </w:p>
    <w:p w:rsidR="00EF67D5" w:rsidRPr="00E31105" w:rsidRDefault="00EF67D5" w:rsidP="004E180C">
      <w:pPr>
        <w:widowControl w:val="0"/>
        <w:tabs>
          <w:tab w:val="left" w:pos="943"/>
          <w:tab w:val="center" w:pos="9639"/>
        </w:tabs>
        <w:autoSpaceDE w:val="0"/>
        <w:autoSpaceDN w:val="0"/>
        <w:spacing w:after="0" w:line="240" w:lineRule="auto"/>
        <w:ind w:right="-1"/>
        <w:jc w:val="both"/>
        <w:outlineLvl w:val="1"/>
        <w:rPr>
          <w:rFonts w:ascii="Times New Roman" w:eastAsia="Times New Roman" w:hAnsi="Times New Roman" w:cs="Times New Roman"/>
          <w:bCs/>
          <w:sz w:val="24"/>
          <w:szCs w:val="24"/>
          <w:lang w:eastAsia="ru-RU" w:bidi="ru-RU"/>
        </w:rPr>
      </w:pPr>
    </w:p>
    <w:p w:rsidR="00EF67D5" w:rsidRPr="00E31105" w:rsidRDefault="00EF67D5" w:rsidP="004E180C">
      <w:pPr>
        <w:widowControl w:val="0"/>
        <w:tabs>
          <w:tab w:val="left" w:pos="943"/>
          <w:tab w:val="center" w:pos="9639"/>
        </w:tabs>
        <w:autoSpaceDE w:val="0"/>
        <w:autoSpaceDN w:val="0"/>
        <w:spacing w:after="0" w:line="240" w:lineRule="auto"/>
        <w:ind w:right="-1"/>
        <w:jc w:val="both"/>
        <w:outlineLvl w:val="1"/>
        <w:rPr>
          <w:rFonts w:ascii="Times New Roman" w:eastAsia="Times New Roman" w:hAnsi="Times New Roman" w:cs="Times New Roman"/>
          <w:bCs/>
          <w:i/>
          <w:sz w:val="24"/>
          <w:szCs w:val="24"/>
          <w:lang w:eastAsia="ru-RU" w:bidi="ru-RU"/>
        </w:rPr>
      </w:pPr>
      <w:r w:rsidRPr="00E31105">
        <w:rPr>
          <w:rFonts w:ascii="Times New Roman" w:eastAsia="Times New Roman" w:hAnsi="Times New Roman" w:cs="Times New Roman"/>
          <w:bCs/>
          <w:i/>
          <w:sz w:val="24"/>
          <w:szCs w:val="24"/>
          <w:lang w:eastAsia="ru-RU" w:bidi="ru-RU"/>
        </w:rPr>
        <w:t xml:space="preserve">Обоснование необходимых   материально-технических и информационных </w:t>
      </w:r>
      <w:r w:rsidR="006604E4" w:rsidRPr="00E31105">
        <w:rPr>
          <w:rFonts w:ascii="Times New Roman" w:eastAsia="Times New Roman" w:hAnsi="Times New Roman" w:cs="Times New Roman"/>
          <w:bCs/>
          <w:i/>
          <w:sz w:val="24"/>
          <w:szCs w:val="24"/>
          <w:lang w:eastAsia="ru-RU" w:bidi="ru-RU"/>
        </w:rPr>
        <w:t>условий</w:t>
      </w:r>
      <w:r w:rsidRPr="00E31105">
        <w:rPr>
          <w:rFonts w:ascii="Times New Roman" w:eastAsia="Times New Roman" w:hAnsi="Times New Roman" w:cs="Times New Roman"/>
          <w:bCs/>
          <w:i/>
          <w:sz w:val="24"/>
          <w:szCs w:val="24"/>
          <w:lang w:eastAsia="ru-RU" w:bidi="ru-RU"/>
        </w:rPr>
        <w:t>:</w:t>
      </w:r>
    </w:p>
    <w:p w:rsidR="00EF67D5" w:rsidRPr="00E31105" w:rsidRDefault="00EF67D5" w:rsidP="004E180C">
      <w:pPr>
        <w:widowControl w:val="0"/>
        <w:tabs>
          <w:tab w:val="left" w:pos="943"/>
          <w:tab w:val="center" w:pos="9639"/>
        </w:tabs>
        <w:autoSpaceDE w:val="0"/>
        <w:autoSpaceDN w:val="0"/>
        <w:spacing w:after="0" w:line="240" w:lineRule="auto"/>
        <w:ind w:right="-1" w:firstLine="284"/>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w:t>
      </w:r>
      <w:r w:rsidR="00CB3B22" w:rsidRPr="00E31105">
        <w:rPr>
          <w:rFonts w:ascii="Times New Roman" w:eastAsia="Times New Roman" w:hAnsi="Times New Roman" w:cs="Times New Roman"/>
          <w:bCs/>
          <w:sz w:val="24"/>
          <w:szCs w:val="24"/>
          <w:lang w:eastAsia="ru-RU" w:bidi="ru-RU"/>
        </w:rPr>
        <w:t>азовательной программы среднего</w:t>
      </w:r>
      <w:r w:rsidRPr="00E31105">
        <w:rPr>
          <w:rFonts w:ascii="Times New Roman" w:eastAsia="Times New Roman" w:hAnsi="Times New Roman" w:cs="Times New Roman"/>
          <w:bCs/>
          <w:sz w:val="24"/>
          <w:szCs w:val="24"/>
          <w:lang w:eastAsia="ru-RU" w:bidi="ru-RU"/>
        </w:rPr>
        <w:t xml:space="preserve"> общего образования в рамках соответствующих (формируемых) регламентов, в совокупности определяющих качество материально-технической среды ОО. Учебно-методические и информационные ресурсы реализации основной обр</w:t>
      </w:r>
      <w:r w:rsidR="00CB3B22" w:rsidRPr="00E31105">
        <w:rPr>
          <w:rFonts w:ascii="Times New Roman" w:eastAsia="Times New Roman" w:hAnsi="Times New Roman" w:cs="Times New Roman"/>
          <w:bCs/>
          <w:sz w:val="24"/>
          <w:szCs w:val="24"/>
          <w:lang w:eastAsia="ru-RU" w:bidi="ru-RU"/>
        </w:rPr>
        <w:t>азовательной программы среднего</w:t>
      </w:r>
      <w:r w:rsidRPr="00E31105">
        <w:rPr>
          <w:rFonts w:ascii="Times New Roman" w:eastAsia="Times New Roman" w:hAnsi="Times New Roman" w:cs="Times New Roman"/>
          <w:bCs/>
          <w:sz w:val="24"/>
          <w:szCs w:val="24"/>
          <w:lang w:eastAsia="ru-RU" w:bidi="ru-RU"/>
        </w:rPr>
        <w:t xml:space="preserve"> общего образования должны обеспечивать:</w:t>
      </w:r>
    </w:p>
    <w:p w:rsidR="00EF67D5" w:rsidRPr="00E31105" w:rsidRDefault="00EF67D5" w:rsidP="004E180C">
      <w:pPr>
        <w:widowControl w:val="0"/>
        <w:tabs>
          <w:tab w:val="left" w:pos="284"/>
          <w:tab w:val="center" w:pos="9639"/>
        </w:tabs>
        <w:autoSpaceDE w:val="0"/>
        <w:autoSpaceDN w:val="0"/>
        <w:spacing w:after="0" w:line="240" w:lineRule="auto"/>
        <w:ind w:left="426" w:right="-1" w:hanging="426"/>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w:t>
      </w:r>
      <w:r w:rsidRPr="00E31105">
        <w:rPr>
          <w:rFonts w:ascii="Times New Roman" w:eastAsia="Times New Roman" w:hAnsi="Times New Roman" w:cs="Times New Roman"/>
          <w:bCs/>
          <w:sz w:val="24"/>
          <w:szCs w:val="24"/>
          <w:lang w:eastAsia="ru-RU" w:bidi="ru-RU"/>
        </w:rPr>
        <w:tab/>
        <w:t>управленческую деятельность руководства школы,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и т.д.;</w:t>
      </w:r>
    </w:p>
    <w:p w:rsidR="00EF67D5" w:rsidRPr="00E31105" w:rsidRDefault="00EF67D5" w:rsidP="004E180C">
      <w:pPr>
        <w:widowControl w:val="0"/>
        <w:tabs>
          <w:tab w:val="left" w:pos="284"/>
          <w:tab w:val="center" w:pos="9639"/>
        </w:tabs>
        <w:autoSpaceDE w:val="0"/>
        <w:autoSpaceDN w:val="0"/>
        <w:spacing w:after="0" w:line="240" w:lineRule="auto"/>
        <w:ind w:left="426" w:right="-1" w:hanging="426"/>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 xml:space="preserve"> •</w:t>
      </w:r>
      <w:r w:rsidRPr="00E31105">
        <w:rPr>
          <w:rFonts w:ascii="Times New Roman" w:eastAsia="Times New Roman" w:hAnsi="Times New Roman" w:cs="Times New Roman"/>
          <w:bCs/>
          <w:sz w:val="24"/>
          <w:szCs w:val="24"/>
          <w:lang w:eastAsia="ru-RU" w:bidi="ru-RU"/>
        </w:rPr>
        <w:tab/>
        <w:t>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w:t>
      </w:r>
    </w:p>
    <w:p w:rsidR="00EF67D5" w:rsidRPr="00E31105" w:rsidRDefault="00EF67D5" w:rsidP="004E180C">
      <w:pPr>
        <w:widowControl w:val="0"/>
        <w:tabs>
          <w:tab w:val="left" w:pos="284"/>
          <w:tab w:val="center" w:pos="9639"/>
        </w:tabs>
        <w:autoSpaceDE w:val="0"/>
        <w:autoSpaceDN w:val="0"/>
        <w:spacing w:after="0" w:line="240" w:lineRule="auto"/>
        <w:ind w:left="426" w:right="-1" w:hanging="426"/>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w:t>
      </w:r>
      <w:r w:rsidRPr="00E31105">
        <w:rPr>
          <w:rFonts w:ascii="Times New Roman" w:eastAsia="Times New Roman" w:hAnsi="Times New Roman" w:cs="Times New Roman"/>
          <w:bCs/>
          <w:sz w:val="24"/>
          <w:szCs w:val="24"/>
          <w:lang w:eastAsia="ru-RU" w:bidi="ru-RU"/>
        </w:rPr>
        <w:tab/>
        <w:t xml:space="preserve">образовательную деятельность обучающих (учителей основной школы, педагогов-психологов).  </w:t>
      </w:r>
    </w:p>
    <w:p w:rsidR="00EF67D5" w:rsidRPr="00E31105" w:rsidRDefault="00EF67D5" w:rsidP="004E180C">
      <w:pPr>
        <w:widowControl w:val="0"/>
        <w:tabs>
          <w:tab w:val="left" w:pos="284"/>
          <w:tab w:val="center" w:pos="9639"/>
        </w:tabs>
        <w:autoSpaceDE w:val="0"/>
        <w:autoSpaceDN w:val="0"/>
        <w:spacing w:after="0" w:line="240" w:lineRule="auto"/>
        <w:ind w:left="426" w:right="-1" w:hanging="426"/>
        <w:jc w:val="both"/>
        <w:outlineLvl w:val="1"/>
        <w:rPr>
          <w:rFonts w:ascii="Times New Roman" w:eastAsia="Times New Roman" w:hAnsi="Times New Roman" w:cs="Times New Roman"/>
          <w:bCs/>
          <w:sz w:val="24"/>
          <w:szCs w:val="24"/>
          <w:lang w:eastAsia="ru-RU" w:bidi="ru-RU"/>
        </w:rPr>
      </w:pPr>
    </w:p>
    <w:p w:rsidR="00EF67D5" w:rsidRPr="00E31105" w:rsidRDefault="00EF67D5" w:rsidP="004E180C">
      <w:pPr>
        <w:widowControl w:val="0"/>
        <w:tabs>
          <w:tab w:val="left" w:pos="943"/>
          <w:tab w:val="center" w:pos="9639"/>
        </w:tabs>
        <w:autoSpaceDE w:val="0"/>
        <w:autoSpaceDN w:val="0"/>
        <w:spacing w:after="0" w:line="240" w:lineRule="auto"/>
        <w:ind w:right="-1"/>
        <w:jc w:val="both"/>
        <w:outlineLvl w:val="1"/>
        <w:rPr>
          <w:rFonts w:ascii="Times New Roman" w:eastAsia="Times New Roman" w:hAnsi="Times New Roman" w:cs="Times New Roman"/>
          <w:bCs/>
          <w:sz w:val="24"/>
          <w:szCs w:val="24"/>
          <w:lang w:eastAsia="ru-RU" w:bidi="ru-RU"/>
        </w:rPr>
      </w:pPr>
      <w:r w:rsidRPr="00E31105">
        <w:rPr>
          <w:rFonts w:ascii="Times New Roman" w:eastAsia="Times New Roman" w:hAnsi="Times New Roman" w:cs="Times New Roman"/>
          <w:bCs/>
          <w:sz w:val="24"/>
          <w:szCs w:val="24"/>
          <w:lang w:eastAsia="ru-RU" w:bidi="ru-RU"/>
        </w:rPr>
        <w:t>Обновление учебного и учебно-наглядного оборудования призвано обеспечить создание учебной и предметно-деятельностной среды в условиях реализации ФГОС, содействующей обучению и развитию школьников.</w:t>
      </w:r>
    </w:p>
    <w:p w:rsidR="00EF67D5" w:rsidRPr="00E31105" w:rsidRDefault="00EF67D5" w:rsidP="004E180C">
      <w:pPr>
        <w:widowControl w:val="0"/>
        <w:tabs>
          <w:tab w:val="left" w:pos="943"/>
          <w:tab w:val="center" w:pos="9639"/>
        </w:tabs>
        <w:autoSpaceDE w:val="0"/>
        <w:autoSpaceDN w:val="0"/>
        <w:spacing w:after="0" w:line="240" w:lineRule="auto"/>
        <w:ind w:right="-1"/>
        <w:jc w:val="both"/>
        <w:outlineLvl w:val="1"/>
        <w:rPr>
          <w:rFonts w:ascii="Times New Roman" w:eastAsia="Times New Roman" w:hAnsi="Times New Roman" w:cs="Times New Roman"/>
          <w:bCs/>
          <w:sz w:val="24"/>
          <w:szCs w:val="24"/>
          <w:lang w:eastAsia="ru-RU" w:bidi="ru-RU"/>
        </w:rPr>
      </w:pPr>
    </w:p>
    <w:p w:rsidR="00EF67D5" w:rsidRPr="00E31105" w:rsidRDefault="00EF67D5" w:rsidP="004E180C">
      <w:pPr>
        <w:numPr>
          <w:ilvl w:val="1"/>
          <w:numId w:val="67"/>
        </w:numPr>
        <w:tabs>
          <w:tab w:val="left" w:pos="943"/>
          <w:tab w:val="center" w:pos="9639"/>
        </w:tabs>
        <w:spacing w:after="0"/>
        <w:ind w:right="-1"/>
        <w:jc w:val="both"/>
        <w:outlineLvl w:val="1"/>
        <w:rPr>
          <w:rFonts w:ascii="Times New Roman" w:hAnsi="Times New Roman" w:cs="Times New Roman"/>
          <w:b/>
          <w:bCs/>
          <w:sz w:val="24"/>
          <w:szCs w:val="24"/>
        </w:rPr>
      </w:pPr>
      <w:r w:rsidRPr="00E31105">
        <w:rPr>
          <w:rFonts w:ascii="Times New Roman" w:hAnsi="Times New Roman" w:cs="Times New Roman"/>
          <w:b/>
          <w:bCs/>
          <w:sz w:val="24"/>
          <w:szCs w:val="24"/>
        </w:rPr>
        <w:t>Сетевой график (дорожная карта) по формированию необходимой</w:t>
      </w:r>
    </w:p>
    <w:p w:rsidR="00EF67D5" w:rsidRPr="00E31105" w:rsidRDefault="00EF67D5" w:rsidP="004E180C">
      <w:pPr>
        <w:tabs>
          <w:tab w:val="left" w:pos="943"/>
          <w:tab w:val="center" w:pos="9639"/>
        </w:tabs>
        <w:spacing w:after="0"/>
        <w:ind w:right="-1"/>
        <w:jc w:val="both"/>
        <w:outlineLvl w:val="1"/>
        <w:rPr>
          <w:rFonts w:ascii="Times New Roman" w:hAnsi="Times New Roman" w:cs="Times New Roman"/>
          <w:b/>
          <w:bCs/>
          <w:sz w:val="24"/>
          <w:szCs w:val="24"/>
        </w:rPr>
      </w:pPr>
      <w:r w:rsidRPr="00E31105">
        <w:rPr>
          <w:rFonts w:ascii="Times New Roman" w:hAnsi="Times New Roman" w:cs="Times New Roman"/>
          <w:b/>
          <w:bCs/>
          <w:sz w:val="24"/>
          <w:szCs w:val="24"/>
        </w:rPr>
        <w:t xml:space="preserve"> системы условий</w:t>
      </w:r>
    </w:p>
    <w:tbl>
      <w:tblPr>
        <w:tblStyle w:val="210"/>
        <w:tblW w:w="9067" w:type="dxa"/>
        <w:tblLayout w:type="fixed"/>
        <w:tblLook w:val="04A0" w:firstRow="1" w:lastRow="0" w:firstColumn="1" w:lastColumn="0" w:noHBand="0" w:noVBand="1"/>
      </w:tblPr>
      <w:tblGrid>
        <w:gridCol w:w="1668"/>
        <w:gridCol w:w="4564"/>
        <w:gridCol w:w="1814"/>
        <w:gridCol w:w="1021"/>
      </w:tblGrid>
      <w:tr w:rsidR="00EF67D5" w:rsidRPr="00E31105" w:rsidTr="006604E4">
        <w:tc>
          <w:tcPr>
            <w:tcW w:w="1668" w:type="dxa"/>
          </w:tcPr>
          <w:p w:rsidR="00EF67D5" w:rsidRPr="00E31105" w:rsidRDefault="00EF67D5" w:rsidP="004E180C">
            <w:pPr>
              <w:tabs>
                <w:tab w:val="center" w:pos="9639"/>
              </w:tabs>
              <w:ind w:right="-1"/>
              <w:jc w:val="both"/>
              <w:rPr>
                <w:rFonts w:ascii="Times New Roman" w:hAnsi="Times New Roman" w:cs="Times New Roman"/>
                <w:b/>
                <w:sz w:val="24"/>
                <w:szCs w:val="24"/>
              </w:rPr>
            </w:pPr>
            <w:r w:rsidRPr="00E31105">
              <w:rPr>
                <w:rFonts w:ascii="Times New Roman" w:hAnsi="Times New Roman" w:cs="Times New Roman"/>
                <w:b/>
                <w:sz w:val="24"/>
                <w:szCs w:val="24"/>
              </w:rPr>
              <w:t>Направление</w:t>
            </w:r>
          </w:p>
        </w:tc>
        <w:tc>
          <w:tcPr>
            <w:tcW w:w="4564" w:type="dxa"/>
          </w:tcPr>
          <w:p w:rsidR="00EF67D5" w:rsidRPr="00E31105" w:rsidRDefault="00EF67D5" w:rsidP="004E180C">
            <w:pPr>
              <w:tabs>
                <w:tab w:val="center" w:pos="9639"/>
              </w:tabs>
              <w:ind w:right="-1"/>
              <w:jc w:val="both"/>
              <w:rPr>
                <w:rFonts w:ascii="Times New Roman" w:hAnsi="Times New Roman" w:cs="Times New Roman"/>
                <w:b/>
                <w:sz w:val="24"/>
                <w:szCs w:val="24"/>
              </w:rPr>
            </w:pPr>
            <w:r w:rsidRPr="00E31105">
              <w:rPr>
                <w:rFonts w:ascii="Times New Roman" w:hAnsi="Times New Roman" w:cs="Times New Roman"/>
                <w:b/>
                <w:sz w:val="24"/>
                <w:szCs w:val="24"/>
              </w:rPr>
              <w:t>Мероприятия</w:t>
            </w:r>
          </w:p>
        </w:tc>
        <w:tc>
          <w:tcPr>
            <w:tcW w:w="1814" w:type="dxa"/>
          </w:tcPr>
          <w:p w:rsidR="00EF67D5" w:rsidRPr="00E31105" w:rsidRDefault="00EF67D5" w:rsidP="004E180C">
            <w:pPr>
              <w:tabs>
                <w:tab w:val="center" w:pos="9639"/>
              </w:tabs>
              <w:ind w:right="-1"/>
              <w:jc w:val="both"/>
              <w:rPr>
                <w:rFonts w:ascii="Times New Roman" w:hAnsi="Times New Roman" w:cs="Times New Roman"/>
                <w:b/>
                <w:sz w:val="24"/>
                <w:szCs w:val="24"/>
              </w:rPr>
            </w:pPr>
            <w:r w:rsidRPr="00E31105">
              <w:rPr>
                <w:rFonts w:ascii="Times New Roman" w:hAnsi="Times New Roman" w:cs="Times New Roman"/>
                <w:b/>
                <w:sz w:val="24"/>
                <w:szCs w:val="24"/>
              </w:rPr>
              <w:t>Ответственны</w:t>
            </w:r>
            <w:r w:rsidR="006604E4" w:rsidRPr="00E31105">
              <w:rPr>
                <w:rFonts w:ascii="Times New Roman" w:hAnsi="Times New Roman" w:cs="Times New Roman"/>
                <w:b/>
                <w:sz w:val="24"/>
                <w:szCs w:val="24"/>
              </w:rPr>
              <w:t>й</w:t>
            </w:r>
          </w:p>
        </w:tc>
        <w:tc>
          <w:tcPr>
            <w:tcW w:w="1021" w:type="dxa"/>
          </w:tcPr>
          <w:p w:rsidR="00EF67D5" w:rsidRPr="00E31105" w:rsidRDefault="00EF67D5" w:rsidP="004E180C">
            <w:pPr>
              <w:tabs>
                <w:tab w:val="center" w:pos="9639"/>
              </w:tabs>
              <w:ind w:right="-1"/>
              <w:jc w:val="both"/>
              <w:rPr>
                <w:rFonts w:ascii="Times New Roman" w:hAnsi="Times New Roman" w:cs="Times New Roman"/>
                <w:b/>
                <w:sz w:val="24"/>
                <w:szCs w:val="24"/>
              </w:rPr>
            </w:pPr>
            <w:r w:rsidRPr="00E31105">
              <w:rPr>
                <w:rFonts w:ascii="Times New Roman" w:hAnsi="Times New Roman" w:cs="Times New Roman"/>
                <w:b/>
                <w:sz w:val="24"/>
                <w:szCs w:val="24"/>
              </w:rPr>
              <w:t>Срок</w:t>
            </w:r>
          </w:p>
        </w:tc>
      </w:tr>
      <w:tr w:rsidR="00EF67D5" w:rsidRPr="00E31105" w:rsidTr="006604E4">
        <w:tc>
          <w:tcPr>
            <w:tcW w:w="1668" w:type="dxa"/>
            <w:vMerge w:val="restart"/>
          </w:tcPr>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Создание</w:t>
            </w:r>
          </w:p>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нормативного</w:t>
            </w:r>
          </w:p>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обеспечения</w:t>
            </w:r>
          </w:p>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реализации ФГОС</w:t>
            </w:r>
          </w:p>
          <w:p w:rsidR="00EF67D5" w:rsidRPr="00E31105" w:rsidRDefault="00CB3B22"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bCs/>
                <w:sz w:val="24"/>
                <w:szCs w:val="24"/>
              </w:rPr>
              <w:t>С</w:t>
            </w:r>
            <w:r w:rsidR="00EF67D5" w:rsidRPr="00E31105">
              <w:rPr>
                <w:rFonts w:ascii="Times New Roman" w:hAnsi="Times New Roman" w:cs="Times New Roman"/>
                <w:bCs/>
                <w:sz w:val="24"/>
                <w:szCs w:val="24"/>
              </w:rPr>
              <w:t>ОО</w:t>
            </w: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Приведение в соответствии с требованиями ФГОС и рекомендациями федерального, регионального уровней нормативной базы ОУ (цели образовательного процесса, режим занятий, процесс финансирования).</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Директор ОУ,</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Зам директора по УВР</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август</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Приведение в соответствии с требованиями ФГОС и рекомендациями федерального, регионального уровней должностных инструкций работников учреждения, договоров и др.</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Зам. директора по УВР</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август</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Разработка и утверждение плана-графика по реализации </w:t>
            </w:r>
            <w:r w:rsidR="00CB3B22" w:rsidRPr="00E31105">
              <w:rPr>
                <w:rFonts w:ascii="Times New Roman" w:hAnsi="Times New Roman" w:cs="Times New Roman"/>
                <w:sz w:val="24"/>
                <w:szCs w:val="24"/>
              </w:rPr>
              <w:t>ФГОС С</w:t>
            </w:r>
            <w:r w:rsidRPr="00E31105">
              <w:rPr>
                <w:rFonts w:ascii="Times New Roman" w:hAnsi="Times New Roman" w:cs="Times New Roman"/>
                <w:sz w:val="24"/>
                <w:szCs w:val="24"/>
              </w:rPr>
              <w:t>ОО в ОУ</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Директор ОУ,</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Зам директора по УВР</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Март-май</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Педагогический </w:t>
            </w:r>
            <w:r w:rsidR="006604E4" w:rsidRPr="00E31105">
              <w:rPr>
                <w:rFonts w:ascii="Times New Roman" w:hAnsi="Times New Roman" w:cs="Times New Roman"/>
                <w:sz w:val="24"/>
                <w:szCs w:val="24"/>
              </w:rPr>
              <w:t>совет - планы</w:t>
            </w:r>
            <w:r w:rsidRPr="00E31105">
              <w:rPr>
                <w:rFonts w:ascii="Times New Roman" w:hAnsi="Times New Roman" w:cs="Times New Roman"/>
                <w:sz w:val="24"/>
                <w:szCs w:val="24"/>
              </w:rPr>
              <w:t xml:space="preserve"> </w:t>
            </w:r>
            <w:r w:rsidR="00CB3B22" w:rsidRPr="00E31105">
              <w:rPr>
                <w:rFonts w:ascii="Times New Roman" w:hAnsi="Times New Roman" w:cs="Times New Roman"/>
                <w:sz w:val="24"/>
                <w:szCs w:val="24"/>
              </w:rPr>
              <w:t>по реализации ФГОС С</w:t>
            </w:r>
            <w:r w:rsidRPr="00E31105">
              <w:rPr>
                <w:rFonts w:ascii="Times New Roman" w:hAnsi="Times New Roman" w:cs="Times New Roman"/>
                <w:sz w:val="24"/>
                <w:szCs w:val="24"/>
              </w:rPr>
              <w:t>ОО</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По плану</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Рассмотрение вопросов реализации </w:t>
            </w:r>
            <w:r w:rsidR="006604E4" w:rsidRPr="00E31105">
              <w:rPr>
                <w:rFonts w:ascii="Times New Roman" w:hAnsi="Times New Roman" w:cs="Times New Roman"/>
                <w:sz w:val="24"/>
                <w:szCs w:val="24"/>
              </w:rPr>
              <w:t>ФГОС на</w:t>
            </w:r>
            <w:r w:rsidRPr="00E31105">
              <w:rPr>
                <w:rFonts w:ascii="Times New Roman" w:hAnsi="Times New Roman" w:cs="Times New Roman"/>
                <w:sz w:val="24"/>
                <w:szCs w:val="24"/>
              </w:rPr>
              <w:t xml:space="preserve"> заседаниях ШМО учителей  </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Руководитель ШМО</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учителей  </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по плану</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ШМО</w:t>
            </w:r>
          </w:p>
          <w:p w:rsidR="00EF67D5" w:rsidRPr="00E31105" w:rsidRDefault="00EF67D5" w:rsidP="004E180C">
            <w:pPr>
              <w:tabs>
                <w:tab w:val="center" w:pos="9639"/>
              </w:tabs>
              <w:ind w:right="-1"/>
              <w:jc w:val="both"/>
              <w:rPr>
                <w:rFonts w:ascii="Times New Roman" w:hAnsi="Times New Roman" w:cs="Times New Roman"/>
                <w:sz w:val="24"/>
                <w:szCs w:val="24"/>
              </w:rPr>
            </w:pP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Внесение изменений в нормативную базу</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Деятельности ОУ  </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Директор ОУ</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По необходимости</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Изменения и дополнения ООП</w:t>
            </w:r>
            <w:r w:rsidR="00CB3B22" w:rsidRPr="00E31105">
              <w:rPr>
                <w:rFonts w:ascii="Times New Roman" w:hAnsi="Times New Roman" w:cs="Times New Roman"/>
                <w:sz w:val="24"/>
                <w:szCs w:val="24"/>
              </w:rPr>
              <w:t xml:space="preserve"> С</w:t>
            </w:r>
            <w:r w:rsidRPr="00E31105">
              <w:rPr>
                <w:rFonts w:ascii="Times New Roman" w:hAnsi="Times New Roman" w:cs="Times New Roman"/>
                <w:sz w:val="24"/>
                <w:szCs w:val="24"/>
              </w:rPr>
              <w:t>ОО</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Рабочая группа</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До начала уч. года</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Borders>
              <w:top w:val="nil"/>
            </w:tcBorders>
          </w:tcPr>
          <w:p w:rsidR="00EF67D5" w:rsidRPr="00E31105" w:rsidRDefault="006604E4"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Разработка и</w:t>
            </w:r>
            <w:r w:rsidR="00EF67D5" w:rsidRPr="00E31105">
              <w:rPr>
                <w:rFonts w:ascii="Times New Roman" w:hAnsi="Times New Roman" w:cs="Times New Roman"/>
                <w:sz w:val="24"/>
                <w:szCs w:val="24"/>
              </w:rPr>
              <w:t xml:space="preserve"> утверждение учебного плана</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proofErr w:type="spellStart"/>
            <w:r w:rsidRPr="00E31105">
              <w:rPr>
                <w:rFonts w:ascii="Times New Roman" w:hAnsi="Times New Roman" w:cs="Times New Roman"/>
                <w:sz w:val="24"/>
                <w:szCs w:val="24"/>
              </w:rPr>
              <w:t>Зам.директора</w:t>
            </w:r>
            <w:proofErr w:type="spellEnd"/>
            <w:r w:rsidRPr="00E31105">
              <w:rPr>
                <w:rFonts w:ascii="Times New Roman" w:hAnsi="Times New Roman" w:cs="Times New Roman"/>
                <w:sz w:val="24"/>
                <w:szCs w:val="24"/>
              </w:rPr>
              <w:t xml:space="preserve"> по УВР</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Май-август</w:t>
            </w:r>
          </w:p>
        </w:tc>
      </w:tr>
      <w:tr w:rsidR="00EF67D5" w:rsidRPr="00E31105" w:rsidTr="006604E4">
        <w:tc>
          <w:tcPr>
            <w:tcW w:w="1668" w:type="dxa"/>
            <w:vMerge w:val="restart"/>
            <w:tcBorders>
              <w:top w:val="nil"/>
            </w:tcBorders>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Разработка и утверждение</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рабочих программ учителей</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proofErr w:type="spellStart"/>
            <w:r w:rsidRPr="00E31105">
              <w:rPr>
                <w:rFonts w:ascii="Times New Roman" w:hAnsi="Times New Roman" w:cs="Times New Roman"/>
                <w:sz w:val="24"/>
                <w:szCs w:val="24"/>
              </w:rPr>
              <w:t>Зам.директора</w:t>
            </w:r>
            <w:proofErr w:type="spellEnd"/>
            <w:r w:rsidRPr="00E31105">
              <w:rPr>
                <w:rFonts w:ascii="Times New Roman" w:hAnsi="Times New Roman" w:cs="Times New Roman"/>
                <w:sz w:val="24"/>
                <w:szCs w:val="24"/>
              </w:rPr>
              <w:t xml:space="preserve"> по УВР</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До 15 сентября</w:t>
            </w:r>
          </w:p>
        </w:tc>
      </w:tr>
      <w:tr w:rsidR="00EF67D5" w:rsidRPr="00E31105" w:rsidTr="006604E4">
        <w:tc>
          <w:tcPr>
            <w:tcW w:w="1668" w:type="dxa"/>
            <w:vMerge/>
            <w:tcBorders>
              <w:top w:val="nil"/>
            </w:tcBorders>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Проведение педагогических советов по результатам готовности учреждения к</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реализации ФГОС</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Администрация</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август</w:t>
            </w:r>
          </w:p>
        </w:tc>
      </w:tr>
      <w:tr w:rsidR="00EF67D5" w:rsidRPr="00E31105" w:rsidTr="006604E4">
        <w:trPr>
          <w:trHeight w:val="2129"/>
        </w:trPr>
        <w:tc>
          <w:tcPr>
            <w:tcW w:w="1668" w:type="dxa"/>
            <w:vMerge w:val="restart"/>
          </w:tcPr>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Создание финансово-</w:t>
            </w:r>
          </w:p>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экономического</w:t>
            </w:r>
          </w:p>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обеспечения введения</w:t>
            </w:r>
          </w:p>
          <w:p w:rsidR="00EF67D5" w:rsidRPr="00E31105" w:rsidRDefault="00CB3B22"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bCs/>
                <w:sz w:val="24"/>
                <w:szCs w:val="24"/>
              </w:rPr>
              <w:t>ФГОС С</w:t>
            </w:r>
            <w:r w:rsidR="00EF67D5" w:rsidRPr="00E31105">
              <w:rPr>
                <w:rFonts w:ascii="Times New Roman" w:hAnsi="Times New Roman" w:cs="Times New Roman"/>
                <w:bCs/>
                <w:sz w:val="24"/>
                <w:szCs w:val="24"/>
              </w:rPr>
              <w:t>ОО</w:t>
            </w:r>
          </w:p>
          <w:p w:rsidR="00EF67D5" w:rsidRPr="00E31105" w:rsidRDefault="00EF67D5" w:rsidP="004E180C">
            <w:pPr>
              <w:tabs>
                <w:tab w:val="center" w:pos="9639"/>
              </w:tabs>
              <w:ind w:right="-1"/>
              <w:jc w:val="both"/>
              <w:rPr>
                <w:rFonts w:ascii="Times New Roman" w:hAnsi="Times New Roman" w:cs="Times New Roman"/>
                <w:sz w:val="24"/>
                <w:szCs w:val="24"/>
              </w:rPr>
            </w:pPr>
          </w:p>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Изучение </w:t>
            </w:r>
            <w:r w:rsidR="006604E4" w:rsidRPr="00E31105">
              <w:rPr>
                <w:rFonts w:ascii="Times New Roman" w:hAnsi="Times New Roman" w:cs="Times New Roman"/>
                <w:sz w:val="24"/>
                <w:szCs w:val="24"/>
              </w:rPr>
              <w:t>разработанных нормативно</w:t>
            </w:r>
            <w:r w:rsidRPr="00E31105">
              <w:rPr>
                <w:rFonts w:ascii="Times New Roman" w:hAnsi="Times New Roman" w:cs="Times New Roman"/>
                <w:sz w:val="24"/>
                <w:szCs w:val="24"/>
              </w:rPr>
              <w:t>-</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правовых актов (или изменений в действующие), которые определяют</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использование методик и формирования системы оплаты и стимулирования</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труда в</w:t>
            </w:r>
            <w:r w:rsidR="00CB3B22" w:rsidRPr="00E31105">
              <w:rPr>
                <w:rFonts w:ascii="Times New Roman" w:hAnsi="Times New Roman" w:cs="Times New Roman"/>
                <w:sz w:val="24"/>
                <w:szCs w:val="24"/>
              </w:rPr>
              <w:t xml:space="preserve"> учреждениях, реализующих ФГОС С</w:t>
            </w:r>
            <w:r w:rsidRPr="00E31105">
              <w:rPr>
                <w:rFonts w:ascii="Times New Roman" w:hAnsi="Times New Roman" w:cs="Times New Roman"/>
                <w:sz w:val="24"/>
                <w:szCs w:val="24"/>
              </w:rPr>
              <w:t xml:space="preserve">ОО </w:t>
            </w:r>
          </w:p>
          <w:p w:rsidR="00EF67D5" w:rsidRPr="00E31105" w:rsidRDefault="00EF67D5" w:rsidP="004E180C">
            <w:pPr>
              <w:tabs>
                <w:tab w:val="center" w:pos="9639"/>
              </w:tabs>
              <w:ind w:right="-1"/>
              <w:jc w:val="both"/>
              <w:rPr>
                <w:rFonts w:ascii="Times New Roman" w:hAnsi="Times New Roman" w:cs="Times New Roman"/>
                <w:sz w:val="24"/>
                <w:szCs w:val="24"/>
              </w:rPr>
            </w:pP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Директор ОУ, </w:t>
            </w:r>
            <w:r w:rsidR="006604E4" w:rsidRPr="00E31105">
              <w:rPr>
                <w:rFonts w:ascii="Times New Roman" w:hAnsi="Times New Roman" w:cs="Times New Roman"/>
                <w:sz w:val="24"/>
                <w:szCs w:val="24"/>
              </w:rPr>
              <w:t>зам. директора</w:t>
            </w:r>
            <w:r w:rsidRPr="00E31105">
              <w:rPr>
                <w:rFonts w:ascii="Times New Roman" w:hAnsi="Times New Roman" w:cs="Times New Roman"/>
                <w:sz w:val="24"/>
                <w:szCs w:val="24"/>
              </w:rPr>
              <w:t xml:space="preserve"> по УВР, председатель профкома</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В течение года</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Определение размеров расходов на подготовку учебно-методического и материально-технического обеспечения, повышение квалификации кадров</w:t>
            </w:r>
          </w:p>
        </w:tc>
        <w:tc>
          <w:tcPr>
            <w:tcW w:w="1814" w:type="dxa"/>
          </w:tcPr>
          <w:p w:rsidR="00EF67D5" w:rsidRPr="00E31105" w:rsidRDefault="00CB3B22" w:rsidP="004E180C">
            <w:pPr>
              <w:tabs>
                <w:tab w:val="center" w:pos="9639"/>
              </w:tabs>
              <w:ind w:left="-85" w:right="-1"/>
              <w:jc w:val="both"/>
              <w:rPr>
                <w:rFonts w:ascii="Times New Roman" w:hAnsi="Times New Roman" w:cs="Times New Roman"/>
                <w:sz w:val="24"/>
                <w:szCs w:val="24"/>
              </w:rPr>
            </w:pPr>
            <w:r w:rsidRPr="00E31105">
              <w:rPr>
                <w:rFonts w:ascii="Times New Roman" w:hAnsi="Times New Roman" w:cs="Times New Roman"/>
                <w:sz w:val="24"/>
                <w:szCs w:val="24"/>
              </w:rPr>
              <w:t>Администра</w:t>
            </w:r>
            <w:r w:rsidR="00EF67D5" w:rsidRPr="00E31105">
              <w:rPr>
                <w:rFonts w:ascii="Times New Roman" w:hAnsi="Times New Roman" w:cs="Times New Roman"/>
                <w:sz w:val="24"/>
                <w:szCs w:val="24"/>
              </w:rPr>
              <w:t>ция</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В течение года</w:t>
            </w:r>
          </w:p>
        </w:tc>
      </w:tr>
      <w:tr w:rsidR="00EF67D5" w:rsidRPr="00E31105" w:rsidTr="006604E4">
        <w:tc>
          <w:tcPr>
            <w:tcW w:w="1668" w:type="dxa"/>
            <w:vMerge w:val="restart"/>
          </w:tcPr>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Создание кадрового</w:t>
            </w:r>
          </w:p>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обеспечения внедрения</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bCs/>
                <w:sz w:val="24"/>
                <w:szCs w:val="24"/>
              </w:rPr>
              <w:t xml:space="preserve">ФГОС </w:t>
            </w:r>
            <w:r w:rsidR="00CB3B22" w:rsidRPr="00E31105">
              <w:rPr>
                <w:rFonts w:ascii="Times New Roman" w:hAnsi="Times New Roman" w:cs="Times New Roman"/>
                <w:bCs/>
                <w:sz w:val="24"/>
                <w:szCs w:val="24"/>
              </w:rPr>
              <w:t>С</w:t>
            </w:r>
            <w:r w:rsidRPr="00E31105">
              <w:rPr>
                <w:rFonts w:ascii="Times New Roman" w:hAnsi="Times New Roman" w:cs="Times New Roman"/>
                <w:bCs/>
                <w:sz w:val="24"/>
                <w:szCs w:val="24"/>
              </w:rPr>
              <w:t>ОО</w:t>
            </w:r>
          </w:p>
          <w:p w:rsidR="00EF67D5" w:rsidRPr="00E31105" w:rsidRDefault="00EF67D5" w:rsidP="004E180C">
            <w:pPr>
              <w:tabs>
                <w:tab w:val="center" w:pos="9639"/>
              </w:tabs>
              <w:ind w:right="-1"/>
              <w:jc w:val="both"/>
              <w:rPr>
                <w:rFonts w:ascii="Times New Roman" w:hAnsi="Times New Roman" w:cs="Times New Roman"/>
                <w:sz w:val="24"/>
                <w:szCs w:val="24"/>
              </w:rPr>
            </w:pPr>
          </w:p>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Анализ кадрового обеспечения по реализации ФГОС  </w:t>
            </w:r>
            <w:r w:rsidR="00CB3B22" w:rsidRPr="00E31105">
              <w:rPr>
                <w:rFonts w:ascii="Times New Roman" w:hAnsi="Times New Roman" w:cs="Times New Roman"/>
                <w:sz w:val="24"/>
                <w:szCs w:val="24"/>
              </w:rPr>
              <w:t xml:space="preserve"> среднего</w:t>
            </w:r>
            <w:r w:rsidRPr="00E31105">
              <w:rPr>
                <w:rFonts w:ascii="Times New Roman" w:hAnsi="Times New Roman" w:cs="Times New Roman"/>
                <w:sz w:val="24"/>
                <w:szCs w:val="24"/>
              </w:rPr>
              <w:t xml:space="preserve"> общего образования в школе</w:t>
            </w:r>
          </w:p>
        </w:tc>
        <w:tc>
          <w:tcPr>
            <w:tcW w:w="1814" w:type="dxa"/>
          </w:tcPr>
          <w:p w:rsidR="00EF67D5" w:rsidRPr="00E31105" w:rsidRDefault="00CB3B22" w:rsidP="004E180C">
            <w:pPr>
              <w:tabs>
                <w:tab w:val="center" w:pos="9639"/>
              </w:tabs>
              <w:ind w:left="-85" w:right="-1"/>
              <w:jc w:val="both"/>
              <w:rPr>
                <w:rFonts w:ascii="Times New Roman" w:hAnsi="Times New Roman" w:cs="Times New Roman"/>
                <w:sz w:val="24"/>
                <w:szCs w:val="24"/>
              </w:rPr>
            </w:pPr>
            <w:r w:rsidRPr="00E31105">
              <w:rPr>
                <w:rFonts w:ascii="Times New Roman" w:hAnsi="Times New Roman" w:cs="Times New Roman"/>
                <w:sz w:val="24"/>
                <w:szCs w:val="24"/>
              </w:rPr>
              <w:t>Администра</w:t>
            </w:r>
            <w:r w:rsidR="00EF67D5" w:rsidRPr="00E31105">
              <w:rPr>
                <w:rFonts w:ascii="Times New Roman" w:hAnsi="Times New Roman" w:cs="Times New Roman"/>
                <w:sz w:val="24"/>
                <w:szCs w:val="24"/>
              </w:rPr>
              <w:t>ция</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В течение года</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Подбор кадров для реализации образовательных программ внеурочной деятельности</w:t>
            </w:r>
          </w:p>
        </w:tc>
        <w:tc>
          <w:tcPr>
            <w:tcW w:w="1814" w:type="dxa"/>
          </w:tcPr>
          <w:p w:rsidR="00EF67D5" w:rsidRPr="00E31105" w:rsidRDefault="00CB3B22" w:rsidP="004E180C">
            <w:pPr>
              <w:tabs>
                <w:tab w:val="center" w:pos="9639"/>
              </w:tabs>
              <w:ind w:left="-85" w:right="-1"/>
              <w:jc w:val="both"/>
              <w:rPr>
                <w:rFonts w:ascii="Times New Roman" w:hAnsi="Times New Roman" w:cs="Times New Roman"/>
                <w:sz w:val="24"/>
                <w:szCs w:val="24"/>
              </w:rPr>
            </w:pPr>
            <w:r w:rsidRPr="00E31105">
              <w:rPr>
                <w:rFonts w:ascii="Times New Roman" w:hAnsi="Times New Roman" w:cs="Times New Roman"/>
                <w:sz w:val="24"/>
                <w:szCs w:val="24"/>
              </w:rPr>
              <w:t>Администра</w:t>
            </w:r>
            <w:r w:rsidR="00EF67D5" w:rsidRPr="00E31105">
              <w:rPr>
                <w:rFonts w:ascii="Times New Roman" w:hAnsi="Times New Roman" w:cs="Times New Roman"/>
                <w:sz w:val="24"/>
                <w:szCs w:val="24"/>
              </w:rPr>
              <w:t>ция</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До начала уч. года</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Создание в ОУ плана-графика повышения</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квалификации педагогических и руководящих работников.</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Зам. директора по УВР</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сентябрь</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Организация участия педагогов образовательного учреждения в региональных, муниципальных конференциях   </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Зам. директора по УВР</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в течение года</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Рассмотрение вопросов по смешанному электронному образованию на заседаниях ШМО.</w:t>
            </w:r>
          </w:p>
          <w:p w:rsidR="00EF67D5" w:rsidRPr="00E31105" w:rsidRDefault="00EF67D5" w:rsidP="004E180C">
            <w:pPr>
              <w:tabs>
                <w:tab w:val="center" w:pos="9639"/>
              </w:tabs>
              <w:ind w:right="-1"/>
              <w:jc w:val="both"/>
              <w:rPr>
                <w:rFonts w:ascii="Times New Roman" w:hAnsi="Times New Roman" w:cs="Times New Roman"/>
                <w:sz w:val="24"/>
                <w:szCs w:val="24"/>
              </w:rPr>
            </w:pP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Руководитель ШМО</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учителей  </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по плану</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работы ШМО</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Проведение серии открытых уроков учителей   образовательного учреждения  </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Зам. директора по УВР</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в течение года</w:t>
            </w:r>
          </w:p>
        </w:tc>
      </w:tr>
      <w:tr w:rsidR="00EF67D5" w:rsidRPr="00E31105" w:rsidTr="006604E4">
        <w:tc>
          <w:tcPr>
            <w:tcW w:w="1668" w:type="dxa"/>
            <w:vMerge w:val="restart"/>
          </w:tcPr>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Создание</w:t>
            </w:r>
          </w:p>
          <w:p w:rsidR="00EF67D5" w:rsidRPr="00E31105" w:rsidRDefault="00EF67D5" w:rsidP="004E180C">
            <w:pPr>
              <w:tabs>
                <w:tab w:val="center" w:pos="9639"/>
              </w:tabs>
              <w:ind w:left="-120" w:right="-1"/>
              <w:jc w:val="both"/>
              <w:rPr>
                <w:rFonts w:ascii="Times New Roman" w:hAnsi="Times New Roman" w:cs="Times New Roman"/>
                <w:bCs/>
                <w:sz w:val="24"/>
                <w:szCs w:val="24"/>
              </w:rPr>
            </w:pPr>
            <w:r w:rsidRPr="00E31105">
              <w:rPr>
                <w:rFonts w:ascii="Times New Roman" w:hAnsi="Times New Roman" w:cs="Times New Roman"/>
                <w:bCs/>
                <w:sz w:val="24"/>
                <w:szCs w:val="24"/>
              </w:rPr>
              <w:t>организационно-методического</w:t>
            </w:r>
          </w:p>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lastRenderedPageBreak/>
              <w:t>обеспечения введения</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bCs/>
                <w:sz w:val="24"/>
                <w:szCs w:val="24"/>
              </w:rPr>
              <w:t>ФГОС</w:t>
            </w: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lastRenderedPageBreak/>
              <w:t xml:space="preserve">Анализ ресурсов сети интернет и сбор информации по теме ФГОС  </w:t>
            </w:r>
            <w:r w:rsidR="00CB3B22" w:rsidRPr="00E31105">
              <w:rPr>
                <w:rFonts w:ascii="Times New Roman" w:hAnsi="Times New Roman" w:cs="Times New Roman"/>
                <w:sz w:val="24"/>
                <w:szCs w:val="24"/>
              </w:rPr>
              <w:t xml:space="preserve"> среднего</w:t>
            </w:r>
            <w:r w:rsidRPr="00E31105">
              <w:rPr>
                <w:rFonts w:ascii="Times New Roman" w:hAnsi="Times New Roman" w:cs="Times New Roman"/>
                <w:sz w:val="24"/>
                <w:szCs w:val="24"/>
              </w:rPr>
              <w:t xml:space="preserve">   общего образования</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proofErr w:type="spellStart"/>
            <w:r w:rsidRPr="00E31105">
              <w:rPr>
                <w:rFonts w:ascii="Times New Roman" w:hAnsi="Times New Roman" w:cs="Times New Roman"/>
                <w:sz w:val="24"/>
                <w:szCs w:val="24"/>
              </w:rPr>
              <w:t>Зам.директора</w:t>
            </w:r>
            <w:proofErr w:type="spellEnd"/>
            <w:r w:rsidRPr="00E31105">
              <w:rPr>
                <w:rFonts w:ascii="Times New Roman" w:hAnsi="Times New Roman" w:cs="Times New Roman"/>
                <w:sz w:val="24"/>
                <w:szCs w:val="24"/>
              </w:rPr>
              <w:t xml:space="preserve"> по</w:t>
            </w:r>
            <w:r w:rsidR="006604E4" w:rsidRPr="00E31105">
              <w:rPr>
                <w:rFonts w:ascii="Times New Roman" w:hAnsi="Times New Roman" w:cs="Times New Roman"/>
                <w:sz w:val="24"/>
                <w:szCs w:val="24"/>
              </w:rPr>
              <w:t xml:space="preserve"> </w:t>
            </w:r>
            <w:r w:rsidRPr="00E31105">
              <w:rPr>
                <w:rFonts w:ascii="Times New Roman" w:hAnsi="Times New Roman" w:cs="Times New Roman"/>
                <w:sz w:val="24"/>
                <w:szCs w:val="24"/>
              </w:rPr>
              <w:t>УВР</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в течение</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учебного года</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Изучение и анализ правовых, методических и теоретических материалов по теме ФГОС </w:t>
            </w:r>
            <w:r w:rsidR="00CB3B22" w:rsidRPr="00E31105">
              <w:rPr>
                <w:rFonts w:ascii="Times New Roman" w:hAnsi="Times New Roman" w:cs="Times New Roman"/>
                <w:sz w:val="24"/>
                <w:szCs w:val="24"/>
              </w:rPr>
              <w:t>среднего</w:t>
            </w:r>
            <w:r w:rsidRPr="00E31105">
              <w:rPr>
                <w:rFonts w:ascii="Times New Roman" w:hAnsi="Times New Roman" w:cs="Times New Roman"/>
                <w:sz w:val="24"/>
                <w:szCs w:val="24"/>
              </w:rPr>
              <w:t xml:space="preserve"> общего образования  </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Директор ОУ, </w:t>
            </w:r>
          </w:p>
          <w:p w:rsidR="00EF67D5" w:rsidRPr="00E31105" w:rsidRDefault="006604E4"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зам. директора</w:t>
            </w:r>
            <w:r w:rsidR="00EF67D5" w:rsidRPr="00E31105">
              <w:rPr>
                <w:rFonts w:ascii="Times New Roman" w:hAnsi="Times New Roman" w:cs="Times New Roman"/>
                <w:sz w:val="24"/>
                <w:szCs w:val="24"/>
              </w:rPr>
              <w:t xml:space="preserve"> по УВР</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в течение года</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Разработка плана методического сопровождения</w:t>
            </w:r>
            <w:r w:rsidR="006604E4" w:rsidRPr="00E31105">
              <w:rPr>
                <w:rFonts w:ascii="Times New Roman" w:hAnsi="Times New Roman" w:cs="Times New Roman"/>
                <w:sz w:val="24"/>
                <w:szCs w:val="24"/>
              </w:rPr>
              <w:t xml:space="preserve"> </w:t>
            </w:r>
            <w:r w:rsidRPr="00E31105">
              <w:rPr>
                <w:rFonts w:ascii="Times New Roman" w:hAnsi="Times New Roman" w:cs="Times New Roman"/>
                <w:sz w:val="24"/>
                <w:szCs w:val="24"/>
              </w:rPr>
              <w:t>по реализации ФГОС в ОУ.</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proofErr w:type="spellStart"/>
            <w:r w:rsidRPr="00E31105">
              <w:rPr>
                <w:rFonts w:ascii="Times New Roman" w:hAnsi="Times New Roman" w:cs="Times New Roman"/>
                <w:sz w:val="24"/>
                <w:szCs w:val="24"/>
              </w:rPr>
              <w:t>Зам.директора</w:t>
            </w:r>
            <w:proofErr w:type="spellEnd"/>
            <w:r w:rsidRPr="00E31105">
              <w:rPr>
                <w:rFonts w:ascii="Times New Roman" w:hAnsi="Times New Roman" w:cs="Times New Roman"/>
                <w:sz w:val="24"/>
                <w:szCs w:val="24"/>
              </w:rPr>
              <w:t xml:space="preserve"> по УВР</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сентябрь</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Участие в работе профессиональных</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педагогических объединений, методических мероприятиях</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Администрация</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В течение года</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Построение и реализация моделей взаимодействия общеобразовательного</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учреждения и учреждений дополнительного образования детей, организующих внеурочную деятельность</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Директор ОУ</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До сентября</w:t>
            </w:r>
          </w:p>
        </w:tc>
      </w:tr>
      <w:tr w:rsidR="00EF67D5" w:rsidRPr="00E31105" w:rsidTr="006604E4">
        <w:tc>
          <w:tcPr>
            <w:tcW w:w="1668" w:type="dxa"/>
            <w:vMerge w:val="restart"/>
          </w:tcPr>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Создание материально-</w:t>
            </w:r>
          </w:p>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технического</w:t>
            </w:r>
          </w:p>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обеспечения</w:t>
            </w:r>
          </w:p>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реализации ФГОС</w:t>
            </w:r>
          </w:p>
          <w:p w:rsidR="00EF67D5" w:rsidRPr="00E31105" w:rsidRDefault="00CB3B22"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bCs/>
                <w:sz w:val="24"/>
                <w:szCs w:val="24"/>
              </w:rPr>
              <w:t>С</w:t>
            </w:r>
            <w:r w:rsidR="00EF67D5" w:rsidRPr="00E31105">
              <w:rPr>
                <w:rFonts w:ascii="Times New Roman" w:hAnsi="Times New Roman" w:cs="Times New Roman"/>
                <w:bCs/>
                <w:sz w:val="24"/>
                <w:szCs w:val="24"/>
              </w:rPr>
              <w:t>ОО</w:t>
            </w: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Организация мониторинга   готовности образовательны</w:t>
            </w:r>
            <w:r w:rsidR="00CB3B22" w:rsidRPr="00E31105">
              <w:rPr>
                <w:rFonts w:ascii="Times New Roman" w:hAnsi="Times New Roman" w:cs="Times New Roman"/>
                <w:sz w:val="24"/>
                <w:szCs w:val="24"/>
              </w:rPr>
              <w:t>х учреждений к реализации ФГОС С</w:t>
            </w:r>
            <w:r w:rsidRPr="00E31105">
              <w:rPr>
                <w:rFonts w:ascii="Times New Roman" w:hAnsi="Times New Roman" w:cs="Times New Roman"/>
                <w:sz w:val="24"/>
                <w:szCs w:val="24"/>
              </w:rPr>
              <w:t>ОО</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Директор ОУ, </w:t>
            </w:r>
            <w:r w:rsidR="006604E4" w:rsidRPr="00E31105">
              <w:rPr>
                <w:rFonts w:ascii="Times New Roman" w:hAnsi="Times New Roman" w:cs="Times New Roman"/>
                <w:sz w:val="24"/>
                <w:szCs w:val="24"/>
              </w:rPr>
              <w:t>зам. директора</w:t>
            </w:r>
            <w:r w:rsidRPr="00E31105">
              <w:rPr>
                <w:rFonts w:ascii="Times New Roman" w:hAnsi="Times New Roman" w:cs="Times New Roman"/>
                <w:sz w:val="24"/>
                <w:szCs w:val="24"/>
              </w:rPr>
              <w:t xml:space="preserve"> по УВР</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Май-июнь</w:t>
            </w:r>
          </w:p>
        </w:tc>
      </w:tr>
      <w:tr w:rsidR="00EF67D5" w:rsidRPr="00E31105" w:rsidTr="006604E4">
        <w:tc>
          <w:tcPr>
            <w:tcW w:w="1668" w:type="dxa"/>
            <w:vMerge/>
            <w:tcBorders>
              <w:top w:val="nil"/>
            </w:tcBorders>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Borders>
              <w:top w:val="nil"/>
            </w:tcBorders>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Проведение аналитической экспертизы учебного, кадрового, материально-</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технического обеспечения реализации </w:t>
            </w:r>
            <w:r w:rsidR="00CB3B22" w:rsidRPr="00E31105">
              <w:rPr>
                <w:rFonts w:ascii="Times New Roman" w:hAnsi="Times New Roman" w:cs="Times New Roman"/>
                <w:sz w:val="24"/>
                <w:szCs w:val="24"/>
              </w:rPr>
              <w:t>ФГОС С</w:t>
            </w:r>
            <w:r w:rsidRPr="00E31105">
              <w:rPr>
                <w:rFonts w:ascii="Times New Roman" w:hAnsi="Times New Roman" w:cs="Times New Roman"/>
                <w:sz w:val="24"/>
                <w:szCs w:val="24"/>
              </w:rPr>
              <w:t>ОО. Обеспечение соответствия</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материально-те</w:t>
            </w:r>
            <w:r w:rsidR="00CB3B22" w:rsidRPr="00E31105">
              <w:rPr>
                <w:rFonts w:ascii="Times New Roman" w:hAnsi="Times New Roman" w:cs="Times New Roman"/>
                <w:sz w:val="24"/>
                <w:szCs w:val="24"/>
              </w:rPr>
              <w:t>хнической базы реализации ФГОС С</w:t>
            </w:r>
            <w:r w:rsidRPr="00E31105">
              <w:rPr>
                <w:rFonts w:ascii="Times New Roman" w:hAnsi="Times New Roman" w:cs="Times New Roman"/>
                <w:sz w:val="24"/>
                <w:szCs w:val="24"/>
              </w:rPr>
              <w:t>ОО действующим санитарным и</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противопожарным нормам, нормам охраны труда работников образовательного учреждения</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Директор ОУ зам. директора по АХЧ</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До 31 августа</w:t>
            </w:r>
          </w:p>
        </w:tc>
      </w:tr>
      <w:tr w:rsidR="00EF67D5" w:rsidRPr="00E31105" w:rsidTr="006604E4">
        <w:tc>
          <w:tcPr>
            <w:tcW w:w="1668" w:type="dxa"/>
            <w:vMerge w:val="restart"/>
            <w:tcBorders>
              <w:top w:val="nil"/>
            </w:tcBorders>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Обеспечение укомплектованности</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 xml:space="preserve">библиотеки ОУ печатными и электронными образовательными ресурсами по всем учебным предметам учебного плана ФГОС </w:t>
            </w:r>
            <w:r w:rsidR="00CB3B22" w:rsidRPr="00E31105">
              <w:rPr>
                <w:rFonts w:ascii="Times New Roman" w:hAnsi="Times New Roman" w:cs="Times New Roman"/>
                <w:sz w:val="24"/>
                <w:szCs w:val="24"/>
              </w:rPr>
              <w:t>С</w:t>
            </w:r>
            <w:r w:rsidRPr="00E31105">
              <w:rPr>
                <w:rFonts w:ascii="Times New Roman" w:hAnsi="Times New Roman" w:cs="Times New Roman"/>
                <w:sz w:val="24"/>
                <w:szCs w:val="24"/>
              </w:rPr>
              <w:t>ОО</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Директор ОУ, библиотекарь</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В течение года</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Обеспечение доступ</w:t>
            </w:r>
            <w:r w:rsidR="00CB3B22" w:rsidRPr="00E31105">
              <w:rPr>
                <w:rFonts w:ascii="Times New Roman" w:hAnsi="Times New Roman" w:cs="Times New Roman"/>
                <w:sz w:val="24"/>
                <w:szCs w:val="24"/>
              </w:rPr>
              <w:t>а учителям, работающим по ФГОС С</w:t>
            </w:r>
            <w:r w:rsidRPr="00E31105">
              <w:rPr>
                <w:rFonts w:ascii="Times New Roman" w:hAnsi="Times New Roman" w:cs="Times New Roman"/>
                <w:sz w:val="24"/>
                <w:szCs w:val="24"/>
              </w:rPr>
              <w:t>ОО, к электронным образовательным ресурсам, размещенным в федеральных и региональных базах данных</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Зам. директора по УВР</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в течение</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года</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Разработка (коррекция предложенных) и принятие локальных актов, устанавливающих требования к различным объектам инфраструктуры учреждения с учетом требований к минимальной оснащенности учебного процесса</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Директор ОУ</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До 1сентября</w:t>
            </w:r>
          </w:p>
        </w:tc>
      </w:tr>
      <w:tr w:rsidR="00EF67D5" w:rsidRPr="00E31105" w:rsidTr="006604E4">
        <w:tc>
          <w:tcPr>
            <w:tcW w:w="1668" w:type="dxa"/>
            <w:vMerge w:val="restart"/>
          </w:tcPr>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Создание</w:t>
            </w:r>
          </w:p>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информационного</w:t>
            </w:r>
          </w:p>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обеспечения</w:t>
            </w:r>
          </w:p>
          <w:p w:rsidR="00EF67D5" w:rsidRPr="00E31105" w:rsidRDefault="00EF67D5" w:rsidP="004E180C">
            <w:pPr>
              <w:tabs>
                <w:tab w:val="center" w:pos="9639"/>
              </w:tabs>
              <w:ind w:right="-1"/>
              <w:jc w:val="both"/>
              <w:rPr>
                <w:rFonts w:ascii="Times New Roman" w:hAnsi="Times New Roman" w:cs="Times New Roman"/>
                <w:bCs/>
                <w:sz w:val="24"/>
                <w:szCs w:val="24"/>
              </w:rPr>
            </w:pPr>
            <w:r w:rsidRPr="00E31105">
              <w:rPr>
                <w:rFonts w:ascii="Times New Roman" w:hAnsi="Times New Roman" w:cs="Times New Roman"/>
                <w:bCs/>
                <w:sz w:val="24"/>
                <w:szCs w:val="24"/>
              </w:rPr>
              <w:t>реализации ФГОС</w:t>
            </w:r>
          </w:p>
          <w:p w:rsidR="00EF67D5" w:rsidRPr="00E31105" w:rsidRDefault="00CB3B22"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bCs/>
                <w:sz w:val="24"/>
                <w:szCs w:val="24"/>
              </w:rPr>
              <w:lastRenderedPageBreak/>
              <w:t>С</w:t>
            </w:r>
            <w:r w:rsidR="00EF67D5" w:rsidRPr="00E31105">
              <w:rPr>
                <w:rFonts w:ascii="Times New Roman" w:hAnsi="Times New Roman" w:cs="Times New Roman"/>
                <w:bCs/>
                <w:sz w:val="24"/>
                <w:szCs w:val="24"/>
              </w:rPr>
              <w:t>ОО</w:t>
            </w: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lastRenderedPageBreak/>
              <w:t>Информирование общественнос</w:t>
            </w:r>
            <w:r w:rsidR="00CB3B22" w:rsidRPr="00E31105">
              <w:rPr>
                <w:rFonts w:ascii="Times New Roman" w:hAnsi="Times New Roman" w:cs="Times New Roman"/>
                <w:sz w:val="24"/>
                <w:szCs w:val="24"/>
              </w:rPr>
              <w:t>ти через СМИ о реализации ФГОС С</w:t>
            </w:r>
            <w:r w:rsidRPr="00E31105">
              <w:rPr>
                <w:rFonts w:ascii="Times New Roman" w:hAnsi="Times New Roman" w:cs="Times New Roman"/>
                <w:sz w:val="24"/>
                <w:szCs w:val="24"/>
              </w:rPr>
              <w:t>ОО.</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Администрация</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В течение</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года</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Создание и размещени</w:t>
            </w:r>
            <w:r w:rsidR="00CB3B22" w:rsidRPr="00E31105">
              <w:rPr>
                <w:rFonts w:ascii="Times New Roman" w:hAnsi="Times New Roman" w:cs="Times New Roman"/>
                <w:sz w:val="24"/>
                <w:szCs w:val="24"/>
              </w:rPr>
              <w:t>е материалов о реализации ФГОС С</w:t>
            </w:r>
            <w:r w:rsidRPr="00E31105">
              <w:rPr>
                <w:rFonts w:ascii="Times New Roman" w:hAnsi="Times New Roman" w:cs="Times New Roman"/>
                <w:sz w:val="24"/>
                <w:szCs w:val="24"/>
              </w:rPr>
              <w:t>ОО в «ЦО «НОВОШКОЛА» на сайте ОУ</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Зам. директора по УВР</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В течение</w:t>
            </w:r>
          </w:p>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года</w:t>
            </w:r>
          </w:p>
        </w:tc>
      </w:tr>
      <w:tr w:rsidR="00EF67D5" w:rsidRPr="00E31105" w:rsidTr="006604E4">
        <w:tc>
          <w:tcPr>
            <w:tcW w:w="1668" w:type="dxa"/>
            <w:vMerge/>
          </w:tcPr>
          <w:p w:rsidR="00EF67D5" w:rsidRPr="00E31105" w:rsidRDefault="00EF67D5" w:rsidP="004E180C">
            <w:pPr>
              <w:tabs>
                <w:tab w:val="center" w:pos="9639"/>
              </w:tabs>
              <w:ind w:right="-1"/>
              <w:jc w:val="both"/>
              <w:rPr>
                <w:rFonts w:ascii="Times New Roman" w:hAnsi="Times New Roman" w:cs="Times New Roman"/>
                <w:sz w:val="24"/>
                <w:szCs w:val="24"/>
              </w:rPr>
            </w:pPr>
          </w:p>
        </w:tc>
        <w:tc>
          <w:tcPr>
            <w:tcW w:w="456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Обеспечение публичной отчетности ОУ о ходе и результатах реализации ФГОС</w:t>
            </w:r>
            <w:r w:rsidR="00CB3B22" w:rsidRPr="00E31105">
              <w:rPr>
                <w:rFonts w:ascii="Times New Roman" w:hAnsi="Times New Roman" w:cs="Times New Roman"/>
                <w:sz w:val="24"/>
                <w:szCs w:val="24"/>
              </w:rPr>
              <w:t xml:space="preserve"> С</w:t>
            </w:r>
            <w:r w:rsidRPr="00E31105">
              <w:rPr>
                <w:rFonts w:ascii="Times New Roman" w:hAnsi="Times New Roman" w:cs="Times New Roman"/>
                <w:sz w:val="24"/>
                <w:szCs w:val="24"/>
              </w:rPr>
              <w:t>ОО (Включение в публичный доклад директора раздела, отражающего ход</w:t>
            </w:r>
            <w:r w:rsidR="00CB3B22" w:rsidRPr="00E31105">
              <w:rPr>
                <w:rFonts w:ascii="Times New Roman" w:hAnsi="Times New Roman" w:cs="Times New Roman"/>
                <w:sz w:val="24"/>
                <w:szCs w:val="24"/>
              </w:rPr>
              <w:t xml:space="preserve"> реализации ФГОС С</w:t>
            </w:r>
            <w:r w:rsidRPr="00E31105">
              <w:rPr>
                <w:rFonts w:ascii="Times New Roman" w:hAnsi="Times New Roman" w:cs="Times New Roman"/>
                <w:sz w:val="24"/>
                <w:szCs w:val="24"/>
              </w:rPr>
              <w:t>ОО).</w:t>
            </w:r>
          </w:p>
        </w:tc>
        <w:tc>
          <w:tcPr>
            <w:tcW w:w="1814"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Директор ОУ</w:t>
            </w:r>
          </w:p>
        </w:tc>
        <w:tc>
          <w:tcPr>
            <w:tcW w:w="1021" w:type="dxa"/>
          </w:tcPr>
          <w:p w:rsidR="00EF67D5" w:rsidRPr="00E31105" w:rsidRDefault="00EF67D5" w:rsidP="004E180C">
            <w:pPr>
              <w:tabs>
                <w:tab w:val="center" w:pos="9639"/>
              </w:tabs>
              <w:ind w:right="-1"/>
              <w:jc w:val="both"/>
              <w:rPr>
                <w:rFonts w:ascii="Times New Roman" w:hAnsi="Times New Roman" w:cs="Times New Roman"/>
                <w:sz w:val="24"/>
                <w:szCs w:val="24"/>
              </w:rPr>
            </w:pPr>
            <w:r w:rsidRPr="00E31105">
              <w:rPr>
                <w:rFonts w:ascii="Times New Roman" w:hAnsi="Times New Roman" w:cs="Times New Roman"/>
                <w:sz w:val="24"/>
                <w:szCs w:val="24"/>
              </w:rPr>
              <w:t>Май - август</w:t>
            </w:r>
          </w:p>
        </w:tc>
      </w:tr>
    </w:tbl>
    <w:p w:rsidR="00EF67D5" w:rsidRPr="00E31105" w:rsidRDefault="00EF67D5" w:rsidP="004E180C">
      <w:pPr>
        <w:tabs>
          <w:tab w:val="left" w:pos="943"/>
          <w:tab w:val="center" w:pos="9639"/>
        </w:tabs>
        <w:spacing w:after="0"/>
        <w:ind w:right="-1"/>
        <w:jc w:val="both"/>
        <w:outlineLvl w:val="1"/>
        <w:rPr>
          <w:rFonts w:ascii="Times New Roman" w:hAnsi="Times New Roman" w:cs="Times New Roman"/>
          <w:b/>
          <w:bCs/>
          <w:sz w:val="24"/>
          <w:szCs w:val="24"/>
        </w:rPr>
      </w:pPr>
    </w:p>
    <w:p w:rsidR="00EF67D5" w:rsidRPr="00E31105" w:rsidRDefault="00EF67D5" w:rsidP="004E180C">
      <w:pPr>
        <w:tabs>
          <w:tab w:val="left" w:pos="7655"/>
          <w:tab w:val="center" w:pos="9639"/>
        </w:tabs>
        <w:autoSpaceDE w:val="0"/>
        <w:autoSpaceDN w:val="0"/>
        <w:adjustRightInd w:val="0"/>
        <w:spacing w:after="0" w:line="240" w:lineRule="auto"/>
        <w:ind w:left="284" w:right="-1" w:hanging="284"/>
        <w:jc w:val="both"/>
        <w:rPr>
          <w:rFonts w:ascii="Times New Roman" w:hAnsi="Times New Roman" w:cs="Times New Roman"/>
          <w:sz w:val="24"/>
          <w:szCs w:val="24"/>
        </w:rPr>
      </w:pPr>
    </w:p>
    <w:p w:rsidR="00EF67D5" w:rsidRPr="00E31105" w:rsidRDefault="00EF67D5" w:rsidP="004E180C">
      <w:pPr>
        <w:widowControl w:val="0"/>
        <w:numPr>
          <w:ilvl w:val="1"/>
          <w:numId w:val="86"/>
        </w:numPr>
        <w:tabs>
          <w:tab w:val="left" w:pos="3060"/>
          <w:tab w:val="center" w:pos="9639"/>
        </w:tabs>
        <w:autoSpaceDE w:val="0"/>
        <w:autoSpaceDN w:val="0"/>
        <w:spacing w:after="0" w:line="240" w:lineRule="auto"/>
        <w:ind w:right="-1"/>
        <w:jc w:val="both"/>
        <w:rPr>
          <w:rFonts w:ascii="Times New Roman" w:eastAsia="Times New Roman" w:hAnsi="Times New Roman" w:cs="Times New Roman"/>
          <w:b/>
          <w:sz w:val="24"/>
          <w:szCs w:val="24"/>
          <w:lang w:eastAsia="ru-RU" w:bidi="ru-RU"/>
        </w:rPr>
      </w:pPr>
      <w:r w:rsidRPr="00E31105">
        <w:rPr>
          <w:rFonts w:ascii="Times New Roman" w:eastAsia="Times New Roman" w:hAnsi="Times New Roman" w:cs="Times New Roman"/>
          <w:b/>
          <w:sz w:val="24"/>
          <w:szCs w:val="24"/>
          <w:lang w:eastAsia="ru-RU" w:bidi="ru-RU"/>
        </w:rPr>
        <w:t>Контроль за состоянием системы условий</w:t>
      </w:r>
    </w:p>
    <w:p w:rsidR="00EF67D5" w:rsidRPr="00E31105" w:rsidRDefault="00EF67D5" w:rsidP="004E180C">
      <w:pPr>
        <w:widowControl w:val="0"/>
        <w:tabs>
          <w:tab w:val="left" w:pos="3060"/>
          <w:tab w:val="center" w:pos="9639"/>
        </w:tabs>
        <w:autoSpaceDE w:val="0"/>
        <w:autoSpaceDN w:val="0"/>
        <w:spacing w:after="0" w:line="240" w:lineRule="auto"/>
        <w:ind w:left="1060" w:right="-1"/>
        <w:jc w:val="both"/>
        <w:rPr>
          <w:rFonts w:ascii="Times New Roman" w:eastAsia="Times New Roman" w:hAnsi="Times New Roman" w:cs="Times New Roman"/>
          <w:b/>
          <w:sz w:val="24"/>
          <w:szCs w:val="24"/>
          <w:lang w:eastAsia="ru-RU" w:bidi="ru-RU"/>
        </w:rPr>
      </w:pPr>
    </w:p>
    <w:p w:rsidR="00EF67D5" w:rsidRPr="00E31105" w:rsidRDefault="00CB3B22" w:rsidP="004E180C">
      <w:pPr>
        <w:widowControl w:val="0"/>
        <w:tabs>
          <w:tab w:val="left" w:pos="3060"/>
          <w:tab w:val="center" w:pos="9639"/>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Результатом реализации ООП С</w:t>
      </w:r>
      <w:r w:rsidR="00EF67D5" w:rsidRPr="00E31105">
        <w:rPr>
          <w:rFonts w:ascii="Times New Roman" w:eastAsia="Times New Roman" w:hAnsi="Times New Roman" w:cs="Times New Roman"/>
          <w:sz w:val="24"/>
          <w:szCs w:val="24"/>
          <w:lang w:eastAsia="ru-RU" w:bidi="ru-RU"/>
        </w:rPr>
        <w:t>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EF67D5" w:rsidRPr="00E31105" w:rsidRDefault="00EF67D5" w:rsidP="004E180C">
      <w:pPr>
        <w:widowControl w:val="0"/>
        <w:tabs>
          <w:tab w:val="left" w:pos="3060"/>
          <w:tab w:val="center" w:pos="9639"/>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Контроль за состоянием </w:t>
      </w:r>
      <w:r w:rsidR="00CB3B22" w:rsidRPr="00E31105">
        <w:rPr>
          <w:rFonts w:ascii="Times New Roman" w:eastAsia="Times New Roman" w:hAnsi="Times New Roman" w:cs="Times New Roman"/>
          <w:sz w:val="24"/>
          <w:szCs w:val="24"/>
          <w:lang w:eastAsia="ru-RU" w:bidi="ru-RU"/>
        </w:rPr>
        <w:t>системы условий реализации ООП С</w:t>
      </w:r>
      <w:r w:rsidRPr="00E31105">
        <w:rPr>
          <w:rFonts w:ascii="Times New Roman" w:eastAsia="Times New Roman" w:hAnsi="Times New Roman" w:cs="Times New Roman"/>
          <w:sz w:val="24"/>
          <w:szCs w:val="24"/>
          <w:lang w:eastAsia="ru-RU" w:bidi="ru-RU"/>
        </w:rPr>
        <w:t>ОО осуществляется посредством организации внутришкольного контроля и мониторинга в тече</w:t>
      </w:r>
      <w:r w:rsidR="00CB3B22" w:rsidRPr="00E31105">
        <w:rPr>
          <w:rFonts w:ascii="Times New Roman" w:eastAsia="Times New Roman" w:hAnsi="Times New Roman" w:cs="Times New Roman"/>
          <w:sz w:val="24"/>
          <w:szCs w:val="24"/>
          <w:lang w:eastAsia="ru-RU" w:bidi="ru-RU"/>
        </w:rPr>
        <w:t>ние всего срока реализации ООП С</w:t>
      </w:r>
      <w:r w:rsidRPr="00E31105">
        <w:rPr>
          <w:rFonts w:ascii="Times New Roman" w:eastAsia="Times New Roman" w:hAnsi="Times New Roman" w:cs="Times New Roman"/>
          <w:sz w:val="24"/>
          <w:szCs w:val="24"/>
          <w:lang w:eastAsia="ru-RU" w:bidi="ru-RU"/>
        </w:rPr>
        <w:t>ОО.</w:t>
      </w:r>
    </w:p>
    <w:p w:rsidR="00EF67D5" w:rsidRPr="00E31105" w:rsidRDefault="00EF67D5" w:rsidP="004E180C">
      <w:pPr>
        <w:tabs>
          <w:tab w:val="left" w:pos="3060"/>
          <w:tab w:val="center" w:pos="9639"/>
        </w:tabs>
        <w:ind w:right="-1"/>
        <w:jc w:val="both"/>
        <w:rPr>
          <w:rFonts w:ascii="Times New Roman" w:hAnsi="Times New Roman" w:cs="Times New Roman"/>
          <w:i/>
          <w:sz w:val="24"/>
          <w:szCs w:val="24"/>
        </w:rPr>
      </w:pPr>
      <w:r w:rsidRPr="00E31105">
        <w:rPr>
          <w:rFonts w:ascii="Times New Roman" w:hAnsi="Times New Roman" w:cs="Times New Roman"/>
          <w:i/>
          <w:sz w:val="24"/>
          <w:szCs w:val="24"/>
        </w:rPr>
        <w:t>Направления руководства и к</w:t>
      </w:r>
      <w:r w:rsidR="00CB3B22" w:rsidRPr="00E31105">
        <w:rPr>
          <w:rFonts w:ascii="Times New Roman" w:hAnsi="Times New Roman" w:cs="Times New Roman"/>
          <w:i/>
          <w:sz w:val="24"/>
          <w:szCs w:val="24"/>
        </w:rPr>
        <w:t>онтроля условия реализации ООП С</w:t>
      </w:r>
      <w:r w:rsidRPr="00E31105">
        <w:rPr>
          <w:rFonts w:ascii="Times New Roman" w:hAnsi="Times New Roman" w:cs="Times New Roman"/>
          <w:i/>
          <w:sz w:val="24"/>
          <w:szCs w:val="24"/>
        </w:rPr>
        <w:t>ОО</w:t>
      </w:r>
    </w:p>
    <w:tbl>
      <w:tblPr>
        <w:tblStyle w:val="22"/>
        <w:tblW w:w="0" w:type="auto"/>
        <w:tblLook w:val="04A0" w:firstRow="1" w:lastRow="0" w:firstColumn="1" w:lastColumn="0" w:noHBand="0" w:noVBand="1"/>
      </w:tblPr>
      <w:tblGrid>
        <w:gridCol w:w="1811"/>
        <w:gridCol w:w="7250"/>
      </w:tblGrid>
      <w:tr w:rsidR="00EF67D5" w:rsidRPr="00E31105" w:rsidTr="001F2D95">
        <w:tc>
          <w:tcPr>
            <w:tcW w:w="1384" w:type="dxa"/>
          </w:tcPr>
          <w:p w:rsidR="00EF67D5" w:rsidRPr="00E31105" w:rsidRDefault="00EF67D5" w:rsidP="004E180C">
            <w:pPr>
              <w:widowControl w:val="0"/>
              <w:tabs>
                <w:tab w:val="left" w:pos="3060"/>
                <w:tab w:val="center" w:pos="9639"/>
              </w:tabs>
              <w:autoSpaceDE w:val="0"/>
              <w:autoSpaceDN w:val="0"/>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Кадровые</w:t>
            </w:r>
          </w:p>
        </w:tc>
        <w:tc>
          <w:tcPr>
            <w:tcW w:w="8188" w:type="dxa"/>
          </w:tcPr>
          <w:p w:rsidR="00EF67D5" w:rsidRPr="00E31105" w:rsidRDefault="00EF67D5" w:rsidP="004E180C">
            <w:pPr>
              <w:widowControl w:val="0"/>
              <w:tabs>
                <w:tab w:val="left" w:pos="3060"/>
                <w:tab w:val="center" w:pos="9639"/>
              </w:tabs>
              <w:autoSpaceDE w:val="0"/>
              <w:autoSpaceDN w:val="0"/>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 своевременного прохождения аттестации, наличие курсовой подготовки, повышение педагогической компетентности через самообразование и педагогических семинарах.</w:t>
            </w:r>
          </w:p>
        </w:tc>
      </w:tr>
      <w:tr w:rsidR="00EF67D5" w:rsidRPr="00E31105" w:rsidTr="001F2D95">
        <w:tc>
          <w:tcPr>
            <w:tcW w:w="1384" w:type="dxa"/>
          </w:tcPr>
          <w:p w:rsidR="00EF67D5" w:rsidRPr="00E31105" w:rsidRDefault="00EF67D5" w:rsidP="004E180C">
            <w:pPr>
              <w:widowControl w:val="0"/>
              <w:tabs>
                <w:tab w:val="left" w:pos="3060"/>
                <w:tab w:val="center" w:pos="9639"/>
              </w:tabs>
              <w:autoSpaceDE w:val="0"/>
              <w:autoSpaceDN w:val="0"/>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Материально - технические</w:t>
            </w:r>
          </w:p>
        </w:tc>
        <w:tc>
          <w:tcPr>
            <w:tcW w:w="8188" w:type="dxa"/>
          </w:tcPr>
          <w:p w:rsidR="00EF67D5" w:rsidRPr="00E31105" w:rsidRDefault="00EF67D5" w:rsidP="004E180C">
            <w:pPr>
              <w:widowControl w:val="0"/>
              <w:tabs>
                <w:tab w:val="left" w:pos="3060"/>
                <w:tab w:val="center" w:pos="9639"/>
              </w:tabs>
              <w:autoSpaceDE w:val="0"/>
              <w:autoSpaceDN w:val="0"/>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Контроль оснащения оборудованием учебных кабинетов в соответствии с требованиями ФГОС, обеспечение учебниками, установка автоматизированных рабочих мест учителя и общешкольной локальной сети.</w:t>
            </w:r>
          </w:p>
        </w:tc>
      </w:tr>
      <w:tr w:rsidR="00EF67D5" w:rsidRPr="00E31105" w:rsidTr="001F2D95">
        <w:tc>
          <w:tcPr>
            <w:tcW w:w="1384" w:type="dxa"/>
          </w:tcPr>
          <w:p w:rsidR="00EF67D5" w:rsidRPr="00E31105" w:rsidRDefault="00EF67D5" w:rsidP="004E180C">
            <w:pPr>
              <w:widowControl w:val="0"/>
              <w:tabs>
                <w:tab w:val="left" w:pos="3060"/>
                <w:tab w:val="center" w:pos="9639"/>
              </w:tabs>
              <w:autoSpaceDE w:val="0"/>
              <w:autoSpaceDN w:val="0"/>
              <w:ind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Методические</w:t>
            </w:r>
          </w:p>
          <w:p w:rsidR="00EF67D5" w:rsidRPr="00E31105" w:rsidRDefault="00EF67D5" w:rsidP="004E180C">
            <w:pPr>
              <w:widowControl w:val="0"/>
              <w:tabs>
                <w:tab w:val="left" w:pos="3060"/>
                <w:tab w:val="center" w:pos="9639"/>
              </w:tabs>
              <w:autoSpaceDE w:val="0"/>
              <w:autoSpaceDN w:val="0"/>
              <w:ind w:right="-1"/>
              <w:jc w:val="both"/>
              <w:rPr>
                <w:rFonts w:ascii="Times New Roman" w:eastAsia="Times New Roman" w:hAnsi="Times New Roman" w:cs="Times New Roman"/>
                <w:sz w:val="24"/>
                <w:szCs w:val="24"/>
                <w:lang w:eastAsia="ru-RU" w:bidi="ru-RU"/>
              </w:rPr>
            </w:pPr>
          </w:p>
        </w:tc>
        <w:tc>
          <w:tcPr>
            <w:tcW w:w="8188" w:type="dxa"/>
          </w:tcPr>
          <w:p w:rsidR="00EF67D5" w:rsidRPr="00E31105" w:rsidRDefault="00EF67D5" w:rsidP="004E180C">
            <w:pPr>
              <w:widowControl w:val="0"/>
              <w:tabs>
                <w:tab w:val="left" w:pos="3060"/>
                <w:tab w:val="center" w:pos="9639"/>
              </w:tabs>
              <w:autoSpaceDE w:val="0"/>
              <w:autoSpaceDN w:val="0"/>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Соответствие рабочих программ учителя требованиям ФГОС, организация различных видов контроля, работа творческих групп по реализации ФГОС.</w:t>
            </w:r>
          </w:p>
        </w:tc>
      </w:tr>
      <w:tr w:rsidR="00EF67D5" w:rsidRPr="00E31105" w:rsidTr="001F2D95">
        <w:tc>
          <w:tcPr>
            <w:tcW w:w="1384" w:type="dxa"/>
          </w:tcPr>
          <w:p w:rsidR="00EF67D5" w:rsidRPr="00E31105" w:rsidRDefault="00EF67D5" w:rsidP="004E180C">
            <w:pPr>
              <w:widowControl w:val="0"/>
              <w:tabs>
                <w:tab w:val="left" w:pos="3060"/>
                <w:tab w:val="center" w:pos="9639"/>
              </w:tabs>
              <w:autoSpaceDE w:val="0"/>
              <w:autoSpaceDN w:val="0"/>
              <w:ind w:right="-1"/>
              <w:jc w:val="both"/>
              <w:rPr>
                <w:rFonts w:ascii="Times New Roman" w:eastAsia="Times New Roman" w:hAnsi="Times New Roman" w:cs="Times New Roman"/>
                <w:sz w:val="24"/>
                <w:szCs w:val="24"/>
                <w:lang w:eastAsia="ru-RU" w:bidi="ru-RU"/>
              </w:rPr>
            </w:pPr>
            <w:proofErr w:type="spellStart"/>
            <w:r w:rsidRPr="00E31105">
              <w:rPr>
                <w:rFonts w:ascii="Times New Roman" w:eastAsia="Times New Roman" w:hAnsi="Times New Roman" w:cs="Times New Roman"/>
                <w:sz w:val="24"/>
                <w:szCs w:val="24"/>
                <w:lang w:eastAsia="ru-RU" w:bidi="ru-RU"/>
              </w:rPr>
              <w:t>Психолого</w:t>
            </w:r>
            <w:proofErr w:type="spellEnd"/>
            <w:r w:rsidRPr="00E31105">
              <w:rPr>
                <w:rFonts w:ascii="Times New Roman" w:eastAsia="Times New Roman" w:hAnsi="Times New Roman" w:cs="Times New Roman"/>
                <w:sz w:val="24"/>
                <w:szCs w:val="24"/>
                <w:lang w:eastAsia="ru-RU" w:bidi="ru-RU"/>
              </w:rPr>
              <w:t xml:space="preserve"> - педагогические</w:t>
            </w:r>
          </w:p>
        </w:tc>
        <w:tc>
          <w:tcPr>
            <w:tcW w:w="8188" w:type="dxa"/>
          </w:tcPr>
          <w:p w:rsidR="00EF67D5" w:rsidRPr="00E31105" w:rsidRDefault="00EF67D5" w:rsidP="004E180C">
            <w:pPr>
              <w:widowControl w:val="0"/>
              <w:tabs>
                <w:tab w:val="left" w:pos="3060"/>
                <w:tab w:val="center" w:pos="9639"/>
              </w:tabs>
              <w:autoSpaceDE w:val="0"/>
              <w:autoSpaceDN w:val="0"/>
              <w:ind w:right="-1" w:firstLine="426"/>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Адаптация учащихся, работа социально-психологической </w:t>
            </w:r>
            <w:r w:rsidR="006604E4" w:rsidRPr="00E31105">
              <w:rPr>
                <w:rFonts w:ascii="Times New Roman" w:eastAsia="Times New Roman" w:hAnsi="Times New Roman" w:cs="Times New Roman"/>
                <w:sz w:val="24"/>
                <w:szCs w:val="24"/>
                <w:lang w:eastAsia="ru-RU" w:bidi="ru-RU"/>
              </w:rPr>
              <w:t>службы, система</w:t>
            </w:r>
            <w:r w:rsidRPr="00E31105">
              <w:rPr>
                <w:rFonts w:ascii="Times New Roman" w:eastAsia="Times New Roman" w:hAnsi="Times New Roman" w:cs="Times New Roman"/>
                <w:sz w:val="24"/>
                <w:szCs w:val="24"/>
                <w:lang w:eastAsia="ru-RU" w:bidi="ru-RU"/>
              </w:rPr>
              <w:t xml:space="preserve"> индивидуальной работы педагогов с обучающимися.</w:t>
            </w:r>
          </w:p>
        </w:tc>
      </w:tr>
    </w:tbl>
    <w:p w:rsidR="00EF67D5" w:rsidRPr="00E31105" w:rsidRDefault="00EF67D5" w:rsidP="004E180C">
      <w:pPr>
        <w:widowControl w:val="0"/>
        <w:tabs>
          <w:tab w:val="left" w:pos="3060"/>
          <w:tab w:val="center" w:pos="9639"/>
        </w:tabs>
        <w:autoSpaceDE w:val="0"/>
        <w:autoSpaceDN w:val="0"/>
        <w:spacing w:after="0" w:line="240" w:lineRule="auto"/>
        <w:ind w:right="-1" w:firstLine="426"/>
        <w:jc w:val="both"/>
        <w:rPr>
          <w:rFonts w:ascii="Times New Roman" w:eastAsia="Times New Roman" w:hAnsi="Times New Roman" w:cs="Times New Roman"/>
          <w:sz w:val="24"/>
          <w:szCs w:val="24"/>
          <w:lang w:eastAsia="ru-RU" w:bidi="ru-RU"/>
        </w:rPr>
      </w:pPr>
    </w:p>
    <w:p w:rsidR="00EF67D5" w:rsidRPr="00E31105" w:rsidRDefault="00EF67D5" w:rsidP="004E180C">
      <w:pPr>
        <w:widowControl w:val="0"/>
        <w:tabs>
          <w:tab w:val="left" w:pos="3060"/>
          <w:tab w:val="center" w:pos="9639"/>
        </w:tabs>
        <w:autoSpaceDE w:val="0"/>
        <w:autoSpaceDN w:val="0"/>
        <w:spacing w:after="0" w:line="240" w:lineRule="auto"/>
        <w:ind w:right="-1" w:firstLine="426"/>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Мониторинг</w:t>
      </w:r>
    </w:p>
    <w:p w:rsidR="00EF67D5" w:rsidRPr="00E31105" w:rsidRDefault="00EF67D5" w:rsidP="004E180C">
      <w:pPr>
        <w:widowControl w:val="0"/>
        <w:tabs>
          <w:tab w:val="left" w:pos="3060"/>
          <w:tab w:val="center" w:pos="9639"/>
        </w:tabs>
        <w:autoSpaceDE w:val="0"/>
        <w:autoSpaceDN w:val="0"/>
        <w:spacing w:after="0" w:line="240" w:lineRule="auto"/>
        <w:ind w:right="-1"/>
        <w:jc w:val="both"/>
        <w:rPr>
          <w:rFonts w:ascii="Times New Roman" w:eastAsia="Times New Roman" w:hAnsi="Times New Roman" w:cs="Times New Roman"/>
          <w:i/>
          <w:sz w:val="24"/>
          <w:szCs w:val="24"/>
          <w:lang w:eastAsia="ru-RU" w:bidi="ru-RU"/>
        </w:rPr>
      </w:pPr>
      <w:r w:rsidRPr="00E31105">
        <w:rPr>
          <w:rFonts w:ascii="Times New Roman" w:eastAsia="Times New Roman" w:hAnsi="Times New Roman" w:cs="Times New Roman"/>
          <w:i/>
          <w:sz w:val="24"/>
          <w:szCs w:val="24"/>
          <w:lang w:eastAsia="ru-RU" w:bidi="ru-RU"/>
        </w:rPr>
        <w:t>В содержательном плане мониторинг отражает следующие стороны функционирования школы:</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контингент учащихся, его движение: поступление в ОУ, перевод, окончание;</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учебно-воспитательный процесс: образовательные программы, проведение занятий, успеваемость, методическая работа;</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фонды, обеспечение функций учреждения: обеспеченность учебниками, дополнительной литературой и пособиями, средствами обучения;</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состояние персонала учреждения: тарификация преподавательского состава, обеспеченность вспомогательным персоналом.</w:t>
      </w:r>
    </w:p>
    <w:p w:rsidR="00EF67D5" w:rsidRPr="00E31105" w:rsidRDefault="00EF67D5" w:rsidP="004E180C">
      <w:pPr>
        <w:tabs>
          <w:tab w:val="left" w:pos="3060"/>
          <w:tab w:val="center" w:pos="9639"/>
        </w:tabs>
        <w:ind w:left="-76" w:right="-1"/>
        <w:jc w:val="both"/>
        <w:rPr>
          <w:rFonts w:ascii="Times New Roman" w:hAnsi="Times New Roman" w:cs="Times New Roman"/>
          <w:i/>
          <w:sz w:val="24"/>
          <w:szCs w:val="24"/>
        </w:rPr>
      </w:pPr>
      <w:r w:rsidRPr="00E31105">
        <w:rPr>
          <w:rFonts w:ascii="Times New Roman" w:hAnsi="Times New Roman" w:cs="Times New Roman"/>
          <w:i/>
          <w:sz w:val="24"/>
          <w:szCs w:val="24"/>
        </w:rPr>
        <w:t>Мониторинг образовательной деятельности в школе включает следующие направления:</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мониторинг состояния и качества функционирования образовательной системы;</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мониторинг учебных достижений учащихся;</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мониторинг физического развития;</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мониторинг воспитательной системы.</w:t>
      </w:r>
    </w:p>
    <w:p w:rsidR="00EF67D5" w:rsidRPr="00E31105" w:rsidRDefault="00EF67D5" w:rsidP="004E180C">
      <w:pPr>
        <w:tabs>
          <w:tab w:val="left" w:pos="3060"/>
          <w:tab w:val="center" w:pos="9639"/>
        </w:tabs>
        <w:spacing w:after="0"/>
        <w:ind w:left="-76"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Мониторинг состояния и качества функционирования образовательной </w:t>
      </w:r>
      <w:r w:rsidR="006604E4" w:rsidRPr="00E31105">
        <w:rPr>
          <w:rFonts w:ascii="Times New Roman" w:hAnsi="Times New Roman" w:cs="Times New Roman"/>
          <w:i/>
          <w:sz w:val="24"/>
          <w:szCs w:val="24"/>
        </w:rPr>
        <w:t>системы ЦО</w:t>
      </w:r>
      <w:r w:rsidRPr="00E31105">
        <w:rPr>
          <w:rFonts w:ascii="Times New Roman" w:hAnsi="Times New Roman" w:cs="Times New Roman"/>
          <w:i/>
          <w:sz w:val="24"/>
          <w:szCs w:val="24"/>
        </w:rPr>
        <w:t xml:space="preserve"> «</w:t>
      </w:r>
      <w:r w:rsidR="006604E4" w:rsidRPr="00E31105">
        <w:rPr>
          <w:rFonts w:ascii="Times New Roman" w:hAnsi="Times New Roman" w:cs="Times New Roman"/>
          <w:i/>
          <w:sz w:val="24"/>
          <w:szCs w:val="24"/>
        </w:rPr>
        <w:t>НОВОШКОЛА» включает</w:t>
      </w:r>
      <w:r w:rsidRPr="00E31105">
        <w:rPr>
          <w:rFonts w:ascii="Times New Roman" w:hAnsi="Times New Roman" w:cs="Times New Roman"/>
          <w:i/>
          <w:sz w:val="24"/>
          <w:szCs w:val="24"/>
        </w:rPr>
        <w:t xml:space="preserve"> следующее:</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lastRenderedPageBreak/>
        <w:t xml:space="preserve"> анализ работы (годовой план);</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выполнение учебных программ, учебного плана;</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организация внутришкольного контроля по результатам промежуточной аттестации;</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система методической работы;</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система работы МО;</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система работы школьной библиотеки;</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система воспитательной работы;</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система работы по обеспечению жизнедеятельности образовательного учреждения (безопасность, сохранение и поддержание здоровья);</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социологические исследования на удовлетворенность родителей и учащихся условиями организации образовательных отношений в образовательном учреждении;</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организация внеурочной деятельности учащихся.</w:t>
      </w:r>
    </w:p>
    <w:p w:rsidR="00EF67D5" w:rsidRPr="00E31105" w:rsidRDefault="00EF67D5" w:rsidP="004E180C">
      <w:pPr>
        <w:tabs>
          <w:tab w:val="left" w:pos="3060"/>
          <w:tab w:val="center" w:pos="9639"/>
        </w:tabs>
        <w:spacing w:after="0"/>
        <w:ind w:left="-76"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Мониторинг учебных достижений учащихся </w:t>
      </w:r>
      <w:r w:rsidR="006604E4" w:rsidRPr="00E31105">
        <w:rPr>
          <w:rFonts w:ascii="Times New Roman" w:hAnsi="Times New Roman" w:cs="Times New Roman"/>
          <w:i/>
          <w:sz w:val="24"/>
          <w:szCs w:val="24"/>
        </w:rPr>
        <w:t>в ЦО</w:t>
      </w:r>
      <w:r w:rsidRPr="00E31105">
        <w:rPr>
          <w:rFonts w:ascii="Times New Roman" w:hAnsi="Times New Roman" w:cs="Times New Roman"/>
          <w:i/>
          <w:sz w:val="24"/>
          <w:szCs w:val="24"/>
        </w:rPr>
        <w:t xml:space="preserve"> «НОВОШКОЛА»:</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внутришкольное инспектирование (график ВШК);</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результаты промежуточной аттестации (по четвертям, по полугодиям, за год);</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 xml:space="preserve"> качество знаний по предметам (</w:t>
      </w:r>
      <w:r w:rsidR="006604E4" w:rsidRPr="00E31105">
        <w:rPr>
          <w:rFonts w:ascii="Times New Roman" w:eastAsia="Times New Roman" w:hAnsi="Times New Roman" w:cs="Times New Roman"/>
          <w:sz w:val="24"/>
          <w:szCs w:val="24"/>
          <w:lang w:eastAsia="ru-RU" w:bidi="ru-RU"/>
        </w:rPr>
        <w:t>по четвертям</w:t>
      </w:r>
      <w:r w:rsidRPr="00E31105">
        <w:rPr>
          <w:rFonts w:ascii="Times New Roman" w:eastAsia="Times New Roman" w:hAnsi="Times New Roman" w:cs="Times New Roman"/>
          <w:sz w:val="24"/>
          <w:szCs w:val="24"/>
          <w:lang w:eastAsia="ru-RU" w:bidi="ru-RU"/>
        </w:rPr>
        <w:t>, по полугодиям, за год);</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работа с неуспевающими обучающимися;</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уровень социально-психологической адаптации личности;</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достижения учащихся в различных сферах деятельности (портфель достижений обучающегося).</w:t>
      </w:r>
    </w:p>
    <w:p w:rsidR="00EF67D5" w:rsidRPr="00E31105" w:rsidRDefault="00EF67D5" w:rsidP="004E180C">
      <w:pPr>
        <w:tabs>
          <w:tab w:val="left" w:pos="3060"/>
          <w:tab w:val="center" w:pos="9639"/>
        </w:tabs>
        <w:spacing w:after="0"/>
        <w:ind w:left="-76"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Мониторинг физического развития и состояния здоровья учащихся ЦО «НОВОШКОЛА»  </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распределение учащихся по группам здоровья;</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количество дней, пропущенных по болезни;</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w:t>
      </w:r>
    </w:p>
    <w:p w:rsidR="00EF67D5" w:rsidRPr="00E31105" w:rsidRDefault="00EF67D5" w:rsidP="004E180C">
      <w:pPr>
        <w:tabs>
          <w:tab w:val="left" w:pos="3060"/>
          <w:tab w:val="center" w:pos="9639"/>
        </w:tabs>
        <w:spacing w:after="0"/>
        <w:ind w:right="-1"/>
        <w:jc w:val="both"/>
        <w:rPr>
          <w:rFonts w:ascii="Times New Roman" w:hAnsi="Times New Roman" w:cs="Times New Roman"/>
          <w:i/>
          <w:sz w:val="24"/>
          <w:szCs w:val="24"/>
        </w:rPr>
      </w:pPr>
      <w:r w:rsidRPr="00E31105">
        <w:rPr>
          <w:rFonts w:ascii="Times New Roman" w:hAnsi="Times New Roman" w:cs="Times New Roman"/>
          <w:i/>
          <w:sz w:val="24"/>
          <w:szCs w:val="24"/>
        </w:rPr>
        <w:t xml:space="preserve">Мониторинг воспитательной системы в ЦО «НОВОШКОЛА»  </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реализация программы духовно-нравственного воспитания;</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реализация программы экологической культуры, здорового и безопасного образа жизни;</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организация и участие в работе детского объединения;</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развитие ученического самоуправления (на уровне класса, на уровне образовательного учреждения);</w:t>
      </w:r>
    </w:p>
    <w:p w:rsidR="00EF67D5" w:rsidRPr="00E31105" w:rsidRDefault="00EF67D5" w:rsidP="004E180C">
      <w:pPr>
        <w:widowControl w:val="0"/>
        <w:numPr>
          <w:ilvl w:val="0"/>
          <w:numId w:val="87"/>
        </w:numPr>
        <w:tabs>
          <w:tab w:val="left" w:pos="3060"/>
          <w:tab w:val="center" w:pos="9639"/>
        </w:tabs>
        <w:autoSpaceDE w:val="0"/>
        <w:autoSpaceDN w:val="0"/>
        <w:spacing w:after="0" w:line="240" w:lineRule="auto"/>
        <w:ind w:left="284" w:right="-1"/>
        <w:jc w:val="both"/>
        <w:rPr>
          <w:rFonts w:ascii="Times New Roman" w:eastAsia="Times New Roman" w:hAnsi="Times New Roman" w:cs="Times New Roman"/>
          <w:sz w:val="24"/>
          <w:szCs w:val="24"/>
          <w:lang w:eastAsia="ru-RU" w:bidi="ru-RU"/>
        </w:rPr>
      </w:pPr>
      <w:r w:rsidRPr="00E31105">
        <w:rPr>
          <w:rFonts w:ascii="Times New Roman" w:eastAsia="Times New Roman" w:hAnsi="Times New Roman" w:cs="Times New Roman"/>
          <w:sz w:val="24"/>
          <w:szCs w:val="24"/>
          <w:lang w:eastAsia="ru-RU" w:bidi="ru-RU"/>
        </w:rPr>
        <w:t>работа с обучающимися, находящимися в трудной жизненной ситуации.</w:t>
      </w:r>
    </w:p>
    <w:p w:rsidR="00EF67D5" w:rsidRPr="00E31105" w:rsidRDefault="00EF67D5" w:rsidP="004E180C">
      <w:pPr>
        <w:tabs>
          <w:tab w:val="left" w:pos="7655"/>
          <w:tab w:val="center" w:pos="9639"/>
        </w:tabs>
        <w:autoSpaceDE w:val="0"/>
        <w:autoSpaceDN w:val="0"/>
        <w:adjustRightInd w:val="0"/>
        <w:spacing w:after="0" w:line="240" w:lineRule="auto"/>
        <w:ind w:left="284" w:right="-1" w:hanging="284"/>
        <w:jc w:val="both"/>
        <w:rPr>
          <w:rFonts w:ascii="Times New Roman" w:hAnsi="Times New Roman" w:cs="Times New Roman"/>
          <w:sz w:val="24"/>
          <w:szCs w:val="24"/>
        </w:rPr>
      </w:pPr>
    </w:p>
    <w:p w:rsidR="00EF67D5" w:rsidRPr="00E31105" w:rsidRDefault="00EF67D5" w:rsidP="004E180C">
      <w:pPr>
        <w:tabs>
          <w:tab w:val="left" w:pos="7655"/>
          <w:tab w:val="center" w:pos="9639"/>
        </w:tabs>
        <w:autoSpaceDE w:val="0"/>
        <w:autoSpaceDN w:val="0"/>
        <w:adjustRightInd w:val="0"/>
        <w:spacing w:after="0" w:line="240" w:lineRule="auto"/>
        <w:ind w:left="284" w:right="-1" w:hanging="284"/>
        <w:jc w:val="both"/>
        <w:rPr>
          <w:rFonts w:ascii="Times New Roman" w:hAnsi="Times New Roman" w:cs="Times New Roman"/>
          <w:sz w:val="24"/>
          <w:szCs w:val="24"/>
        </w:rPr>
      </w:pPr>
    </w:p>
    <w:p w:rsidR="00EF67D5" w:rsidRPr="00E31105" w:rsidRDefault="00EF67D5" w:rsidP="004E180C">
      <w:pPr>
        <w:tabs>
          <w:tab w:val="left" w:pos="7655"/>
          <w:tab w:val="center" w:pos="9639"/>
        </w:tabs>
        <w:autoSpaceDE w:val="0"/>
        <w:autoSpaceDN w:val="0"/>
        <w:adjustRightInd w:val="0"/>
        <w:spacing w:after="0" w:line="240" w:lineRule="auto"/>
        <w:ind w:left="284" w:right="-1" w:hanging="284"/>
        <w:jc w:val="both"/>
        <w:rPr>
          <w:rFonts w:ascii="Times New Roman" w:hAnsi="Times New Roman" w:cs="Times New Roman"/>
          <w:sz w:val="24"/>
          <w:szCs w:val="24"/>
        </w:rPr>
      </w:pPr>
    </w:p>
    <w:p w:rsidR="004C5E1E" w:rsidRPr="00E31105" w:rsidRDefault="004C5E1E" w:rsidP="004E180C">
      <w:pPr>
        <w:tabs>
          <w:tab w:val="center" w:pos="9639"/>
        </w:tabs>
        <w:ind w:right="-1"/>
        <w:jc w:val="both"/>
        <w:rPr>
          <w:rFonts w:ascii="Times New Roman" w:hAnsi="Times New Roman" w:cs="Times New Roman"/>
          <w:sz w:val="24"/>
          <w:szCs w:val="24"/>
        </w:rPr>
      </w:pPr>
    </w:p>
    <w:p w:rsidR="00AC4159" w:rsidRPr="00E31105" w:rsidRDefault="00AC4159" w:rsidP="004E180C">
      <w:pPr>
        <w:widowControl w:val="0"/>
        <w:tabs>
          <w:tab w:val="center" w:pos="9639"/>
        </w:tabs>
        <w:autoSpaceDE w:val="0"/>
        <w:autoSpaceDN w:val="0"/>
        <w:spacing w:before="62" w:after="0" w:line="283" w:lineRule="auto"/>
        <w:ind w:left="426" w:right="-1"/>
        <w:jc w:val="both"/>
        <w:rPr>
          <w:rFonts w:ascii="Times New Roman" w:eastAsia="Times New Roman" w:hAnsi="Times New Roman" w:cs="Times New Roman"/>
          <w:sz w:val="24"/>
          <w:szCs w:val="24"/>
          <w:lang w:eastAsia="ru-RU" w:bidi="ru-RU"/>
        </w:rPr>
      </w:pPr>
    </w:p>
    <w:p w:rsidR="00AC4159" w:rsidRPr="00E31105" w:rsidRDefault="00AC4159" w:rsidP="004E180C">
      <w:pPr>
        <w:widowControl w:val="0"/>
        <w:tabs>
          <w:tab w:val="center" w:pos="9639"/>
        </w:tabs>
        <w:autoSpaceDE w:val="0"/>
        <w:autoSpaceDN w:val="0"/>
        <w:spacing w:before="62" w:after="0" w:line="283" w:lineRule="auto"/>
        <w:ind w:left="426" w:right="-1"/>
        <w:jc w:val="both"/>
        <w:rPr>
          <w:rFonts w:ascii="Times New Roman" w:eastAsia="Times New Roman" w:hAnsi="Times New Roman" w:cs="Times New Roman"/>
          <w:sz w:val="24"/>
          <w:szCs w:val="24"/>
          <w:lang w:eastAsia="ru-RU" w:bidi="ru-RU"/>
        </w:rPr>
      </w:pPr>
    </w:p>
    <w:p w:rsidR="00AC4159" w:rsidRPr="00E31105" w:rsidRDefault="00AC4159" w:rsidP="004E180C">
      <w:pPr>
        <w:widowControl w:val="0"/>
        <w:tabs>
          <w:tab w:val="center" w:pos="9639"/>
        </w:tabs>
        <w:autoSpaceDE w:val="0"/>
        <w:autoSpaceDN w:val="0"/>
        <w:spacing w:before="62" w:after="0" w:line="283" w:lineRule="auto"/>
        <w:ind w:left="426" w:right="-1"/>
        <w:jc w:val="both"/>
        <w:rPr>
          <w:rFonts w:ascii="Times New Roman" w:eastAsia="Times New Roman" w:hAnsi="Times New Roman" w:cs="Times New Roman"/>
          <w:sz w:val="24"/>
          <w:szCs w:val="24"/>
          <w:lang w:eastAsia="ru-RU" w:bidi="ru-RU"/>
        </w:rPr>
      </w:pPr>
    </w:p>
    <w:p w:rsidR="00EC5B63" w:rsidRPr="00E31105" w:rsidRDefault="00EC5B63" w:rsidP="004E180C">
      <w:pPr>
        <w:widowControl w:val="0"/>
        <w:tabs>
          <w:tab w:val="left" w:pos="709"/>
        </w:tabs>
        <w:autoSpaceDE w:val="0"/>
        <w:autoSpaceDN w:val="0"/>
        <w:spacing w:after="0" w:line="240" w:lineRule="auto"/>
        <w:ind w:right="-1"/>
        <w:jc w:val="both"/>
        <w:rPr>
          <w:rFonts w:ascii="Times New Roman" w:hAnsi="Times New Roman" w:cs="Times New Roman"/>
          <w:sz w:val="24"/>
          <w:szCs w:val="24"/>
        </w:rPr>
      </w:pPr>
    </w:p>
    <w:sectPr w:rsidR="00EC5B63" w:rsidRPr="00E31105" w:rsidSect="002D77D7">
      <w:footerReference w:type="default" r:id="rId11"/>
      <w:pgSz w:w="11906" w:h="16838"/>
      <w:pgMar w:top="1134" w:right="1134" w:bottom="1134"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121" w:rsidRDefault="002F3121">
      <w:pPr>
        <w:spacing w:after="0" w:line="240" w:lineRule="auto"/>
      </w:pPr>
      <w:r>
        <w:separator/>
      </w:r>
    </w:p>
  </w:endnote>
  <w:endnote w:type="continuationSeparator" w:id="0">
    <w:p w:rsidR="002F3121" w:rsidRDefault="002F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73505"/>
      <w:docPartObj>
        <w:docPartGallery w:val="Page Numbers (Bottom of Page)"/>
        <w:docPartUnique/>
      </w:docPartObj>
    </w:sdtPr>
    <w:sdtEndPr/>
    <w:sdtContent>
      <w:p w:rsidR="00E31105" w:rsidRDefault="00E31105">
        <w:pPr>
          <w:jc w:val="right"/>
        </w:pPr>
        <w:r>
          <w:rPr>
            <w:noProof/>
          </w:rPr>
          <w:fldChar w:fldCharType="begin"/>
        </w:r>
        <w:r>
          <w:rPr>
            <w:noProof/>
          </w:rPr>
          <w:instrText>PAGE   \* MERGEFORMAT</w:instrText>
        </w:r>
        <w:r>
          <w:rPr>
            <w:noProof/>
          </w:rPr>
          <w:fldChar w:fldCharType="separate"/>
        </w:r>
        <w:r>
          <w:rPr>
            <w:noProof/>
          </w:rPr>
          <w:t>134</w:t>
        </w:r>
        <w:r>
          <w:rPr>
            <w:noProof/>
          </w:rPr>
          <w:fldChar w:fldCharType="end"/>
        </w:r>
      </w:p>
    </w:sdtContent>
  </w:sdt>
  <w:p w:rsidR="00E31105" w:rsidRDefault="00E311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105" w:rsidRDefault="00E31105">
    <w:pPr>
      <w:pStyle w:val="aa"/>
      <w:jc w:val="right"/>
    </w:pPr>
    <w:r>
      <w:rPr>
        <w:noProof/>
      </w:rPr>
      <w:fldChar w:fldCharType="begin"/>
    </w:r>
    <w:r>
      <w:rPr>
        <w:noProof/>
      </w:rPr>
      <w:instrText>PAGE   \* MERGEFORMAT</w:instrText>
    </w:r>
    <w:r>
      <w:rPr>
        <w:noProof/>
      </w:rPr>
      <w:fldChar w:fldCharType="separate"/>
    </w:r>
    <w:r>
      <w:rPr>
        <w:noProof/>
      </w:rPr>
      <w:t>269</w:t>
    </w:r>
    <w:r>
      <w:rPr>
        <w:noProof/>
      </w:rPr>
      <w:fldChar w:fldCharType="end"/>
    </w:r>
  </w:p>
  <w:p w:rsidR="00E31105" w:rsidRDefault="00E31105">
    <w:pPr>
      <w:pStyle w:val="a6"/>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121" w:rsidRDefault="002F3121">
      <w:pPr>
        <w:spacing w:after="0" w:line="240" w:lineRule="auto"/>
      </w:pPr>
      <w:r>
        <w:separator/>
      </w:r>
    </w:p>
  </w:footnote>
  <w:footnote w:type="continuationSeparator" w:id="0">
    <w:p w:rsidR="002F3121" w:rsidRDefault="002F3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75CA7CC"/>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0000045"/>
    <w:multiLevelType w:val="hybridMultilevel"/>
    <w:tmpl w:val="378D97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5B"/>
    <w:multiLevelType w:val="hybridMultilevel"/>
    <w:tmpl w:val="6C053B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66255"/>
    <w:multiLevelType w:val="hybridMultilevel"/>
    <w:tmpl w:val="6B226AA2"/>
    <w:lvl w:ilvl="0" w:tplc="FB3A8B0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266263C"/>
    <w:multiLevelType w:val="hybridMultilevel"/>
    <w:tmpl w:val="1624EAA2"/>
    <w:lvl w:ilvl="0" w:tplc="542462B8">
      <w:start w:val="1"/>
      <w:numFmt w:val="bullet"/>
      <w:lvlText w:val="•"/>
      <w:lvlJc w:val="left"/>
      <w:pPr>
        <w:ind w:left="100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2EE266C"/>
    <w:multiLevelType w:val="multilevel"/>
    <w:tmpl w:val="6D48BE4A"/>
    <w:lvl w:ilvl="0">
      <w:start w:val="1"/>
      <w:numFmt w:val="decimal"/>
      <w:lvlText w:val="%1"/>
      <w:lvlJc w:val="left"/>
      <w:pPr>
        <w:ind w:left="780" w:hanging="780"/>
      </w:pPr>
      <w:rPr>
        <w:rFonts w:hint="default"/>
      </w:rPr>
    </w:lvl>
    <w:lvl w:ilvl="1">
      <w:start w:val="2"/>
      <w:numFmt w:val="decimal"/>
      <w:lvlText w:val="%1.%2"/>
      <w:lvlJc w:val="left"/>
      <w:pPr>
        <w:ind w:left="1256" w:hanging="780"/>
      </w:pPr>
      <w:rPr>
        <w:rFonts w:hint="default"/>
      </w:rPr>
    </w:lvl>
    <w:lvl w:ilvl="2">
      <w:start w:val="3"/>
      <w:numFmt w:val="decimal"/>
      <w:lvlText w:val="%1.%2.%3"/>
      <w:lvlJc w:val="left"/>
      <w:pPr>
        <w:ind w:left="1732" w:hanging="780"/>
      </w:pPr>
      <w:rPr>
        <w:rFonts w:hint="default"/>
      </w:rPr>
    </w:lvl>
    <w:lvl w:ilvl="3">
      <w:start w:val="10"/>
      <w:numFmt w:val="decimal"/>
      <w:lvlText w:val="%1.%2.%3.%4"/>
      <w:lvlJc w:val="left"/>
      <w:pPr>
        <w:ind w:left="2208" w:hanging="7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6" w15:restartNumberingAfterBreak="0">
    <w:nsid w:val="03946294"/>
    <w:multiLevelType w:val="hybridMultilevel"/>
    <w:tmpl w:val="404ADF70"/>
    <w:lvl w:ilvl="0" w:tplc="FB3A8B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6412F3"/>
    <w:multiLevelType w:val="hybridMultilevel"/>
    <w:tmpl w:val="2ECEDFB2"/>
    <w:lvl w:ilvl="0" w:tplc="FB3A8B0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5CC02AD"/>
    <w:multiLevelType w:val="hybridMultilevel"/>
    <w:tmpl w:val="CC74F5A8"/>
    <w:lvl w:ilvl="0" w:tplc="36CED30E">
      <w:numFmt w:val="bullet"/>
      <w:lvlText w:val="•"/>
      <w:lvlJc w:val="left"/>
      <w:pPr>
        <w:ind w:left="1004" w:hanging="360"/>
      </w:pPr>
      <w:rPr>
        <w:rFonts w:hint="default"/>
        <w:lang w:val="ru-RU" w:eastAsia="ru-RU" w:bidi="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061749E4"/>
    <w:multiLevelType w:val="multilevel"/>
    <w:tmpl w:val="8CC4BF2E"/>
    <w:lvl w:ilvl="0">
      <w:start w:val="2"/>
      <w:numFmt w:val="decimal"/>
      <w:lvlText w:val="%1."/>
      <w:lvlJc w:val="left"/>
      <w:pPr>
        <w:ind w:left="540" w:hanging="540"/>
      </w:pPr>
      <w:rPr>
        <w:rFonts w:hint="default"/>
      </w:rPr>
    </w:lvl>
    <w:lvl w:ilvl="1">
      <w:start w:val="1"/>
      <w:numFmt w:val="decimal"/>
      <w:lvlText w:val="%1.%2."/>
      <w:lvlJc w:val="left"/>
      <w:pPr>
        <w:ind w:left="290" w:hanging="54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30" w:hanging="720"/>
      </w:pPr>
      <w:rPr>
        <w:rFonts w:hint="default"/>
      </w:rPr>
    </w:lvl>
    <w:lvl w:ilvl="4">
      <w:start w:val="1"/>
      <w:numFmt w:val="decimal"/>
      <w:lvlText w:val="%1.%2.%3.%4.%5."/>
      <w:lvlJc w:val="left"/>
      <w:pPr>
        <w:ind w:left="80" w:hanging="1080"/>
      </w:pPr>
      <w:rPr>
        <w:rFonts w:hint="default"/>
      </w:rPr>
    </w:lvl>
    <w:lvl w:ilvl="5">
      <w:start w:val="1"/>
      <w:numFmt w:val="decimal"/>
      <w:lvlText w:val="%1.%2.%3.%4.%5.%6."/>
      <w:lvlJc w:val="left"/>
      <w:pPr>
        <w:ind w:left="-170" w:hanging="1080"/>
      </w:pPr>
      <w:rPr>
        <w:rFonts w:hint="default"/>
      </w:rPr>
    </w:lvl>
    <w:lvl w:ilvl="6">
      <w:start w:val="1"/>
      <w:numFmt w:val="decimal"/>
      <w:lvlText w:val="%1.%2.%3.%4.%5.%6.%7."/>
      <w:lvlJc w:val="left"/>
      <w:pPr>
        <w:ind w:left="-60" w:hanging="1440"/>
      </w:pPr>
      <w:rPr>
        <w:rFonts w:hint="default"/>
      </w:rPr>
    </w:lvl>
    <w:lvl w:ilvl="7">
      <w:start w:val="1"/>
      <w:numFmt w:val="decimal"/>
      <w:lvlText w:val="%1.%2.%3.%4.%5.%6.%7.%8."/>
      <w:lvlJc w:val="left"/>
      <w:pPr>
        <w:ind w:left="-310" w:hanging="1440"/>
      </w:pPr>
      <w:rPr>
        <w:rFonts w:hint="default"/>
      </w:rPr>
    </w:lvl>
    <w:lvl w:ilvl="8">
      <w:start w:val="1"/>
      <w:numFmt w:val="decimal"/>
      <w:lvlText w:val="%1.%2.%3.%4.%5.%6.%7.%8.%9."/>
      <w:lvlJc w:val="left"/>
      <w:pPr>
        <w:ind w:left="-200" w:hanging="1800"/>
      </w:pPr>
      <w:rPr>
        <w:rFonts w:hint="default"/>
      </w:rPr>
    </w:lvl>
  </w:abstractNum>
  <w:abstractNum w:abstractNumId="10" w15:restartNumberingAfterBreak="0">
    <w:nsid w:val="08002B26"/>
    <w:multiLevelType w:val="multilevel"/>
    <w:tmpl w:val="11DA283A"/>
    <w:lvl w:ilvl="0">
      <w:start w:val="1"/>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1"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885146B"/>
    <w:multiLevelType w:val="hybridMultilevel"/>
    <w:tmpl w:val="0E7E355C"/>
    <w:lvl w:ilvl="0" w:tplc="FB3A8B0C">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08F8367F"/>
    <w:multiLevelType w:val="hybridMultilevel"/>
    <w:tmpl w:val="DC509698"/>
    <w:lvl w:ilvl="0" w:tplc="2BF26016">
      <w:numFmt w:val="bullet"/>
      <w:lvlText w:val="–"/>
      <w:lvlJc w:val="left"/>
      <w:pPr>
        <w:ind w:left="100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AB611B7"/>
    <w:multiLevelType w:val="multilevel"/>
    <w:tmpl w:val="980806A2"/>
    <w:lvl w:ilvl="0">
      <w:start w:val="1"/>
      <w:numFmt w:val="decimal"/>
      <w:lvlText w:val="%1."/>
      <w:lvlJc w:val="left"/>
      <w:pPr>
        <w:ind w:left="840" w:hanging="840"/>
      </w:pPr>
      <w:rPr>
        <w:rFonts w:hint="default"/>
      </w:rPr>
    </w:lvl>
    <w:lvl w:ilvl="1">
      <w:start w:val="2"/>
      <w:numFmt w:val="decimal"/>
      <w:lvlText w:val="%1.%2."/>
      <w:lvlJc w:val="left"/>
      <w:pPr>
        <w:ind w:left="1096" w:hanging="840"/>
      </w:pPr>
      <w:rPr>
        <w:rFonts w:hint="default"/>
      </w:rPr>
    </w:lvl>
    <w:lvl w:ilvl="2">
      <w:start w:val="3"/>
      <w:numFmt w:val="decimal"/>
      <w:lvlText w:val="%1.%2.%3."/>
      <w:lvlJc w:val="left"/>
      <w:pPr>
        <w:ind w:left="1352" w:hanging="840"/>
      </w:pPr>
      <w:rPr>
        <w:rFonts w:hint="default"/>
      </w:rPr>
    </w:lvl>
    <w:lvl w:ilvl="3">
      <w:start w:val="11"/>
      <w:numFmt w:val="decimal"/>
      <w:lvlText w:val="%1.%2.%3.%4."/>
      <w:lvlJc w:val="left"/>
      <w:pPr>
        <w:ind w:left="1608" w:hanging="84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16" w15:restartNumberingAfterBreak="0">
    <w:nsid w:val="0AE778E7"/>
    <w:multiLevelType w:val="multilevel"/>
    <w:tmpl w:val="ECAAFC0E"/>
    <w:lvl w:ilvl="0">
      <w:start w:val="2"/>
      <w:numFmt w:val="decimal"/>
      <w:lvlText w:val="%1."/>
      <w:lvlJc w:val="left"/>
      <w:pPr>
        <w:ind w:left="540" w:hanging="540"/>
      </w:pPr>
      <w:rPr>
        <w:rFonts w:hint="default"/>
      </w:rPr>
    </w:lvl>
    <w:lvl w:ilvl="1">
      <w:start w:val="2"/>
      <w:numFmt w:val="decimal"/>
      <w:lvlText w:val="%1.%2."/>
      <w:lvlJc w:val="left"/>
      <w:pPr>
        <w:ind w:left="1325" w:hanging="540"/>
      </w:pPr>
      <w:rPr>
        <w:rFonts w:hint="default"/>
      </w:rPr>
    </w:lvl>
    <w:lvl w:ilvl="2">
      <w:start w:val="7"/>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7" w15:restartNumberingAfterBreak="0">
    <w:nsid w:val="0B446891"/>
    <w:multiLevelType w:val="hybridMultilevel"/>
    <w:tmpl w:val="8024432E"/>
    <w:lvl w:ilvl="0" w:tplc="A2B0DCC4">
      <w:numFmt w:val="bullet"/>
      <w:lvlText w:val="-"/>
      <w:lvlJc w:val="left"/>
      <w:pPr>
        <w:ind w:left="222" w:hanging="696"/>
      </w:pPr>
      <w:rPr>
        <w:rFonts w:ascii="Times New Roman" w:eastAsia="Times New Roman" w:hAnsi="Times New Roman" w:cs="Times New Roman" w:hint="default"/>
        <w:spacing w:val="-5"/>
        <w:w w:val="99"/>
        <w:sz w:val="24"/>
        <w:szCs w:val="24"/>
        <w:lang w:val="ru-RU" w:eastAsia="ru-RU" w:bidi="ru-RU"/>
      </w:rPr>
    </w:lvl>
    <w:lvl w:ilvl="1" w:tplc="CB5AC010">
      <w:numFmt w:val="bullet"/>
      <w:lvlText w:val="•"/>
      <w:lvlJc w:val="left"/>
      <w:pPr>
        <w:ind w:left="1194" w:hanging="696"/>
      </w:pPr>
      <w:rPr>
        <w:rFonts w:hint="default"/>
        <w:lang w:val="ru-RU" w:eastAsia="ru-RU" w:bidi="ru-RU"/>
      </w:rPr>
    </w:lvl>
    <w:lvl w:ilvl="2" w:tplc="BB506AB6">
      <w:numFmt w:val="bullet"/>
      <w:lvlText w:val="•"/>
      <w:lvlJc w:val="left"/>
      <w:pPr>
        <w:ind w:left="2169" w:hanging="696"/>
      </w:pPr>
      <w:rPr>
        <w:rFonts w:hint="default"/>
        <w:lang w:val="ru-RU" w:eastAsia="ru-RU" w:bidi="ru-RU"/>
      </w:rPr>
    </w:lvl>
    <w:lvl w:ilvl="3" w:tplc="492C7FE6">
      <w:numFmt w:val="bullet"/>
      <w:lvlText w:val="•"/>
      <w:lvlJc w:val="left"/>
      <w:pPr>
        <w:ind w:left="3143" w:hanging="696"/>
      </w:pPr>
      <w:rPr>
        <w:rFonts w:hint="default"/>
        <w:lang w:val="ru-RU" w:eastAsia="ru-RU" w:bidi="ru-RU"/>
      </w:rPr>
    </w:lvl>
    <w:lvl w:ilvl="4" w:tplc="32E62B8E">
      <w:numFmt w:val="bullet"/>
      <w:lvlText w:val="•"/>
      <w:lvlJc w:val="left"/>
      <w:pPr>
        <w:ind w:left="4118" w:hanging="696"/>
      </w:pPr>
      <w:rPr>
        <w:rFonts w:hint="default"/>
        <w:lang w:val="ru-RU" w:eastAsia="ru-RU" w:bidi="ru-RU"/>
      </w:rPr>
    </w:lvl>
    <w:lvl w:ilvl="5" w:tplc="66486DA8">
      <w:numFmt w:val="bullet"/>
      <w:lvlText w:val="•"/>
      <w:lvlJc w:val="left"/>
      <w:pPr>
        <w:ind w:left="5093" w:hanging="696"/>
      </w:pPr>
      <w:rPr>
        <w:rFonts w:hint="default"/>
        <w:lang w:val="ru-RU" w:eastAsia="ru-RU" w:bidi="ru-RU"/>
      </w:rPr>
    </w:lvl>
    <w:lvl w:ilvl="6" w:tplc="463CBA38">
      <w:numFmt w:val="bullet"/>
      <w:lvlText w:val="•"/>
      <w:lvlJc w:val="left"/>
      <w:pPr>
        <w:ind w:left="6067" w:hanging="696"/>
      </w:pPr>
      <w:rPr>
        <w:rFonts w:hint="default"/>
        <w:lang w:val="ru-RU" w:eastAsia="ru-RU" w:bidi="ru-RU"/>
      </w:rPr>
    </w:lvl>
    <w:lvl w:ilvl="7" w:tplc="82C2C772">
      <w:numFmt w:val="bullet"/>
      <w:lvlText w:val="•"/>
      <w:lvlJc w:val="left"/>
      <w:pPr>
        <w:ind w:left="7042" w:hanging="696"/>
      </w:pPr>
      <w:rPr>
        <w:rFonts w:hint="default"/>
        <w:lang w:val="ru-RU" w:eastAsia="ru-RU" w:bidi="ru-RU"/>
      </w:rPr>
    </w:lvl>
    <w:lvl w:ilvl="8" w:tplc="EE26AA10">
      <w:numFmt w:val="bullet"/>
      <w:lvlText w:val="•"/>
      <w:lvlJc w:val="left"/>
      <w:pPr>
        <w:ind w:left="8017" w:hanging="696"/>
      </w:pPr>
      <w:rPr>
        <w:rFonts w:hint="default"/>
        <w:lang w:val="ru-RU" w:eastAsia="ru-RU" w:bidi="ru-RU"/>
      </w:rPr>
    </w:lvl>
  </w:abstractNum>
  <w:abstractNum w:abstractNumId="18" w15:restartNumberingAfterBreak="0">
    <w:nsid w:val="0E8F2510"/>
    <w:multiLevelType w:val="hybridMultilevel"/>
    <w:tmpl w:val="421A7510"/>
    <w:lvl w:ilvl="0" w:tplc="542462B8">
      <w:start w:val="1"/>
      <w:numFmt w:val="bullet"/>
      <w:lvlText w:val="•"/>
      <w:lvlJc w:val="left"/>
      <w:pPr>
        <w:ind w:left="1552" w:hanging="360"/>
      </w:pPr>
      <w:rPr>
        <w:rFonts w:ascii="Arial" w:eastAsia="Arial" w:hAnsi="Arial" w:cs="Arial" w:hint="default"/>
        <w:b w:val="0"/>
        <w:i w:val="0"/>
        <w:strike w:val="0"/>
        <w:dstrike w:val="0"/>
        <w:color w:val="000000"/>
        <w:w w:val="100"/>
        <w:sz w:val="24"/>
        <w:szCs w:val="24"/>
        <w:u w:val="none" w:color="000000"/>
        <w:bdr w:val="none" w:sz="0" w:space="0" w:color="auto"/>
        <w:shd w:val="clear" w:color="auto" w:fill="auto"/>
        <w:vertAlign w:val="baseline"/>
        <w:lang w:val="ru-RU" w:eastAsia="ru-RU" w:bidi="ru-RU"/>
      </w:rPr>
    </w:lvl>
    <w:lvl w:ilvl="1" w:tplc="AF525670">
      <w:numFmt w:val="bullet"/>
      <w:lvlText w:val="•"/>
      <w:lvlJc w:val="left"/>
      <w:pPr>
        <w:ind w:left="2476" w:hanging="360"/>
      </w:pPr>
      <w:rPr>
        <w:rFonts w:hint="default"/>
        <w:lang w:val="ru-RU" w:eastAsia="ru-RU" w:bidi="ru-RU"/>
      </w:rPr>
    </w:lvl>
    <w:lvl w:ilvl="2" w:tplc="89341790">
      <w:numFmt w:val="bullet"/>
      <w:lvlText w:val="•"/>
      <w:lvlJc w:val="left"/>
      <w:pPr>
        <w:ind w:left="3393" w:hanging="360"/>
      </w:pPr>
      <w:rPr>
        <w:rFonts w:hint="default"/>
        <w:lang w:val="ru-RU" w:eastAsia="ru-RU" w:bidi="ru-RU"/>
      </w:rPr>
    </w:lvl>
    <w:lvl w:ilvl="3" w:tplc="7752E368">
      <w:numFmt w:val="bullet"/>
      <w:lvlText w:val="•"/>
      <w:lvlJc w:val="left"/>
      <w:pPr>
        <w:ind w:left="4309" w:hanging="360"/>
      </w:pPr>
      <w:rPr>
        <w:rFonts w:hint="default"/>
        <w:lang w:val="ru-RU" w:eastAsia="ru-RU" w:bidi="ru-RU"/>
      </w:rPr>
    </w:lvl>
    <w:lvl w:ilvl="4" w:tplc="ABB6DDCC">
      <w:numFmt w:val="bullet"/>
      <w:lvlText w:val="•"/>
      <w:lvlJc w:val="left"/>
      <w:pPr>
        <w:ind w:left="5226" w:hanging="360"/>
      </w:pPr>
      <w:rPr>
        <w:rFonts w:hint="default"/>
        <w:lang w:val="ru-RU" w:eastAsia="ru-RU" w:bidi="ru-RU"/>
      </w:rPr>
    </w:lvl>
    <w:lvl w:ilvl="5" w:tplc="813A3068">
      <w:numFmt w:val="bullet"/>
      <w:lvlText w:val="•"/>
      <w:lvlJc w:val="left"/>
      <w:pPr>
        <w:ind w:left="6143" w:hanging="360"/>
      </w:pPr>
      <w:rPr>
        <w:rFonts w:hint="default"/>
        <w:lang w:val="ru-RU" w:eastAsia="ru-RU" w:bidi="ru-RU"/>
      </w:rPr>
    </w:lvl>
    <w:lvl w:ilvl="6" w:tplc="740C92A6">
      <w:numFmt w:val="bullet"/>
      <w:lvlText w:val="•"/>
      <w:lvlJc w:val="left"/>
      <w:pPr>
        <w:ind w:left="7059" w:hanging="360"/>
      </w:pPr>
      <w:rPr>
        <w:rFonts w:hint="default"/>
        <w:lang w:val="ru-RU" w:eastAsia="ru-RU" w:bidi="ru-RU"/>
      </w:rPr>
    </w:lvl>
    <w:lvl w:ilvl="7" w:tplc="50426006">
      <w:numFmt w:val="bullet"/>
      <w:lvlText w:val="•"/>
      <w:lvlJc w:val="left"/>
      <w:pPr>
        <w:ind w:left="7976" w:hanging="360"/>
      </w:pPr>
      <w:rPr>
        <w:rFonts w:hint="default"/>
        <w:lang w:val="ru-RU" w:eastAsia="ru-RU" w:bidi="ru-RU"/>
      </w:rPr>
    </w:lvl>
    <w:lvl w:ilvl="8" w:tplc="4D0EABC4">
      <w:numFmt w:val="bullet"/>
      <w:lvlText w:val="•"/>
      <w:lvlJc w:val="left"/>
      <w:pPr>
        <w:ind w:left="8893" w:hanging="360"/>
      </w:pPr>
      <w:rPr>
        <w:rFonts w:hint="default"/>
        <w:lang w:val="ru-RU" w:eastAsia="ru-RU" w:bidi="ru-RU"/>
      </w:rPr>
    </w:lvl>
  </w:abstractNum>
  <w:abstractNum w:abstractNumId="19" w15:restartNumberingAfterBreak="0">
    <w:nsid w:val="0E9D5330"/>
    <w:multiLevelType w:val="hybridMultilevel"/>
    <w:tmpl w:val="37A05F9E"/>
    <w:lvl w:ilvl="0" w:tplc="2312D192">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04A1D45"/>
    <w:multiLevelType w:val="hybridMultilevel"/>
    <w:tmpl w:val="2738EB76"/>
    <w:lvl w:ilvl="0" w:tplc="4726EAF2">
      <w:numFmt w:val="bullet"/>
      <w:lvlText w:val="•"/>
      <w:lvlJc w:val="left"/>
      <w:pPr>
        <w:ind w:left="887" w:hanging="360"/>
      </w:pPr>
      <w:rPr>
        <w:rFonts w:hint="default"/>
        <w:w w:val="100"/>
        <w:sz w:val="28"/>
        <w:szCs w:val="28"/>
        <w:lang w:val="ru-RU" w:eastAsia="ru-RU" w:bidi="ru-RU"/>
      </w:rPr>
    </w:lvl>
    <w:lvl w:ilvl="1" w:tplc="7FF67E50">
      <w:numFmt w:val="bullet"/>
      <w:lvlText w:val="–"/>
      <w:lvlJc w:val="left"/>
      <w:pPr>
        <w:ind w:left="100" w:hanging="392"/>
      </w:pPr>
      <w:rPr>
        <w:rFonts w:ascii="Times New Roman" w:eastAsia="Times New Roman" w:hAnsi="Times New Roman" w:cs="Times New Roman" w:hint="default"/>
        <w:w w:val="100"/>
        <w:sz w:val="28"/>
        <w:szCs w:val="28"/>
        <w:lang w:val="ru-RU" w:eastAsia="ru-RU" w:bidi="ru-RU"/>
      </w:rPr>
    </w:lvl>
    <w:lvl w:ilvl="2" w:tplc="4726EAF2">
      <w:numFmt w:val="bullet"/>
      <w:lvlText w:val="•"/>
      <w:lvlJc w:val="left"/>
      <w:pPr>
        <w:ind w:left="1969" w:hanging="392"/>
      </w:pPr>
      <w:rPr>
        <w:rFonts w:hint="default"/>
        <w:lang w:val="ru-RU" w:eastAsia="ru-RU" w:bidi="ru-RU"/>
      </w:rPr>
    </w:lvl>
    <w:lvl w:ilvl="3" w:tplc="FFB8025C">
      <w:numFmt w:val="bullet"/>
      <w:lvlText w:val="•"/>
      <w:lvlJc w:val="left"/>
      <w:pPr>
        <w:ind w:left="3059" w:hanging="392"/>
      </w:pPr>
      <w:rPr>
        <w:rFonts w:hint="default"/>
        <w:lang w:val="ru-RU" w:eastAsia="ru-RU" w:bidi="ru-RU"/>
      </w:rPr>
    </w:lvl>
    <w:lvl w:ilvl="4" w:tplc="D83C38A0">
      <w:numFmt w:val="bullet"/>
      <w:lvlText w:val="•"/>
      <w:lvlJc w:val="left"/>
      <w:pPr>
        <w:ind w:left="4148" w:hanging="392"/>
      </w:pPr>
      <w:rPr>
        <w:rFonts w:hint="default"/>
        <w:lang w:val="ru-RU" w:eastAsia="ru-RU" w:bidi="ru-RU"/>
      </w:rPr>
    </w:lvl>
    <w:lvl w:ilvl="5" w:tplc="B32638D6">
      <w:numFmt w:val="bullet"/>
      <w:lvlText w:val="•"/>
      <w:lvlJc w:val="left"/>
      <w:pPr>
        <w:ind w:left="5238" w:hanging="392"/>
      </w:pPr>
      <w:rPr>
        <w:rFonts w:hint="default"/>
        <w:lang w:val="ru-RU" w:eastAsia="ru-RU" w:bidi="ru-RU"/>
      </w:rPr>
    </w:lvl>
    <w:lvl w:ilvl="6" w:tplc="DFA09000">
      <w:numFmt w:val="bullet"/>
      <w:lvlText w:val="•"/>
      <w:lvlJc w:val="left"/>
      <w:pPr>
        <w:ind w:left="6328" w:hanging="392"/>
      </w:pPr>
      <w:rPr>
        <w:rFonts w:hint="default"/>
        <w:lang w:val="ru-RU" w:eastAsia="ru-RU" w:bidi="ru-RU"/>
      </w:rPr>
    </w:lvl>
    <w:lvl w:ilvl="7" w:tplc="BFA47952">
      <w:numFmt w:val="bullet"/>
      <w:lvlText w:val="•"/>
      <w:lvlJc w:val="left"/>
      <w:pPr>
        <w:ind w:left="7417" w:hanging="392"/>
      </w:pPr>
      <w:rPr>
        <w:rFonts w:hint="default"/>
        <w:lang w:val="ru-RU" w:eastAsia="ru-RU" w:bidi="ru-RU"/>
      </w:rPr>
    </w:lvl>
    <w:lvl w:ilvl="8" w:tplc="BC7A4632">
      <w:numFmt w:val="bullet"/>
      <w:lvlText w:val="•"/>
      <w:lvlJc w:val="left"/>
      <w:pPr>
        <w:ind w:left="8507" w:hanging="392"/>
      </w:pPr>
      <w:rPr>
        <w:rFonts w:hint="default"/>
        <w:lang w:val="ru-RU" w:eastAsia="ru-RU" w:bidi="ru-RU"/>
      </w:rPr>
    </w:lvl>
  </w:abstractNum>
  <w:abstractNum w:abstractNumId="21" w15:restartNumberingAfterBreak="0">
    <w:nsid w:val="121A31BD"/>
    <w:multiLevelType w:val="hybridMultilevel"/>
    <w:tmpl w:val="950C6A9C"/>
    <w:lvl w:ilvl="0" w:tplc="4D30A710">
      <w:numFmt w:val="bullet"/>
      <w:lvlText w:val="•"/>
      <w:lvlJc w:val="left"/>
      <w:pPr>
        <w:ind w:left="808" w:hanging="216"/>
      </w:pPr>
      <w:rPr>
        <w:rFonts w:ascii="Arial Rounded MT Bold" w:eastAsia="Arial Rounded MT Bold" w:hAnsi="Arial Rounded MT Bold" w:cs="Arial Rounded MT Bold" w:hint="default"/>
        <w:w w:val="100"/>
        <w:sz w:val="28"/>
        <w:szCs w:val="28"/>
        <w:lang w:val="ru-RU" w:eastAsia="ru-RU" w:bidi="ru-RU"/>
      </w:rPr>
    </w:lvl>
    <w:lvl w:ilvl="1" w:tplc="BFA489AE">
      <w:numFmt w:val="bullet"/>
      <w:lvlText w:val="•"/>
      <w:lvlJc w:val="left"/>
      <w:pPr>
        <w:ind w:left="1788" w:hanging="216"/>
      </w:pPr>
      <w:rPr>
        <w:rFonts w:hint="default"/>
        <w:lang w:val="ru-RU" w:eastAsia="ru-RU" w:bidi="ru-RU"/>
      </w:rPr>
    </w:lvl>
    <w:lvl w:ilvl="2" w:tplc="452C190C">
      <w:numFmt w:val="bullet"/>
      <w:lvlText w:val="•"/>
      <w:lvlJc w:val="left"/>
      <w:pPr>
        <w:ind w:left="2777" w:hanging="216"/>
      </w:pPr>
      <w:rPr>
        <w:rFonts w:hint="default"/>
        <w:lang w:val="ru-RU" w:eastAsia="ru-RU" w:bidi="ru-RU"/>
      </w:rPr>
    </w:lvl>
    <w:lvl w:ilvl="3" w:tplc="20A832D4">
      <w:numFmt w:val="bullet"/>
      <w:lvlText w:val="•"/>
      <w:lvlJc w:val="left"/>
      <w:pPr>
        <w:ind w:left="3765" w:hanging="216"/>
      </w:pPr>
      <w:rPr>
        <w:rFonts w:hint="default"/>
        <w:lang w:val="ru-RU" w:eastAsia="ru-RU" w:bidi="ru-RU"/>
      </w:rPr>
    </w:lvl>
    <w:lvl w:ilvl="4" w:tplc="4ECE98DC">
      <w:numFmt w:val="bullet"/>
      <w:lvlText w:val="•"/>
      <w:lvlJc w:val="left"/>
      <w:pPr>
        <w:ind w:left="4754" w:hanging="216"/>
      </w:pPr>
      <w:rPr>
        <w:rFonts w:hint="default"/>
        <w:lang w:val="ru-RU" w:eastAsia="ru-RU" w:bidi="ru-RU"/>
      </w:rPr>
    </w:lvl>
    <w:lvl w:ilvl="5" w:tplc="AC8053D2">
      <w:numFmt w:val="bullet"/>
      <w:lvlText w:val="•"/>
      <w:lvlJc w:val="left"/>
      <w:pPr>
        <w:ind w:left="5743" w:hanging="216"/>
      </w:pPr>
      <w:rPr>
        <w:rFonts w:hint="default"/>
        <w:lang w:val="ru-RU" w:eastAsia="ru-RU" w:bidi="ru-RU"/>
      </w:rPr>
    </w:lvl>
    <w:lvl w:ilvl="6" w:tplc="1414BA78">
      <w:numFmt w:val="bullet"/>
      <w:lvlText w:val="•"/>
      <w:lvlJc w:val="left"/>
      <w:pPr>
        <w:ind w:left="6731" w:hanging="216"/>
      </w:pPr>
      <w:rPr>
        <w:rFonts w:hint="default"/>
        <w:lang w:val="ru-RU" w:eastAsia="ru-RU" w:bidi="ru-RU"/>
      </w:rPr>
    </w:lvl>
    <w:lvl w:ilvl="7" w:tplc="37AE76EC">
      <w:numFmt w:val="bullet"/>
      <w:lvlText w:val="•"/>
      <w:lvlJc w:val="left"/>
      <w:pPr>
        <w:ind w:left="7720" w:hanging="216"/>
      </w:pPr>
      <w:rPr>
        <w:rFonts w:hint="default"/>
        <w:lang w:val="ru-RU" w:eastAsia="ru-RU" w:bidi="ru-RU"/>
      </w:rPr>
    </w:lvl>
    <w:lvl w:ilvl="8" w:tplc="B2E0D370">
      <w:numFmt w:val="bullet"/>
      <w:lvlText w:val="•"/>
      <w:lvlJc w:val="left"/>
      <w:pPr>
        <w:ind w:left="8709" w:hanging="216"/>
      </w:pPr>
      <w:rPr>
        <w:rFonts w:hint="default"/>
        <w:lang w:val="ru-RU" w:eastAsia="ru-RU" w:bidi="ru-RU"/>
      </w:rPr>
    </w:lvl>
  </w:abstractNum>
  <w:abstractNum w:abstractNumId="22" w15:restartNumberingAfterBreak="0">
    <w:nsid w:val="12D65FB3"/>
    <w:multiLevelType w:val="hybridMultilevel"/>
    <w:tmpl w:val="3AAC4804"/>
    <w:lvl w:ilvl="0" w:tplc="2BF26016">
      <w:numFmt w:val="bullet"/>
      <w:lvlText w:val="–"/>
      <w:lvlJc w:val="left"/>
      <w:pPr>
        <w:ind w:left="1146"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153124EC"/>
    <w:multiLevelType w:val="hybridMultilevel"/>
    <w:tmpl w:val="30464A16"/>
    <w:lvl w:ilvl="0" w:tplc="9446E9FE">
      <w:numFmt w:val="bullet"/>
      <w:lvlText w:val=""/>
      <w:lvlJc w:val="left"/>
      <w:pPr>
        <w:ind w:left="465" w:hanging="358"/>
      </w:pPr>
      <w:rPr>
        <w:rFonts w:ascii="Symbol" w:eastAsia="Symbol" w:hAnsi="Symbol" w:cs="Symbol" w:hint="default"/>
        <w:w w:val="100"/>
        <w:sz w:val="28"/>
        <w:szCs w:val="28"/>
        <w:lang w:val="ru-RU" w:eastAsia="ru-RU" w:bidi="ru-RU"/>
      </w:rPr>
    </w:lvl>
    <w:lvl w:ilvl="1" w:tplc="476C5586">
      <w:numFmt w:val="bullet"/>
      <w:lvlText w:val="•"/>
      <w:lvlJc w:val="left"/>
      <w:pPr>
        <w:ind w:left="764" w:hanging="358"/>
      </w:pPr>
      <w:rPr>
        <w:rFonts w:hint="default"/>
        <w:lang w:val="ru-RU" w:eastAsia="ru-RU" w:bidi="ru-RU"/>
      </w:rPr>
    </w:lvl>
    <w:lvl w:ilvl="2" w:tplc="89C247F6">
      <w:numFmt w:val="bullet"/>
      <w:lvlText w:val="•"/>
      <w:lvlJc w:val="left"/>
      <w:pPr>
        <w:ind w:left="1068" w:hanging="358"/>
      </w:pPr>
      <w:rPr>
        <w:rFonts w:hint="default"/>
        <w:lang w:val="ru-RU" w:eastAsia="ru-RU" w:bidi="ru-RU"/>
      </w:rPr>
    </w:lvl>
    <w:lvl w:ilvl="3" w:tplc="2592A6DA">
      <w:numFmt w:val="bullet"/>
      <w:lvlText w:val="•"/>
      <w:lvlJc w:val="left"/>
      <w:pPr>
        <w:ind w:left="1372" w:hanging="358"/>
      </w:pPr>
      <w:rPr>
        <w:rFonts w:hint="default"/>
        <w:lang w:val="ru-RU" w:eastAsia="ru-RU" w:bidi="ru-RU"/>
      </w:rPr>
    </w:lvl>
    <w:lvl w:ilvl="4" w:tplc="7D0CDCB4">
      <w:numFmt w:val="bullet"/>
      <w:lvlText w:val="•"/>
      <w:lvlJc w:val="left"/>
      <w:pPr>
        <w:ind w:left="1676" w:hanging="358"/>
      </w:pPr>
      <w:rPr>
        <w:rFonts w:hint="default"/>
        <w:lang w:val="ru-RU" w:eastAsia="ru-RU" w:bidi="ru-RU"/>
      </w:rPr>
    </w:lvl>
    <w:lvl w:ilvl="5" w:tplc="6EBA407A">
      <w:numFmt w:val="bullet"/>
      <w:lvlText w:val="•"/>
      <w:lvlJc w:val="left"/>
      <w:pPr>
        <w:ind w:left="1980" w:hanging="358"/>
      </w:pPr>
      <w:rPr>
        <w:rFonts w:hint="default"/>
        <w:lang w:val="ru-RU" w:eastAsia="ru-RU" w:bidi="ru-RU"/>
      </w:rPr>
    </w:lvl>
    <w:lvl w:ilvl="6" w:tplc="E84A14FE">
      <w:numFmt w:val="bullet"/>
      <w:lvlText w:val="•"/>
      <w:lvlJc w:val="left"/>
      <w:pPr>
        <w:ind w:left="2284" w:hanging="358"/>
      </w:pPr>
      <w:rPr>
        <w:rFonts w:hint="default"/>
        <w:lang w:val="ru-RU" w:eastAsia="ru-RU" w:bidi="ru-RU"/>
      </w:rPr>
    </w:lvl>
    <w:lvl w:ilvl="7" w:tplc="C3DA35DE">
      <w:numFmt w:val="bullet"/>
      <w:lvlText w:val="•"/>
      <w:lvlJc w:val="left"/>
      <w:pPr>
        <w:ind w:left="2588" w:hanging="358"/>
      </w:pPr>
      <w:rPr>
        <w:rFonts w:hint="default"/>
        <w:lang w:val="ru-RU" w:eastAsia="ru-RU" w:bidi="ru-RU"/>
      </w:rPr>
    </w:lvl>
    <w:lvl w:ilvl="8" w:tplc="0012EACC">
      <w:numFmt w:val="bullet"/>
      <w:lvlText w:val="•"/>
      <w:lvlJc w:val="left"/>
      <w:pPr>
        <w:ind w:left="2892" w:hanging="358"/>
      </w:pPr>
      <w:rPr>
        <w:rFonts w:hint="default"/>
        <w:lang w:val="ru-RU" w:eastAsia="ru-RU" w:bidi="ru-RU"/>
      </w:rPr>
    </w:lvl>
  </w:abstractNum>
  <w:abstractNum w:abstractNumId="24"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1583753D"/>
    <w:multiLevelType w:val="hybridMultilevel"/>
    <w:tmpl w:val="FEF48B9A"/>
    <w:lvl w:ilvl="0" w:tplc="2BF26016">
      <w:numFmt w:val="bullet"/>
      <w:lvlText w:val="–"/>
      <w:lvlJc w:val="left"/>
      <w:pPr>
        <w:ind w:left="887" w:hanging="360"/>
      </w:pPr>
      <w:rPr>
        <w:rFonts w:ascii="Times New Roman" w:eastAsia="Times New Roman" w:hAnsi="Times New Roman" w:cs="Times New Roman" w:hint="default"/>
        <w:w w:val="100"/>
        <w:sz w:val="28"/>
        <w:szCs w:val="28"/>
        <w:lang w:val="ru-RU" w:eastAsia="ru-RU" w:bidi="ru-RU"/>
      </w:rPr>
    </w:lvl>
    <w:lvl w:ilvl="1" w:tplc="7FF67E50">
      <w:numFmt w:val="bullet"/>
      <w:lvlText w:val="–"/>
      <w:lvlJc w:val="left"/>
      <w:pPr>
        <w:ind w:left="100" w:hanging="392"/>
      </w:pPr>
      <w:rPr>
        <w:rFonts w:ascii="Times New Roman" w:eastAsia="Times New Roman" w:hAnsi="Times New Roman" w:cs="Times New Roman" w:hint="default"/>
        <w:w w:val="100"/>
        <w:sz w:val="28"/>
        <w:szCs w:val="28"/>
        <w:lang w:val="ru-RU" w:eastAsia="ru-RU" w:bidi="ru-RU"/>
      </w:rPr>
    </w:lvl>
    <w:lvl w:ilvl="2" w:tplc="4726EAF2">
      <w:numFmt w:val="bullet"/>
      <w:lvlText w:val="•"/>
      <w:lvlJc w:val="left"/>
      <w:pPr>
        <w:ind w:left="1969" w:hanging="392"/>
      </w:pPr>
      <w:rPr>
        <w:rFonts w:hint="default"/>
        <w:lang w:val="ru-RU" w:eastAsia="ru-RU" w:bidi="ru-RU"/>
      </w:rPr>
    </w:lvl>
    <w:lvl w:ilvl="3" w:tplc="FFB8025C">
      <w:numFmt w:val="bullet"/>
      <w:lvlText w:val="•"/>
      <w:lvlJc w:val="left"/>
      <w:pPr>
        <w:ind w:left="3059" w:hanging="392"/>
      </w:pPr>
      <w:rPr>
        <w:rFonts w:hint="default"/>
        <w:lang w:val="ru-RU" w:eastAsia="ru-RU" w:bidi="ru-RU"/>
      </w:rPr>
    </w:lvl>
    <w:lvl w:ilvl="4" w:tplc="D83C38A0">
      <w:numFmt w:val="bullet"/>
      <w:lvlText w:val="•"/>
      <w:lvlJc w:val="left"/>
      <w:pPr>
        <w:ind w:left="4148" w:hanging="392"/>
      </w:pPr>
      <w:rPr>
        <w:rFonts w:hint="default"/>
        <w:lang w:val="ru-RU" w:eastAsia="ru-RU" w:bidi="ru-RU"/>
      </w:rPr>
    </w:lvl>
    <w:lvl w:ilvl="5" w:tplc="B32638D6">
      <w:numFmt w:val="bullet"/>
      <w:lvlText w:val="•"/>
      <w:lvlJc w:val="left"/>
      <w:pPr>
        <w:ind w:left="5238" w:hanging="392"/>
      </w:pPr>
      <w:rPr>
        <w:rFonts w:hint="default"/>
        <w:lang w:val="ru-RU" w:eastAsia="ru-RU" w:bidi="ru-RU"/>
      </w:rPr>
    </w:lvl>
    <w:lvl w:ilvl="6" w:tplc="DFA09000">
      <w:numFmt w:val="bullet"/>
      <w:lvlText w:val="•"/>
      <w:lvlJc w:val="left"/>
      <w:pPr>
        <w:ind w:left="6328" w:hanging="392"/>
      </w:pPr>
      <w:rPr>
        <w:rFonts w:hint="default"/>
        <w:lang w:val="ru-RU" w:eastAsia="ru-RU" w:bidi="ru-RU"/>
      </w:rPr>
    </w:lvl>
    <w:lvl w:ilvl="7" w:tplc="BFA47952">
      <w:numFmt w:val="bullet"/>
      <w:lvlText w:val="•"/>
      <w:lvlJc w:val="left"/>
      <w:pPr>
        <w:ind w:left="7417" w:hanging="392"/>
      </w:pPr>
      <w:rPr>
        <w:rFonts w:hint="default"/>
        <w:lang w:val="ru-RU" w:eastAsia="ru-RU" w:bidi="ru-RU"/>
      </w:rPr>
    </w:lvl>
    <w:lvl w:ilvl="8" w:tplc="BC7A4632">
      <w:numFmt w:val="bullet"/>
      <w:lvlText w:val="•"/>
      <w:lvlJc w:val="left"/>
      <w:pPr>
        <w:ind w:left="8507" w:hanging="392"/>
      </w:pPr>
      <w:rPr>
        <w:rFonts w:hint="default"/>
        <w:lang w:val="ru-RU" w:eastAsia="ru-RU" w:bidi="ru-RU"/>
      </w:rPr>
    </w:lvl>
  </w:abstractNum>
  <w:abstractNum w:abstractNumId="26" w15:restartNumberingAfterBreak="0">
    <w:nsid w:val="15F32E9A"/>
    <w:multiLevelType w:val="hybridMultilevel"/>
    <w:tmpl w:val="07C09576"/>
    <w:lvl w:ilvl="0" w:tplc="55D8A20A">
      <w:numFmt w:val="bullet"/>
      <w:lvlText w:val="•"/>
      <w:lvlJc w:val="left"/>
      <w:pPr>
        <w:ind w:left="808" w:hanging="334"/>
      </w:pPr>
      <w:rPr>
        <w:rFonts w:ascii="Arial Rounded MT Bold" w:eastAsia="Arial Rounded MT Bold" w:hAnsi="Arial Rounded MT Bold" w:cs="Arial Rounded MT Bold" w:hint="default"/>
        <w:w w:val="100"/>
        <w:sz w:val="28"/>
        <w:szCs w:val="28"/>
        <w:lang w:val="ru-RU" w:eastAsia="ru-RU" w:bidi="ru-RU"/>
      </w:rPr>
    </w:lvl>
    <w:lvl w:ilvl="1" w:tplc="059805A6">
      <w:numFmt w:val="bullet"/>
      <w:lvlText w:val="•"/>
      <w:lvlJc w:val="left"/>
      <w:pPr>
        <w:ind w:left="1788" w:hanging="334"/>
      </w:pPr>
      <w:rPr>
        <w:rFonts w:hint="default"/>
        <w:lang w:val="ru-RU" w:eastAsia="ru-RU" w:bidi="ru-RU"/>
      </w:rPr>
    </w:lvl>
    <w:lvl w:ilvl="2" w:tplc="FACC1156">
      <w:numFmt w:val="bullet"/>
      <w:lvlText w:val="•"/>
      <w:lvlJc w:val="left"/>
      <w:pPr>
        <w:ind w:left="2777" w:hanging="334"/>
      </w:pPr>
      <w:rPr>
        <w:rFonts w:hint="default"/>
        <w:lang w:val="ru-RU" w:eastAsia="ru-RU" w:bidi="ru-RU"/>
      </w:rPr>
    </w:lvl>
    <w:lvl w:ilvl="3" w:tplc="4E36CC5C">
      <w:numFmt w:val="bullet"/>
      <w:lvlText w:val="•"/>
      <w:lvlJc w:val="left"/>
      <w:pPr>
        <w:ind w:left="3765" w:hanging="334"/>
      </w:pPr>
      <w:rPr>
        <w:rFonts w:hint="default"/>
        <w:lang w:val="ru-RU" w:eastAsia="ru-RU" w:bidi="ru-RU"/>
      </w:rPr>
    </w:lvl>
    <w:lvl w:ilvl="4" w:tplc="718A4B64">
      <w:numFmt w:val="bullet"/>
      <w:lvlText w:val="•"/>
      <w:lvlJc w:val="left"/>
      <w:pPr>
        <w:ind w:left="4754" w:hanging="334"/>
      </w:pPr>
      <w:rPr>
        <w:rFonts w:hint="default"/>
        <w:lang w:val="ru-RU" w:eastAsia="ru-RU" w:bidi="ru-RU"/>
      </w:rPr>
    </w:lvl>
    <w:lvl w:ilvl="5" w:tplc="A1781BB8">
      <w:numFmt w:val="bullet"/>
      <w:lvlText w:val="•"/>
      <w:lvlJc w:val="left"/>
      <w:pPr>
        <w:ind w:left="5743" w:hanging="334"/>
      </w:pPr>
      <w:rPr>
        <w:rFonts w:hint="default"/>
        <w:lang w:val="ru-RU" w:eastAsia="ru-RU" w:bidi="ru-RU"/>
      </w:rPr>
    </w:lvl>
    <w:lvl w:ilvl="6" w:tplc="E5D0F05E">
      <w:numFmt w:val="bullet"/>
      <w:lvlText w:val="•"/>
      <w:lvlJc w:val="left"/>
      <w:pPr>
        <w:ind w:left="6731" w:hanging="334"/>
      </w:pPr>
      <w:rPr>
        <w:rFonts w:hint="default"/>
        <w:lang w:val="ru-RU" w:eastAsia="ru-RU" w:bidi="ru-RU"/>
      </w:rPr>
    </w:lvl>
    <w:lvl w:ilvl="7" w:tplc="DCE0118E">
      <w:numFmt w:val="bullet"/>
      <w:lvlText w:val="•"/>
      <w:lvlJc w:val="left"/>
      <w:pPr>
        <w:ind w:left="7720" w:hanging="334"/>
      </w:pPr>
      <w:rPr>
        <w:rFonts w:hint="default"/>
        <w:lang w:val="ru-RU" w:eastAsia="ru-RU" w:bidi="ru-RU"/>
      </w:rPr>
    </w:lvl>
    <w:lvl w:ilvl="8" w:tplc="EEB423E0">
      <w:numFmt w:val="bullet"/>
      <w:lvlText w:val="•"/>
      <w:lvlJc w:val="left"/>
      <w:pPr>
        <w:ind w:left="8709" w:hanging="334"/>
      </w:pPr>
      <w:rPr>
        <w:rFonts w:hint="default"/>
        <w:lang w:val="ru-RU" w:eastAsia="ru-RU" w:bidi="ru-RU"/>
      </w:rPr>
    </w:lvl>
  </w:abstractNum>
  <w:abstractNum w:abstractNumId="27" w15:restartNumberingAfterBreak="0">
    <w:nsid w:val="186C1BA0"/>
    <w:multiLevelType w:val="hybridMultilevel"/>
    <w:tmpl w:val="D98C74C4"/>
    <w:lvl w:ilvl="0" w:tplc="542462B8">
      <w:start w:val="1"/>
      <w:numFmt w:val="bullet"/>
      <w:lvlText w:val="•"/>
      <w:lvlJc w:val="left"/>
      <w:pPr>
        <w:ind w:left="100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19254D1D"/>
    <w:multiLevelType w:val="hybridMultilevel"/>
    <w:tmpl w:val="3B627FF0"/>
    <w:lvl w:ilvl="0" w:tplc="FB3A8B0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19532C60"/>
    <w:multiLevelType w:val="hybridMultilevel"/>
    <w:tmpl w:val="21CACF04"/>
    <w:lvl w:ilvl="0" w:tplc="5DC00CC0">
      <w:numFmt w:val="bullet"/>
      <w:lvlText w:val="•"/>
      <w:lvlJc w:val="left"/>
      <w:pPr>
        <w:ind w:left="808" w:hanging="207"/>
      </w:pPr>
      <w:rPr>
        <w:rFonts w:ascii="Arial Rounded MT Bold" w:eastAsia="Arial Rounded MT Bold" w:hAnsi="Arial Rounded MT Bold" w:cs="Arial Rounded MT Bold" w:hint="default"/>
        <w:w w:val="100"/>
        <w:sz w:val="28"/>
        <w:szCs w:val="28"/>
        <w:lang w:val="ru-RU" w:eastAsia="ru-RU" w:bidi="ru-RU"/>
      </w:rPr>
    </w:lvl>
    <w:lvl w:ilvl="1" w:tplc="84201E8A">
      <w:numFmt w:val="bullet"/>
      <w:lvlText w:val="•"/>
      <w:lvlJc w:val="left"/>
      <w:pPr>
        <w:ind w:left="1788" w:hanging="207"/>
      </w:pPr>
      <w:rPr>
        <w:rFonts w:hint="default"/>
        <w:lang w:val="ru-RU" w:eastAsia="ru-RU" w:bidi="ru-RU"/>
      </w:rPr>
    </w:lvl>
    <w:lvl w:ilvl="2" w:tplc="E5686870">
      <w:numFmt w:val="bullet"/>
      <w:lvlText w:val="•"/>
      <w:lvlJc w:val="left"/>
      <w:pPr>
        <w:ind w:left="2777" w:hanging="207"/>
      </w:pPr>
      <w:rPr>
        <w:rFonts w:hint="default"/>
        <w:lang w:val="ru-RU" w:eastAsia="ru-RU" w:bidi="ru-RU"/>
      </w:rPr>
    </w:lvl>
    <w:lvl w:ilvl="3" w:tplc="04AC7F6E">
      <w:numFmt w:val="bullet"/>
      <w:lvlText w:val="•"/>
      <w:lvlJc w:val="left"/>
      <w:pPr>
        <w:ind w:left="3765" w:hanging="207"/>
      </w:pPr>
      <w:rPr>
        <w:rFonts w:hint="default"/>
        <w:lang w:val="ru-RU" w:eastAsia="ru-RU" w:bidi="ru-RU"/>
      </w:rPr>
    </w:lvl>
    <w:lvl w:ilvl="4" w:tplc="1BA4BFBA">
      <w:numFmt w:val="bullet"/>
      <w:lvlText w:val="•"/>
      <w:lvlJc w:val="left"/>
      <w:pPr>
        <w:ind w:left="4754" w:hanging="207"/>
      </w:pPr>
      <w:rPr>
        <w:rFonts w:hint="default"/>
        <w:lang w:val="ru-RU" w:eastAsia="ru-RU" w:bidi="ru-RU"/>
      </w:rPr>
    </w:lvl>
    <w:lvl w:ilvl="5" w:tplc="D3643CF6">
      <w:numFmt w:val="bullet"/>
      <w:lvlText w:val="•"/>
      <w:lvlJc w:val="left"/>
      <w:pPr>
        <w:ind w:left="5743" w:hanging="207"/>
      </w:pPr>
      <w:rPr>
        <w:rFonts w:hint="default"/>
        <w:lang w:val="ru-RU" w:eastAsia="ru-RU" w:bidi="ru-RU"/>
      </w:rPr>
    </w:lvl>
    <w:lvl w:ilvl="6" w:tplc="2B8287B6">
      <w:numFmt w:val="bullet"/>
      <w:lvlText w:val="•"/>
      <w:lvlJc w:val="left"/>
      <w:pPr>
        <w:ind w:left="6731" w:hanging="207"/>
      </w:pPr>
      <w:rPr>
        <w:rFonts w:hint="default"/>
        <w:lang w:val="ru-RU" w:eastAsia="ru-RU" w:bidi="ru-RU"/>
      </w:rPr>
    </w:lvl>
    <w:lvl w:ilvl="7" w:tplc="CAB05906">
      <w:numFmt w:val="bullet"/>
      <w:lvlText w:val="•"/>
      <w:lvlJc w:val="left"/>
      <w:pPr>
        <w:ind w:left="7720" w:hanging="207"/>
      </w:pPr>
      <w:rPr>
        <w:rFonts w:hint="default"/>
        <w:lang w:val="ru-RU" w:eastAsia="ru-RU" w:bidi="ru-RU"/>
      </w:rPr>
    </w:lvl>
    <w:lvl w:ilvl="8" w:tplc="C678A162">
      <w:numFmt w:val="bullet"/>
      <w:lvlText w:val="•"/>
      <w:lvlJc w:val="left"/>
      <w:pPr>
        <w:ind w:left="8709" w:hanging="207"/>
      </w:pPr>
      <w:rPr>
        <w:rFonts w:hint="default"/>
        <w:lang w:val="ru-RU" w:eastAsia="ru-RU" w:bidi="ru-RU"/>
      </w:rPr>
    </w:lvl>
  </w:abstractNum>
  <w:abstractNum w:abstractNumId="30" w15:restartNumberingAfterBreak="0">
    <w:nsid w:val="19823FA7"/>
    <w:multiLevelType w:val="hybridMultilevel"/>
    <w:tmpl w:val="7B3AD096"/>
    <w:lvl w:ilvl="0" w:tplc="979A773E">
      <w:numFmt w:val="bullet"/>
      <w:lvlText w:val="–"/>
      <w:lvlJc w:val="left"/>
      <w:pPr>
        <w:ind w:left="1007" w:hanging="360"/>
      </w:pPr>
      <w:rPr>
        <w:rFonts w:ascii="Times New Roman" w:eastAsia="Times New Roman" w:hAnsi="Times New Roman" w:cs="Times New Roman" w:hint="default"/>
        <w:w w:val="100"/>
        <w:sz w:val="28"/>
        <w:szCs w:val="28"/>
        <w:lang w:val="ru-RU" w:eastAsia="ru-RU" w:bidi="ru-RU"/>
      </w:rPr>
    </w:lvl>
    <w:lvl w:ilvl="1" w:tplc="FB3A8B0C">
      <w:numFmt w:val="bullet"/>
      <w:lvlText w:val="-"/>
      <w:lvlJc w:val="left"/>
      <w:pPr>
        <w:ind w:left="220" w:hanging="274"/>
      </w:pPr>
      <w:rPr>
        <w:rFonts w:ascii="Times New Roman" w:eastAsia="Times New Roman" w:hAnsi="Times New Roman" w:cs="Times New Roman" w:hint="default"/>
        <w:w w:val="100"/>
        <w:sz w:val="28"/>
        <w:szCs w:val="28"/>
        <w:lang w:val="ru-RU" w:eastAsia="ru-RU" w:bidi="ru-RU"/>
      </w:rPr>
    </w:lvl>
    <w:lvl w:ilvl="2" w:tplc="E214B600">
      <w:numFmt w:val="bullet"/>
      <w:lvlText w:val="•"/>
      <w:lvlJc w:val="left"/>
      <w:pPr>
        <w:ind w:left="2116" w:hanging="274"/>
      </w:pPr>
      <w:rPr>
        <w:rFonts w:hint="default"/>
        <w:lang w:val="ru-RU" w:eastAsia="ru-RU" w:bidi="ru-RU"/>
      </w:rPr>
    </w:lvl>
    <w:lvl w:ilvl="3" w:tplc="D59ECE84">
      <w:numFmt w:val="bullet"/>
      <w:lvlText w:val="•"/>
      <w:lvlJc w:val="left"/>
      <w:pPr>
        <w:ind w:left="3232" w:hanging="274"/>
      </w:pPr>
      <w:rPr>
        <w:rFonts w:hint="default"/>
        <w:lang w:val="ru-RU" w:eastAsia="ru-RU" w:bidi="ru-RU"/>
      </w:rPr>
    </w:lvl>
    <w:lvl w:ilvl="4" w:tplc="1D882C30">
      <w:numFmt w:val="bullet"/>
      <w:lvlText w:val="•"/>
      <w:lvlJc w:val="left"/>
      <w:pPr>
        <w:ind w:left="4348" w:hanging="274"/>
      </w:pPr>
      <w:rPr>
        <w:rFonts w:hint="default"/>
        <w:lang w:val="ru-RU" w:eastAsia="ru-RU" w:bidi="ru-RU"/>
      </w:rPr>
    </w:lvl>
    <w:lvl w:ilvl="5" w:tplc="A5D42FE8">
      <w:numFmt w:val="bullet"/>
      <w:lvlText w:val="•"/>
      <w:lvlJc w:val="left"/>
      <w:pPr>
        <w:ind w:left="5465" w:hanging="274"/>
      </w:pPr>
      <w:rPr>
        <w:rFonts w:hint="default"/>
        <w:lang w:val="ru-RU" w:eastAsia="ru-RU" w:bidi="ru-RU"/>
      </w:rPr>
    </w:lvl>
    <w:lvl w:ilvl="6" w:tplc="21EA6F6C">
      <w:numFmt w:val="bullet"/>
      <w:lvlText w:val="•"/>
      <w:lvlJc w:val="left"/>
      <w:pPr>
        <w:ind w:left="6581" w:hanging="274"/>
      </w:pPr>
      <w:rPr>
        <w:rFonts w:hint="default"/>
        <w:lang w:val="ru-RU" w:eastAsia="ru-RU" w:bidi="ru-RU"/>
      </w:rPr>
    </w:lvl>
    <w:lvl w:ilvl="7" w:tplc="EFC85408">
      <w:numFmt w:val="bullet"/>
      <w:lvlText w:val="•"/>
      <w:lvlJc w:val="left"/>
      <w:pPr>
        <w:ind w:left="7697" w:hanging="274"/>
      </w:pPr>
      <w:rPr>
        <w:rFonts w:hint="default"/>
        <w:lang w:val="ru-RU" w:eastAsia="ru-RU" w:bidi="ru-RU"/>
      </w:rPr>
    </w:lvl>
    <w:lvl w:ilvl="8" w:tplc="432E9F46">
      <w:numFmt w:val="bullet"/>
      <w:lvlText w:val="•"/>
      <w:lvlJc w:val="left"/>
      <w:pPr>
        <w:ind w:left="8813" w:hanging="274"/>
      </w:pPr>
      <w:rPr>
        <w:rFonts w:hint="default"/>
        <w:lang w:val="ru-RU" w:eastAsia="ru-RU" w:bidi="ru-RU"/>
      </w:rPr>
    </w:lvl>
  </w:abstractNum>
  <w:abstractNum w:abstractNumId="31" w15:restartNumberingAfterBreak="0">
    <w:nsid w:val="19A44C87"/>
    <w:multiLevelType w:val="hybridMultilevel"/>
    <w:tmpl w:val="55B4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A9C8F58E">
      <w:start w:val="1"/>
      <w:numFmt w:val="bullet"/>
      <w:lvlText w:val="-"/>
      <w:lvlJc w:val="left"/>
      <w:pPr>
        <w:ind w:left="21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B8C6E95"/>
    <w:multiLevelType w:val="multilevel"/>
    <w:tmpl w:val="486E23E4"/>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3" w15:restartNumberingAfterBreak="0">
    <w:nsid w:val="1C0102B3"/>
    <w:multiLevelType w:val="multilevel"/>
    <w:tmpl w:val="854C2344"/>
    <w:lvl w:ilvl="0">
      <w:start w:val="1"/>
      <w:numFmt w:val="upperRoman"/>
      <w:lvlText w:val="%1."/>
      <w:lvlJc w:val="left"/>
      <w:pPr>
        <w:ind w:left="3369" w:hanging="250"/>
        <w:jc w:val="right"/>
      </w:pPr>
      <w:rPr>
        <w:rFonts w:ascii="Times New Roman" w:eastAsia="Times New Roman" w:hAnsi="Times New Roman" w:cs="Times New Roman" w:hint="default"/>
        <w:b/>
        <w:bCs/>
        <w:spacing w:val="0"/>
        <w:w w:val="100"/>
        <w:sz w:val="24"/>
        <w:szCs w:val="24"/>
        <w:lang w:val="ru-RU" w:eastAsia="ru-RU" w:bidi="ru-RU"/>
      </w:rPr>
    </w:lvl>
    <w:lvl w:ilvl="1">
      <w:start w:val="1"/>
      <w:numFmt w:val="decimal"/>
      <w:lvlText w:val="%1.%2."/>
      <w:lvlJc w:val="left"/>
      <w:pPr>
        <w:ind w:left="102" w:hanging="461"/>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311" w:hanging="670"/>
      </w:pPr>
      <w:rPr>
        <w:rFonts w:ascii="Times New Roman" w:eastAsia="Times New Roman" w:hAnsi="Times New Roman" w:cs="Times New Roman" w:hint="default"/>
        <w:b/>
        <w:bCs/>
        <w:spacing w:val="-4"/>
        <w:w w:val="100"/>
        <w:sz w:val="28"/>
        <w:szCs w:val="28"/>
        <w:lang w:val="ru-RU" w:eastAsia="ru-RU" w:bidi="ru-RU"/>
      </w:rPr>
    </w:lvl>
    <w:lvl w:ilvl="3">
      <w:start w:val="1"/>
      <w:numFmt w:val="decimal"/>
      <w:lvlText w:val="%4."/>
      <w:lvlJc w:val="left"/>
      <w:pPr>
        <w:ind w:left="-359" w:hanging="360"/>
        <w:jc w:val="right"/>
      </w:pPr>
      <w:rPr>
        <w:rFonts w:ascii="Times New Roman" w:eastAsia="Times New Roman" w:hAnsi="Times New Roman" w:cs="Times New Roman" w:hint="default"/>
        <w:b/>
        <w:bCs/>
        <w:spacing w:val="0"/>
        <w:w w:val="100"/>
        <w:sz w:val="28"/>
        <w:szCs w:val="28"/>
        <w:lang w:val="ru-RU" w:eastAsia="ru-RU" w:bidi="ru-RU"/>
      </w:rPr>
    </w:lvl>
    <w:lvl w:ilvl="4">
      <w:numFmt w:val="bullet"/>
      <w:lvlText w:val="•"/>
      <w:lvlJc w:val="left"/>
      <w:pPr>
        <w:ind w:left="513" w:hanging="360"/>
      </w:pPr>
      <w:rPr>
        <w:rFonts w:hint="default"/>
        <w:lang w:val="ru-RU" w:eastAsia="ru-RU" w:bidi="ru-RU"/>
      </w:rPr>
    </w:lvl>
    <w:lvl w:ilvl="5">
      <w:numFmt w:val="bullet"/>
      <w:lvlText w:val="•"/>
      <w:lvlJc w:val="left"/>
      <w:pPr>
        <w:ind w:left="3373" w:hanging="360"/>
      </w:pPr>
      <w:rPr>
        <w:rFonts w:hint="default"/>
        <w:lang w:val="ru-RU" w:eastAsia="ru-RU" w:bidi="ru-RU"/>
      </w:rPr>
    </w:lvl>
    <w:lvl w:ilvl="6">
      <w:numFmt w:val="bullet"/>
      <w:lvlText w:val="•"/>
      <w:lvlJc w:val="left"/>
      <w:pPr>
        <w:ind w:left="4602" w:hanging="360"/>
      </w:pPr>
      <w:rPr>
        <w:rFonts w:hint="default"/>
        <w:lang w:val="ru-RU" w:eastAsia="ru-RU" w:bidi="ru-RU"/>
      </w:rPr>
    </w:lvl>
    <w:lvl w:ilvl="7">
      <w:numFmt w:val="bullet"/>
      <w:lvlText w:val="•"/>
      <w:lvlJc w:val="left"/>
      <w:pPr>
        <w:ind w:left="5831" w:hanging="360"/>
      </w:pPr>
      <w:rPr>
        <w:rFonts w:hint="default"/>
        <w:lang w:val="ru-RU" w:eastAsia="ru-RU" w:bidi="ru-RU"/>
      </w:rPr>
    </w:lvl>
    <w:lvl w:ilvl="8">
      <w:numFmt w:val="bullet"/>
      <w:lvlText w:val="•"/>
      <w:lvlJc w:val="left"/>
      <w:pPr>
        <w:ind w:left="7060" w:hanging="360"/>
      </w:pPr>
      <w:rPr>
        <w:rFonts w:hint="default"/>
        <w:lang w:val="ru-RU" w:eastAsia="ru-RU" w:bidi="ru-RU"/>
      </w:rPr>
    </w:lvl>
  </w:abstractNum>
  <w:abstractNum w:abstractNumId="34" w15:restartNumberingAfterBreak="0">
    <w:nsid w:val="1D2F4125"/>
    <w:multiLevelType w:val="multilevel"/>
    <w:tmpl w:val="B2A888F2"/>
    <w:lvl w:ilvl="0">
      <w:start w:val="3"/>
      <w:numFmt w:val="decimal"/>
      <w:lvlText w:val="%1."/>
      <w:lvlJc w:val="left"/>
      <w:pPr>
        <w:ind w:left="360" w:hanging="360"/>
      </w:pPr>
      <w:rPr>
        <w:rFonts w:hint="default"/>
      </w:rPr>
    </w:lvl>
    <w:lvl w:ilvl="1">
      <w:start w:val="3"/>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35" w15:restartNumberingAfterBreak="0">
    <w:nsid w:val="1E321B74"/>
    <w:multiLevelType w:val="hybridMultilevel"/>
    <w:tmpl w:val="D85860C6"/>
    <w:lvl w:ilvl="0" w:tplc="691E43D4">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F21741E"/>
    <w:multiLevelType w:val="hybridMultilevel"/>
    <w:tmpl w:val="CC9E694E"/>
    <w:lvl w:ilvl="0" w:tplc="FB3A8B0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20E65FFA"/>
    <w:multiLevelType w:val="hybridMultilevel"/>
    <w:tmpl w:val="8138C10A"/>
    <w:lvl w:ilvl="0" w:tplc="815E5E4C">
      <w:numFmt w:val="bullet"/>
      <w:lvlText w:val="–"/>
      <w:lvlJc w:val="left"/>
      <w:pPr>
        <w:ind w:left="1146"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21FC7759"/>
    <w:multiLevelType w:val="hybridMultilevel"/>
    <w:tmpl w:val="C5889762"/>
    <w:lvl w:ilvl="0" w:tplc="1BC0038E">
      <w:numFmt w:val="bullet"/>
      <w:lvlText w:val=""/>
      <w:lvlJc w:val="left"/>
      <w:pPr>
        <w:ind w:left="468" w:hanging="360"/>
      </w:pPr>
      <w:rPr>
        <w:rFonts w:ascii="Symbol" w:eastAsia="Symbol" w:hAnsi="Symbol" w:cs="Symbol" w:hint="default"/>
        <w:w w:val="100"/>
        <w:sz w:val="28"/>
        <w:szCs w:val="28"/>
        <w:lang w:val="ru-RU" w:eastAsia="ru-RU" w:bidi="ru-RU"/>
      </w:rPr>
    </w:lvl>
    <w:lvl w:ilvl="1" w:tplc="CB5E737C">
      <w:numFmt w:val="bullet"/>
      <w:lvlText w:val="•"/>
      <w:lvlJc w:val="left"/>
      <w:pPr>
        <w:ind w:left="764" w:hanging="360"/>
      </w:pPr>
      <w:rPr>
        <w:rFonts w:hint="default"/>
        <w:lang w:val="ru-RU" w:eastAsia="ru-RU" w:bidi="ru-RU"/>
      </w:rPr>
    </w:lvl>
    <w:lvl w:ilvl="2" w:tplc="D7542DF6">
      <w:numFmt w:val="bullet"/>
      <w:lvlText w:val="•"/>
      <w:lvlJc w:val="left"/>
      <w:pPr>
        <w:ind w:left="1068" w:hanging="360"/>
      </w:pPr>
      <w:rPr>
        <w:rFonts w:hint="default"/>
        <w:lang w:val="ru-RU" w:eastAsia="ru-RU" w:bidi="ru-RU"/>
      </w:rPr>
    </w:lvl>
    <w:lvl w:ilvl="3" w:tplc="99E08ADA">
      <w:numFmt w:val="bullet"/>
      <w:lvlText w:val="•"/>
      <w:lvlJc w:val="left"/>
      <w:pPr>
        <w:ind w:left="1372" w:hanging="360"/>
      </w:pPr>
      <w:rPr>
        <w:rFonts w:hint="default"/>
        <w:lang w:val="ru-RU" w:eastAsia="ru-RU" w:bidi="ru-RU"/>
      </w:rPr>
    </w:lvl>
    <w:lvl w:ilvl="4" w:tplc="56847DD8">
      <w:numFmt w:val="bullet"/>
      <w:lvlText w:val="•"/>
      <w:lvlJc w:val="left"/>
      <w:pPr>
        <w:ind w:left="1676" w:hanging="360"/>
      </w:pPr>
      <w:rPr>
        <w:rFonts w:hint="default"/>
        <w:lang w:val="ru-RU" w:eastAsia="ru-RU" w:bidi="ru-RU"/>
      </w:rPr>
    </w:lvl>
    <w:lvl w:ilvl="5" w:tplc="2A2060CC">
      <w:numFmt w:val="bullet"/>
      <w:lvlText w:val="•"/>
      <w:lvlJc w:val="left"/>
      <w:pPr>
        <w:ind w:left="1980" w:hanging="360"/>
      </w:pPr>
      <w:rPr>
        <w:rFonts w:hint="default"/>
        <w:lang w:val="ru-RU" w:eastAsia="ru-RU" w:bidi="ru-RU"/>
      </w:rPr>
    </w:lvl>
    <w:lvl w:ilvl="6" w:tplc="FD2C2256">
      <w:numFmt w:val="bullet"/>
      <w:lvlText w:val="•"/>
      <w:lvlJc w:val="left"/>
      <w:pPr>
        <w:ind w:left="2284" w:hanging="360"/>
      </w:pPr>
      <w:rPr>
        <w:rFonts w:hint="default"/>
        <w:lang w:val="ru-RU" w:eastAsia="ru-RU" w:bidi="ru-RU"/>
      </w:rPr>
    </w:lvl>
    <w:lvl w:ilvl="7" w:tplc="869C7216">
      <w:numFmt w:val="bullet"/>
      <w:lvlText w:val="•"/>
      <w:lvlJc w:val="left"/>
      <w:pPr>
        <w:ind w:left="2588" w:hanging="360"/>
      </w:pPr>
      <w:rPr>
        <w:rFonts w:hint="default"/>
        <w:lang w:val="ru-RU" w:eastAsia="ru-RU" w:bidi="ru-RU"/>
      </w:rPr>
    </w:lvl>
    <w:lvl w:ilvl="8" w:tplc="4EFA6216">
      <w:numFmt w:val="bullet"/>
      <w:lvlText w:val="•"/>
      <w:lvlJc w:val="left"/>
      <w:pPr>
        <w:ind w:left="2892" w:hanging="360"/>
      </w:pPr>
      <w:rPr>
        <w:rFonts w:hint="default"/>
        <w:lang w:val="ru-RU" w:eastAsia="ru-RU" w:bidi="ru-RU"/>
      </w:rPr>
    </w:lvl>
  </w:abstractNum>
  <w:abstractNum w:abstractNumId="40" w15:restartNumberingAfterBreak="0">
    <w:nsid w:val="22F67C48"/>
    <w:multiLevelType w:val="hybridMultilevel"/>
    <w:tmpl w:val="404047AA"/>
    <w:lvl w:ilvl="0" w:tplc="CF440AE0">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3E3721B"/>
    <w:multiLevelType w:val="hybridMultilevel"/>
    <w:tmpl w:val="67B87D74"/>
    <w:lvl w:ilvl="0" w:tplc="3DF66B08">
      <w:numFmt w:val="bullet"/>
      <w:lvlText w:val="•"/>
      <w:lvlJc w:val="left"/>
      <w:pPr>
        <w:ind w:left="808" w:hanging="305"/>
      </w:pPr>
      <w:rPr>
        <w:rFonts w:ascii="Arial Rounded MT Bold" w:eastAsia="Arial Rounded MT Bold" w:hAnsi="Arial Rounded MT Bold" w:cs="Arial Rounded MT Bold" w:hint="default"/>
        <w:w w:val="100"/>
        <w:sz w:val="28"/>
        <w:szCs w:val="28"/>
        <w:lang w:val="ru-RU" w:eastAsia="ru-RU" w:bidi="ru-RU"/>
      </w:rPr>
    </w:lvl>
    <w:lvl w:ilvl="1" w:tplc="9516EBBA">
      <w:numFmt w:val="bullet"/>
      <w:lvlText w:val="•"/>
      <w:lvlJc w:val="left"/>
      <w:pPr>
        <w:ind w:left="1788" w:hanging="305"/>
      </w:pPr>
      <w:rPr>
        <w:rFonts w:hint="default"/>
        <w:lang w:val="ru-RU" w:eastAsia="ru-RU" w:bidi="ru-RU"/>
      </w:rPr>
    </w:lvl>
    <w:lvl w:ilvl="2" w:tplc="BC54728E">
      <w:numFmt w:val="bullet"/>
      <w:lvlText w:val="•"/>
      <w:lvlJc w:val="left"/>
      <w:pPr>
        <w:ind w:left="2777" w:hanging="305"/>
      </w:pPr>
      <w:rPr>
        <w:rFonts w:hint="default"/>
        <w:lang w:val="ru-RU" w:eastAsia="ru-RU" w:bidi="ru-RU"/>
      </w:rPr>
    </w:lvl>
    <w:lvl w:ilvl="3" w:tplc="3ECEC0E8">
      <w:numFmt w:val="bullet"/>
      <w:lvlText w:val="•"/>
      <w:lvlJc w:val="left"/>
      <w:pPr>
        <w:ind w:left="3765" w:hanging="305"/>
      </w:pPr>
      <w:rPr>
        <w:rFonts w:hint="default"/>
        <w:lang w:val="ru-RU" w:eastAsia="ru-RU" w:bidi="ru-RU"/>
      </w:rPr>
    </w:lvl>
    <w:lvl w:ilvl="4" w:tplc="1EE0C1CC">
      <w:numFmt w:val="bullet"/>
      <w:lvlText w:val="•"/>
      <w:lvlJc w:val="left"/>
      <w:pPr>
        <w:ind w:left="4754" w:hanging="305"/>
      </w:pPr>
      <w:rPr>
        <w:rFonts w:hint="default"/>
        <w:lang w:val="ru-RU" w:eastAsia="ru-RU" w:bidi="ru-RU"/>
      </w:rPr>
    </w:lvl>
    <w:lvl w:ilvl="5" w:tplc="5C580190">
      <w:numFmt w:val="bullet"/>
      <w:lvlText w:val="•"/>
      <w:lvlJc w:val="left"/>
      <w:pPr>
        <w:ind w:left="5743" w:hanging="305"/>
      </w:pPr>
      <w:rPr>
        <w:rFonts w:hint="default"/>
        <w:lang w:val="ru-RU" w:eastAsia="ru-RU" w:bidi="ru-RU"/>
      </w:rPr>
    </w:lvl>
    <w:lvl w:ilvl="6" w:tplc="4B3A84A8">
      <w:numFmt w:val="bullet"/>
      <w:lvlText w:val="•"/>
      <w:lvlJc w:val="left"/>
      <w:pPr>
        <w:ind w:left="6731" w:hanging="305"/>
      </w:pPr>
      <w:rPr>
        <w:rFonts w:hint="default"/>
        <w:lang w:val="ru-RU" w:eastAsia="ru-RU" w:bidi="ru-RU"/>
      </w:rPr>
    </w:lvl>
    <w:lvl w:ilvl="7" w:tplc="9C284D64">
      <w:numFmt w:val="bullet"/>
      <w:lvlText w:val="•"/>
      <w:lvlJc w:val="left"/>
      <w:pPr>
        <w:ind w:left="7720" w:hanging="305"/>
      </w:pPr>
      <w:rPr>
        <w:rFonts w:hint="default"/>
        <w:lang w:val="ru-RU" w:eastAsia="ru-RU" w:bidi="ru-RU"/>
      </w:rPr>
    </w:lvl>
    <w:lvl w:ilvl="8" w:tplc="4CCCBCEC">
      <w:numFmt w:val="bullet"/>
      <w:lvlText w:val="•"/>
      <w:lvlJc w:val="left"/>
      <w:pPr>
        <w:ind w:left="8709" w:hanging="305"/>
      </w:pPr>
      <w:rPr>
        <w:rFonts w:hint="default"/>
        <w:lang w:val="ru-RU" w:eastAsia="ru-RU" w:bidi="ru-RU"/>
      </w:rPr>
    </w:lvl>
  </w:abstractNum>
  <w:abstractNum w:abstractNumId="42" w15:restartNumberingAfterBreak="0">
    <w:nsid w:val="24DF305B"/>
    <w:multiLevelType w:val="hybridMultilevel"/>
    <w:tmpl w:val="A0CE869C"/>
    <w:lvl w:ilvl="0" w:tplc="9C0C026E">
      <w:start w:val="1"/>
      <w:numFmt w:val="decimal"/>
      <w:lvlText w:val="%1)"/>
      <w:lvlJc w:val="left"/>
      <w:pPr>
        <w:ind w:left="220" w:hanging="398"/>
      </w:pPr>
      <w:rPr>
        <w:rFonts w:ascii="Times New Roman" w:eastAsia="Times New Roman" w:hAnsi="Times New Roman" w:cs="Times New Roman" w:hint="default"/>
        <w:w w:val="100"/>
        <w:sz w:val="28"/>
        <w:szCs w:val="28"/>
        <w:lang w:val="ru-RU" w:eastAsia="ru-RU" w:bidi="ru-RU"/>
      </w:rPr>
    </w:lvl>
    <w:lvl w:ilvl="1" w:tplc="7FA4339E">
      <w:numFmt w:val="bullet"/>
      <w:lvlText w:val="•"/>
      <w:lvlJc w:val="left"/>
      <w:pPr>
        <w:ind w:left="1302" w:hanging="398"/>
      </w:pPr>
      <w:rPr>
        <w:rFonts w:hint="default"/>
        <w:lang w:val="ru-RU" w:eastAsia="ru-RU" w:bidi="ru-RU"/>
      </w:rPr>
    </w:lvl>
    <w:lvl w:ilvl="2" w:tplc="BAE0BE20">
      <w:numFmt w:val="bullet"/>
      <w:lvlText w:val="•"/>
      <w:lvlJc w:val="left"/>
      <w:pPr>
        <w:ind w:left="2385" w:hanging="398"/>
      </w:pPr>
      <w:rPr>
        <w:rFonts w:hint="default"/>
        <w:lang w:val="ru-RU" w:eastAsia="ru-RU" w:bidi="ru-RU"/>
      </w:rPr>
    </w:lvl>
    <w:lvl w:ilvl="3" w:tplc="6C22D5BE">
      <w:numFmt w:val="bullet"/>
      <w:lvlText w:val="•"/>
      <w:lvlJc w:val="left"/>
      <w:pPr>
        <w:ind w:left="3467" w:hanging="398"/>
      </w:pPr>
      <w:rPr>
        <w:rFonts w:hint="default"/>
        <w:lang w:val="ru-RU" w:eastAsia="ru-RU" w:bidi="ru-RU"/>
      </w:rPr>
    </w:lvl>
    <w:lvl w:ilvl="4" w:tplc="6A72F6DE">
      <w:numFmt w:val="bullet"/>
      <w:lvlText w:val="•"/>
      <w:lvlJc w:val="left"/>
      <w:pPr>
        <w:ind w:left="4550" w:hanging="398"/>
      </w:pPr>
      <w:rPr>
        <w:rFonts w:hint="default"/>
        <w:lang w:val="ru-RU" w:eastAsia="ru-RU" w:bidi="ru-RU"/>
      </w:rPr>
    </w:lvl>
    <w:lvl w:ilvl="5" w:tplc="6E6C85BC">
      <w:numFmt w:val="bullet"/>
      <w:lvlText w:val="•"/>
      <w:lvlJc w:val="left"/>
      <w:pPr>
        <w:ind w:left="5633" w:hanging="398"/>
      </w:pPr>
      <w:rPr>
        <w:rFonts w:hint="default"/>
        <w:lang w:val="ru-RU" w:eastAsia="ru-RU" w:bidi="ru-RU"/>
      </w:rPr>
    </w:lvl>
    <w:lvl w:ilvl="6" w:tplc="E684D7B8">
      <w:numFmt w:val="bullet"/>
      <w:lvlText w:val="•"/>
      <w:lvlJc w:val="left"/>
      <w:pPr>
        <w:ind w:left="6715" w:hanging="398"/>
      </w:pPr>
      <w:rPr>
        <w:rFonts w:hint="default"/>
        <w:lang w:val="ru-RU" w:eastAsia="ru-RU" w:bidi="ru-RU"/>
      </w:rPr>
    </w:lvl>
    <w:lvl w:ilvl="7" w:tplc="2506E44E">
      <w:numFmt w:val="bullet"/>
      <w:lvlText w:val="•"/>
      <w:lvlJc w:val="left"/>
      <w:pPr>
        <w:ind w:left="7798" w:hanging="398"/>
      </w:pPr>
      <w:rPr>
        <w:rFonts w:hint="default"/>
        <w:lang w:val="ru-RU" w:eastAsia="ru-RU" w:bidi="ru-RU"/>
      </w:rPr>
    </w:lvl>
    <w:lvl w:ilvl="8" w:tplc="4978F2CA">
      <w:numFmt w:val="bullet"/>
      <w:lvlText w:val="•"/>
      <w:lvlJc w:val="left"/>
      <w:pPr>
        <w:ind w:left="8881" w:hanging="398"/>
      </w:pPr>
      <w:rPr>
        <w:rFonts w:hint="default"/>
        <w:lang w:val="ru-RU" w:eastAsia="ru-RU" w:bidi="ru-RU"/>
      </w:rPr>
    </w:lvl>
  </w:abstractNum>
  <w:abstractNum w:abstractNumId="43" w15:restartNumberingAfterBreak="0">
    <w:nsid w:val="259C7A41"/>
    <w:multiLevelType w:val="hybridMultilevel"/>
    <w:tmpl w:val="D7427F46"/>
    <w:lvl w:ilvl="0" w:tplc="2FFAEBEA">
      <w:numFmt w:val="bullet"/>
      <w:lvlText w:val=""/>
      <w:lvlJc w:val="left"/>
      <w:pPr>
        <w:ind w:left="827" w:hanging="360"/>
      </w:pPr>
      <w:rPr>
        <w:rFonts w:ascii="Symbol" w:eastAsia="Symbol" w:hAnsi="Symbol" w:cs="Symbol" w:hint="default"/>
        <w:w w:val="99"/>
        <w:sz w:val="20"/>
        <w:szCs w:val="20"/>
        <w:lang w:val="ru-RU" w:eastAsia="ru-RU" w:bidi="ru-RU"/>
      </w:rPr>
    </w:lvl>
    <w:lvl w:ilvl="1" w:tplc="EF320E98">
      <w:numFmt w:val="bullet"/>
      <w:lvlText w:val="•"/>
      <w:lvlJc w:val="left"/>
      <w:pPr>
        <w:ind w:left="1436" w:hanging="360"/>
      </w:pPr>
      <w:rPr>
        <w:rFonts w:hint="default"/>
        <w:lang w:val="ru-RU" w:eastAsia="ru-RU" w:bidi="ru-RU"/>
      </w:rPr>
    </w:lvl>
    <w:lvl w:ilvl="2" w:tplc="570848FA">
      <w:numFmt w:val="bullet"/>
      <w:lvlText w:val="•"/>
      <w:lvlJc w:val="left"/>
      <w:pPr>
        <w:ind w:left="2052" w:hanging="360"/>
      </w:pPr>
      <w:rPr>
        <w:rFonts w:hint="default"/>
        <w:lang w:val="ru-RU" w:eastAsia="ru-RU" w:bidi="ru-RU"/>
      </w:rPr>
    </w:lvl>
    <w:lvl w:ilvl="3" w:tplc="16E4921C">
      <w:numFmt w:val="bullet"/>
      <w:lvlText w:val="•"/>
      <w:lvlJc w:val="left"/>
      <w:pPr>
        <w:ind w:left="2669" w:hanging="360"/>
      </w:pPr>
      <w:rPr>
        <w:rFonts w:hint="default"/>
        <w:lang w:val="ru-RU" w:eastAsia="ru-RU" w:bidi="ru-RU"/>
      </w:rPr>
    </w:lvl>
    <w:lvl w:ilvl="4" w:tplc="B7DAC9CA">
      <w:numFmt w:val="bullet"/>
      <w:lvlText w:val="•"/>
      <w:lvlJc w:val="left"/>
      <w:pPr>
        <w:ind w:left="3285" w:hanging="360"/>
      </w:pPr>
      <w:rPr>
        <w:rFonts w:hint="default"/>
        <w:lang w:val="ru-RU" w:eastAsia="ru-RU" w:bidi="ru-RU"/>
      </w:rPr>
    </w:lvl>
    <w:lvl w:ilvl="5" w:tplc="C83E8C4A">
      <w:numFmt w:val="bullet"/>
      <w:lvlText w:val="•"/>
      <w:lvlJc w:val="left"/>
      <w:pPr>
        <w:ind w:left="3902" w:hanging="360"/>
      </w:pPr>
      <w:rPr>
        <w:rFonts w:hint="default"/>
        <w:lang w:val="ru-RU" w:eastAsia="ru-RU" w:bidi="ru-RU"/>
      </w:rPr>
    </w:lvl>
    <w:lvl w:ilvl="6" w:tplc="90D814D8">
      <w:numFmt w:val="bullet"/>
      <w:lvlText w:val="•"/>
      <w:lvlJc w:val="left"/>
      <w:pPr>
        <w:ind w:left="4518" w:hanging="360"/>
      </w:pPr>
      <w:rPr>
        <w:rFonts w:hint="default"/>
        <w:lang w:val="ru-RU" w:eastAsia="ru-RU" w:bidi="ru-RU"/>
      </w:rPr>
    </w:lvl>
    <w:lvl w:ilvl="7" w:tplc="E3B4F7FC">
      <w:numFmt w:val="bullet"/>
      <w:lvlText w:val="•"/>
      <w:lvlJc w:val="left"/>
      <w:pPr>
        <w:ind w:left="5134" w:hanging="360"/>
      </w:pPr>
      <w:rPr>
        <w:rFonts w:hint="default"/>
        <w:lang w:val="ru-RU" w:eastAsia="ru-RU" w:bidi="ru-RU"/>
      </w:rPr>
    </w:lvl>
    <w:lvl w:ilvl="8" w:tplc="0050540A">
      <w:numFmt w:val="bullet"/>
      <w:lvlText w:val="•"/>
      <w:lvlJc w:val="left"/>
      <w:pPr>
        <w:ind w:left="5751" w:hanging="360"/>
      </w:pPr>
      <w:rPr>
        <w:rFonts w:hint="default"/>
        <w:lang w:val="ru-RU" w:eastAsia="ru-RU" w:bidi="ru-RU"/>
      </w:rPr>
    </w:lvl>
  </w:abstractNum>
  <w:abstractNum w:abstractNumId="44" w15:restartNumberingAfterBreak="0">
    <w:nsid w:val="263B7183"/>
    <w:multiLevelType w:val="hybridMultilevel"/>
    <w:tmpl w:val="D8469C30"/>
    <w:lvl w:ilvl="0" w:tplc="2BF26016">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6750E2A"/>
    <w:multiLevelType w:val="hybridMultilevel"/>
    <w:tmpl w:val="14183D66"/>
    <w:lvl w:ilvl="0" w:tplc="2BF26016">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6926642"/>
    <w:multiLevelType w:val="multilevel"/>
    <w:tmpl w:val="71205B9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74F2F1C"/>
    <w:multiLevelType w:val="hybridMultilevel"/>
    <w:tmpl w:val="FE2C6458"/>
    <w:lvl w:ilvl="0" w:tplc="B5701B5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7AA611F"/>
    <w:multiLevelType w:val="hybridMultilevel"/>
    <w:tmpl w:val="7BC48ADA"/>
    <w:lvl w:ilvl="0" w:tplc="7266192A">
      <w:numFmt w:val="bullet"/>
      <w:lvlText w:val=""/>
      <w:lvlJc w:val="left"/>
      <w:pPr>
        <w:ind w:left="358" w:hanging="358"/>
      </w:pPr>
      <w:rPr>
        <w:rFonts w:ascii="Symbol" w:eastAsia="Symbol" w:hAnsi="Symbol" w:cs="Symbol" w:hint="default"/>
        <w:w w:val="100"/>
        <w:sz w:val="28"/>
        <w:szCs w:val="28"/>
        <w:lang w:val="ru-RU" w:eastAsia="ru-RU" w:bidi="ru-RU"/>
      </w:rPr>
    </w:lvl>
    <w:lvl w:ilvl="1" w:tplc="E54078DA">
      <w:numFmt w:val="bullet"/>
      <w:lvlText w:val="•"/>
      <w:lvlJc w:val="left"/>
      <w:pPr>
        <w:ind w:left="646" w:hanging="358"/>
      </w:pPr>
      <w:rPr>
        <w:rFonts w:hint="default"/>
        <w:lang w:val="ru-RU" w:eastAsia="ru-RU" w:bidi="ru-RU"/>
      </w:rPr>
    </w:lvl>
    <w:lvl w:ilvl="2" w:tplc="E344471C">
      <w:numFmt w:val="bullet"/>
      <w:lvlText w:val="•"/>
      <w:lvlJc w:val="left"/>
      <w:pPr>
        <w:ind w:left="939" w:hanging="358"/>
      </w:pPr>
      <w:rPr>
        <w:rFonts w:hint="default"/>
        <w:lang w:val="ru-RU" w:eastAsia="ru-RU" w:bidi="ru-RU"/>
      </w:rPr>
    </w:lvl>
    <w:lvl w:ilvl="3" w:tplc="87288570">
      <w:numFmt w:val="bullet"/>
      <w:lvlText w:val="•"/>
      <w:lvlJc w:val="left"/>
      <w:pPr>
        <w:ind w:left="1232" w:hanging="358"/>
      </w:pPr>
      <w:rPr>
        <w:rFonts w:hint="default"/>
        <w:lang w:val="ru-RU" w:eastAsia="ru-RU" w:bidi="ru-RU"/>
      </w:rPr>
    </w:lvl>
    <w:lvl w:ilvl="4" w:tplc="9EDE15BE">
      <w:numFmt w:val="bullet"/>
      <w:lvlText w:val="•"/>
      <w:lvlJc w:val="left"/>
      <w:pPr>
        <w:ind w:left="1525" w:hanging="358"/>
      </w:pPr>
      <w:rPr>
        <w:rFonts w:hint="default"/>
        <w:lang w:val="ru-RU" w:eastAsia="ru-RU" w:bidi="ru-RU"/>
      </w:rPr>
    </w:lvl>
    <w:lvl w:ilvl="5" w:tplc="81B0E204">
      <w:numFmt w:val="bullet"/>
      <w:lvlText w:val="•"/>
      <w:lvlJc w:val="left"/>
      <w:pPr>
        <w:ind w:left="1818" w:hanging="358"/>
      </w:pPr>
      <w:rPr>
        <w:rFonts w:hint="default"/>
        <w:lang w:val="ru-RU" w:eastAsia="ru-RU" w:bidi="ru-RU"/>
      </w:rPr>
    </w:lvl>
    <w:lvl w:ilvl="6" w:tplc="2EC21E9E">
      <w:numFmt w:val="bullet"/>
      <w:lvlText w:val="•"/>
      <w:lvlJc w:val="left"/>
      <w:pPr>
        <w:ind w:left="2111" w:hanging="358"/>
      </w:pPr>
      <w:rPr>
        <w:rFonts w:hint="default"/>
        <w:lang w:val="ru-RU" w:eastAsia="ru-RU" w:bidi="ru-RU"/>
      </w:rPr>
    </w:lvl>
    <w:lvl w:ilvl="7" w:tplc="DEA88258">
      <w:numFmt w:val="bullet"/>
      <w:lvlText w:val="•"/>
      <w:lvlJc w:val="left"/>
      <w:pPr>
        <w:ind w:left="2404" w:hanging="358"/>
      </w:pPr>
      <w:rPr>
        <w:rFonts w:hint="default"/>
        <w:lang w:val="ru-RU" w:eastAsia="ru-RU" w:bidi="ru-RU"/>
      </w:rPr>
    </w:lvl>
    <w:lvl w:ilvl="8" w:tplc="012E8058">
      <w:numFmt w:val="bullet"/>
      <w:lvlText w:val="•"/>
      <w:lvlJc w:val="left"/>
      <w:pPr>
        <w:ind w:left="2697" w:hanging="358"/>
      </w:pPr>
      <w:rPr>
        <w:rFonts w:hint="default"/>
        <w:lang w:val="ru-RU" w:eastAsia="ru-RU" w:bidi="ru-RU"/>
      </w:rPr>
    </w:lvl>
  </w:abstractNum>
  <w:abstractNum w:abstractNumId="49" w15:restartNumberingAfterBreak="0">
    <w:nsid w:val="27FF21D0"/>
    <w:multiLevelType w:val="hybridMultilevel"/>
    <w:tmpl w:val="D7E280D2"/>
    <w:lvl w:ilvl="0" w:tplc="6FB012EA">
      <w:numFmt w:val="bullet"/>
      <w:lvlText w:val="–"/>
      <w:lvlJc w:val="left"/>
      <w:pPr>
        <w:ind w:left="808" w:hanging="426"/>
      </w:pPr>
      <w:rPr>
        <w:rFonts w:ascii="Times New Roman" w:eastAsia="Times New Roman" w:hAnsi="Times New Roman" w:cs="Times New Roman" w:hint="default"/>
        <w:w w:val="100"/>
        <w:sz w:val="28"/>
        <w:szCs w:val="28"/>
        <w:lang w:val="ru-RU" w:eastAsia="ru-RU" w:bidi="ru-RU"/>
      </w:rPr>
    </w:lvl>
    <w:lvl w:ilvl="1" w:tplc="0EA2BAC2">
      <w:numFmt w:val="bullet"/>
      <w:lvlText w:val="–"/>
      <w:lvlJc w:val="left"/>
      <w:pPr>
        <w:ind w:left="887" w:hanging="360"/>
      </w:pPr>
      <w:rPr>
        <w:rFonts w:ascii="Times New Roman" w:eastAsia="Times New Roman" w:hAnsi="Times New Roman" w:cs="Times New Roman" w:hint="default"/>
        <w:w w:val="100"/>
        <w:sz w:val="28"/>
        <w:szCs w:val="28"/>
        <w:lang w:val="ru-RU" w:eastAsia="ru-RU" w:bidi="ru-RU"/>
      </w:rPr>
    </w:lvl>
    <w:lvl w:ilvl="2" w:tplc="3ACC1D82">
      <w:numFmt w:val="bullet"/>
      <w:lvlText w:val="–"/>
      <w:lvlJc w:val="left"/>
      <w:pPr>
        <w:ind w:left="1007" w:hanging="360"/>
      </w:pPr>
      <w:rPr>
        <w:rFonts w:ascii="Times New Roman" w:eastAsia="Times New Roman" w:hAnsi="Times New Roman" w:cs="Times New Roman" w:hint="default"/>
        <w:w w:val="100"/>
        <w:sz w:val="28"/>
        <w:szCs w:val="28"/>
        <w:lang w:val="ru-RU" w:eastAsia="ru-RU" w:bidi="ru-RU"/>
      </w:rPr>
    </w:lvl>
    <w:lvl w:ilvl="3" w:tplc="4CCA456E">
      <w:numFmt w:val="bullet"/>
      <w:lvlText w:val="•"/>
      <w:lvlJc w:val="left"/>
      <w:pPr>
        <w:ind w:left="2210" w:hanging="360"/>
      </w:pPr>
      <w:rPr>
        <w:rFonts w:hint="default"/>
        <w:lang w:val="ru-RU" w:eastAsia="ru-RU" w:bidi="ru-RU"/>
      </w:rPr>
    </w:lvl>
    <w:lvl w:ilvl="4" w:tplc="DA4069D0">
      <w:numFmt w:val="bullet"/>
      <w:lvlText w:val="•"/>
      <w:lvlJc w:val="left"/>
      <w:pPr>
        <w:ind w:left="3421" w:hanging="360"/>
      </w:pPr>
      <w:rPr>
        <w:rFonts w:hint="default"/>
        <w:lang w:val="ru-RU" w:eastAsia="ru-RU" w:bidi="ru-RU"/>
      </w:rPr>
    </w:lvl>
    <w:lvl w:ilvl="5" w:tplc="AA3EA658">
      <w:numFmt w:val="bullet"/>
      <w:lvlText w:val="•"/>
      <w:lvlJc w:val="left"/>
      <w:pPr>
        <w:ind w:left="4632" w:hanging="360"/>
      </w:pPr>
      <w:rPr>
        <w:rFonts w:hint="default"/>
        <w:lang w:val="ru-RU" w:eastAsia="ru-RU" w:bidi="ru-RU"/>
      </w:rPr>
    </w:lvl>
    <w:lvl w:ilvl="6" w:tplc="E8C4260C">
      <w:numFmt w:val="bullet"/>
      <w:lvlText w:val="•"/>
      <w:lvlJc w:val="left"/>
      <w:pPr>
        <w:ind w:left="5843" w:hanging="360"/>
      </w:pPr>
      <w:rPr>
        <w:rFonts w:hint="default"/>
        <w:lang w:val="ru-RU" w:eastAsia="ru-RU" w:bidi="ru-RU"/>
      </w:rPr>
    </w:lvl>
    <w:lvl w:ilvl="7" w:tplc="EE3AAFB4">
      <w:numFmt w:val="bullet"/>
      <w:lvlText w:val="•"/>
      <w:lvlJc w:val="left"/>
      <w:pPr>
        <w:ind w:left="7054" w:hanging="360"/>
      </w:pPr>
      <w:rPr>
        <w:rFonts w:hint="default"/>
        <w:lang w:val="ru-RU" w:eastAsia="ru-RU" w:bidi="ru-RU"/>
      </w:rPr>
    </w:lvl>
    <w:lvl w:ilvl="8" w:tplc="F94455EA">
      <w:numFmt w:val="bullet"/>
      <w:lvlText w:val="•"/>
      <w:lvlJc w:val="left"/>
      <w:pPr>
        <w:ind w:left="8264" w:hanging="360"/>
      </w:pPr>
      <w:rPr>
        <w:rFonts w:hint="default"/>
        <w:lang w:val="ru-RU" w:eastAsia="ru-RU" w:bidi="ru-RU"/>
      </w:rPr>
    </w:lvl>
  </w:abstractNum>
  <w:abstractNum w:abstractNumId="50" w15:restartNumberingAfterBreak="0">
    <w:nsid w:val="28D23C45"/>
    <w:multiLevelType w:val="hybridMultilevel"/>
    <w:tmpl w:val="3A621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E070ED9"/>
    <w:multiLevelType w:val="hybridMultilevel"/>
    <w:tmpl w:val="B7247D26"/>
    <w:lvl w:ilvl="0" w:tplc="359AB2DE">
      <w:numFmt w:val="bullet"/>
      <w:lvlText w:val="-"/>
      <w:lvlJc w:val="left"/>
      <w:pPr>
        <w:ind w:left="720" w:hanging="360"/>
      </w:pPr>
      <w:rPr>
        <w:rFonts w:ascii="Times New Roman" w:eastAsia="Times New Roman" w:hAnsi="Times New Roman" w:cs="Times New Roman" w:hint="default"/>
        <w:spacing w:val="-25"/>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F505F56"/>
    <w:multiLevelType w:val="hybridMultilevel"/>
    <w:tmpl w:val="6AC0B2A4"/>
    <w:lvl w:ilvl="0" w:tplc="D6E6CD8A">
      <w:start w:val="1"/>
      <w:numFmt w:val="decimal"/>
      <w:lvlText w:val="%1."/>
      <w:lvlJc w:val="left"/>
      <w:pPr>
        <w:ind w:left="468" w:hanging="240"/>
      </w:pPr>
      <w:rPr>
        <w:rFonts w:ascii="Times New Roman" w:eastAsia="Times New Roman" w:hAnsi="Times New Roman" w:cs="Times New Roman" w:hint="default"/>
        <w:spacing w:val="-2"/>
        <w:w w:val="100"/>
        <w:sz w:val="24"/>
        <w:szCs w:val="24"/>
        <w:lang w:val="ru-RU" w:eastAsia="ru-RU" w:bidi="ru-RU"/>
      </w:rPr>
    </w:lvl>
    <w:lvl w:ilvl="1" w:tplc="B5701B5A">
      <w:start w:val="1"/>
      <w:numFmt w:val="bullet"/>
      <w:lvlText w:val="•"/>
      <w:lvlJc w:val="left"/>
      <w:pPr>
        <w:ind w:left="948" w:hanging="360"/>
      </w:pPr>
      <w:rPr>
        <w:rFonts w:ascii="Times New Roman" w:eastAsia="Times New Roman" w:hAnsi="Times New Roman" w:cs="Times New Roman" w:hint="default"/>
        <w:b w:val="0"/>
        <w:i w:val="0"/>
        <w:strike w:val="0"/>
        <w:dstrike w:val="0"/>
        <w:color w:val="000000"/>
        <w:w w:val="100"/>
        <w:sz w:val="24"/>
        <w:szCs w:val="24"/>
        <w:u w:val="none" w:color="000000"/>
        <w:bdr w:val="none" w:sz="0" w:space="0" w:color="auto"/>
        <w:shd w:val="clear" w:color="auto" w:fill="auto"/>
        <w:vertAlign w:val="baseline"/>
        <w:lang w:val="ru-RU" w:eastAsia="ru-RU" w:bidi="ru-RU"/>
      </w:rPr>
    </w:lvl>
    <w:lvl w:ilvl="2" w:tplc="43882268">
      <w:numFmt w:val="bullet"/>
      <w:lvlText w:val="•"/>
      <w:lvlJc w:val="left"/>
      <w:pPr>
        <w:ind w:left="2067" w:hanging="360"/>
      </w:pPr>
      <w:rPr>
        <w:rFonts w:hint="default"/>
        <w:lang w:val="ru-RU" w:eastAsia="ru-RU" w:bidi="ru-RU"/>
      </w:rPr>
    </w:lvl>
    <w:lvl w:ilvl="3" w:tplc="6172C0FA">
      <w:numFmt w:val="bullet"/>
      <w:lvlText w:val="•"/>
      <w:lvlJc w:val="left"/>
      <w:pPr>
        <w:ind w:left="3195" w:hanging="360"/>
      </w:pPr>
      <w:rPr>
        <w:rFonts w:hint="default"/>
        <w:lang w:val="ru-RU" w:eastAsia="ru-RU" w:bidi="ru-RU"/>
      </w:rPr>
    </w:lvl>
    <w:lvl w:ilvl="4" w:tplc="CB3A2A5E">
      <w:numFmt w:val="bullet"/>
      <w:lvlText w:val="•"/>
      <w:lvlJc w:val="left"/>
      <w:pPr>
        <w:ind w:left="4322" w:hanging="360"/>
      </w:pPr>
      <w:rPr>
        <w:rFonts w:hint="default"/>
        <w:lang w:val="ru-RU" w:eastAsia="ru-RU" w:bidi="ru-RU"/>
      </w:rPr>
    </w:lvl>
    <w:lvl w:ilvl="5" w:tplc="C9AA24D4">
      <w:numFmt w:val="bullet"/>
      <w:lvlText w:val="•"/>
      <w:lvlJc w:val="left"/>
      <w:pPr>
        <w:ind w:left="5450" w:hanging="360"/>
      </w:pPr>
      <w:rPr>
        <w:rFonts w:hint="default"/>
        <w:lang w:val="ru-RU" w:eastAsia="ru-RU" w:bidi="ru-RU"/>
      </w:rPr>
    </w:lvl>
    <w:lvl w:ilvl="6" w:tplc="2430AF3C">
      <w:numFmt w:val="bullet"/>
      <w:lvlText w:val="•"/>
      <w:lvlJc w:val="left"/>
      <w:pPr>
        <w:ind w:left="6578" w:hanging="360"/>
      </w:pPr>
      <w:rPr>
        <w:rFonts w:hint="default"/>
        <w:lang w:val="ru-RU" w:eastAsia="ru-RU" w:bidi="ru-RU"/>
      </w:rPr>
    </w:lvl>
    <w:lvl w:ilvl="7" w:tplc="3F002C4A">
      <w:numFmt w:val="bullet"/>
      <w:lvlText w:val="•"/>
      <w:lvlJc w:val="left"/>
      <w:pPr>
        <w:ind w:left="7705" w:hanging="360"/>
      </w:pPr>
      <w:rPr>
        <w:rFonts w:hint="default"/>
        <w:lang w:val="ru-RU" w:eastAsia="ru-RU" w:bidi="ru-RU"/>
      </w:rPr>
    </w:lvl>
    <w:lvl w:ilvl="8" w:tplc="625019C4">
      <w:numFmt w:val="bullet"/>
      <w:lvlText w:val="•"/>
      <w:lvlJc w:val="left"/>
      <w:pPr>
        <w:ind w:left="8833" w:hanging="360"/>
      </w:pPr>
      <w:rPr>
        <w:rFonts w:hint="default"/>
        <w:lang w:val="ru-RU" w:eastAsia="ru-RU" w:bidi="ru-RU"/>
      </w:rPr>
    </w:lvl>
  </w:abstractNum>
  <w:abstractNum w:abstractNumId="53" w15:restartNumberingAfterBreak="0">
    <w:nsid w:val="31345D9F"/>
    <w:multiLevelType w:val="hybridMultilevel"/>
    <w:tmpl w:val="BDD2913A"/>
    <w:lvl w:ilvl="0" w:tplc="E69C7864">
      <w:start w:val="1"/>
      <w:numFmt w:val="decimal"/>
      <w:lvlText w:val="%1."/>
      <w:lvlJc w:val="left"/>
      <w:pPr>
        <w:ind w:left="1209" w:hanging="281"/>
      </w:pPr>
      <w:rPr>
        <w:rFonts w:ascii="Times New Roman" w:eastAsia="Times New Roman" w:hAnsi="Times New Roman" w:cs="Times New Roman" w:hint="default"/>
        <w:w w:val="100"/>
        <w:sz w:val="28"/>
        <w:szCs w:val="28"/>
        <w:lang w:val="ru-RU" w:eastAsia="ru-RU" w:bidi="ru-RU"/>
      </w:rPr>
    </w:lvl>
    <w:lvl w:ilvl="1" w:tplc="196451BA">
      <w:numFmt w:val="bullet"/>
      <w:lvlText w:val="•"/>
      <w:lvlJc w:val="left"/>
      <w:pPr>
        <w:ind w:left="2184" w:hanging="281"/>
      </w:pPr>
      <w:rPr>
        <w:rFonts w:hint="default"/>
        <w:lang w:val="ru-RU" w:eastAsia="ru-RU" w:bidi="ru-RU"/>
      </w:rPr>
    </w:lvl>
    <w:lvl w:ilvl="2" w:tplc="E24AEB50">
      <w:numFmt w:val="bullet"/>
      <w:lvlText w:val="•"/>
      <w:lvlJc w:val="left"/>
      <w:pPr>
        <w:ind w:left="3169" w:hanging="281"/>
      </w:pPr>
      <w:rPr>
        <w:rFonts w:hint="default"/>
        <w:lang w:val="ru-RU" w:eastAsia="ru-RU" w:bidi="ru-RU"/>
      </w:rPr>
    </w:lvl>
    <w:lvl w:ilvl="3" w:tplc="FFD05A02">
      <w:numFmt w:val="bullet"/>
      <w:lvlText w:val="•"/>
      <w:lvlJc w:val="left"/>
      <w:pPr>
        <w:ind w:left="4153" w:hanging="281"/>
      </w:pPr>
      <w:rPr>
        <w:rFonts w:hint="default"/>
        <w:lang w:val="ru-RU" w:eastAsia="ru-RU" w:bidi="ru-RU"/>
      </w:rPr>
    </w:lvl>
    <w:lvl w:ilvl="4" w:tplc="9C502CD4">
      <w:numFmt w:val="bullet"/>
      <w:lvlText w:val="•"/>
      <w:lvlJc w:val="left"/>
      <w:pPr>
        <w:ind w:left="5138" w:hanging="281"/>
      </w:pPr>
      <w:rPr>
        <w:rFonts w:hint="default"/>
        <w:lang w:val="ru-RU" w:eastAsia="ru-RU" w:bidi="ru-RU"/>
      </w:rPr>
    </w:lvl>
    <w:lvl w:ilvl="5" w:tplc="10921104">
      <w:numFmt w:val="bullet"/>
      <w:lvlText w:val="•"/>
      <w:lvlJc w:val="left"/>
      <w:pPr>
        <w:ind w:left="6123" w:hanging="281"/>
      </w:pPr>
      <w:rPr>
        <w:rFonts w:hint="default"/>
        <w:lang w:val="ru-RU" w:eastAsia="ru-RU" w:bidi="ru-RU"/>
      </w:rPr>
    </w:lvl>
    <w:lvl w:ilvl="6" w:tplc="066234D4">
      <w:numFmt w:val="bullet"/>
      <w:lvlText w:val="•"/>
      <w:lvlJc w:val="left"/>
      <w:pPr>
        <w:ind w:left="7107" w:hanging="281"/>
      </w:pPr>
      <w:rPr>
        <w:rFonts w:hint="default"/>
        <w:lang w:val="ru-RU" w:eastAsia="ru-RU" w:bidi="ru-RU"/>
      </w:rPr>
    </w:lvl>
    <w:lvl w:ilvl="7" w:tplc="30DCD218">
      <w:numFmt w:val="bullet"/>
      <w:lvlText w:val="•"/>
      <w:lvlJc w:val="left"/>
      <w:pPr>
        <w:ind w:left="8092" w:hanging="281"/>
      </w:pPr>
      <w:rPr>
        <w:rFonts w:hint="default"/>
        <w:lang w:val="ru-RU" w:eastAsia="ru-RU" w:bidi="ru-RU"/>
      </w:rPr>
    </w:lvl>
    <w:lvl w:ilvl="8" w:tplc="9AA429AA">
      <w:numFmt w:val="bullet"/>
      <w:lvlText w:val="•"/>
      <w:lvlJc w:val="left"/>
      <w:pPr>
        <w:ind w:left="9077" w:hanging="281"/>
      </w:pPr>
      <w:rPr>
        <w:rFonts w:hint="default"/>
        <w:lang w:val="ru-RU" w:eastAsia="ru-RU" w:bidi="ru-RU"/>
      </w:rPr>
    </w:lvl>
  </w:abstractNum>
  <w:abstractNum w:abstractNumId="54" w15:restartNumberingAfterBreak="0">
    <w:nsid w:val="318B549E"/>
    <w:multiLevelType w:val="hybridMultilevel"/>
    <w:tmpl w:val="E2FA55DC"/>
    <w:lvl w:ilvl="0" w:tplc="CF440AE0">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3644BF0"/>
    <w:multiLevelType w:val="hybridMultilevel"/>
    <w:tmpl w:val="D86E6C7A"/>
    <w:lvl w:ilvl="0" w:tplc="2BF26016">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7046035"/>
    <w:multiLevelType w:val="hybridMultilevel"/>
    <w:tmpl w:val="449C9578"/>
    <w:lvl w:ilvl="0" w:tplc="979A773E">
      <w:numFmt w:val="bullet"/>
      <w:lvlText w:val="–"/>
      <w:lvlJc w:val="left"/>
      <w:pPr>
        <w:ind w:left="1007" w:hanging="360"/>
      </w:pPr>
      <w:rPr>
        <w:rFonts w:ascii="Times New Roman" w:eastAsia="Times New Roman" w:hAnsi="Times New Roman" w:cs="Times New Roman" w:hint="default"/>
        <w:w w:val="100"/>
        <w:sz w:val="28"/>
        <w:szCs w:val="28"/>
        <w:lang w:val="ru-RU" w:eastAsia="ru-RU" w:bidi="ru-RU"/>
      </w:rPr>
    </w:lvl>
    <w:lvl w:ilvl="1" w:tplc="23F61C7A">
      <w:numFmt w:val="bullet"/>
      <w:lvlText w:val="•"/>
      <w:lvlJc w:val="left"/>
      <w:pPr>
        <w:ind w:left="220" w:hanging="274"/>
      </w:pPr>
      <w:rPr>
        <w:rFonts w:ascii="Times New Roman" w:eastAsia="Times New Roman" w:hAnsi="Times New Roman" w:cs="Times New Roman" w:hint="default"/>
        <w:w w:val="100"/>
        <w:sz w:val="28"/>
        <w:szCs w:val="28"/>
        <w:lang w:val="ru-RU" w:eastAsia="ru-RU" w:bidi="ru-RU"/>
      </w:rPr>
    </w:lvl>
    <w:lvl w:ilvl="2" w:tplc="E214B600">
      <w:numFmt w:val="bullet"/>
      <w:lvlText w:val="•"/>
      <w:lvlJc w:val="left"/>
      <w:pPr>
        <w:ind w:left="2116" w:hanging="274"/>
      </w:pPr>
      <w:rPr>
        <w:rFonts w:hint="default"/>
        <w:lang w:val="ru-RU" w:eastAsia="ru-RU" w:bidi="ru-RU"/>
      </w:rPr>
    </w:lvl>
    <w:lvl w:ilvl="3" w:tplc="D59ECE84">
      <w:numFmt w:val="bullet"/>
      <w:lvlText w:val="•"/>
      <w:lvlJc w:val="left"/>
      <w:pPr>
        <w:ind w:left="3232" w:hanging="274"/>
      </w:pPr>
      <w:rPr>
        <w:rFonts w:hint="default"/>
        <w:lang w:val="ru-RU" w:eastAsia="ru-RU" w:bidi="ru-RU"/>
      </w:rPr>
    </w:lvl>
    <w:lvl w:ilvl="4" w:tplc="1D882C30">
      <w:numFmt w:val="bullet"/>
      <w:lvlText w:val="•"/>
      <w:lvlJc w:val="left"/>
      <w:pPr>
        <w:ind w:left="4348" w:hanging="274"/>
      </w:pPr>
      <w:rPr>
        <w:rFonts w:hint="default"/>
        <w:lang w:val="ru-RU" w:eastAsia="ru-RU" w:bidi="ru-RU"/>
      </w:rPr>
    </w:lvl>
    <w:lvl w:ilvl="5" w:tplc="A5D42FE8">
      <w:numFmt w:val="bullet"/>
      <w:lvlText w:val="•"/>
      <w:lvlJc w:val="left"/>
      <w:pPr>
        <w:ind w:left="5465" w:hanging="274"/>
      </w:pPr>
      <w:rPr>
        <w:rFonts w:hint="default"/>
        <w:lang w:val="ru-RU" w:eastAsia="ru-RU" w:bidi="ru-RU"/>
      </w:rPr>
    </w:lvl>
    <w:lvl w:ilvl="6" w:tplc="21EA6F6C">
      <w:numFmt w:val="bullet"/>
      <w:lvlText w:val="•"/>
      <w:lvlJc w:val="left"/>
      <w:pPr>
        <w:ind w:left="6581" w:hanging="274"/>
      </w:pPr>
      <w:rPr>
        <w:rFonts w:hint="default"/>
        <w:lang w:val="ru-RU" w:eastAsia="ru-RU" w:bidi="ru-RU"/>
      </w:rPr>
    </w:lvl>
    <w:lvl w:ilvl="7" w:tplc="EFC85408">
      <w:numFmt w:val="bullet"/>
      <w:lvlText w:val="•"/>
      <w:lvlJc w:val="left"/>
      <w:pPr>
        <w:ind w:left="7697" w:hanging="274"/>
      </w:pPr>
      <w:rPr>
        <w:rFonts w:hint="default"/>
        <w:lang w:val="ru-RU" w:eastAsia="ru-RU" w:bidi="ru-RU"/>
      </w:rPr>
    </w:lvl>
    <w:lvl w:ilvl="8" w:tplc="432E9F46">
      <w:numFmt w:val="bullet"/>
      <w:lvlText w:val="•"/>
      <w:lvlJc w:val="left"/>
      <w:pPr>
        <w:ind w:left="8813" w:hanging="274"/>
      </w:pPr>
      <w:rPr>
        <w:rFonts w:hint="default"/>
        <w:lang w:val="ru-RU" w:eastAsia="ru-RU" w:bidi="ru-RU"/>
      </w:rPr>
    </w:lvl>
  </w:abstractNum>
  <w:abstractNum w:abstractNumId="57" w15:restartNumberingAfterBreak="0">
    <w:nsid w:val="393140B9"/>
    <w:multiLevelType w:val="hybridMultilevel"/>
    <w:tmpl w:val="612C5BB8"/>
    <w:lvl w:ilvl="0" w:tplc="979A773E">
      <w:numFmt w:val="bullet"/>
      <w:lvlText w:val="–"/>
      <w:lvlJc w:val="left"/>
      <w:pPr>
        <w:ind w:left="1007" w:hanging="360"/>
      </w:pPr>
      <w:rPr>
        <w:rFonts w:ascii="Times New Roman" w:eastAsia="Times New Roman" w:hAnsi="Times New Roman" w:cs="Times New Roman" w:hint="default"/>
        <w:w w:val="100"/>
        <w:sz w:val="28"/>
        <w:szCs w:val="28"/>
        <w:lang w:val="ru-RU" w:eastAsia="ru-RU" w:bidi="ru-RU"/>
      </w:rPr>
    </w:lvl>
    <w:lvl w:ilvl="1" w:tplc="FB3A8B0C">
      <w:numFmt w:val="bullet"/>
      <w:lvlText w:val="-"/>
      <w:lvlJc w:val="left"/>
      <w:pPr>
        <w:ind w:left="220" w:hanging="274"/>
      </w:pPr>
      <w:rPr>
        <w:rFonts w:ascii="Times New Roman" w:eastAsia="Times New Roman" w:hAnsi="Times New Roman" w:cs="Times New Roman" w:hint="default"/>
        <w:w w:val="100"/>
        <w:sz w:val="28"/>
        <w:szCs w:val="28"/>
        <w:lang w:val="ru-RU" w:eastAsia="ru-RU" w:bidi="ru-RU"/>
      </w:rPr>
    </w:lvl>
    <w:lvl w:ilvl="2" w:tplc="E214B600">
      <w:numFmt w:val="bullet"/>
      <w:lvlText w:val="•"/>
      <w:lvlJc w:val="left"/>
      <w:pPr>
        <w:ind w:left="2116" w:hanging="274"/>
      </w:pPr>
      <w:rPr>
        <w:rFonts w:hint="default"/>
        <w:lang w:val="ru-RU" w:eastAsia="ru-RU" w:bidi="ru-RU"/>
      </w:rPr>
    </w:lvl>
    <w:lvl w:ilvl="3" w:tplc="D59ECE84">
      <w:numFmt w:val="bullet"/>
      <w:lvlText w:val="•"/>
      <w:lvlJc w:val="left"/>
      <w:pPr>
        <w:ind w:left="3232" w:hanging="274"/>
      </w:pPr>
      <w:rPr>
        <w:rFonts w:hint="default"/>
        <w:lang w:val="ru-RU" w:eastAsia="ru-RU" w:bidi="ru-RU"/>
      </w:rPr>
    </w:lvl>
    <w:lvl w:ilvl="4" w:tplc="1D882C30">
      <w:numFmt w:val="bullet"/>
      <w:lvlText w:val="•"/>
      <w:lvlJc w:val="left"/>
      <w:pPr>
        <w:ind w:left="4348" w:hanging="274"/>
      </w:pPr>
      <w:rPr>
        <w:rFonts w:hint="default"/>
        <w:lang w:val="ru-RU" w:eastAsia="ru-RU" w:bidi="ru-RU"/>
      </w:rPr>
    </w:lvl>
    <w:lvl w:ilvl="5" w:tplc="A5D42FE8">
      <w:numFmt w:val="bullet"/>
      <w:lvlText w:val="•"/>
      <w:lvlJc w:val="left"/>
      <w:pPr>
        <w:ind w:left="5465" w:hanging="274"/>
      </w:pPr>
      <w:rPr>
        <w:rFonts w:hint="default"/>
        <w:lang w:val="ru-RU" w:eastAsia="ru-RU" w:bidi="ru-RU"/>
      </w:rPr>
    </w:lvl>
    <w:lvl w:ilvl="6" w:tplc="21EA6F6C">
      <w:numFmt w:val="bullet"/>
      <w:lvlText w:val="•"/>
      <w:lvlJc w:val="left"/>
      <w:pPr>
        <w:ind w:left="6581" w:hanging="274"/>
      </w:pPr>
      <w:rPr>
        <w:rFonts w:hint="default"/>
        <w:lang w:val="ru-RU" w:eastAsia="ru-RU" w:bidi="ru-RU"/>
      </w:rPr>
    </w:lvl>
    <w:lvl w:ilvl="7" w:tplc="EFC85408">
      <w:numFmt w:val="bullet"/>
      <w:lvlText w:val="•"/>
      <w:lvlJc w:val="left"/>
      <w:pPr>
        <w:ind w:left="7697" w:hanging="274"/>
      </w:pPr>
      <w:rPr>
        <w:rFonts w:hint="default"/>
        <w:lang w:val="ru-RU" w:eastAsia="ru-RU" w:bidi="ru-RU"/>
      </w:rPr>
    </w:lvl>
    <w:lvl w:ilvl="8" w:tplc="432E9F46">
      <w:numFmt w:val="bullet"/>
      <w:lvlText w:val="•"/>
      <w:lvlJc w:val="left"/>
      <w:pPr>
        <w:ind w:left="8813" w:hanging="274"/>
      </w:pPr>
      <w:rPr>
        <w:rFonts w:hint="default"/>
        <w:lang w:val="ru-RU" w:eastAsia="ru-RU" w:bidi="ru-RU"/>
      </w:rPr>
    </w:lvl>
  </w:abstractNum>
  <w:abstractNum w:abstractNumId="58" w15:restartNumberingAfterBreak="0">
    <w:nsid w:val="39BE5FC2"/>
    <w:multiLevelType w:val="hybridMultilevel"/>
    <w:tmpl w:val="B6987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CF412B5"/>
    <w:multiLevelType w:val="multilevel"/>
    <w:tmpl w:val="DA36EE42"/>
    <w:lvl w:ilvl="0">
      <w:start w:val="3"/>
      <w:numFmt w:val="decimal"/>
      <w:lvlText w:val="%1."/>
      <w:lvlJc w:val="left"/>
      <w:pPr>
        <w:ind w:left="630" w:hanging="630"/>
      </w:pPr>
      <w:rPr>
        <w:rFonts w:hint="default"/>
      </w:rPr>
    </w:lvl>
    <w:lvl w:ilvl="1">
      <w:start w:val="4"/>
      <w:numFmt w:val="decimal"/>
      <w:lvlText w:val="%1.%2."/>
      <w:lvlJc w:val="left"/>
      <w:pPr>
        <w:ind w:left="913" w:hanging="720"/>
      </w:pPr>
      <w:rPr>
        <w:rFonts w:hint="default"/>
      </w:rPr>
    </w:lvl>
    <w:lvl w:ilvl="2">
      <w:start w:val="5"/>
      <w:numFmt w:val="decimal"/>
      <w:lvlText w:val="%1.%2.%3."/>
      <w:lvlJc w:val="left"/>
      <w:pPr>
        <w:ind w:left="1106" w:hanging="720"/>
      </w:pPr>
      <w:rPr>
        <w:rFonts w:hint="default"/>
      </w:rPr>
    </w:lvl>
    <w:lvl w:ilvl="3">
      <w:start w:val="1"/>
      <w:numFmt w:val="decimal"/>
      <w:lvlText w:val="%1.%2.%3.%4."/>
      <w:lvlJc w:val="left"/>
      <w:pPr>
        <w:ind w:left="1659" w:hanging="1080"/>
      </w:pPr>
      <w:rPr>
        <w:rFonts w:hint="default"/>
      </w:rPr>
    </w:lvl>
    <w:lvl w:ilvl="4">
      <w:start w:val="1"/>
      <w:numFmt w:val="decimal"/>
      <w:lvlText w:val="%1.%2.%3.%4.%5."/>
      <w:lvlJc w:val="left"/>
      <w:pPr>
        <w:ind w:left="1852" w:hanging="1080"/>
      </w:pPr>
      <w:rPr>
        <w:rFonts w:hint="default"/>
      </w:rPr>
    </w:lvl>
    <w:lvl w:ilvl="5">
      <w:start w:val="1"/>
      <w:numFmt w:val="decimal"/>
      <w:lvlText w:val="%1.%2.%3.%4.%5.%6."/>
      <w:lvlJc w:val="left"/>
      <w:pPr>
        <w:ind w:left="2405" w:hanging="1440"/>
      </w:pPr>
      <w:rPr>
        <w:rFonts w:hint="default"/>
      </w:rPr>
    </w:lvl>
    <w:lvl w:ilvl="6">
      <w:start w:val="1"/>
      <w:numFmt w:val="decimal"/>
      <w:lvlText w:val="%1.%2.%3.%4.%5.%6.%7."/>
      <w:lvlJc w:val="left"/>
      <w:pPr>
        <w:ind w:left="2598" w:hanging="1440"/>
      </w:pPr>
      <w:rPr>
        <w:rFonts w:hint="default"/>
      </w:rPr>
    </w:lvl>
    <w:lvl w:ilvl="7">
      <w:start w:val="1"/>
      <w:numFmt w:val="decimal"/>
      <w:lvlText w:val="%1.%2.%3.%4.%5.%6.%7.%8."/>
      <w:lvlJc w:val="left"/>
      <w:pPr>
        <w:ind w:left="3151" w:hanging="1800"/>
      </w:pPr>
      <w:rPr>
        <w:rFonts w:hint="default"/>
      </w:rPr>
    </w:lvl>
    <w:lvl w:ilvl="8">
      <w:start w:val="1"/>
      <w:numFmt w:val="decimal"/>
      <w:lvlText w:val="%1.%2.%3.%4.%5.%6.%7.%8.%9."/>
      <w:lvlJc w:val="left"/>
      <w:pPr>
        <w:ind w:left="3704" w:hanging="2160"/>
      </w:pPr>
      <w:rPr>
        <w:rFonts w:hint="default"/>
      </w:rPr>
    </w:lvl>
  </w:abstractNum>
  <w:abstractNum w:abstractNumId="60" w15:restartNumberingAfterBreak="0">
    <w:nsid w:val="3DF355A6"/>
    <w:multiLevelType w:val="hybridMultilevel"/>
    <w:tmpl w:val="F79EF592"/>
    <w:lvl w:ilvl="0" w:tplc="0419000F">
      <w:start w:val="1"/>
      <w:numFmt w:val="decimal"/>
      <w:lvlText w:val="%1."/>
      <w:lvlJc w:val="left"/>
      <w:pPr>
        <w:ind w:left="220" w:hanging="319"/>
      </w:pPr>
      <w:rPr>
        <w:rFonts w:hint="default"/>
        <w:w w:val="100"/>
        <w:sz w:val="28"/>
        <w:szCs w:val="28"/>
        <w:lang w:val="ru-RU" w:eastAsia="ru-RU" w:bidi="ru-RU"/>
      </w:rPr>
    </w:lvl>
    <w:lvl w:ilvl="1" w:tplc="55EEF630">
      <w:numFmt w:val="bullet"/>
      <w:lvlText w:val="•"/>
      <w:lvlJc w:val="left"/>
      <w:pPr>
        <w:ind w:left="1302" w:hanging="319"/>
      </w:pPr>
      <w:rPr>
        <w:rFonts w:hint="default"/>
        <w:lang w:val="ru-RU" w:eastAsia="ru-RU" w:bidi="ru-RU"/>
      </w:rPr>
    </w:lvl>
    <w:lvl w:ilvl="2" w:tplc="565451AC">
      <w:numFmt w:val="bullet"/>
      <w:lvlText w:val="•"/>
      <w:lvlJc w:val="left"/>
      <w:pPr>
        <w:ind w:left="2385" w:hanging="319"/>
      </w:pPr>
      <w:rPr>
        <w:rFonts w:hint="default"/>
        <w:lang w:val="ru-RU" w:eastAsia="ru-RU" w:bidi="ru-RU"/>
      </w:rPr>
    </w:lvl>
    <w:lvl w:ilvl="3" w:tplc="C14E606C">
      <w:numFmt w:val="bullet"/>
      <w:lvlText w:val="•"/>
      <w:lvlJc w:val="left"/>
      <w:pPr>
        <w:ind w:left="3467" w:hanging="319"/>
      </w:pPr>
      <w:rPr>
        <w:rFonts w:hint="default"/>
        <w:lang w:val="ru-RU" w:eastAsia="ru-RU" w:bidi="ru-RU"/>
      </w:rPr>
    </w:lvl>
    <w:lvl w:ilvl="4" w:tplc="9F24AE72">
      <w:numFmt w:val="bullet"/>
      <w:lvlText w:val="•"/>
      <w:lvlJc w:val="left"/>
      <w:pPr>
        <w:ind w:left="4550" w:hanging="319"/>
      </w:pPr>
      <w:rPr>
        <w:rFonts w:hint="default"/>
        <w:lang w:val="ru-RU" w:eastAsia="ru-RU" w:bidi="ru-RU"/>
      </w:rPr>
    </w:lvl>
    <w:lvl w:ilvl="5" w:tplc="EA4E5246">
      <w:numFmt w:val="bullet"/>
      <w:lvlText w:val="•"/>
      <w:lvlJc w:val="left"/>
      <w:pPr>
        <w:ind w:left="5633" w:hanging="319"/>
      </w:pPr>
      <w:rPr>
        <w:rFonts w:hint="default"/>
        <w:lang w:val="ru-RU" w:eastAsia="ru-RU" w:bidi="ru-RU"/>
      </w:rPr>
    </w:lvl>
    <w:lvl w:ilvl="6" w:tplc="D084FC58">
      <w:numFmt w:val="bullet"/>
      <w:lvlText w:val="•"/>
      <w:lvlJc w:val="left"/>
      <w:pPr>
        <w:ind w:left="6715" w:hanging="319"/>
      </w:pPr>
      <w:rPr>
        <w:rFonts w:hint="default"/>
        <w:lang w:val="ru-RU" w:eastAsia="ru-RU" w:bidi="ru-RU"/>
      </w:rPr>
    </w:lvl>
    <w:lvl w:ilvl="7" w:tplc="80B8B492">
      <w:numFmt w:val="bullet"/>
      <w:lvlText w:val="•"/>
      <w:lvlJc w:val="left"/>
      <w:pPr>
        <w:ind w:left="7798" w:hanging="319"/>
      </w:pPr>
      <w:rPr>
        <w:rFonts w:hint="default"/>
        <w:lang w:val="ru-RU" w:eastAsia="ru-RU" w:bidi="ru-RU"/>
      </w:rPr>
    </w:lvl>
    <w:lvl w:ilvl="8" w:tplc="DA884882">
      <w:numFmt w:val="bullet"/>
      <w:lvlText w:val="•"/>
      <w:lvlJc w:val="left"/>
      <w:pPr>
        <w:ind w:left="8881" w:hanging="319"/>
      </w:pPr>
      <w:rPr>
        <w:rFonts w:hint="default"/>
        <w:lang w:val="ru-RU" w:eastAsia="ru-RU" w:bidi="ru-RU"/>
      </w:rPr>
    </w:lvl>
  </w:abstractNum>
  <w:abstractNum w:abstractNumId="61" w15:restartNumberingAfterBreak="0">
    <w:nsid w:val="3E657C49"/>
    <w:multiLevelType w:val="hybridMultilevel"/>
    <w:tmpl w:val="9304713E"/>
    <w:lvl w:ilvl="0" w:tplc="FB3A8B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3" w15:restartNumberingAfterBreak="0">
    <w:nsid w:val="3ED52858"/>
    <w:multiLevelType w:val="hybridMultilevel"/>
    <w:tmpl w:val="F190D056"/>
    <w:lvl w:ilvl="0" w:tplc="CF440AE0">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11C0DF6"/>
    <w:multiLevelType w:val="hybridMultilevel"/>
    <w:tmpl w:val="9FC2440E"/>
    <w:lvl w:ilvl="0" w:tplc="3F18D20A">
      <w:numFmt w:val="bullet"/>
      <w:lvlText w:val=""/>
      <w:lvlJc w:val="left"/>
      <w:pPr>
        <w:ind w:left="465" w:hanging="358"/>
      </w:pPr>
      <w:rPr>
        <w:rFonts w:ascii="Symbol" w:eastAsia="Symbol" w:hAnsi="Symbol" w:cs="Symbol" w:hint="default"/>
        <w:w w:val="100"/>
        <w:sz w:val="28"/>
        <w:szCs w:val="28"/>
        <w:lang w:val="ru-RU" w:eastAsia="ru-RU" w:bidi="ru-RU"/>
      </w:rPr>
    </w:lvl>
    <w:lvl w:ilvl="1" w:tplc="6F6C15FA">
      <w:numFmt w:val="bullet"/>
      <w:lvlText w:val="•"/>
      <w:lvlJc w:val="left"/>
      <w:pPr>
        <w:ind w:left="753" w:hanging="358"/>
      </w:pPr>
      <w:rPr>
        <w:rFonts w:hint="default"/>
        <w:lang w:val="ru-RU" w:eastAsia="ru-RU" w:bidi="ru-RU"/>
      </w:rPr>
    </w:lvl>
    <w:lvl w:ilvl="2" w:tplc="950EC52A">
      <w:numFmt w:val="bullet"/>
      <w:lvlText w:val="•"/>
      <w:lvlJc w:val="left"/>
      <w:pPr>
        <w:ind w:left="1046" w:hanging="358"/>
      </w:pPr>
      <w:rPr>
        <w:rFonts w:hint="default"/>
        <w:lang w:val="ru-RU" w:eastAsia="ru-RU" w:bidi="ru-RU"/>
      </w:rPr>
    </w:lvl>
    <w:lvl w:ilvl="3" w:tplc="867E109E">
      <w:numFmt w:val="bullet"/>
      <w:lvlText w:val="•"/>
      <w:lvlJc w:val="left"/>
      <w:pPr>
        <w:ind w:left="1339" w:hanging="358"/>
      </w:pPr>
      <w:rPr>
        <w:rFonts w:hint="default"/>
        <w:lang w:val="ru-RU" w:eastAsia="ru-RU" w:bidi="ru-RU"/>
      </w:rPr>
    </w:lvl>
    <w:lvl w:ilvl="4" w:tplc="EDE27FD8">
      <w:numFmt w:val="bullet"/>
      <w:lvlText w:val="•"/>
      <w:lvlJc w:val="left"/>
      <w:pPr>
        <w:ind w:left="1632" w:hanging="358"/>
      </w:pPr>
      <w:rPr>
        <w:rFonts w:hint="default"/>
        <w:lang w:val="ru-RU" w:eastAsia="ru-RU" w:bidi="ru-RU"/>
      </w:rPr>
    </w:lvl>
    <w:lvl w:ilvl="5" w:tplc="FBE65926">
      <w:numFmt w:val="bullet"/>
      <w:lvlText w:val="•"/>
      <w:lvlJc w:val="left"/>
      <w:pPr>
        <w:ind w:left="1925" w:hanging="358"/>
      </w:pPr>
      <w:rPr>
        <w:rFonts w:hint="default"/>
        <w:lang w:val="ru-RU" w:eastAsia="ru-RU" w:bidi="ru-RU"/>
      </w:rPr>
    </w:lvl>
    <w:lvl w:ilvl="6" w:tplc="9D5A2218">
      <w:numFmt w:val="bullet"/>
      <w:lvlText w:val="•"/>
      <w:lvlJc w:val="left"/>
      <w:pPr>
        <w:ind w:left="2218" w:hanging="358"/>
      </w:pPr>
      <w:rPr>
        <w:rFonts w:hint="default"/>
        <w:lang w:val="ru-RU" w:eastAsia="ru-RU" w:bidi="ru-RU"/>
      </w:rPr>
    </w:lvl>
    <w:lvl w:ilvl="7" w:tplc="4776F264">
      <w:numFmt w:val="bullet"/>
      <w:lvlText w:val="•"/>
      <w:lvlJc w:val="left"/>
      <w:pPr>
        <w:ind w:left="2511" w:hanging="358"/>
      </w:pPr>
      <w:rPr>
        <w:rFonts w:hint="default"/>
        <w:lang w:val="ru-RU" w:eastAsia="ru-RU" w:bidi="ru-RU"/>
      </w:rPr>
    </w:lvl>
    <w:lvl w:ilvl="8" w:tplc="6A4A3490">
      <w:numFmt w:val="bullet"/>
      <w:lvlText w:val="•"/>
      <w:lvlJc w:val="left"/>
      <w:pPr>
        <w:ind w:left="2804" w:hanging="358"/>
      </w:pPr>
      <w:rPr>
        <w:rFonts w:hint="default"/>
        <w:lang w:val="ru-RU" w:eastAsia="ru-RU" w:bidi="ru-RU"/>
      </w:rPr>
    </w:lvl>
  </w:abstractNum>
  <w:abstractNum w:abstractNumId="65" w15:restartNumberingAfterBreak="0">
    <w:nsid w:val="44687B53"/>
    <w:multiLevelType w:val="hybridMultilevel"/>
    <w:tmpl w:val="E7BC9926"/>
    <w:lvl w:ilvl="0" w:tplc="4726EAF2">
      <w:numFmt w:val="bullet"/>
      <w:lvlText w:val="•"/>
      <w:lvlJc w:val="left"/>
      <w:pPr>
        <w:ind w:left="887" w:hanging="360"/>
      </w:pPr>
      <w:rPr>
        <w:rFonts w:hint="default"/>
        <w:w w:val="100"/>
        <w:sz w:val="28"/>
        <w:szCs w:val="28"/>
        <w:lang w:val="ru-RU" w:eastAsia="ru-RU" w:bidi="ru-RU"/>
      </w:rPr>
    </w:lvl>
    <w:lvl w:ilvl="1" w:tplc="7FF67E50">
      <w:numFmt w:val="bullet"/>
      <w:lvlText w:val="–"/>
      <w:lvlJc w:val="left"/>
      <w:pPr>
        <w:ind w:left="100" w:hanging="392"/>
      </w:pPr>
      <w:rPr>
        <w:rFonts w:ascii="Times New Roman" w:eastAsia="Times New Roman" w:hAnsi="Times New Roman" w:cs="Times New Roman" w:hint="default"/>
        <w:w w:val="100"/>
        <w:sz w:val="28"/>
        <w:szCs w:val="28"/>
        <w:lang w:val="ru-RU" w:eastAsia="ru-RU" w:bidi="ru-RU"/>
      </w:rPr>
    </w:lvl>
    <w:lvl w:ilvl="2" w:tplc="4726EAF2">
      <w:numFmt w:val="bullet"/>
      <w:lvlText w:val="•"/>
      <w:lvlJc w:val="left"/>
      <w:pPr>
        <w:ind w:left="1969" w:hanging="392"/>
      </w:pPr>
      <w:rPr>
        <w:rFonts w:hint="default"/>
        <w:lang w:val="ru-RU" w:eastAsia="ru-RU" w:bidi="ru-RU"/>
      </w:rPr>
    </w:lvl>
    <w:lvl w:ilvl="3" w:tplc="FFB8025C">
      <w:numFmt w:val="bullet"/>
      <w:lvlText w:val="•"/>
      <w:lvlJc w:val="left"/>
      <w:pPr>
        <w:ind w:left="3059" w:hanging="392"/>
      </w:pPr>
      <w:rPr>
        <w:rFonts w:hint="default"/>
        <w:lang w:val="ru-RU" w:eastAsia="ru-RU" w:bidi="ru-RU"/>
      </w:rPr>
    </w:lvl>
    <w:lvl w:ilvl="4" w:tplc="D83C38A0">
      <w:numFmt w:val="bullet"/>
      <w:lvlText w:val="•"/>
      <w:lvlJc w:val="left"/>
      <w:pPr>
        <w:ind w:left="4148" w:hanging="392"/>
      </w:pPr>
      <w:rPr>
        <w:rFonts w:hint="default"/>
        <w:lang w:val="ru-RU" w:eastAsia="ru-RU" w:bidi="ru-RU"/>
      </w:rPr>
    </w:lvl>
    <w:lvl w:ilvl="5" w:tplc="B32638D6">
      <w:numFmt w:val="bullet"/>
      <w:lvlText w:val="•"/>
      <w:lvlJc w:val="left"/>
      <w:pPr>
        <w:ind w:left="5238" w:hanging="392"/>
      </w:pPr>
      <w:rPr>
        <w:rFonts w:hint="default"/>
        <w:lang w:val="ru-RU" w:eastAsia="ru-RU" w:bidi="ru-RU"/>
      </w:rPr>
    </w:lvl>
    <w:lvl w:ilvl="6" w:tplc="DFA09000">
      <w:numFmt w:val="bullet"/>
      <w:lvlText w:val="•"/>
      <w:lvlJc w:val="left"/>
      <w:pPr>
        <w:ind w:left="6328" w:hanging="392"/>
      </w:pPr>
      <w:rPr>
        <w:rFonts w:hint="default"/>
        <w:lang w:val="ru-RU" w:eastAsia="ru-RU" w:bidi="ru-RU"/>
      </w:rPr>
    </w:lvl>
    <w:lvl w:ilvl="7" w:tplc="BFA47952">
      <w:numFmt w:val="bullet"/>
      <w:lvlText w:val="•"/>
      <w:lvlJc w:val="left"/>
      <w:pPr>
        <w:ind w:left="7417" w:hanging="392"/>
      </w:pPr>
      <w:rPr>
        <w:rFonts w:hint="default"/>
        <w:lang w:val="ru-RU" w:eastAsia="ru-RU" w:bidi="ru-RU"/>
      </w:rPr>
    </w:lvl>
    <w:lvl w:ilvl="8" w:tplc="BC7A4632">
      <w:numFmt w:val="bullet"/>
      <w:lvlText w:val="•"/>
      <w:lvlJc w:val="left"/>
      <w:pPr>
        <w:ind w:left="8507" w:hanging="392"/>
      </w:pPr>
      <w:rPr>
        <w:rFonts w:hint="default"/>
        <w:lang w:val="ru-RU" w:eastAsia="ru-RU" w:bidi="ru-RU"/>
      </w:rPr>
    </w:lvl>
  </w:abstractNum>
  <w:abstractNum w:abstractNumId="66"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46F90FED"/>
    <w:multiLevelType w:val="multilevel"/>
    <w:tmpl w:val="3272A63A"/>
    <w:lvl w:ilvl="0">
      <w:start w:val="1"/>
      <w:numFmt w:val="decimal"/>
      <w:lvlText w:val="%1."/>
      <w:lvlJc w:val="left"/>
      <w:pPr>
        <w:ind w:left="540" w:hanging="540"/>
      </w:pPr>
      <w:rPr>
        <w:rFonts w:hint="default"/>
      </w:rPr>
    </w:lvl>
    <w:lvl w:ilvl="1">
      <w:start w:val="2"/>
      <w:numFmt w:val="decimal"/>
      <w:lvlText w:val="%1.%2."/>
      <w:lvlJc w:val="left"/>
      <w:pPr>
        <w:ind w:left="391" w:hanging="540"/>
      </w:pPr>
      <w:rPr>
        <w:rFonts w:hint="default"/>
      </w:rPr>
    </w:lvl>
    <w:lvl w:ilvl="2">
      <w:start w:val="2"/>
      <w:numFmt w:val="decimal"/>
      <w:lvlText w:val="%1.%2.%3."/>
      <w:lvlJc w:val="left"/>
      <w:pPr>
        <w:ind w:left="422"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484"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546" w:hanging="1440"/>
      </w:pPr>
      <w:rPr>
        <w:rFonts w:hint="default"/>
      </w:rPr>
    </w:lvl>
    <w:lvl w:ilvl="7">
      <w:start w:val="1"/>
      <w:numFmt w:val="decimal"/>
      <w:lvlText w:val="%1.%2.%3.%4.%5.%6.%7.%8."/>
      <w:lvlJc w:val="left"/>
      <w:pPr>
        <w:ind w:left="397" w:hanging="1440"/>
      </w:pPr>
      <w:rPr>
        <w:rFonts w:hint="default"/>
      </w:rPr>
    </w:lvl>
    <w:lvl w:ilvl="8">
      <w:start w:val="1"/>
      <w:numFmt w:val="decimal"/>
      <w:lvlText w:val="%1.%2.%3.%4.%5.%6.%7.%8.%9."/>
      <w:lvlJc w:val="left"/>
      <w:pPr>
        <w:ind w:left="608" w:hanging="1800"/>
      </w:pPr>
      <w:rPr>
        <w:rFonts w:hint="default"/>
      </w:rPr>
    </w:lvl>
  </w:abstractNum>
  <w:abstractNum w:abstractNumId="68" w15:restartNumberingAfterBreak="0">
    <w:nsid w:val="476770BB"/>
    <w:multiLevelType w:val="hybridMultilevel"/>
    <w:tmpl w:val="24BA5F60"/>
    <w:lvl w:ilvl="0" w:tplc="590CB722">
      <w:numFmt w:val="bullet"/>
      <w:lvlText w:val=""/>
      <w:lvlJc w:val="left"/>
      <w:pPr>
        <w:ind w:left="827" w:hanging="360"/>
      </w:pPr>
      <w:rPr>
        <w:rFonts w:ascii="Symbol" w:eastAsia="Symbol" w:hAnsi="Symbol" w:cs="Symbol" w:hint="default"/>
        <w:w w:val="99"/>
        <w:sz w:val="20"/>
        <w:szCs w:val="20"/>
        <w:lang w:val="ru-RU" w:eastAsia="ru-RU" w:bidi="ru-RU"/>
      </w:rPr>
    </w:lvl>
    <w:lvl w:ilvl="1" w:tplc="3B022CE0">
      <w:numFmt w:val="bullet"/>
      <w:lvlText w:val="•"/>
      <w:lvlJc w:val="left"/>
      <w:pPr>
        <w:ind w:left="1436" w:hanging="360"/>
      </w:pPr>
      <w:rPr>
        <w:rFonts w:hint="default"/>
        <w:lang w:val="ru-RU" w:eastAsia="ru-RU" w:bidi="ru-RU"/>
      </w:rPr>
    </w:lvl>
    <w:lvl w:ilvl="2" w:tplc="0234C4E6">
      <w:numFmt w:val="bullet"/>
      <w:lvlText w:val="•"/>
      <w:lvlJc w:val="left"/>
      <w:pPr>
        <w:ind w:left="2052" w:hanging="360"/>
      </w:pPr>
      <w:rPr>
        <w:rFonts w:hint="default"/>
        <w:lang w:val="ru-RU" w:eastAsia="ru-RU" w:bidi="ru-RU"/>
      </w:rPr>
    </w:lvl>
    <w:lvl w:ilvl="3" w:tplc="2E4222BE">
      <w:numFmt w:val="bullet"/>
      <w:lvlText w:val="•"/>
      <w:lvlJc w:val="left"/>
      <w:pPr>
        <w:ind w:left="2669" w:hanging="360"/>
      </w:pPr>
      <w:rPr>
        <w:rFonts w:hint="default"/>
        <w:lang w:val="ru-RU" w:eastAsia="ru-RU" w:bidi="ru-RU"/>
      </w:rPr>
    </w:lvl>
    <w:lvl w:ilvl="4" w:tplc="45A66A22">
      <w:numFmt w:val="bullet"/>
      <w:lvlText w:val="•"/>
      <w:lvlJc w:val="left"/>
      <w:pPr>
        <w:ind w:left="3285" w:hanging="360"/>
      </w:pPr>
      <w:rPr>
        <w:rFonts w:hint="default"/>
        <w:lang w:val="ru-RU" w:eastAsia="ru-RU" w:bidi="ru-RU"/>
      </w:rPr>
    </w:lvl>
    <w:lvl w:ilvl="5" w:tplc="362EF04E">
      <w:numFmt w:val="bullet"/>
      <w:lvlText w:val="•"/>
      <w:lvlJc w:val="left"/>
      <w:pPr>
        <w:ind w:left="3902" w:hanging="360"/>
      </w:pPr>
      <w:rPr>
        <w:rFonts w:hint="default"/>
        <w:lang w:val="ru-RU" w:eastAsia="ru-RU" w:bidi="ru-RU"/>
      </w:rPr>
    </w:lvl>
    <w:lvl w:ilvl="6" w:tplc="841824BC">
      <w:numFmt w:val="bullet"/>
      <w:lvlText w:val="•"/>
      <w:lvlJc w:val="left"/>
      <w:pPr>
        <w:ind w:left="4518" w:hanging="360"/>
      </w:pPr>
      <w:rPr>
        <w:rFonts w:hint="default"/>
        <w:lang w:val="ru-RU" w:eastAsia="ru-RU" w:bidi="ru-RU"/>
      </w:rPr>
    </w:lvl>
    <w:lvl w:ilvl="7" w:tplc="9080E4A6">
      <w:numFmt w:val="bullet"/>
      <w:lvlText w:val="•"/>
      <w:lvlJc w:val="left"/>
      <w:pPr>
        <w:ind w:left="5134" w:hanging="360"/>
      </w:pPr>
      <w:rPr>
        <w:rFonts w:hint="default"/>
        <w:lang w:val="ru-RU" w:eastAsia="ru-RU" w:bidi="ru-RU"/>
      </w:rPr>
    </w:lvl>
    <w:lvl w:ilvl="8" w:tplc="3F4CCFB6">
      <w:numFmt w:val="bullet"/>
      <w:lvlText w:val="•"/>
      <w:lvlJc w:val="left"/>
      <w:pPr>
        <w:ind w:left="5751" w:hanging="360"/>
      </w:pPr>
      <w:rPr>
        <w:rFonts w:hint="default"/>
        <w:lang w:val="ru-RU" w:eastAsia="ru-RU" w:bidi="ru-RU"/>
      </w:rPr>
    </w:lvl>
  </w:abstractNum>
  <w:abstractNum w:abstractNumId="69" w15:restartNumberingAfterBreak="0">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9161EEB"/>
    <w:multiLevelType w:val="hybridMultilevel"/>
    <w:tmpl w:val="8EC47450"/>
    <w:lvl w:ilvl="0" w:tplc="B0D0D31C">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A6125DF"/>
    <w:multiLevelType w:val="hybridMultilevel"/>
    <w:tmpl w:val="32625EBC"/>
    <w:lvl w:ilvl="0" w:tplc="B5701B5A">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15:restartNumberingAfterBreak="0">
    <w:nsid w:val="4C005C48"/>
    <w:multiLevelType w:val="hybridMultilevel"/>
    <w:tmpl w:val="09DEC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C2E547D"/>
    <w:multiLevelType w:val="multilevel"/>
    <w:tmpl w:val="F296132A"/>
    <w:lvl w:ilvl="0">
      <w:start w:val="3"/>
      <w:numFmt w:val="decimal"/>
      <w:lvlText w:val="%1."/>
      <w:lvlJc w:val="left"/>
      <w:pPr>
        <w:ind w:left="540" w:hanging="540"/>
      </w:pPr>
      <w:rPr>
        <w:rFonts w:hint="default"/>
      </w:rPr>
    </w:lvl>
    <w:lvl w:ilvl="1">
      <w:start w:val="4"/>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74" w15:restartNumberingAfterBreak="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5" w15:restartNumberingAfterBreak="0">
    <w:nsid w:val="4D4E72AB"/>
    <w:multiLevelType w:val="hybridMultilevel"/>
    <w:tmpl w:val="D8BAFC50"/>
    <w:lvl w:ilvl="0" w:tplc="3AA40518">
      <w:start w:val="1"/>
      <w:numFmt w:val="decimal"/>
      <w:lvlText w:val="%1."/>
      <w:lvlJc w:val="left"/>
      <w:pPr>
        <w:ind w:left="112" w:hanging="282"/>
      </w:pPr>
      <w:rPr>
        <w:rFonts w:ascii="Times New Roman" w:eastAsia="Times New Roman" w:hAnsi="Times New Roman" w:cs="Times New Roman" w:hint="default"/>
        <w:spacing w:val="0"/>
        <w:w w:val="100"/>
        <w:sz w:val="28"/>
        <w:szCs w:val="28"/>
        <w:lang w:val="ru-RU" w:eastAsia="ru-RU" w:bidi="ru-RU"/>
      </w:rPr>
    </w:lvl>
    <w:lvl w:ilvl="1" w:tplc="A59CE63C">
      <w:numFmt w:val="bullet"/>
      <w:lvlText w:val=""/>
      <w:lvlJc w:val="left"/>
      <w:pPr>
        <w:ind w:left="1286" w:hanging="360"/>
      </w:pPr>
      <w:rPr>
        <w:rFonts w:ascii="Symbol" w:eastAsia="Symbol" w:hAnsi="Symbol" w:cs="Symbol" w:hint="default"/>
        <w:w w:val="100"/>
        <w:sz w:val="28"/>
        <w:szCs w:val="28"/>
        <w:lang w:val="ru-RU" w:eastAsia="ru-RU" w:bidi="ru-RU"/>
      </w:rPr>
    </w:lvl>
    <w:lvl w:ilvl="2" w:tplc="2D543AD6">
      <w:numFmt w:val="bullet"/>
      <w:lvlText w:val="•"/>
      <w:lvlJc w:val="left"/>
      <w:pPr>
        <w:ind w:left="2329" w:hanging="360"/>
      </w:pPr>
      <w:rPr>
        <w:rFonts w:hint="default"/>
        <w:lang w:val="ru-RU" w:eastAsia="ru-RU" w:bidi="ru-RU"/>
      </w:rPr>
    </w:lvl>
    <w:lvl w:ilvl="3" w:tplc="B7C0E5DC">
      <w:numFmt w:val="bullet"/>
      <w:lvlText w:val="•"/>
      <w:lvlJc w:val="left"/>
      <w:pPr>
        <w:ind w:left="3379" w:hanging="360"/>
      </w:pPr>
      <w:rPr>
        <w:rFonts w:hint="default"/>
        <w:lang w:val="ru-RU" w:eastAsia="ru-RU" w:bidi="ru-RU"/>
      </w:rPr>
    </w:lvl>
    <w:lvl w:ilvl="4" w:tplc="ADCC2194">
      <w:numFmt w:val="bullet"/>
      <w:lvlText w:val="•"/>
      <w:lvlJc w:val="left"/>
      <w:pPr>
        <w:ind w:left="4428" w:hanging="360"/>
      </w:pPr>
      <w:rPr>
        <w:rFonts w:hint="default"/>
        <w:lang w:val="ru-RU" w:eastAsia="ru-RU" w:bidi="ru-RU"/>
      </w:rPr>
    </w:lvl>
    <w:lvl w:ilvl="5" w:tplc="91F6F494">
      <w:numFmt w:val="bullet"/>
      <w:lvlText w:val="•"/>
      <w:lvlJc w:val="left"/>
      <w:pPr>
        <w:ind w:left="5478" w:hanging="360"/>
      </w:pPr>
      <w:rPr>
        <w:rFonts w:hint="default"/>
        <w:lang w:val="ru-RU" w:eastAsia="ru-RU" w:bidi="ru-RU"/>
      </w:rPr>
    </w:lvl>
    <w:lvl w:ilvl="6" w:tplc="9A785792">
      <w:numFmt w:val="bullet"/>
      <w:lvlText w:val="•"/>
      <w:lvlJc w:val="left"/>
      <w:pPr>
        <w:ind w:left="6528" w:hanging="360"/>
      </w:pPr>
      <w:rPr>
        <w:rFonts w:hint="default"/>
        <w:lang w:val="ru-RU" w:eastAsia="ru-RU" w:bidi="ru-RU"/>
      </w:rPr>
    </w:lvl>
    <w:lvl w:ilvl="7" w:tplc="D9EE30FC">
      <w:numFmt w:val="bullet"/>
      <w:lvlText w:val="•"/>
      <w:lvlJc w:val="left"/>
      <w:pPr>
        <w:ind w:left="7577" w:hanging="360"/>
      </w:pPr>
      <w:rPr>
        <w:rFonts w:hint="default"/>
        <w:lang w:val="ru-RU" w:eastAsia="ru-RU" w:bidi="ru-RU"/>
      </w:rPr>
    </w:lvl>
    <w:lvl w:ilvl="8" w:tplc="8D7E8CEC">
      <w:numFmt w:val="bullet"/>
      <w:lvlText w:val="•"/>
      <w:lvlJc w:val="left"/>
      <w:pPr>
        <w:ind w:left="8627" w:hanging="360"/>
      </w:pPr>
      <w:rPr>
        <w:rFonts w:hint="default"/>
        <w:lang w:val="ru-RU" w:eastAsia="ru-RU" w:bidi="ru-RU"/>
      </w:rPr>
    </w:lvl>
  </w:abstractNum>
  <w:abstractNum w:abstractNumId="76" w15:restartNumberingAfterBreak="0">
    <w:nsid w:val="4F6057BF"/>
    <w:multiLevelType w:val="multilevel"/>
    <w:tmpl w:val="2B2CC618"/>
    <w:lvl w:ilvl="0">
      <w:start w:val="1"/>
      <w:numFmt w:val="decimal"/>
      <w:lvlText w:val="%1"/>
      <w:lvlJc w:val="left"/>
      <w:pPr>
        <w:ind w:left="780" w:hanging="780"/>
      </w:pPr>
      <w:rPr>
        <w:rFonts w:hint="default"/>
      </w:rPr>
    </w:lvl>
    <w:lvl w:ilvl="1">
      <w:start w:val="2"/>
      <w:numFmt w:val="decimal"/>
      <w:lvlText w:val="%1.%2"/>
      <w:lvlJc w:val="left"/>
      <w:pPr>
        <w:ind w:left="1036" w:hanging="780"/>
      </w:pPr>
      <w:rPr>
        <w:rFonts w:hint="default"/>
      </w:rPr>
    </w:lvl>
    <w:lvl w:ilvl="2">
      <w:start w:val="3"/>
      <w:numFmt w:val="decimal"/>
      <w:lvlText w:val="%1.%2.%3"/>
      <w:lvlJc w:val="left"/>
      <w:pPr>
        <w:ind w:left="1292" w:hanging="780"/>
      </w:pPr>
      <w:rPr>
        <w:rFonts w:hint="default"/>
      </w:rPr>
    </w:lvl>
    <w:lvl w:ilvl="3">
      <w:start w:val="12"/>
      <w:numFmt w:val="decimal"/>
      <w:lvlText w:val="%1.%2.%3.%4"/>
      <w:lvlJc w:val="left"/>
      <w:pPr>
        <w:ind w:left="1548" w:hanging="78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77" w15:restartNumberingAfterBreak="0">
    <w:nsid w:val="4F635BF7"/>
    <w:multiLevelType w:val="hybridMultilevel"/>
    <w:tmpl w:val="B8C013F4"/>
    <w:lvl w:ilvl="0" w:tplc="F0C203B8">
      <w:start w:val="1"/>
      <w:numFmt w:val="decimal"/>
      <w:lvlText w:val="%1."/>
      <w:lvlJc w:val="left"/>
      <w:pPr>
        <w:ind w:left="220" w:hanging="343"/>
      </w:pPr>
      <w:rPr>
        <w:rFonts w:ascii="Times New Roman" w:eastAsia="Times New Roman" w:hAnsi="Times New Roman" w:cs="Times New Roman" w:hint="default"/>
        <w:w w:val="100"/>
        <w:sz w:val="28"/>
        <w:szCs w:val="28"/>
        <w:lang w:val="ru-RU" w:eastAsia="ru-RU" w:bidi="ru-RU"/>
      </w:rPr>
    </w:lvl>
    <w:lvl w:ilvl="1" w:tplc="E1787CCA">
      <w:numFmt w:val="bullet"/>
      <w:lvlText w:val="•"/>
      <w:lvlJc w:val="left"/>
      <w:pPr>
        <w:ind w:left="1302" w:hanging="343"/>
      </w:pPr>
      <w:rPr>
        <w:rFonts w:hint="default"/>
        <w:lang w:val="ru-RU" w:eastAsia="ru-RU" w:bidi="ru-RU"/>
      </w:rPr>
    </w:lvl>
    <w:lvl w:ilvl="2" w:tplc="B54CD8DE">
      <w:numFmt w:val="bullet"/>
      <w:lvlText w:val="•"/>
      <w:lvlJc w:val="left"/>
      <w:pPr>
        <w:ind w:left="2385" w:hanging="343"/>
      </w:pPr>
      <w:rPr>
        <w:rFonts w:hint="default"/>
        <w:lang w:val="ru-RU" w:eastAsia="ru-RU" w:bidi="ru-RU"/>
      </w:rPr>
    </w:lvl>
    <w:lvl w:ilvl="3" w:tplc="68C26D76">
      <w:numFmt w:val="bullet"/>
      <w:lvlText w:val="•"/>
      <w:lvlJc w:val="left"/>
      <w:pPr>
        <w:ind w:left="3467" w:hanging="343"/>
      </w:pPr>
      <w:rPr>
        <w:rFonts w:hint="default"/>
        <w:lang w:val="ru-RU" w:eastAsia="ru-RU" w:bidi="ru-RU"/>
      </w:rPr>
    </w:lvl>
    <w:lvl w:ilvl="4" w:tplc="D374B890">
      <w:numFmt w:val="bullet"/>
      <w:lvlText w:val="•"/>
      <w:lvlJc w:val="left"/>
      <w:pPr>
        <w:ind w:left="4550" w:hanging="343"/>
      </w:pPr>
      <w:rPr>
        <w:rFonts w:hint="default"/>
        <w:lang w:val="ru-RU" w:eastAsia="ru-RU" w:bidi="ru-RU"/>
      </w:rPr>
    </w:lvl>
    <w:lvl w:ilvl="5" w:tplc="E8D4937A">
      <w:numFmt w:val="bullet"/>
      <w:lvlText w:val="•"/>
      <w:lvlJc w:val="left"/>
      <w:pPr>
        <w:ind w:left="5633" w:hanging="343"/>
      </w:pPr>
      <w:rPr>
        <w:rFonts w:hint="default"/>
        <w:lang w:val="ru-RU" w:eastAsia="ru-RU" w:bidi="ru-RU"/>
      </w:rPr>
    </w:lvl>
    <w:lvl w:ilvl="6" w:tplc="34C4C548">
      <w:numFmt w:val="bullet"/>
      <w:lvlText w:val="•"/>
      <w:lvlJc w:val="left"/>
      <w:pPr>
        <w:ind w:left="6715" w:hanging="343"/>
      </w:pPr>
      <w:rPr>
        <w:rFonts w:hint="default"/>
        <w:lang w:val="ru-RU" w:eastAsia="ru-RU" w:bidi="ru-RU"/>
      </w:rPr>
    </w:lvl>
    <w:lvl w:ilvl="7" w:tplc="D9C4E162">
      <w:numFmt w:val="bullet"/>
      <w:lvlText w:val="•"/>
      <w:lvlJc w:val="left"/>
      <w:pPr>
        <w:ind w:left="7798" w:hanging="343"/>
      </w:pPr>
      <w:rPr>
        <w:rFonts w:hint="default"/>
        <w:lang w:val="ru-RU" w:eastAsia="ru-RU" w:bidi="ru-RU"/>
      </w:rPr>
    </w:lvl>
    <w:lvl w:ilvl="8" w:tplc="ED3C9518">
      <w:numFmt w:val="bullet"/>
      <w:lvlText w:val="•"/>
      <w:lvlJc w:val="left"/>
      <w:pPr>
        <w:ind w:left="8881" w:hanging="343"/>
      </w:pPr>
      <w:rPr>
        <w:rFonts w:hint="default"/>
        <w:lang w:val="ru-RU" w:eastAsia="ru-RU" w:bidi="ru-RU"/>
      </w:rPr>
    </w:lvl>
  </w:abstractNum>
  <w:abstractNum w:abstractNumId="78" w15:restartNumberingAfterBreak="0">
    <w:nsid w:val="4FF820D3"/>
    <w:multiLevelType w:val="hybridMultilevel"/>
    <w:tmpl w:val="D410087A"/>
    <w:lvl w:ilvl="0" w:tplc="77B27DE2">
      <w:numFmt w:val="bullet"/>
      <w:lvlText w:val="-"/>
      <w:lvlJc w:val="left"/>
      <w:pPr>
        <w:ind w:left="222" w:hanging="164"/>
      </w:pPr>
      <w:rPr>
        <w:rFonts w:ascii="Times New Roman" w:eastAsia="Times New Roman" w:hAnsi="Times New Roman" w:cs="Times New Roman" w:hint="default"/>
        <w:w w:val="100"/>
        <w:sz w:val="28"/>
        <w:szCs w:val="28"/>
        <w:lang w:val="ru-RU" w:eastAsia="ru-RU" w:bidi="ru-RU"/>
      </w:rPr>
    </w:lvl>
    <w:lvl w:ilvl="1" w:tplc="AF108110">
      <w:numFmt w:val="bullet"/>
      <w:lvlText w:val="•"/>
      <w:lvlJc w:val="left"/>
      <w:pPr>
        <w:ind w:left="1154" w:hanging="164"/>
      </w:pPr>
      <w:rPr>
        <w:rFonts w:hint="default"/>
        <w:lang w:val="ru-RU" w:eastAsia="ru-RU" w:bidi="ru-RU"/>
      </w:rPr>
    </w:lvl>
    <w:lvl w:ilvl="2" w:tplc="A600D16A">
      <w:numFmt w:val="bullet"/>
      <w:lvlText w:val="•"/>
      <w:lvlJc w:val="left"/>
      <w:pPr>
        <w:ind w:left="2089" w:hanging="164"/>
      </w:pPr>
      <w:rPr>
        <w:rFonts w:hint="default"/>
        <w:lang w:val="ru-RU" w:eastAsia="ru-RU" w:bidi="ru-RU"/>
      </w:rPr>
    </w:lvl>
    <w:lvl w:ilvl="3" w:tplc="549AEBAC">
      <w:numFmt w:val="bullet"/>
      <w:lvlText w:val="•"/>
      <w:lvlJc w:val="left"/>
      <w:pPr>
        <w:ind w:left="3023" w:hanging="164"/>
      </w:pPr>
      <w:rPr>
        <w:rFonts w:hint="default"/>
        <w:lang w:val="ru-RU" w:eastAsia="ru-RU" w:bidi="ru-RU"/>
      </w:rPr>
    </w:lvl>
    <w:lvl w:ilvl="4" w:tplc="AACE522E">
      <w:numFmt w:val="bullet"/>
      <w:lvlText w:val="•"/>
      <w:lvlJc w:val="left"/>
      <w:pPr>
        <w:ind w:left="3958" w:hanging="164"/>
      </w:pPr>
      <w:rPr>
        <w:rFonts w:hint="default"/>
        <w:lang w:val="ru-RU" w:eastAsia="ru-RU" w:bidi="ru-RU"/>
      </w:rPr>
    </w:lvl>
    <w:lvl w:ilvl="5" w:tplc="149AB176">
      <w:numFmt w:val="bullet"/>
      <w:lvlText w:val="•"/>
      <w:lvlJc w:val="left"/>
      <w:pPr>
        <w:ind w:left="4893" w:hanging="164"/>
      </w:pPr>
      <w:rPr>
        <w:rFonts w:hint="default"/>
        <w:lang w:val="ru-RU" w:eastAsia="ru-RU" w:bidi="ru-RU"/>
      </w:rPr>
    </w:lvl>
    <w:lvl w:ilvl="6" w:tplc="80D03A12">
      <w:numFmt w:val="bullet"/>
      <w:lvlText w:val="•"/>
      <w:lvlJc w:val="left"/>
      <w:pPr>
        <w:ind w:left="5827" w:hanging="164"/>
      </w:pPr>
      <w:rPr>
        <w:rFonts w:hint="default"/>
        <w:lang w:val="ru-RU" w:eastAsia="ru-RU" w:bidi="ru-RU"/>
      </w:rPr>
    </w:lvl>
    <w:lvl w:ilvl="7" w:tplc="3482DE0E">
      <w:numFmt w:val="bullet"/>
      <w:lvlText w:val="•"/>
      <w:lvlJc w:val="left"/>
      <w:pPr>
        <w:ind w:left="6762" w:hanging="164"/>
      </w:pPr>
      <w:rPr>
        <w:rFonts w:hint="default"/>
        <w:lang w:val="ru-RU" w:eastAsia="ru-RU" w:bidi="ru-RU"/>
      </w:rPr>
    </w:lvl>
    <w:lvl w:ilvl="8" w:tplc="4DC047B6">
      <w:numFmt w:val="bullet"/>
      <w:lvlText w:val="•"/>
      <w:lvlJc w:val="left"/>
      <w:pPr>
        <w:ind w:left="7697" w:hanging="164"/>
      </w:pPr>
      <w:rPr>
        <w:rFonts w:hint="default"/>
        <w:lang w:val="ru-RU" w:eastAsia="ru-RU" w:bidi="ru-RU"/>
      </w:rPr>
    </w:lvl>
  </w:abstractNum>
  <w:abstractNum w:abstractNumId="79" w15:restartNumberingAfterBreak="0">
    <w:nsid w:val="51D52E38"/>
    <w:multiLevelType w:val="hybridMultilevel"/>
    <w:tmpl w:val="7420932E"/>
    <w:lvl w:ilvl="0" w:tplc="036CBA08">
      <w:numFmt w:val="bullet"/>
      <w:lvlText w:val="-"/>
      <w:lvlJc w:val="left"/>
      <w:pPr>
        <w:ind w:left="160" w:hanging="314"/>
      </w:pPr>
      <w:rPr>
        <w:rFonts w:ascii="Arial" w:eastAsia="Arial" w:hAnsi="Arial" w:cs="Arial" w:hint="default"/>
        <w:w w:val="102"/>
        <w:sz w:val="28"/>
        <w:szCs w:val="28"/>
      </w:rPr>
    </w:lvl>
    <w:lvl w:ilvl="1" w:tplc="F6A49440">
      <w:numFmt w:val="bullet"/>
      <w:lvlText w:val="-"/>
      <w:lvlJc w:val="left"/>
      <w:pPr>
        <w:ind w:left="160" w:hanging="275"/>
      </w:pPr>
      <w:rPr>
        <w:rFonts w:ascii="Arial" w:eastAsia="Arial" w:hAnsi="Arial" w:cs="Arial" w:hint="default"/>
        <w:b w:val="0"/>
        <w:w w:val="102"/>
        <w:sz w:val="28"/>
        <w:szCs w:val="28"/>
      </w:rPr>
    </w:lvl>
    <w:lvl w:ilvl="2" w:tplc="04521060">
      <w:numFmt w:val="bullet"/>
      <w:lvlText w:val="•"/>
      <w:lvlJc w:val="left"/>
      <w:pPr>
        <w:ind w:left="2280" w:hanging="275"/>
      </w:pPr>
      <w:rPr>
        <w:rFonts w:hint="default"/>
      </w:rPr>
    </w:lvl>
    <w:lvl w:ilvl="3" w:tplc="94609D52">
      <w:numFmt w:val="bullet"/>
      <w:lvlText w:val="•"/>
      <w:lvlJc w:val="left"/>
      <w:pPr>
        <w:ind w:left="3340" w:hanging="275"/>
      </w:pPr>
      <w:rPr>
        <w:rFonts w:hint="default"/>
      </w:rPr>
    </w:lvl>
    <w:lvl w:ilvl="4" w:tplc="DA5EFE58">
      <w:numFmt w:val="bullet"/>
      <w:lvlText w:val="•"/>
      <w:lvlJc w:val="left"/>
      <w:pPr>
        <w:ind w:left="4400" w:hanging="275"/>
      </w:pPr>
      <w:rPr>
        <w:rFonts w:hint="default"/>
      </w:rPr>
    </w:lvl>
    <w:lvl w:ilvl="5" w:tplc="41C0C518">
      <w:numFmt w:val="bullet"/>
      <w:lvlText w:val="•"/>
      <w:lvlJc w:val="left"/>
      <w:pPr>
        <w:ind w:left="5460" w:hanging="275"/>
      </w:pPr>
      <w:rPr>
        <w:rFonts w:hint="default"/>
      </w:rPr>
    </w:lvl>
    <w:lvl w:ilvl="6" w:tplc="D4B253DE">
      <w:numFmt w:val="bullet"/>
      <w:lvlText w:val="•"/>
      <w:lvlJc w:val="left"/>
      <w:pPr>
        <w:ind w:left="6520" w:hanging="275"/>
      </w:pPr>
      <w:rPr>
        <w:rFonts w:hint="default"/>
      </w:rPr>
    </w:lvl>
    <w:lvl w:ilvl="7" w:tplc="D31ECD5A">
      <w:numFmt w:val="bullet"/>
      <w:lvlText w:val="•"/>
      <w:lvlJc w:val="left"/>
      <w:pPr>
        <w:ind w:left="7580" w:hanging="275"/>
      </w:pPr>
      <w:rPr>
        <w:rFonts w:hint="default"/>
      </w:rPr>
    </w:lvl>
    <w:lvl w:ilvl="8" w:tplc="A8569BB8">
      <w:numFmt w:val="bullet"/>
      <w:lvlText w:val="•"/>
      <w:lvlJc w:val="left"/>
      <w:pPr>
        <w:ind w:left="8640" w:hanging="275"/>
      </w:pPr>
      <w:rPr>
        <w:rFonts w:hint="default"/>
      </w:rPr>
    </w:lvl>
  </w:abstractNum>
  <w:abstractNum w:abstractNumId="80" w15:restartNumberingAfterBreak="0">
    <w:nsid w:val="522D5907"/>
    <w:multiLevelType w:val="hybridMultilevel"/>
    <w:tmpl w:val="7A34BE12"/>
    <w:lvl w:ilvl="0" w:tplc="3ADECD7E">
      <w:numFmt w:val="bullet"/>
      <w:lvlText w:val="•"/>
      <w:lvlJc w:val="left"/>
      <w:pPr>
        <w:ind w:left="720" w:hanging="360"/>
      </w:pPr>
      <w:rPr>
        <w:rFonts w:hint="default"/>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6A968D6"/>
    <w:multiLevelType w:val="hybridMultilevel"/>
    <w:tmpl w:val="403A5920"/>
    <w:lvl w:ilvl="0" w:tplc="B2DC3056">
      <w:numFmt w:val="bullet"/>
      <w:lvlText w:val=""/>
      <w:lvlJc w:val="left"/>
      <w:pPr>
        <w:ind w:left="282" w:hanging="567"/>
      </w:pPr>
      <w:rPr>
        <w:rFonts w:ascii="Symbol" w:eastAsia="Symbol" w:hAnsi="Symbol" w:cs="Symbol" w:hint="default"/>
        <w:w w:val="100"/>
        <w:sz w:val="24"/>
        <w:szCs w:val="24"/>
        <w:lang w:val="ru-RU" w:eastAsia="ru-RU" w:bidi="ru-RU"/>
      </w:rPr>
    </w:lvl>
    <w:lvl w:ilvl="1" w:tplc="C012FD74">
      <w:numFmt w:val="bullet"/>
      <w:lvlText w:val=""/>
      <w:lvlJc w:val="left"/>
      <w:pPr>
        <w:ind w:left="1662" w:hanging="696"/>
      </w:pPr>
      <w:rPr>
        <w:rFonts w:ascii="Symbol" w:eastAsia="Symbol" w:hAnsi="Symbol" w:cs="Symbol" w:hint="default"/>
        <w:w w:val="100"/>
        <w:sz w:val="24"/>
        <w:szCs w:val="24"/>
        <w:lang w:val="ru-RU" w:eastAsia="ru-RU" w:bidi="ru-RU"/>
      </w:rPr>
    </w:lvl>
    <w:lvl w:ilvl="2" w:tplc="FC921AB0">
      <w:numFmt w:val="bullet"/>
      <w:lvlText w:val="•"/>
      <w:lvlJc w:val="left"/>
      <w:pPr>
        <w:ind w:left="2582" w:hanging="696"/>
      </w:pPr>
      <w:rPr>
        <w:rFonts w:hint="default"/>
        <w:lang w:val="ru-RU" w:eastAsia="ru-RU" w:bidi="ru-RU"/>
      </w:rPr>
    </w:lvl>
    <w:lvl w:ilvl="3" w:tplc="36F854A8">
      <w:numFmt w:val="bullet"/>
      <w:lvlText w:val="•"/>
      <w:lvlJc w:val="left"/>
      <w:pPr>
        <w:ind w:left="3505" w:hanging="696"/>
      </w:pPr>
      <w:rPr>
        <w:rFonts w:hint="default"/>
        <w:lang w:val="ru-RU" w:eastAsia="ru-RU" w:bidi="ru-RU"/>
      </w:rPr>
    </w:lvl>
    <w:lvl w:ilvl="4" w:tplc="296A1CCE">
      <w:numFmt w:val="bullet"/>
      <w:lvlText w:val="•"/>
      <w:lvlJc w:val="left"/>
      <w:pPr>
        <w:ind w:left="4428" w:hanging="696"/>
      </w:pPr>
      <w:rPr>
        <w:rFonts w:hint="default"/>
        <w:lang w:val="ru-RU" w:eastAsia="ru-RU" w:bidi="ru-RU"/>
      </w:rPr>
    </w:lvl>
    <w:lvl w:ilvl="5" w:tplc="6C6ABCFA">
      <w:numFmt w:val="bullet"/>
      <w:lvlText w:val="•"/>
      <w:lvlJc w:val="left"/>
      <w:pPr>
        <w:ind w:left="5351" w:hanging="696"/>
      </w:pPr>
      <w:rPr>
        <w:rFonts w:hint="default"/>
        <w:lang w:val="ru-RU" w:eastAsia="ru-RU" w:bidi="ru-RU"/>
      </w:rPr>
    </w:lvl>
    <w:lvl w:ilvl="6" w:tplc="3A36A86A">
      <w:numFmt w:val="bullet"/>
      <w:lvlText w:val="•"/>
      <w:lvlJc w:val="left"/>
      <w:pPr>
        <w:ind w:left="6274" w:hanging="696"/>
      </w:pPr>
      <w:rPr>
        <w:rFonts w:hint="default"/>
        <w:lang w:val="ru-RU" w:eastAsia="ru-RU" w:bidi="ru-RU"/>
      </w:rPr>
    </w:lvl>
    <w:lvl w:ilvl="7" w:tplc="86FE44CA">
      <w:numFmt w:val="bullet"/>
      <w:lvlText w:val="•"/>
      <w:lvlJc w:val="left"/>
      <w:pPr>
        <w:ind w:left="7197" w:hanging="696"/>
      </w:pPr>
      <w:rPr>
        <w:rFonts w:hint="default"/>
        <w:lang w:val="ru-RU" w:eastAsia="ru-RU" w:bidi="ru-RU"/>
      </w:rPr>
    </w:lvl>
    <w:lvl w:ilvl="8" w:tplc="73645C6C">
      <w:numFmt w:val="bullet"/>
      <w:lvlText w:val="•"/>
      <w:lvlJc w:val="left"/>
      <w:pPr>
        <w:ind w:left="8120" w:hanging="696"/>
      </w:pPr>
      <w:rPr>
        <w:rFonts w:hint="default"/>
        <w:lang w:val="ru-RU" w:eastAsia="ru-RU" w:bidi="ru-RU"/>
      </w:rPr>
    </w:lvl>
  </w:abstractNum>
  <w:abstractNum w:abstractNumId="82"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597E7708"/>
    <w:multiLevelType w:val="hybridMultilevel"/>
    <w:tmpl w:val="85FEF8E4"/>
    <w:lvl w:ilvl="0" w:tplc="CBDC300E">
      <w:start w:val="12"/>
      <w:numFmt w:val="decimal"/>
      <w:lvlText w:val="%1"/>
      <w:lvlJc w:val="left"/>
      <w:pPr>
        <w:ind w:left="558" w:hanging="339"/>
      </w:pPr>
      <w:rPr>
        <w:rFonts w:ascii="Times New Roman" w:eastAsia="Times New Roman" w:hAnsi="Times New Roman" w:cs="Times New Roman" w:hint="default"/>
        <w:spacing w:val="-17"/>
        <w:w w:val="99"/>
        <w:position w:val="13"/>
        <w:sz w:val="18"/>
        <w:szCs w:val="18"/>
        <w:lang w:val="ru-RU" w:eastAsia="ru-RU" w:bidi="ru-RU"/>
      </w:rPr>
    </w:lvl>
    <w:lvl w:ilvl="1" w:tplc="D5722522">
      <w:numFmt w:val="bullet"/>
      <w:lvlText w:val="–"/>
      <w:lvlJc w:val="left"/>
      <w:pPr>
        <w:ind w:left="1007" w:hanging="360"/>
      </w:pPr>
      <w:rPr>
        <w:rFonts w:ascii="Times New Roman" w:eastAsia="Times New Roman" w:hAnsi="Times New Roman" w:cs="Times New Roman" w:hint="default"/>
        <w:w w:val="100"/>
        <w:sz w:val="28"/>
        <w:szCs w:val="28"/>
        <w:lang w:val="ru-RU" w:eastAsia="ru-RU" w:bidi="ru-RU"/>
      </w:rPr>
    </w:lvl>
    <w:lvl w:ilvl="2" w:tplc="F260D57C">
      <w:numFmt w:val="bullet"/>
      <w:lvlText w:val="•"/>
      <w:lvlJc w:val="left"/>
      <w:pPr>
        <w:ind w:left="2116" w:hanging="360"/>
      </w:pPr>
      <w:rPr>
        <w:rFonts w:hint="default"/>
        <w:lang w:val="ru-RU" w:eastAsia="ru-RU" w:bidi="ru-RU"/>
      </w:rPr>
    </w:lvl>
    <w:lvl w:ilvl="3" w:tplc="A6721636">
      <w:numFmt w:val="bullet"/>
      <w:lvlText w:val="•"/>
      <w:lvlJc w:val="left"/>
      <w:pPr>
        <w:ind w:left="3232" w:hanging="360"/>
      </w:pPr>
      <w:rPr>
        <w:rFonts w:hint="default"/>
        <w:lang w:val="ru-RU" w:eastAsia="ru-RU" w:bidi="ru-RU"/>
      </w:rPr>
    </w:lvl>
    <w:lvl w:ilvl="4" w:tplc="77FC8B64">
      <w:numFmt w:val="bullet"/>
      <w:lvlText w:val="•"/>
      <w:lvlJc w:val="left"/>
      <w:pPr>
        <w:ind w:left="4348" w:hanging="360"/>
      </w:pPr>
      <w:rPr>
        <w:rFonts w:hint="default"/>
        <w:lang w:val="ru-RU" w:eastAsia="ru-RU" w:bidi="ru-RU"/>
      </w:rPr>
    </w:lvl>
    <w:lvl w:ilvl="5" w:tplc="1E864864">
      <w:numFmt w:val="bullet"/>
      <w:lvlText w:val="•"/>
      <w:lvlJc w:val="left"/>
      <w:pPr>
        <w:ind w:left="5465" w:hanging="360"/>
      </w:pPr>
      <w:rPr>
        <w:rFonts w:hint="default"/>
        <w:lang w:val="ru-RU" w:eastAsia="ru-RU" w:bidi="ru-RU"/>
      </w:rPr>
    </w:lvl>
    <w:lvl w:ilvl="6" w:tplc="7026D49C">
      <w:numFmt w:val="bullet"/>
      <w:lvlText w:val="•"/>
      <w:lvlJc w:val="left"/>
      <w:pPr>
        <w:ind w:left="6581" w:hanging="360"/>
      </w:pPr>
      <w:rPr>
        <w:rFonts w:hint="default"/>
        <w:lang w:val="ru-RU" w:eastAsia="ru-RU" w:bidi="ru-RU"/>
      </w:rPr>
    </w:lvl>
    <w:lvl w:ilvl="7" w:tplc="1F824272">
      <w:numFmt w:val="bullet"/>
      <w:lvlText w:val="•"/>
      <w:lvlJc w:val="left"/>
      <w:pPr>
        <w:ind w:left="7697" w:hanging="360"/>
      </w:pPr>
      <w:rPr>
        <w:rFonts w:hint="default"/>
        <w:lang w:val="ru-RU" w:eastAsia="ru-RU" w:bidi="ru-RU"/>
      </w:rPr>
    </w:lvl>
    <w:lvl w:ilvl="8" w:tplc="7AD6FE6C">
      <w:numFmt w:val="bullet"/>
      <w:lvlText w:val="•"/>
      <w:lvlJc w:val="left"/>
      <w:pPr>
        <w:ind w:left="8813" w:hanging="360"/>
      </w:pPr>
      <w:rPr>
        <w:rFonts w:hint="default"/>
        <w:lang w:val="ru-RU" w:eastAsia="ru-RU" w:bidi="ru-RU"/>
      </w:rPr>
    </w:lvl>
  </w:abstractNum>
  <w:abstractNum w:abstractNumId="84" w15:restartNumberingAfterBreak="0">
    <w:nsid w:val="59C0739C"/>
    <w:multiLevelType w:val="hybridMultilevel"/>
    <w:tmpl w:val="ED42C146"/>
    <w:lvl w:ilvl="0" w:tplc="1E504142">
      <w:start w:val="1"/>
      <w:numFmt w:val="decimal"/>
      <w:lvlText w:val="%1."/>
      <w:lvlJc w:val="left"/>
      <w:pPr>
        <w:ind w:left="220" w:hanging="326"/>
      </w:pPr>
      <w:rPr>
        <w:rFonts w:ascii="Times New Roman" w:eastAsia="Times New Roman" w:hAnsi="Times New Roman" w:cs="Times New Roman" w:hint="default"/>
        <w:w w:val="100"/>
        <w:sz w:val="28"/>
        <w:szCs w:val="28"/>
        <w:lang w:val="ru-RU" w:eastAsia="ru-RU" w:bidi="ru-RU"/>
      </w:rPr>
    </w:lvl>
    <w:lvl w:ilvl="1" w:tplc="ECE47A78">
      <w:numFmt w:val="bullet"/>
      <w:lvlText w:val="•"/>
      <w:lvlJc w:val="left"/>
      <w:pPr>
        <w:ind w:left="1302" w:hanging="326"/>
      </w:pPr>
      <w:rPr>
        <w:rFonts w:hint="default"/>
        <w:lang w:val="ru-RU" w:eastAsia="ru-RU" w:bidi="ru-RU"/>
      </w:rPr>
    </w:lvl>
    <w:lvl w:ilvl="2" w:tplc="B1F0F576">
      <w:numFmt w:val="bullet"/>
      <w:lvlText w:val="•"/>
      <w:lvlJc w:val="left"/>
      <w:pPr>
        <w:ind w:left="2385" w:hanging="326"/>
      </w:pPr>
      <w:rPr>
        <w:rFonts w:hint="default"/>
        <w:lang w:val="ru-RU" w:eastAsia="ru-RU" w:bidi="ru-RU"/>
      </w:rPr>
    </w:lvl>
    <w:lvl w:ilvl="3" w:tplc="402AF480">
      <w:numFmt w:val="bullet"/>
      <w:lvlText w:val="•"/>
      <w:lvlJc w:val="left"/>
      <w:pPr>
        <w:ind w:left="3467" w:hanging="326"/>
      </w:pPr>
      <w:rPr>
        <w:rFonts w:hint="default"/>
        <w:lang w:val="ru-RU" w:eastAsia="ru-RU" w:bidi="ru-RU"/>
      </w:rPr>
    </w:lvl>
    <w:lvl w:ilvl="4" w:tplc="5CBC2328">
      <w:numFmt w:val="bullet"/>
      <w:lvlText w:val="•"/>
      <w:lvlJc w:val="left"/>
      <w:pPr>
        <w:ind w:left="4550" w:hanging="326"/>
      </w:pPr>
      <w:rPr>
        <w:rFonts w:hint="default"/>
        <w:lang w:val="ru-RU" w:eastAsia="ru-RU" w:bidi="ru-RU"/>
      </w:rPr>
    </w:lvl>
    <w:lvl w:ilvl="5" w:tplc="2BE41A54">
      <w:numFmt w:val="bullet"/>
      <w:lvlText w:val="•"/>
      <w:lvlJc w:val="left"/>
      <w:pPr>
        <w:ind w:left="5633" w:hanging="326"/>
      </w:pPr>
      <w:rPr>
        <w:rFonts w:hint="default"/>
        <w:lang w:val="ru-RU" w:eastAsia="ru-RU" w:bidi="ru-RU"/>
      </w:rPr>
    </w:lvl>
    <w:lvl w:ilvl="6" w:tplc="7E7AA73C">
      <w:numFmt w:val="bullet"/>
      <w:lvlText w:val="•"/>
      <w:lvlJc w:val="left"/>
      <w:pPr>
        <w:ind w:left="6715" w:hanging="326"/>
      </w:pPr>
      <w:rPr>
        <w:rFonts w:hint="default"/>
        <w:lang w:val="ru-RU" w:eastAsia="ru-RU" w:bidi="ru-RU"/>
      </w:rPr>
    </w:lvl>
    <w:lvl w:ilvl="7" w:tplc="2A068740">
      <w:numFmt w:val="bullet"/>
      <w:lvlText w:val="•"/>
      <w:lvlJc w:val="left"/>
      <w:pPr>
        <w:ind w:left="7798" w:hanging="326"/>
      </w:pPr>
      <w:rPr>
        <w:rFonts w:hint="default"/>
        <w:lang w:val="ru-RU" w:eastAsia="ru-RU" w:bidi="ru-RU"/>
      </w:rPr>
    </w:lvl>
    <w:lvl w:ilvl="8" w:tplc="3036D232">
      <w:numFmt w:val="bullet"/>
      <w:lvlText w:val="•"/>
      <w:lvlJc w:val="left"/>
      <w:pPr>
        <w:ind w:left="8881" w:hanging="326"/>
      </w:pPr>
      <w:rPr>
        <w:rFonts w:hint="default"/>
        <w:lang w:val="ru-RU" w:eastAsia="ru-RU" w:bidi="ru-RU"/>
      </w:rPr>
    </w:lvl>
  </w:abstractNum>
  <w:abstractNum w:abstractNumId="85" w15:restartNumberingAfterBreak="0">
    <w:nsid w:val="5A0537FF"/>
    <w:multiLevelType w:val="hybridMultilevel"/>
    <w:tmpl w:val="DA78EE7C"/>
    <w:lvl w:ilvl="0" w:tplc="0472070C">
      <w:start w:val="1"/>
      <w:numFmt w:val="decimal"/>
      <w:lvlText w:val="%1"/>
      <w:lvlJc w:val="left"/>
      <w:pPr>
        <w:ind w:left="890" w:hanging="180"/>
      </w:pPr>
      <w:rPr>
        <w:rFonts w:ascii="Times New Roman" w:eastAsia="Times New Roman" w:hAnsi="Times New Roman" w:cs="Times New Roman" w:hint="default"/>
        <w:b/>
        <w:bCs/>
        <w:spacing w:val="-1"/>
        <w:w w:val="100"/>
        <w:sz w:val="24"/>
        <w:szCs w:val="24"/>
        <w:lang w:val="ru-RU" w:eastAsia="ru-RU" w:bidi="ru-RU"/>
      </w:rPr>
    </w:lvl>
    <w:lvl w:ilvl="1" w:tplc="2BF26016">
      <w:numFmt w:val="bullet"/>
      <w:lvlText w:val="–"/>
      <w:lvlJc w:val="left"/>
      <w:pPr>
        <w:ind w:left="994" w:hanging="284"/>
      </w:pPr>
      <w:rPr>
        <w:rFonts w:ascii="Times New Roman" w:eastAsia="Times New Roman" w:hAnsi="Times New Roman" w:cs="Times New Roman" w:hint="default"/>
        <w:spacing w:val="-16"/>
        <w:w w:val="100"/>
        <w:sz w:val="28"/>
        <w:szCs w:val="28"/>
        <w:lang w:val="ru-RU" w:eastAsia="ru-RU" w:bidi="ru-RU"/>
      </w:rPr>
    </w:lvl>
    <w:lvl w:ilvl="2" w:tplc="F746D7E0">
      <w:numFmt w:val="bullet"/>
      <w:lvlText w:val="•"/>
      <w:lvlJc w:val="left"/>
      <w:pPr>
        <w:ind w:left="1060" w:hanging="284"/>
      </w:pPr>
      <w:rPr>
        <w:rFonts w:hint="default"/>
        <w:lang w:val="ru-RU" w:eastAsia="ru-RU" w:bidi="ru-RU"/>
      </w:rPr>
    </w:lvl>
    <w:lvl w:ilvl="3" w:tplc="55389ED0">
      <w:numFmt w:val="bullet"/>
      <w:lvlText w:val="•"/>
      <w:lvlJc w:val="left"/>
      <w:pPr>
        <w:ind w:left="2195" w:hanging="284"/>
      </w:pPr>
      <w:rPr>
        <w:rFonts w:hint="default"/>
        <w:lang w:val="ru-RU" w:eastAsia="ru-RU" w:bidi="ru-RU"/>
      </w:rPr>
    </w:lvl>
    <w:lvl w:ilvl="4" w:tplc="3118BB4C">
      <w:numFmt w:val="bullet"/>
      <w:lvlText w:val="•"/>
      <w:lvlJc w:val="left"/>
      <w:pPr>
        <w:ind w:left="3330" w:hanging="284"/>
      </w:pPr>
      <w:rPr>
        <w:rFonts w:hint="default"/>
        <w:lang w:val="ru-RU" w:eastAsia="ru-RU" w:bidi="ru-RU"/>
      </w:rPr>
    </w:lvl>
    <w:lvl w:ilvl="5" w:tplc="D3587860">
      <w:numFmt w:val="bullet"/>
      <w:lvlText w:val="•"/>
      <w:lvlJc w:val="left"/>
      <w:pPr>
        <w:ind w:left="4465" w:hanging="284"/>
      </w:pPr>
      <w:rPr>
        <w:rFonts w:hint="default"/>
        <w:lang w:val="ru-RU" w:eastAsia="ru-RU" w:bidi="ru-RU"/>
      </w:rPr>
    </w:lvl>
    <w:lvl w:ilvl="6" w:tplc="754EA346">
      <w:numFmt w:val="bullet"/>
      <w:lvlText w:val="•"/>
      <w:lvlJc w:val="left"/>
      <w:pPr>
        <w:ind w:left="5600" w:hanging="284"/>
      </w:pPr>
      <w:rPr>
        <w:rFonts w:hint="default"/>
        <w:lang w:val="ru-RU" w:eastAsia="ru-RU" w:bidi="ru-RU"/>
      </w:rPr>
    </w:lvl>
    <w:lvl w:ilvl="7" w:tplc="644292A0">
      <w:numFmt w:val="bullet"/>
      <w:lvlText w:val="•"/>
      <w:lvlJc w:val="left"/>
      <w:pPr>
        <w:ind w:left="6735" w:hanging="284"/>
      </w:pPr>
      <w:rPr>
        <w:rFonts w:hint="default"/>
        <w:lang w:val="ru-RU" w:eastAsia="ru-RU" w:bidi="ru-RU"/>
      </w:rPr>
    </w:lvl>
    <w:lvl w:ilvl="8" w:tplc="6E983E66">
      <w:numFmt w:val="bullet"/>
      <w:lvlText w:val="•"/>
      <w:lvlJc w:val="left"/>
      <w:pPr>
        <w:ind w:left="7870" w:hanging="284"/>
      </w:pPr>
      <w:rPr>
        <w:rFonts w:hint="default"/>
        <w:lang w:val="ru-RU" w:eastAsia="ru-RU" w:bidi="ru-RU"/>
      </w:rPr>
    </w:lvl>
  </w:abstractNum>
  <w:abstractNum w:abstractNumId="86" w15:restartNumberingAfterBreak="0">
    <w:nsid w:val="5C2E1281"/>
    <w:multiLevelType w:val="hybridMultilevel"/>
    <w:tmpl w:val="3E46911A"/>
    <w:lvl w:ilvl="0" w:tplc="32AEB9CC">
      <w:numFmt w:val="bullet"/>
      <w:lvlText w:val="•"/>
      <w:lvlJc w:val="left"/>
      <w:pPr>
        <w:ind w:left="808" w:hanging="267"/>
      </w:pPr>
      <w:rPr>
        <w:rFonts w:ascii="Arial Rounded MT Bold" w:eastAsia="Arial Rounded MT Bold" w:hAnsi="Arial Rounded MT Bold" w:cs="Arial Rounded MT Bold" w:hint="default"/>
        <w:w w:val="100"/>
        <w:sz w:val="28"/>
        <w:szCs w:val="28"/>
        <w:lang w:val="ru-RU" w:eastAsia="ru-RU" w:bidi="ru-RU"/>
      </w:rPr>
    </w:lvl>
    <w:lvl w:ilvl="1" w:tplc="40CAD190">
      <w:numFmt w:val="bullet"/>
      <w:lvlText w:val="•"/>
      <w:lvlJc w:val="left"/>
      <w:pPr>
        <w:ind w:left="1788" w:hanging="267"/>
      </w:pPr>
      <w:rPr>
        <w:rFonts w:hint="default"/>
        <w:lang w:val="ru-RU" w:eastAsia="ru-RU" w:bidi="ru-RU"/>
      </w:rPr>
    </w:lvl>
    <w:lvl w:ilvl="2" w:tplc="2B00E65A">
      <w:numFmt w:val="bullet"/>
      <w:lvlText w:val="•"/>
      <w:lvlJc w:val="left"/>
      <w:pPr>
        <w:ind w:left="2777" w:hanging="267"/>
      </w:pPr>
      <w:rPr>
        <w:rFonts w:hint="default"/>
        <w:lang w:val="ru-RU" w:eastAsia="ru-RU" w:bidi="ru-RU"/>
      </w:rPr>
    </w:lvl>
    <w:lvl w:ilvl="3" w:tplc="97065B0A">
      <w:numFmt w:val="bullet"/>
      <w:lvlText w:val="•"/>
      <w:lvlJc w:val="left"/>
      <w:pPr>
        <w:ind w:left="3765" w:hanging="267"/>
      </w:pPr>
      <w:rPr>
        <w:rFonts w:hint="default"/>
        <w:lang w:val="ru-RU" w:eastAsia="ru-RU" w:bidi="ru-RU"/>
      </w:rPr>
    </w:lvl>
    <w:lvl w:ilvl="4" w:tplc="29224FD8">
      <w:numFmt w:val="bullet"/>
      <w:lvlText w:val="•"/>
      <w:lvlJc w:val="left"/>
      <w:pPr>
        <w:ind w:left="4754" w:hanging="267"/>
      </w:pPr>
      <w:rPr>
        <w:rFonts w:hint="default"/>
        <w:lang w:val="ru-RU" w:eastAsia="ru-RU" w:bidi="ru-RU"/>
      </w:rPr>
    </w:lvl>
    <w:lvl w:ilvl="5" w:tplc="9AAC5FD8">
      <w:numFmt w:val="bullet"/>
      <w:lvlText w:val="•"/>
      <w:lvlJc w:val="left"/>
      <w:pPr>
        <w:ind w:left="5743" w:hanging="267"/>
      </w:pPr>
      <w:rPr>
        <w:rFonts w:hint="default"/>
        <w:lang w:val="ru-RU" w:eastAsia="ru-RU" w:bidi="ru-RU"/>
      </w:rPr>
    </w:lvl>
    <w:lvl w:ilvl="6" w:tplc="79985E00">
      <w:numFmt w:val="bullet"/>
      <w:lvlText w:val="•"/>
      <w:lvlJc w:val="left"/>
      <w:pPr>
        <w:ind w:left="6731" w:hanging="267"/>
      </w:pPr>
      <w:rPr>
        <w:rFonts w:hint="default"/>
        <w:lang w:val="ru-RU" w:eastAsia="ru-RU" w:bidi="ru-RU"/>
      </w:rPr>
    </w:lvl>
    <w:lvl w:ilvl="7" w:tplc="82A2F85A">
      <w:numFmt w:val="bullet"/>
      <w:lvlText w:val="•"/>
      <w:lvlJc w:val="left"/>
      <w:pPr>
        <w:ind w:left="7720" w:hanging="267"/>
      </w:pPr>
      <w:rPr>
        <w:rFonts w:hint="default"/>
        <w:lang w:val="ru-RU" w:eastAsia="ru-RU" w:bidi="ru-RU"/>
      </w:rPr>
    </w:lvl>
    <w:lvl w:ilvl="8" w:tplc="49F81A88">
      <w:numFmt w:val="bullet"/>
      <w:lvlText w:val="•"/>
      <w:lvlJc w:val="left"/>
      <w:pPr>
        <w:ind w:left="8709" w:hanging="267"/>
      </w:pPr>
      <w:rPr>
        <w:rFonts w:hint="default"/>
        <w:lang w:val="ru-RU" w:eastAsia="ru-RU" w:bidi="ru-RU"/>
      </w:rPr>
    </w:lvl>
  </w:abstractNum>
  <w:abstractNum w:abstractNumId="87" w15:restartNumberingAfterBreak="0">
    <w:nsid w:val="5CB72E49"/>
    <w:multiLevelType w:val="multilevel"/>
    <w:tmpl w:val="02BAD30A"/>
    <w:lvl w:ilvl="0">
      <w:start w:val="3"/>
      <w:numFmt w:val="decimal"/>
      <w:lvlText w:val="%1"/>
      <w:lvlJc w:val="left"/>
      <w:pPr>
        <w:ind w:left="112" w:hanging="634"/>
      </w:pPr>
      <w:rPr>
        <w:rFonts w:hint="default"/>
        <w:lang w:val="ru-RU" w:eastAsia="ru-RU" w:bidi="ru-RU"/>
      </w:rPr>
    </w:lvl>
    <w:lvl w:ilvl="1">
      <w:start w:val="4"/>
      <w:numFmt w:val="decimal"/>
      <w:lvlText w:val="%1.%2."/>
      <w:lvlJc w:val="left"/>
      <w:pPr>
        <w:ind w:left="1060" w:hanging="634"/>
        <w:jc w:val="right"/>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1013" w:hanging="702"/>
      </w:pPr>
      <w:rPr>
        <w:rFonts w:hint="default"/>
        <w:spacing w:val="-3"/>
        <w:w w:val="100"/>
        <w:lang w:val="ru-RU" w:eastAsia="ru-RU" w:bidi="ru-RU"/>
      </w:rPr>
    </w:lvl>
    <w:lvl w:ilvl="3">
      <w:numFmt w:val="bullet"/>
      <w:lvlText w:val=""/>
      <w:lvlJc w:val="left"/>
      <w:pPr>
        <w:ind w:left="1245" w:hanging="702"/>
      </w:pPr>
      <w:rPr>
        <w:rFonts w:ascii="Symbol" w:eastAsia="Symbol" w:hAnsi="Symbol" w:cs="Symbol" w:hint="default"/>
        <w:w w:val="99"/>
        <w:sz w:val="20"/>
        <w:szCs w:val="20"/>
        <w:lang w:val="ru-RU" w:eastAsia="ru-RU" w:bidi="ru-RU"/>
      </w:rPr>
    </w:lvl>
    <w:lvl w:ilvl="4">
      <w:numFmt w:val="bullet"/>
      <w:lvlText w:val="•"/>
      <w:lvlJc w:val="left"/>
      <w:pPr>
        <w:ind w:left="2766" w:hanging="702"/>
      </w:pPr>
      <w:rPr>
        <w:rFonts w:hint="default"/>
        <w:lang w:val="ru-RU" w:eastAsia="ru-RU" w:bidi="ru-RU"/>
      </w:rPr>
    </w:lvl>
    <w:lvl w:ilvl="5">
      <w:numFmt w:val="bullet"/>
      <w:lvlText w:val="•"/>
      <w:lvlJc w:val="left"/>
      <w:pPr>
        <w:ind w:left="4093" w:hanging="702"/>
      </w:pPr>
      <w:rPr>
        <w:rFonts w:hint="default"/>
        <w:lang w:val="ru-RU" w:eastAsia="ru-RU" w:bidi="ru-RU"/>
      </w:rPr>
    </w:lvl>
    <w:lvl w:ilvl="6">
      <w:numFmt w:val="bullet"/>
      <w:lvlText w:val="•"/>
      <w:lvlJc w:val="left"/>
      <w:pPr>
        <w:ind w:left="5419" w:hanging="702"/>
      </w:pPr>
      <w:rPr>
        <w:rFonts w:hint="default"/>
        <w:lang w:val="ru-RU" w:eastAsia="ru-RU" w:bidi="ru-RU"/>
      </w:rPr>
    </w:lvl>
    <w:lvl w:ilvl="7">
      <w:numFmt w:val="bullet"/>
      <w:lvlText w:val="•"/>
      <w:lvlJc w:val="left"/>
      <w:pPr>
        <w:ind w:left="6746" w:hanging="702"/>
      </w:pPr>
      <w:rPr>
        <w:rFonts w:hint="default"/>
        <w:lang w:val="ru-RU" w:eastAsia="ru-RU" w:bidi="ru-RU"/>
      </w:rPr>
    </w:lvl>
    <w:lvl w:ilvl="8">
      <w:numFmt w:val="bullet"/>
      <w:lvlText w:val="•"/>
      <w:lvlJc w:val="left"/>
      <w:pPr>
        <w:ind w:left="8073" w:hanging="702"/>
      </w:pPr>
      <w:rPr>
        <w:rFonts w:hint="default"/>
        <w:lang w:val="ru-RU" w:eastAsia="ru-RU" w:bidi="ru-RU"/>
      </w:rPr>
    </w:lvl>
  </w:abstractNum>
  <w:abstractNum w:abstractNumId="88" w15:restartNumberingAfterBreak="0">
    <w:nsid w:val="5CD80D4B"/>
    <w:multiLevelType w:val="hybridMultilevel"/>
    <w:tmpl w:val="4B2A0C60"/>
    <w:lvl w:ilvl="0" w:tplc="0CB25376">
      <w:numFmt w:val="bullet"/>
      <w:lvlText w:val="–"/>
      <w:lvlJc w:val="left"/>
      <w:pPr>
        <w:ind w:left="383" w:hanging="227"/>
      </w:pPr>
      <w:rPr>
        <w:rFonts w:ascii="Century" w:eastAsia="Century" w:hAnsi="Century" w:cs="Century" w:hint="default"/>
        <w:color w:val="231F20"/>
        <w:w w:val="89"/>
        <w:sz w:val="18"/>
        <w:szCs w:val="18"/>
        <w:lang w:val="ru-RU" w:eastAsia="ru-RU" w:bidi="ru-RU"/>
      </w:rPr>
    </w:lvl>
    <w:lvl w:ilvl="1" w:tplc="6DD050FA">
      <w:numFmt w:val="bullet"/>
      <w:lvlText w:val="–"/>
      <w:lvlJc w:val="left"/>
      <w:pPr>
        <w:ind w:left="780" w:hanging="227"/>
      </w:pPr>
      <w:rPr>
        <w:rFonts w:ascii="Century" w:eastAsia="Century" w:hAnsi="Century" w:cs="Century" w:hint="default"/>
        <w:color w:val="231F20"/>
        <w:w w:val="89"/>
        <w:sz w:val="18"/>
        <w:szCs w:val="18"/>
        <w:lang w:val="ru-RU" w:eastAsia="ru-RU" w:bidi="ru-RU"/>
      </w:rPr>
    </w:lvl>
    <w:lvl w:ilvl="2" w:tplc="211A26F8">
      <w:numFmt w:val="bullet"/>
      <w:lvlText w:val="•"/>
      <w:lvlJc w:val="left"/>
      <w:pPr>
        <w:ind w:left="1202" w:hanging="227"/>
      </w:pPr>
      <w:rPr>
        <w:rFonts w:hint="default"/>
        <w:lang w:val="ru-RU" w:eastAsia="ru-RU" w:bidi="ru-RU"/>
      </w:rPr>
    </w:lvl>
    <w:lvl w:ilvl="3" w:tplc="5C42C0B4">
      <w:numFmt w:val="bullet"/>
      <w:lvlText w:val="•"/>
      <w:lvlJc w:val="left"/>
      <w:pPr>
        <w:ind w:left="1624" w:hanging="227"/>
      </w:pPr>
      <w:rPr>
        <w:rFonts w:hint="default"/>
        <w:lang w:val="ru-RU" w:eastAsia="ru-RU" w:bidi="ru-RU"/>
      </w:rPr>
    </w:lvl>
    <w:lvl w:ilvl="4" w:tplc="55307522">
      <w:numFmt w:val="bullet"/>
      <w:lvlText w:val="•"/>
      <w:lvlJc w:val="left"/>
      <w:pPr>
        <w:ind w:left="2046" w:hanging="227"/>
      </w:pPr>
      <w:rPr>
        <w:rFonts w:hint="default"/>
        <w:lang w:val="ru-RU" w:eastAsia="ru-RU" w:bidi="ru-RU"/>
      </w:rPr>
    </w:lvl>
    <w:lvl w:ilvl="5" w:tplc="FBD6EA88">
      <w:numFmt w:val="bullet"/>
      <w:lvlText w:val="•"/>
      <w:lvlJc w:val="left"/>
      <w:pPr>
        <w:ind w:left="2468" w:hanging="227"/>
      </w:pPr>
      <w:rPr>
        <w:rFonts w:hint="default"/>
        <w:lang w:val="ru-RU" w:eastAsia="ru-RU" w:bidi="ru-RU"/>
      </w:rPr>
    </w:lvl>
    <w:lvl w:ilvl="6" w:tplc="16A07222">
      <w:numFmt w:val="bullet"/>
      <w:lvlText w:val="•"/>
      <w:lvlJc w:val="left"/>
      <w:pPr>
        <w:ind w:left="2890" w:hanging="227"/>
      </w:pPr>
      <w:rPr>
        <w:rFonts w:hint="default"/>
        <w:lang w:val="ru-RU" w:eastAsia="ru-RU" w:bidi="ru-RU"/>
      </w:rPr>
    </w:lvl>
    <w:lvl w:ilvl="7" w:tplc="F38E58E6">
      <w:numFmt w:val="bullet"/>
      <w:lvlText w:val="•"/>
      <w:lvlJc w:val="left"/>
      <w:pPr>
        <w:ind w:left="3312" w:hanging="227"/>
      </w:pPr>
      <w:rPr>
        <w:rFonts w:hint="default"/>
        <w:lang w:val="ru-RU" w:eastAsia="ru-RU" w:bidi="ru-RU"/>
      </w:rPr>
    </w:lvl>
    <w:lvl w:ilvl="8" w:tplc="DF2061CA">
      <w:numFmt w:val="bullet"/>
      <w:lvlText w:val="•"/>
      <w:lvlJc w:val="left"/>
      <w:pPr>
        <w:ind w:left="3734" w:hanging="227"/>
      </w:pPr>
      <w:rPr>
        <w:rFonts w:hint="default"/>
        <w:lang w:val="ru-RU" w:eastAsia="ru-RU" w:bidi="ru-RU"/>
      </w:rPr>
    </w:lvl>
  </w:abstractNum>
  <w:abstractNum w:abstractNumId="89"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620B1C8F"/>
    <w:multiLevelType w:val="hybridMultilevel"/>
    <w:tmpl w:val="C67E8B56"/>
    <w:lvl w:ilvl="0" w:tplc="C2B064FC">
      <w:start w:val="1"/>
      <w:numFmt w:val="decimal"/>
      <w:lvlText w:val="%1."/>
      <w:lvlJc w:val="left"/>
      <w:pPr>
        <w:ind w:left="220" w:hanging="334"/>
      </w:pPr>
      <w:rPr>
        <w:rFonts w:ascii="Times New Roman" w:eastAsia="Times New Roman" w:hAnsi="Times New Roman" w:cs="Times New Roman" w:hint="default"/>
        <w:w w:val="100"/>
        <w:sz w:val="28"/>
        <w:szCs w:val="28"/>
        <w:lang w:val="ru-RU" w:eastAsia="ru-RU" w:bidi="ru-RU"/>
      </w:rPr>
    </w:lvl>
    <w:lvl w:ilvl="1" w:tplc="78667946">
      <w:numFmt w:val="bullet"/>
      <w:lvlText w:val=""/>
      <w:lvlJc w:val="left"/>
      <w:pPr>
        <w:ind w:left="1648" w:hanging="360"/>
      </w:pPr>
      <w:rPr>
        <w:rFonts w:ascii="Symbol" w:eastAsia="Symbol" w:hAnsi="Symbol" w:cs="Symbol" w:hint="default"/>
        <w:w w:val="100"/>
        <w:sz w:val="28"/>
        <w:szCs w:val="28"/>
        <w:lang w:val="ru-RU" w:eastAsia="ru-RU" w:bidi="ru-RU"/>
      </w:rPr>
    </w:lvl>
    <w:lvl w:ilvl="2" w:tplc="0922D004">
      <w:numFmt w:val="bullet"/>
      <w:lvlText w:val="•"/>
      <w:lvlJc w:val="left"/>
      <w:pPr>
        <w:ind w:left="2685" w:hanging="360"/>
      </w:pPr>
      <w:rPr>
        <w:rFonts w:hint="default"/>
        <w:lang w:val="ru-RU" w:eastAsia="ru-RU" w:bidi="ru-RU"/>
      </w:rPr>
    </w:lvl>
    <w:lvl w:ilvl="3" w:tplc="D7DED826">
      <w:numFmt w:val="bullet"/>
      <w:lvlText w:val="•"/>
      <w:lvlJc w:val="left"/>
      <w:pPr>
        <w:ind w:left="3730" w:hanging="360"/>
      </w:pPr>
      <w:rPr>
        <w:rFonts w:hint="default"/>
        <w:lang w:val="ru-RU" w:eastAsia="ru-RU" w:bidi="ru-RU"/>
      </w:rPr>
    </w:lvl>
    <w:lvl w:ilvl="4" w:tplc="E9526AEE">
      <w:numFmt w:val="bullet"/>
      <w:lvlText w:val="•"/>
      <w:lvlJc w:val="left"/>
      <w:pPr>
        <w:ind w:left="4775" w:hanging="360"/>
      </w:pPr>
      <w:rPr>
        <w:rFonts w:hint="default"/>
        <w:lang w:val="ru-RU" w:eastAsia="ru-RU" w:bidi="ru-RU"/>
      </w:rPr>
    </w:lvl>
    <w:lvl w:ilvl="5" w:tplc="AFBA0EA6">
      <w:numFmt w:val="bullet"/>
      <w:lvlText w:val="•"/>
      <w:lvlJc w:val="left"/>
      <w:pPr>
        <w:ind w:left="5820" w:hanging="360"/>
      </w:pPr>
      <w:rPr>
        <w:rFonts w:hint="default"/>
        <w:lang w:val="ru-RU" w:eastAsia="ru-RU" w:bidi="ru-RU"/>
      </w:rPr>
    </w:lvl>
    <w:lvl w:ilvl="6" w:tplc="38EAEEDA">
      <w:numFmt w:val="bullet"/>
      <w:lvlText w:val="•"/>
      <w:lvlJc w:val="left"/>
      <w:pPr>
        <w:ind w:left="6865" w:hanging="360"/>
      </w:pPr>
      <w:rPr>
        <w:rFonts w:hint="default"/>
        <w:lang w:val="ru-RU" w:eastAsia="ru-RU" w:bidi="ru-RU"/>
      </w:rPr>
    </w:lvl>
    <w:lvl w:ilvl="7" w:tplc="DD940B74">
      <w:numFmt w:val="bullet"/>
      <w:lvlText w:val="•"/>
      <w:lvlJc w:val="left"/>
      <w:pPr>
        <w:ind w:left="7910" w:hanging="360"/>
      </w:pPr>
      <w:rPr>
        <w:rFonts w:hint="default"/>
        <w:lang w:val="ru-RU" w:eastAsia="ru-RU" w:bidi="ru-RU"/>
      </w:rPr>
    </w:lvl>
    <w:lvl w:ilvl="8" w:tplc="9D36BE8C">
      <w:numFmt w:val="bullet"/>
      <w:lvlText w:val="•"/>
      <w:lvlJc w:val="left"/>
      <w:pPr>
        <w:ind w:left="8956" w:hanging="360"/>
      </w:pPr>
      <w:rPr>
        <w:rFonts w:hint="default"/>
        <w:lang w:val="ru-RU" w:eastAsia="ru-RU" w:bidi="ru-RU"/>
      </w:rPr>
    </w:lvl>
  </w:abstractNum>
  <w:abstractNum w:abstractNumId="92" w15:restartNumberingAfterBreak="0">
    <w:nsid w:val="63D248A7"/>
    <w:multiLevelType w:val="hybridMultilevel"/>
    <w:tmpl w:val="DA86EAF8"/>
    <w:lvl w:ilvl="0" w:tplc="CFB845B2">
      <w:numFmt w:val="bullet"/>
      <w:lvlText w:val="-"/>
      <w:lvlJc w:val="left"/>
      <w:pPr>
        <w:ind w:left="1316" w:hanging="711"/>
      </w:pPr>
      <w:rPr>
        <w:rFonts w:ascii="Times New Roman" w:eastAsia="Times New Roman" w:hAnsi="Times New Roman" w:cs="Times New Roman" w:hint="default"/>
        <w:b/>
        <w:bCs/>
        <w:spacing w:val="-30"/>
        <w:w w:val="99"/>
        <w:sz w:val="28"/>
        <w:szCs w:val="28"/>
        <w:lang w:val="ru-RU" w:eastAsia="ru-RU" w:bidi="ru-RU"/>
      </w:rPr>
    </w:lvl>
    <w:lvl w:ilvl="1" w:tplc="3E9EA594">
      <w:numFmt w:val="bullet"/>
      <w:lvlText w:val="•"/>
      <w:lvlJc w:val="left"/>
      <w:pPr>
        <w:ind w:left="2194" w:hanging="711"/>
      </w:pPr>
      <w:rPr>
        <w:rFonts w:hint="default"/>
        <w:lang w:val="ru-RU" w:eastAsia="ru-RU" w:bidi="ru-RU"/>
      </w:rPr>
    </w:lvl>
    <w:lvl w:ilvl="2" w:tplc="BE5C6BFE">
      <w:numFmt w:val="bullet"/>
      <w:lvlText w:val="•"/>
      <w:lvlJc w:val="left"/>
      <w:pPr>
        <w:ind w:left="3069" w:hanging="711"/>
      </w:pPr>
      <w:rPr>
        <w:rFonts w:hint="default"/>
        <w:lang w:val="ru-RU" w:eastAsia="ru-RU" w:bidi="ru-RU"/>
      </w:rPr>
    </w:lvl>
    <w:lvl w:ilvl="3" w:tplc="642092D6">
      <w:numFmt w:val="bullet"/>
      <w:lvlText w:val="•"/>
      <w:lvlJc w:val="left"/>
      <w:pPr>
        <w:ind w:left="3943" w:hanging="711"/>
      </w:pPr>
      <w:rPr>
        <w:rFonts w:hint="default"/>
        <w:lang w:val="ru-RU" w:eastAsia="ru-RU" w:bidi="ru-RU"/>
      </w:rPr>
    </w:lvl>
    <w:lvl w:ilvl="4" w:tplc="BEAE9696">
      <w:numFmt w:val="bullet"/>
      <w:lvlText w:val="•"/>
      <w:lvlJc w:val="left"/>
      <w:pPr>
        <w:ind w:left="4818" w:hanging="711"/>
      </w:pPr>
      <w:rPr>
        <w:rFonts w:hint="default"/>
        <w:lang w:val="ru-RU" w:eastAsia="ru-RU" w:bidi="ru-RU"/>
      </w:rPr>
    </w:lvl>
    <w:lvl w:ilvl="5" w:tplc="91D65E54">
      <w:numFmt w:val="bullet"/>
      <w:lvlText w:val="•"/>
      <w:lvlJc w:val="left"/>
      <w:pPr>
        <w:ind w:left="5692" w:hanging="711"/>
      </w:pPr>
      <w:rPr>
        <w:rFonts w:hint="default"/>
        <w:lang w:val="ru-RU" w:eastAsia="ru-RU" w:bidi="ru-RU"/>
      </w:rPr>
    </w:lvl>
    <w:lvl w:ilvl="6" w:tplc="2FB6D066">
      <w:numFmt w:val="bullet"/>
      <w:lvlText w:val="•"/>
      <w:lvlJc w:val="left"/>
      <w:pPr>
        <w:ind w:left="6567" w:hanging="711"/>
      </w:pPr>
      <w:rPr>
        <w:rFonts w:hint="default"/>
        <w:lang w:val="ru-RU" w:eastAsia="ru-RU" w:bidi="ru-RU"/>
      </w:rPr>
    </w:lvl>
    <w:lvl w:ilvl="7" w:tplc="81529B78">
      <w:numFmt w:val="bullet"/>
      <w:lvlText w:val="•"/>
      <w:lvlJc w:val="left"/>
      <w:pPr>
        <w:ind w:left="7441" w:hanging="711"/>
      </w:pPr>
      <w:rPr>
        <w:rFonts w:hint="default"/>
        <w:lang w:val="ru-RU" w:eastAsia="ru-RU" w:bidi="ru-RU"/>
      </w:rPr>
    </w:lvl>
    <w:lvl w:ilvl="8" w:tplc="AF886AB2">
      <w:numFmt w:val="bullet"/>
      <w:lvlText w:val="•"/>
      <w:lvlJc w:val="left"/>
      <w:pPr>
        <w:ind w:left="8316" w:hanging="711"/>
      </w:pPr>
      <w:rPr>
        <w:rFonts w:hint="default"/>
        <w:lang w:val="ru-RU" w:eastAsia="ru-RU" w:bidi="ru-RU"/>
      </w:rPr>
    </w:lvl>
  </w:abstractNum>
  <w:abstractNum w:abstractNumId="93" w15:restartNumberingAfterBreak="0">
    <w:nsid w:val="64F73625"/>
    <w:multiLevelType w:val="hybridMultilevel"/>
    <w:tmpl w:val="B73AD7CC"/>
    <w:lvl w:ilvl="0" w:tplc="CF440AE0">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61F7829"/>
    <w:multiLevelType w:val="hybridMultilevel"/>
    <w:tmpl w:val="133E7448"/>
    <w:lvl w:ilvl="0" w:tplc="8B828AAC">
      <w:start w:val="1"/>
      <w:numFmt w:val="decimal"/>
      <w:lvlText w:val="%1."/>
      <w:lvlJc w:val="left"/>
      <w:pPr>
        <w:ind w:left="1209" w:hanging="281"/>
      </w:pPr>
      <w:rPr>
        <w:rFonts w:ascii="Times New Roman" w:eastAsia="Times New Roman" w:hAnsi="Times New Roman" w:cs="Times New Roman" w:hint="default"/>
        <w:spacing w:val="0"/>
        <w:w w:val="100"/>
        <w:sz w:val="28"/>
        <w:szCs w:val="28"/>
        <w:lang w:val="ru-RU" w:eastAsia="ru-RU" w:bidi="ru-RU"/>
      </w:rPr>
    </w:lvl>
    <w:lvl w:ilvl="1" w:tplc="8DEC3BF4">
      <w:numFmt w:val="bullet"/>
      <w:lvlText w:val="•"/>
      <w:lvlJc w:val="left"/>
      <w:pPr>
        <w:ind w:left="2184" w:hanging="281"/>
      </w:pPr>
      <w:rPr>
        <w:rFonts w:hint="default"/>
        <w:lang w:val="ru-RU" w:eastAsia="ru-RU" w:bidi="ru-RU"/>
      </w:rPr>
    </w:lvl>
    <w:lvl w:ilvl="2" w:tplc="4EFA39AE">
      <w:numFmt w:val="bullet"/>
      <w:lvlText w:val="•"/>
      <w:lvlJc w:val="left"/>
      <w:pPr>
        <w:ind w:left="3169" w:hanging="281"/>
      </w:pPr>
      <w:rPr>
        <w:rFonts w:hint="default"/>
        <w:lang w:val="ru-RU" w:eastAsia="ru-RU" w:bidi="ru-RU"/>
      </w:rPr>
    </w:lvl>
    <w:lvl w:ilvl="3" w:tplc="27D446EE">
      <w:numFmt w:val="bullet"/>
      <w:lvlText w:val="•"/>
      <w:lvlJc w:val="left"/>
      <w:pPr>
        <w:ind w:left="4153" w:hanging="281"/>
      </w:pPr>
      <w:rPr>
        <w:rFonts w:hint="default"/>
        <w:lang w:val="ru-RU" w:eastAsia="ru-RU" w:bidi="ru-RU"/>
      </w:rPr>
    </w:lvl>
    <w:lvl w:ilvl="4" w:tplc="8CBEDA6C">
      <w:numFmt w:val="bullet"/>
      <w:lvlText w:val="•"/>
      <w:lvlJc w:val="left"/>
      <w:pPr>
        <w:ind w:left="5138" w:hanging="281"/>
      </w:pPr>
      <w:rPr>
        <w:rFonts w:hint="default"/>
        <w:lang w:val="ru-RU" w:eastAsia="ru-RU" w:bidi="ru-RU"/>
      </w:rPr>
    </w:lvl>
    <w:lvl w:ilvl="5" w:tplc="F7C8509C">
      <w:numFmt w:val="bullet"/>
      <w:lvlText w:val="•"/>
      <w:lvlJc w:val="left"/>
      <w:pPr>
        <w:ind w:left="6123" w:hanging="281"/>
      </w:pPr>
      <w:rPr>
        <w:rFonts w:hint="default"/>
        <w:lang w:val="ru-RU" w:eastAsia="ru-RU" w:bidi="ru-RU"/>
      </w:rPr>
    </w:lvl>
    <w:lvl w:ilvl="6" w:tplc="07964B78">
      <w:numFmt w:val="bullet"/>
      <w:lvlText w:val="•"/>
      <w:lvlJc w:val="left"/>
      <w:pPr>
        <w:ind w:left="7107" w:hanging="281"/>
      </w:pPr>
      <w:rPr>
        <w:rFonts w:hint="default"/>
        <w:lang w:val="ru-RU" w:eastAsia="ru-RU" w:bidi="ru-RU"/>
      </w:rPr>
    </w:lvl>
    <w:lvl w:ilvl="7" w:tplc="A810DEF8">
      <w:numFmt w:val="bullet"/>
      <w:lvlText w:val="•"/>
      <w:lvlJc w:val="left"/>
      <w:pPr>
        <w:ind w:left="8092" w:hanging="281"/>
      </w:pPr>
      <w:rPr>
        <w:rFonts w:hint="default"/>
        <w:lang w:val="ru-RU" w:eastAsia="ru-RU" w:bidi="ru-RU"/>
      </w:rPr>
    </w:lvl>
    <w:lvl w:ilvl="8" w:tplc="4BAA1EEC">
      <w:numFmt w:val="bullet"/>
      <w:lvlText w:val="•"/>
      <w:lvlJc w:val="left"/>
      <w:pPr>
        <w:ind w:left="9077" w:hanging="281"/>
      </w:pPr>
      <w:rPr>
        <w:rFonts w:hint="default"/>
        <w:lang w:val="ru-RU" w:eastAsia="ru-RU" w:bidi="ru-RU"/>
      </w:rPr>
    </w:lvl>
  </w:abstractNum>
  <w:abstractNum w:abstractNumId="95" w15:restartNumberingAfterBreak="0">
    <w:nsid w:val="6702772C"/>
    <w:multiLevelType w:val="multilevel"/>
    <w:tmpl w:val="43709DD6"/>
    <w:lvl w:ilvl="0">
      <w:start w:val="1"/>
      <w:numFmt w:val="decimal"/>
      <w:lvlText w:val="%1."/>
      <w:lvlJc w:val="left"/>
      <w:pPr>
        <w:ind w:left="720" w:hanging="720"/>
      </w:pPr>
      <w:rPr>
        <w:rFonts w:hint="default"/>
      </w:rPr>
    </w:lvl>
    <w:lvl w:ilvl="1">
      <w:start w:val="2"/>
      <w:numFmt w:val="decimal"/>
      <w:lvlText w:val="%1.%2."/>
      <w:lvlJc w:val="left"/>
      <w:pPr>
        <w:ind w:left="1196" w:hanging="720"/>
      </w:pPr>
      <w:rPr>
        <w:rFonts w:hint="default"/>
      </w:rPr>
    </w:lvl>
    <w:lvl w:ilvl="2">
      <w:start w:val="3"/>
      <w:numFmt w:val="decimal"/>
      <w:lvlText w:val="%1.%2.%3."/>
      <w:lvlJc w:val="left"/>
      <w:pPr>
        <w:ind w:left="1672" w:hanging="720"/>
      </w:pPr>
      <w:rPr>
        <w:rFonts w:hint="default"/>
      </w:rPr>
    </w:lvl>
    <w:lvl w:ilvl="3">
      <w:start w:val="5"/>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96" w15:restartNumberingAfterBreak="0">
    <w:nsid w:val="670A40FA"/>
    <w:multiLevelType w:val="hybridMultilevel"/>
    <w:tmpl w:val="CD863056"/>
    <w:lvl w:ilvl="0" w:tplc="2BF26016">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7951416"/>
    <w:multiLevelType w:val="multilevel"/>
    <w:tmpl w:val="6862FDFE"/>
    <w:lvl w:ilvl="0">
      <w:start w:val="3"/>
      <w:numFmt w:val="decimal"/>
      <w:lvlText w:val="%1."/>
      <w:lvlJc w:val="left"/>
      <w:pPr>
        <w:ind w:left="360" w:hanging="360"/>
      </w:pPr>
      <w:rPr>
        <w:rFonts w:hint="default"/>
      </w:rPr>
    </w:lvl>
    <w:lvl w:ilvl="1">
      <w:start w:val="7"/>
      <w:numFmt w:val="decimal"/>
      <w:lvlText w:val="%1.%2."/>
      <w:lvlJc w:val="left"/>
      <w:pPr>
        <w:ind w:left="1206" w:hanging="72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538" w:hanging="108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870" w:hanging="144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5202" w:hanging="1800"/>
      </w:pPr>
      <w:rPr>
        <w:rFonts w:hint="default"/>
      </w:rPr>
    </w:lvl>
    <w:lvl w:ilvl="8">
      <w:start w:val="1"/>
      <w:numFmt w:val="decimal"/>
      <w:lvlText w:val="%1.%2.%3.%4.%5.%6.%7.%8.%9."/>
      <w:lvlJc w:val="left"/>
      <w:pPr>
        <w:ind w:left="5688" w:hanging="1800"/>
      </w:pPr>
      <w:rPr>
        <w:rFonts w:hint="default"/>
      </w:rPr>
    </w:lvl>
  </w:abstractNum>
  <w:abstractNum w:abstractNumId="98" w15:restartNumberingAfterBreak="0">
    <w:nsid w:val="679B79E7"/>
    <w:multiLevelType w:val="hybridMultilevel"/>
    <w:tmpl w:val="B4E68C5E"/>
    <w:lvl w:ilvl="0" w:tplc="2BF26016">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68B94D8B"/>
    <w:multiLevelType w:val="hybridMultilevel"/>
    <w:tmpl w:val="335CD4B8"/>
    <w:lvl w:ilvl="0" w:tplc="39167F70">
      <w:numFmt w:val="bullet"/>
      <w:lvlText w:val="–"/>
      <w:lvlJc w:val="left"/>
      <w:pPr>
        <w:ind w:left="1007" w:hanging="360"/>
      </w:pPr>
      <w:rPr>
        <w:rFonts w:ascii="Times New Roman" w:eastAsia="Times New Roman" w:hAnsi="Times New Roman" w:cs="Times New Roman" w:hint="default"/>
        <w:w w:val="100"/>
        <w:sz w:val="28"/>
        <w:szCs w:val="28"/>
        <w:lang w:val="ru-RU" w:eastAsia="ru-RU" w:bidi="ru-RU"/>
      </w:rPr>
    </w:lvl>
    <w:lvl w:ilvl="1" w:tplc="525E53E2">
      <w:numFmt w:val="bullet"/>
      <w:lvlText w:val="–"/>
      <w:lvlJc w:val="left"/>
      <w:pPr>
        <w:ind w:left="220" w:hanging="708"/>
      </w:pPr>
      <w:rPr>
        <w:rFonts w:ascii="Times New Roman" w:eastAsia="Times New Roman" w:hAnsi="Times New Roman" w:cs="Times New Roman" w:hint="default"/>
        <w:w w:val="100"/>
        <w:sz w:val="28"/>
        <w:szCs w:val="28"/>
        <w:lang w:val="ru-RU" w:eastAsia="ru-RU" w:bidi="ru-RU"/>
      </w:rPr>
    </w:lvl>
    <w:lvl w:ilvl="2" w:tplc="6A3030CC">
      <w:numFmt w:val="bullet"/>
      <w:lvlText w:val="–"/>
      <w:lvlJc w:val="left"/>
      <w:pPr>
        <w:ind w:left="1451" w:hanging="360"/>
      </w:pPr>
      <w:rPr>
        <w:rFonts w:ascii="Times New Roman" w:eastAsia="Times New Roman" w:hAnsi="Times New Roman" w:cs="Times New Roman" w:hint="default"/>
        <w:w w:val="100"/>
        <w:sz w:val="28"/>
        <w:szCs w:val="28"/>
        <w:lang w:val="ru-RU" w:eastAsia="ru-RU" w:bidi="ru-RU"/>
      </w:rPr>
    </w:lvl>
    <w:lvl w:ilvl="3" w:tplc="4B50B5A8">
      <w:numFmt w:val="bullet"/>
      <w:lvlText w:val="•"/>
      <w:lvlJc w:val="left"/>
      <w:pPr>
        <w:ind w:left="2658" w:hanging="360"/>
      </w:pPr>
      <w:rPr>
        <w:rFonts w:hint="default"/>
        <w:lang w:val="ru-RU" w:eastAsia="ru-RU" w:bidi="ru-RU"/>
      </w:rPr>
    </w:lvl>
    <w:lvl w:ilvl="4" w:tplc="7D3268E4">
      <w:numFmt w:val="bullet"/>
      <w:lvlText w:val="•"/>
      <w:lvlJc w:val="left"/>
      <w:pPr>
        <w:ind w:left="3856" w:hanging="360"/>
      </w:pPr>
      <w:rPr>
        <w:rFonts w:hint="default"/>
        <w:lang w:val="ru-RU" w:eastAsia="ru-RU" w:bidi="ru-RU"/>
      </w:rPr>
    </w:lvl>
    <w:lvl w:ilvl="5" w:tplc="4AAE88D2">
      <w:numFmt w:val="bullet"/>
      <w:lvlText w:val="•"/>
      <w:lvlJc w:val="left"/>
      <w:pPr>
        <w:ind w:left="5054" w:hanging="360"/>
      </w:pPr>
      <w:rPr>
        <w:rFonts w:hint="default"/>
        <w:lang w:val="ru-RU" w:eastAsia="ru-RU" w:bidi="ru-RU"/>
      </w:rPr>
    </w:lvl>
    <w:lvl w:ilvl="6" w:tplc="566A7BCA">
      <w:numFmt w:val="bullet"/>
      <w:lvlText w:val="•"/>
      <w:lvlJc w:val="left"/>
      <w:pPr>
        <w:ind w:left="6253" w:hanging="360"/>
      </w:pPr>
      <w:rPr>
        <w:rFonts w:hint="default"/>
        <w:lang w:val="ru-RU" w:eastAsia="ru-RU" w:bidi="ru-RU"/>
      </w:rPr>
    </w:lvl>
    <w:lvl w:ilvl="7" w:tplc="5A086A24">
      <w:numFmt w:val="bullet"/>
      <w:lvlText w:val="•"/>
      <w:lvlJc w:val="left"/>
      <w:pPr>
        <w:ind w:left="7451" w:hanging="360"/>
      </w:pPr>
      <w:rPr>
        <w:rFonts w:hint="default"/>
        <w:lang w:val="ru-RU" w:eastAsia="ru-RU" w:bidi="ru-RU"/>
      </w:rPr>
    </w:lvl>
    <w:lvl w:ilvl="8" w:tplc="476414F6">
      <w:numFmt w:val="bullet"/>
      <w:lvlText w:val="•"/>
      <w:lvlJc w:val="left"/>
      <w:pPr>
        <w:ind w:left="8649" w:hanging="360"/>
      </w:pPr>
      <w:rPr>
        <w:rFonts w:hint="default"/>
        <w:lang w:val="ru-RU" w:eastAsia="ru-RU" w:bidi="ru-RU"/>
      </w:rPr>
    </w:lvl>
  </w:abstractNum>
  <w:abstractNum w:abstractNumId="101" w15:restartNumberingAfterBreak="0">
    <w:nsid w:val="6D7914BF"/>
    <w:multiLevelType w:val="hybridMultilevel"/>
    <w:tmpl w:val="3FB6A42C"/>
    <w:lvl w:ilvl="0" w:tplc="959E4CEA">
      <w:numFmt w:val="bullet"/>
      <w:lvlText w:val="•"/>
      <w:lvlJc w:val="left"/>
      <w:pPr>
        <w:ind w:left="808" w:hanging="226"/>
      </w:pPr>
      <w:rPr>
        <w:rFonts w:ascii="Arial Rounded MT Bold" w:eastAsia="Arial Rounded MT Bold" w:hAnsi="Arial Rounded MT Bold" w:cs="Arial Rounded MT Bold" w:hint="default"/>
        <w:w w:val="100"/>
        <w:sz w:val="28"/>
        <w:szCs w:val="28"/>
        <w:lang w:val="ru-RU" w:eastAsia="ru-RU" w:bidi="ru-RU"/>
      </w:rPr>
    </w:lvl>
    <w:lvl w:ilvl="1" w:tplc="0EBED8BC">
      <w:numFmt w:val="bullet"/>
      <w:lvlText w:val="•"/>
      <w:lvlJc w:val="left"/>
      <w:pPr>
        <w:ind w:left="1788" w:hanging="226"/>
      </w:pPr>
      <w:rPr>
        <w:rFonts w:hint="default"/>
        <w:lang w:val="ru-RU" w:eastAsia="ru-RU" w:bidi="ru-RU"/>
      </w:rPr>
    </w:lvl>
    <w:lvl w:ilvl="2" w:tplc="4C8AA09A">
      <w:numFmt w:val="bullet"/>
      <w:lvlText w:val="•"/>
      <w:lvlJc w:val="left"/>
      <w:pPr>
        <w:ind w:left="2777" w:hanging="226"/>
      </w:pPr>
      <w:rPr>
        <w:rFonts w:hint="default"/>
        <w:lang w:val="ru-RU" w:eastAsia="ru-RU" w:bidi="ru-RU"/>
      </w:rPr>
    </w:lvl>
    <w:lvl w:ilvl="3" w:tplc="AABEEC8A">
      <w:numFmt w:val="bullet"/>
      <w:lvlText w:val="•"/>
      <w:lvlJc w:val="left"/>
      <w:pPr>
        <w:ind w:left="3765" w:hanging="226"/>
      </w:pPr>
      <w:rPr>
        <w:rFonts w:hint="default"/>
        <w:lang w:val="ru-RU" w:eastAsia="ru-RU" w:bidi="ru-RU"/>
      </w:rPr>
    </w:lvl>
    <w:lvl w:ilvl="4" w:tplc="260C215E">
      <w:numFmt w:val="bullet"/>
      <w:lvlText w:val="•"/>
      <w:lvlJc w:val="left"/>
      <w:pPr>
        <w:ind w:left="4754" w:hanging="226"/>
      </w:pPr>
      <w:rPr>
        <w:rFonts w:hint="default"/>
        <w:lang w:val="ru-RU" w:eastAsia="ru-RU" w:bidi="ru-RU"/>
      </w:rPr>
    </w:lvl>
    <w:lvl w:ilvl="5" w:tplc="7506D48E">
      <w:numFmt w:val="bullet"/>
      <w:lvlText w:val="•"/>
      <w:lvlJc w:val="left"/>
      <w:pPr>
        <w:ind w:left="5743" w:hanging="226"/>
      </w:pPr>
      <w:rPr>
        <w:rFonts w:hint="default"/>
        <w:lang w:val="ru-RU" w:eastAsia="ru-RU" w:bidi="ru-RU"/>
      </w:rPr>
    </w:lvl>
    <w:lvl w:ilvl="6" w:tplc="076045A0">
      <w:numFmt w:val="bullet"/>
      <w:lvlText w:val="•"/>
      <w:lvlJc w:val="left"/>
      <w:pPr>
        <w:ind w:left="6731" w:hanging="226"/>
      </w:pPr>
      <w:rPr>
        <w:rFonts w:hint="default"/>
        <w:lang w:val="ru-RU" w:eastAsia="ru-RU" w:bidi="ru-RU"/>
      </w:rPr>
    </w:lvl>
    <w:lvl w:ilvl="7" w:tplc="67826096">
      <w:numFmt w:val="bullet"/>
      <w:lvlText w:val="•"/>
      <w:lvlJc w:val="left"/>
      <w:pPr>
        <w:ind w:left="7720" w:hanging="226"/>
      </w:pPr>
      <w:rPr>
        <w:rFonts w:hint="default"/>
        <w:lang w:val="ru-RU" w:eastAsia="ru-RU" w:bidi="ru-RU"/>
      </w:rPr>
    </w:lvl>
    <w:lvl w:ilvl="8" w:tplc="F642C8FE">
      <w:numFmt w:val="bullet"/>
      <w:lvlText w:val="•"/>
      <w:lvlJc w:val="left"/>
      <w:pPr>
        <w:ind w:left="8709" w:hanging="226"/>
      </w:pPr>
      <w:rPr>
        <w:rFonts w:hint="default"/>
        <w:lang w:val="ru-RU" w:eastAsia="ru-RU" w:bidi="ru-RU"/>
      </w:rPr>
    </w:lvl>
  </w:abstractNum>
  <w:abstractNum w:abstractNumId="102" w15:restartNumberingAfterBreak="0">
    <w:nsid w:val="6EAE653C"/>
    <w:multiLevelType w:val="hybridMultilevel"/>
    <w:tmpl w:val="DE447C76"/>
    <w:lvl w:ilvl="0" w:tplc="542462B8">
      <w:start w:val="1"/>
      <w:numFmt w:val="bullet"/>
      <w:lvlText w:val="•"/>
      <w:lvlJc w:val="left"/>
      <w:pPr>
        <w:ind w:left="100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15:restartNumberingAfterBreak="0">
    <w:nsid w:val="7074751F"/>
    <w:multiLevelType w:val="hybridMultilevel"/>
    <w:tmpl w:val="E69CABDA"/>
    <w:lvl w:ilvl="0" w:tplc="2BF26016">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14E7D7A"/>
    <w:multiLevelType w:val="hybridMultilevel"/>
    <w:tmpl w:val="1FD8242A"/>
    <w:lvl w:ilvl="0" w:tplc="4726EAF2">
      <w:numFmt w:val="bullet"/>
      <w:lvlText w:val="•"/>
      <w:lvlJc w:val="left"/>
      <w:pPr>
        <w:ind w:left="502" w:hanging="360"/>
      </w:pPr>
      <w:rPr>
        <w:rFonts w:hint="default"/>
        <w:w w:val="100"/>
        <w:sz w:val="28"/>
        <w:szCs w:val="28"/>
        <w:lang w:val="ru-RU" w:eastAsia="ru-RU" w:bidi="ru-RU"/>
      </w:rPr>
    </w:lvl>
    <w:lvl w:ilvl="1" w:tplc="7FF67E50">
      <w:numFmt w:val="bullet"/>
      <w:lvlText w:val="–"/>
      <w:lvlJc w:val="left"/>
      <w:pPr>
        <w:ind w:left="-285" w:hanging="392"/>
      </w:pPr>
      <w:rPr>
        <w:rFonts w:ascii="Times New Roman" w:eastAsia="Times New Roman" w:hAnsi="Times New Roman" w:cs="Times New Roman" w:hint="default"/>
        <w:w w:val="100"/>
        <w:sz w:val="28"/>
        <w:szCs w:val="28"/>
        <w:lang w:val="ru-RU" w:eastAsia="ru-RU" w:bidi="ru-RU"/>
      </w:rPr>
    </w:lvl>
    <w:lvl w:ilvl="2" w:tplc="4726EAF2">
      <w:numFmt w:val="bullet"/>
      <w:lvlText w:val="•"/>
      <w:lvlJc w:val="left"/>
      <w:pPr>
        <w:ind w:left="1584" w:hanging="392"/>
      </w:pPr>
      <w:rPr>
        <w:rFonts w:hint="default"/>
        <w:lang w:val="ru-RU" w:eastAsia="ru-RU" w:bidi="ru-RU"/>
      </w:rPr>
    </w:lvl>
    <w:lvl w:ilvl="3" w:tplc="FFB8025C">
      <w:numFmt w:val="bullet"/>
      <w:lvlText w:val="•"/>
      <w:lvlJc w:val="left"/>
      <w:pPr>
        <w:ind w:left="2674" w:hanging="392"/>
      </w:pPr>
      <w:rPr>
        <w:rFonts w:hint="default"/>
        <w:lang w:val="ru-RU" w:eastAsia="ru-RU" w:bidi="ru-RU"/>
      </w:rPr>
    </w:lvl>
    <w:lvl w:ilvl="4" w:tplc="D83C38A0">
      <w:numFmt w:val="bullet"/>
      <w:lvlText w:val="•"/>
      <w:lvlJc w:val="left"/>
      <w:pPr>
        <w:ind w:left="3763" w:hanging="392"/>
      </w:pPr>
      <w:rPr>
        <w:rFonts w:hint="default"/>
        <w:lang w:val="ru-RU" w:eastAsia="ru-RU" w:bidi="ru-RU"/>
      </w:rPr>
    </w:lvl>
    <w:lvl w:ilvl="5" w:tplc="B32638D6">
      <w:numFmt w:val="bullet"/>
      <w:lvlText w:val="•"/>
      <w:lvlJc w:val="left"/>
      <w:pPr>
        <w:ind w:left="4853" w:hanging="392"/>
      </w:pPr>
      <w:rPr>
        <w:rFonts w:hint="default"/>
        <w:lang w:val="ru-RU" w:eastAsia="ru-RU" w:bidi="ru-RU"/>
      </w:rPr>
    </w:lvl>
    <w:lvl w:ilvl="6" w:tplc="DFA09000">
      <w:numFmt w:val="bullet"/>
      <w:lvlText w:val="•"/>
      <w:lvlJc w:val="left"/>
      <w:pPr>
        <w:ind w:left="5943" w:hanging="392"/>
      </w:pPr>
      <w:rPr>
        <w:rFonts w:hint="default"/>
        <w:lang w:val="ru-RU" w:eastAsia="ru-RU" w:bidi="ru-RU"/>
      </w:rPr>
    </w:lvl>
    <w:lvl w:ilvl="7" w:tplc="BFA47952">
      <w:numFmt w:val="bullet"/>
      <w:lvlText w:val="•"/>
      <w:lvlJc w:val="left"/>
      <w:pPr>
        <w:ind w:left="7032" w:hanging="392"/>
      </w:pPr>
      <w:rPr>
        <w:rFonts w:hint="default"/>
        <w:lang w:val="ru-RU" w:eastAsia="ru-RU" w:bidi="ru-RU"/>
      </w:rPr>
    </w:lvl>
    <w:lvl w:ilvl="8" w:tplc="BC7A4632">
      <w:numFmt w:val="bullet"/>
      <w:lvlText w:val="•"/>
      <w:lvlJc w:val="left"/>
      <w:pPr>
        <w:ind w:left="8122" w:hanging="392"/>
      </w:pPr>
      <w:rPr>
        <w:rFonts w:hint="default"/>
        <w:lang w:val="ru-RU" w:eastAsia="ru-RU" w:bidi="ru-RU"/>
      </w:rPr>
    </w:lvl>
  </w:abstractNum>
  <w:abstractNum w:abstractNumId="105" w15:restartNumberingAfterBreak="0">
    <w:nsid w:val="74053542"/>
    <w:multiLevelType w:val="multilevel"/>
    <w:tmpl w:val="B2FC1D1E"/>
    <w:lvl w:ilvl="0">
      <w:start w:val="2"/>
      <w:numFmt w:val="decimal"/>
      <w:lvlText w:val="%1"/>
      <w:lvlJc w:val="left"/>
      <w:pPr>
        <w:ind w:left="480" w:hanging="480"/>
      </w:pPr>
      <w:rPr>
        <w:rFonts w:hint="default"/>
      </w:rPr>
    </w:lvl>
    <w:lvl w:ilvl="1">
      <w:start w:val="2"/>
      <w:numFmt w:val="decimal"/>
      <w:lvlText w:val="%1.%2"/>
      <w:lvlJc w:val="left"/>
      <w:pPr>
        <w:ind w:left="1265" w:hanging="480"/>
      </w:pPr>
      <w:rPr>
        <w:rFonts w:hint="default"/>
      </w:rPr>
    </w:lvl>
    <w:lvl w:ilvl="2">
      <w:start w:val="8"/>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06" w15:restartNumberingAfterBreak="0">
    <w:nsid w:val="74077BAD"/>
    <w:multiLevelType w:val="hybridMultilevel"/>
    <w:tmpl w:val="CA9A0BDE"/>
    <w:lvl w:ilvl="0" w:tplc="4726EAF2">
      <w:numFmt w:val="bullet"/>
      <w:lvlText w:val="•"/>
      <w:lvlJc w:val="left"/>
      <w:pPr>
        <w:ind w:left="887" w:hanging="360"/>
      </w:pPr>
      <w:rPr>
        <w:rFonts w:hint="default"/>
        <w:w w:val="100"/>
        <w:sz w:val="28"/>
        <w:szCs w:val="28"/>
        <w:lang w:val="ru-RU" w:eastAsia="ru-RU" w:bidi="ru-RU"/>
      </w:rPr>
    </w:lvl>
    <w:lvl w:ilvl="1" w:tplc="7FF67E50">
      <w:numFmt w:val="bullet"/>
      <w:lvlText w:val="–"/>
      <w:lvlJc w:val="left"/>
      <w:pPr>
        <w:ind w:left="100" w:hanging="392"/>
      </w:pPr>
      <w:rPr>
        <w:rFonts w:ascii="Times New Roman" w:eastAsia="Times New Roman" w:hAnsi="Times New Roman" w:cs="Times New Roman" w:hint="default"/>
        <w:w w:val="100"/>
        <w:sz w:val="28"/>
        <w:szCs w:val="28"/>
        <w:lang w:val="ru-RU" w:eastAsia="ru-RU" w:bidi="ru-RU"/>
      </w:rPr>
    </w:lvl>
    <w:lvl w:ilvl="2" w:tplc="4726EAF2">
      <w:numFmt w:val="bullet"/>
      <w:lvlText w:val="•"/>
      <w:lvlJc w:val="left"/>
      <w:pPr>
        <w:ind w:left="1969" w:hanging="392"/>
      </w:pPr>
      <w:rPr>
        <w:rFonts w:hint="default"/>
        <w:lang w:val="ru-RU" w:eastAsia="ru-RU" w:bidi="ru-RU"/>
      </w:rPr>
    </w:lvl>
    <w:lvl w:ilvl="3" w:tplc="FFB8025C">
      <w:numFmt w:val="bullet"/>
      <w:lvlText w:val="•"/>
      <w:lvlJc w:val="left"/>
      <w:pPr>
        <w:ind w:left="3059" w:hanging="392"/>
      </w:pPr>
      <w:rPr>
        <w:rFonts w:hint="default"/>
        <w:lang w:val="ru-RU" w:eastAsia="ru-RU" w:bidi="ru-RU"/>
      </w:rPr>
    </w:lvl>
    <w:lvl w:ilvl="4" w:tplc="D83C38A0">
      <w:numFmt w:val="bullet"/>
      <w:lvlText w:val="•"/>
      <w:lvlJc w:val="left"/>
      <w:pPr>
        <w:ind w:left="4148" w:hanging="392"/>
      </w:pPr>
      <w:rPr>
        <w:rFonts w:hint="default"/>
        <w:lang w:val="ru-RU" w:eastAsia="ru-RU" w:bidi="ru-RU"/>
      </w:rPr>
    </w:lvl>
    <w:lvl w:ilvl="5" w:tplc="B32638D6">
      <w:numFmt w:val="bullet"/>
      <w:lvlText w:val="•"/>
      <w:lvlJc w:val="left"/>
      <w:pPr>
        <w:ind w:left="5238" w:hanging="392"/>
      </w:pPr>
      <w:rPr>
        <w:rFonts w:hint="default"/>
        <w:lang w:val="ru-RU" w:eastAsia="ru-RU" w:bidi="ru-RU"/>
      </w:rPr>
    </w:lvl>
    <w:lvl w:ilvl="6" w:tplc="DFA09000">
      <w:numFmt w:val="bullet"/>
      <w:lvlText w:val="•"/>
      <w:lvlJc w:val="left"/>
      <w:pPr>
        <w:ind w:left="6328" w:hanging="392"/>
      </w:pPr>
      <w:rPr>
        <w:rFonts w:hint="default"/>
        <w:lang w:val="ru-RU" w:eastAsia="ru-RU" w:bidi="ru-RU"/>
      </w:rPr>
    </w:lvl>
    <w:lvl w:ilvl="7" w:tplc="BFA47952">
      <w:numFmt w:val="bullet"/>
      <w:lvlText w:val="•"/>
      <w:lvlJc w:val="left"/>
      <w:pPr>
        <w:ind w:left="7417" w:hanging="392"/>
      </w:pPr>
      <w:rPr>
        <w:rFonts w:hint="default"/>
        <w:lang w:val="ru-RU" w:eastAsia="ru-RU" w:bidi="ru-RU"/>
      </w:rPr>
    </w:lvl>
    <w:lvl w:ilvl="8" w:tplc="BC7A4632">
      <w:numFmt w:val="bullet"/>
      <w:lvlText w:val="•"/>
      <w:lvlJc w:val="left"/>
      <w:pPr>
        <w:ind w:left="8507" w:hanging="392"/>
      </w:pPr>
      <w:rPr>
        <w:rFonts w:hint="default"/>
        <w:lang w:val="ru-RU" w:eastAsia="ru-RU" w:bidi="ru-RU"/>
      </w:rPr>
    </w:lvl>
  </w:abstractNum>
  <w:abstractNum w:abstractNumId="107" w15:restartNumberingAfterBreak="0">
    <w:nsid w:val="747045CE"/>
    <w:multiLevelType w:val="hybridMultilevel"/>
    <w:tmpl w:val="867E24D6"/>
    <w:lvl w:ilvl="0" w:tplc="2BF26016">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9" w15:restartNumberingAfterBreak="0">
    <w:nsid w:val="756865F5"/>
    <w:multiLevelType w:val="hybridMultilevel"/>
    <w:tmpl w:val="49F6CABC"/>
    <w:lvl w:ilvl="0" w:tplc="2BF26016">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63C1BF9"/>
    <w:multiLevelType w:val="hybridMultilevel"/>
    <w:tmpl w:val="B7ACE4C8"/>
    <w:lvl w:ilvl="0" w:tplc="FB3A8B0C">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11"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15:restartNumberingAfterBreak="0">
    <w:nsid w:val="79B6018D"/>
    <w:multiLevelType w:val="hybridMultilevel"/>
    <w:tmpl w:val="7938BEF4"/>
    <w:lvl w:ilvl="0" w:tplc="979A773E">
      <w:numFmt w:val="bullet"/>
      <w:lvlText w:val="–"/>
      <w:lvlJc w:val="left"/>
      <w:pPr>
        <w:ind w:left="1007" w:hanging="360"/>
      </w:pPr>
      <w:rPr>
        <w:rFonts w:ascii="Times New Roman" w:eastAsia="Times New Roman" w:hAnsi="Times New Roman" w:cs="Times New Roman" w:hint="default"/>
        <w:w w:val="100"/>
        <w:sz w:val="28"/>
        <w:szCs w:val="28"/>
        <w:lang w:val="ru-RU" w:eastAsia="ru-RU" w:bidi="ru-RU"/>
      </w:rPr>
    </w:lvl>
    <w:lvl w:ilvl="1" w:tplc="FB3A8B0C">
      <w:numFmt w:val="bullet"/>
      <w:lvlText w:val="-"/>
      <w:lvlJc w:val="left"/>
      <w:pPr>
        <w:ind w:left="220" w:hanging="274"/>
      </w:pPr>
      <w:rPr>
        <w:rFonts w:ascii="Times New Roman" w:eastAsia="Times New Roman" w:hAnsi="Times New Roman" w:cs="Times New Roman" w:hint="default"/>
        <w:w w:val="100"/>
        <w:sz w:val="28"/>
        <w:szCs w:val="28"/>
        <w:lang w:val="ru-RU" w:eastAsia="ru-RU" w:bidi="ru-RU"/>
      </w:rPr>
    </w:lvl>
    <w:lvl w:ilvl="2" w:tplc="E214B600">
      <w:numFmt w:val="bullet"/>
      <w:lvlText w:val="•"/>
      <w:lvlJc w:val="left"/>
      <w:pPr>
        <w:ind w:left="2116" w:hanging="274"/>
      </w:pPr>
      <w:rPr>
        <w:rFonts w:hint="default"/>
        <w:lang w:val="ru-RU" w:eastAsia="ru-RU" w:bidi="ru-RU"/>
      </w:rPr>
    </w:lvl>
    <w:lvl w:ilvl="3" w:tplc="D59ECE84">
      <w:numFmt w:val="bullet"/>
      <w:lvlText w:val="•"/>
      <w:lvlJc w:val="left"/>
      <w:pPr>
        <w:ind w:left="3232" w:hanging="274"/>
      </w:pPr>
      <w:rPr>
        <w:rFonts w:hint="default"/>
        <w:lang w:val="ru-RU" w:eastAsia="ru-RU" w:bidi="ru-RU"/>
      </w:rPr>
    </w:lvl>
    <w:lvl w:ilvl="4" w:tplc="1D882C30">
      <w:numFmt w:val="bullet"/>
      <w:lvlText w:val="•"/>
      <w:lvlJc w:val="left"/>
      <w:pPr>
        <w:ind w:left="4348" w:hanging="274"/>
      </w:pPr>
      <w:rPr>
        <w:rFonts w:hint="default"/>
        <w:lang w:val="ru-RU" w:eastAsia="ru-RU" w:bidi="ru-RU"/>
      </w:rPr>
    </w:lvl>
    <w:lvl w:ilvl="5" w:tplc="A5D42FE8">
      <w:numFmt w:val="bullet"/>
      <w:lvlText w:val="•"/>
      <w:lvlJc w:val="left"/>
      <w:pPr>
        <w:ind w:left="5465" w:hanging="274"/>
      </w:pPr>
      <w:rPr>
        <w:rFonts w:hint="default"/>
        <w:lang w:val="ru-RU" w:eastAsia="ru-RU" w:bidi="ru-RU"/>
      </w:rPr>
    </w:lvl>
    <w:lvl w:ilvl="6" w:tplc="21EA6F6C">
      <w:numFmt w:val="bullet"/>
      <w:lvlText w:val="•"/>
      <w:lvlJc w:val="left"/>
      <w:pPr>
        <w:ind w:left="6581" w:hanging="274"/>
      </w:pPr>
      <w:rPr>
        <w:rFonts w:hint="default"/>
        <w:lang w:val="ru-RU" w:eastAsia="ru-RU" w:bidi="ru-RU"/>
      </w:rPr>
    </w:lvl>
    <w:lvl w:ilvl="7" w:tplc="EFC85408">
      <w:numFmt w:val="bullet"/>
      <w:lvlText w:val="•"/>
      <w:lvlJc w:val="left"/>
      <w:pPr>
        <w:ind w:left="7697" w:hanging="274"/>
      </w:pPr>
      <w:rPr>
        <w:rFonts w:hint="default"/>
        <w:lang w:val="ru-RU" w:eastAsia="ru-RU" w:bidi="ru-RU"/>
      </w:rPr>
    </w:lvl>
    <w:lvl w:ilvl="8" w:tplc="432E9F46">
      <w:numFmt w:val="bullet"/>
      <w:lvlText w:val="•"/>
      <w:lvlJc w:val="left"/>
      <w:pPr>
        <w:ind w:left="8813" w:hanging="274"/>
      </w:pPr>
      <w:rPr>
        <w:rFonts w:hint="default"/>
        <w:lang w:val="ru-RU" w:eastAsia="ru-RU" w:bidi="ru-RU"/>
      </w:rPr>
    </w:lvl>
  </w:abstractNum>
  <w:abstractNum w:abstractNumId="113" w15:restartNumberingAfterBreak="0">
    <w:nsid w:val="7C435758"/>
    <w:multiLevelType w:val="hybridMultilevel"/>
    <w:tmpl w:val="405A3DAE"/>
    <w:lvl w:ilvl="0" w:tplc="9D46FE36">
      <w:numFmt w:val="bullet"/>
      <w:lvlText w:val=""/>
      <w:lvlJc w:val="left"/>
      <w:pPr>
        <w:ind w:left="827" w:hanging="360"/>
      </w:pPr>
      <w:rPr>
        <w:rFonts w:ascii="Symbol" w:eastAsia="Symbol" w:hAnsi="Symbol" w:cs="Symbol" w:hint="default"/>
        <w:w w:val="99"/>
        <w:sz w:val="20"/>
        <w:szCs w:val="20"/>
        <w:lang w:val="ru-RU" w:eastAsia="ru-RU" w:bidi="ru-RU"/>
      </w:rPr>
    </w:lvl>
    <w:lvl w:ilvl="1" w:tplc="247C0878">
      <w:numFmt w:val="bullet"/>
      <w:lvlText w:val="•"/>
      <w:lvlJc w:val="left"/>
      <w:pPr>
        <w:ind w:left="1436" w:hanging="360"/>
      </w:pPr>
      <w:rPr>
        <w:rFonts w:hint="default"/>
        <w:lang w:val="ru-RU" w:eastAsia="ru-RU" w:bidi="ru-RU"/>
      </w:rPr>
    </w:lvl>
    <w:lvl w:ilvl="2" w:tplc="527E1EF0">
      <w:numFmt w:val="bullet"/>
      <w:lvlText w:val="•"/>
      <w:lvlJc w:val="left"/>
      <w:pPr>
        <w:ind w:left="2052" w:hanging="360"/>
      </w:pPr>
      <w:rPr>
        <w:rFonts w:hint="default"/>
        <w:lang w:val="ru-RU" w:eastAsia="ru-RU" w:bidi="ru-RU"/>
      </w:rPr>
    </w:lvl>
    <w:lvl w:ilvl="3" w:tplc="1D20D85E">
      <w:numFmt w:val="bullet"/>
      <w:lvlText w:val="•"/>
      <w:lvlJc w:val="left"/>
      <w:pPr>
        <w:ind w:left="2669" w:hanging="360"/>
      </w:pPr>
      <w:rPr>
        <w:rFonts w:hint="default"/>
        <w:lang w:val="ru-RU" w:eastAsia="ru-RU" w:bidi="ru-RU"/>
      </w:rPr>
    </w:lvl>
    <w:lvl w:ilvl="4" w:tplc="347E40A4">
      <w:numFmt w:val="bullet"/>
      <w:lvlText w:val="•"/>
      <w:lvlJc w:val="left"/>
      <w:pPr>
        <w:ind w:left="3285" w:hanging="360"/>
      </w:pPr>
      <w:rPr>
        <w:rFonts w:hint="default"/>
        <w:lang w:val="ru-RU" w:eastAsia="ru-RU" w:bidi="ru-RU"/>
      </w:rPr>
    </w:lvl>
    <w:lvl w:ilvl="5" w:tplc="5B78922C">
      <w:numFmt w:val="bullet"/>
      <w:lvlText w:val="•"/>
      <w:lvlJc w:val="left"/>
      <w:pPr>
        <w:ind w:left="3902" w:hanging="360"/>
      </w:pPr>
      <w:rPr>
        <w:rFonts w:hint="default"/>
        <w:lang w:val="ru-RU" w:eastAsia="ru-RU" w:bidi="ru-RU"/>
      </w:rPr>
    </w:lvl>
    <w:lvl w:ilvl="6" w:tplc="4816F210">
      <w:numFmt w:val="bullet"/>
      <w:lvlText w:val="•"/>
      <w:lvlJc w:val="left"/>
      <w:pPr>
        <w:ind w:left="4518" w:hanging="360"/>
      </w:pPr>
      <w:rPr>
        <w:rFonts w:hint="default"/>
        <w:lang w:val="ru-RU" w:eastAsia="ru-RU" w:bidi="ru-RU"/>
      </w:rPr>
    </w:lvl>
    <w:lvl w:ilvl="7" w:tplc="D2A0C858">
      <w:numFmt w:val="bullet"/>
      <w:lvlText w:val="•"/>
      <w:lvlJc w:val="left"/>
      <w:pPr>
        <w:ind w:left="5134" w:hanging="360"/>
      </w:pPr>
      <w:rPr>
        <w:rFonts w:hint="default"/>
        <w:lang w:val="ru-RU" w:eastAsia="ru-RU" w:bidi="ru-RU"/>
      </w:rPr>
    </w:lvl>
    <w:lvl w:ilvl="8" w:tplc="55A65940">
      <w:numFmt w:val="bullet"/>
      <w:lvlText w:val="•"/>
      <w:lvlJc w:val="left"/>
      <w:pPr>
        <w:ind w:left="5751" w:hanging="360"/>
      </w:pPr>
      <w:rPr>
        <w:rFonts w:hint="default"/>
        <w:lang w:val="ru-RU" w:eastAsia="ru-RU" w:bidi="ru-RU"/>
      </w:rPr>
    </w:lvl>
  </w:abstractNum>
  <w:abstractNum w:abstractNumId="114" w15:restartNumberingAfterBreak="0">
    <w:nsid w:val="7D1D209A"/>
    <w:multiLevelType w:val="hybridMultilevel"/>
    <w:tmpl w:val="F9084A20"/>
    <w:lvl w:ilvl="0" w:tplc="3C808C10">
      <w:start w:val="1"/>
      <w:numFmt w:val="decimal"/>
      <w:lvlText w:val="%1."/>
      <w:lvlJc w:val="left"/>
      <w:pPr>
        <w:ind w:left="545" w:hanging="284"/>
      </w:pPr>
      <w:rPr>
        <w:rFonts w:ascii="Times New Roman" w:eastAsia="Times New Roman" w:hAnsi="Times New Roman" w:cs="Times New Roman" w:hint="default"/>
        <w:b/>
        <w:bCs/>
        <w:spacing w:val="-17"/>
        <w:w w:val="100"/>
        <w:sz w:val="24"/>
        <w:szCs w:val="24"/>
        <w:lang w:val="ru-RU" w:eastAsia="ru-RU" w:bidi="ru-RU"/>
      </w:rPr>
    </w:lvl>
    <w:lvl w:ilvl="1" w:tplc="A3AEF562">
      <w:numFmt w:val="bullet"/>
      <w:lvlText w:val="•"/>
      <w:lvlJc w:val="left"/>
      <w:pPr>
        <w:ind w:left="1474" w:hanging="284"/>
      </w:pPr>
      <w:rPr>
        <w:rFonts w:hint="default"/>
        <w:lang w:val="ru-RU" w:eastAsia="ru-RU" w:bidi="ru-RU"/>
      </w:rPr>
    </w:lvl>
    <w:lvl w:ilvl="2" w:tplc="4308DC78">
      <w:numFmt w:val="bullet"/>
      <w:lvlText w:val="•"/>
      <w:lvlJc w:val="left"/>
      <w:pPr>
        <w:ind w:left="2409" w:hanging="284"/>
      </w:pPr>
      <w:rPr>
        <w:rFonts w:hint="default"/>
        <w:lang w:val="ru-RU" w:eastAsia="ru-RU" w:bidi="ru-RU"/>
      </w:rPr>
    </w:lvl>
    <w:lvl w:ilvl="3" w:tplc="76B2253E">
      <w:numFmt w:val="bullet"/>
      <w:lvlText w:val="•"/>
      <w:lvlJc w:val="left"/>
      <w:pPr>
        <w:ind w:left="3343" w:hanging="284"/>
      </w:pPr>
      <w:rPr>
        <w:rFonts w:hint="default"/>
        <w:lang w:val="ru-RU" w:eastAsia="ru-RU" w:bidi="ru-RU"/>
      </w:rPr>
    </w:lvl>
    <w:lvl w:ilvl="4" w:tplc="39B2E1DA">
      <w:numFmt w:val="bullet"/>
      <w:lvlText w:val="•"/>
      <w:lvlJc w:val="left"/>
      <w:pPr>
        <w:ind w:left="4278" w:hanging="284"/>
      </w:pPr>
      <w:rPr>
        <w:rFonts w:hint="default"/>
        <w:lang w:val="ru-RU" w:eastAsia="ru-RU" w:bidi="ru-RU"/>
      </w:rPr>
    </w:lvl>
    <w:lvl w:ilvl="5" w:tplc="FF4A6838">
      <w:numFmt w:val="bullet"/>
      <w:lvlText w:val="•"/>
      <w:lvlJc w:val="left"/>
      <w:pPr>
        <w:ind w:left="5213" w:hanging="284"/>
      </w:pPr>
      <w:rPr>
        <w:rFonts w:hint="default"/>
        <w:lang w:val="ru-RU" w:eastAsia="ru-RU" w:bidi="ru-RU"/>
      </w:rPr>
    </w:lvl>
    <w:lvl w:ilvl="6" w:tplc="B316E788">
      <w:numFmt w:val="bullet"/>
      <w:lvlText w:val="•"/>
      <w:lvlJc w:val="left"/>
      <w:pPr>
        <w:ind w:left="6147" w:hanging="284"/>
      </w:pPr>
      <w:rPr>
        <w:rFonts w:hint="default"/>
        <w:lang w:val="ru-RU" w:eastAsia="ru-RU" w:bidi="ru-RU"/>
      </w:rPr>
    </w:lvl>
    <w:lvl w:ilvl="7" w:tplc="09E4C19E">
      <w:numFmt w:val="bullet"/>
      <w:lvlText w:val="•"/>
      <w:lvlJc w:val="left"/>
      <w:pPr>
        <w:ind w:left="7082" w:hanging="284"/>
      </w:pPr>
      <w:rPr>
        <w:rFonts w:hint="default"/>
        <w:lang w:val="ru-RU" w:eastAsia="ru-RU" w:bidi="ru-RU"/>
      </w:rPr>
    </w:lvl>
    <w:lvl w:ilvl="8" w:tplc="4AB6BF56">
      <w:numFmt w:val="bullet"/>
      <w:lvlText w:val="•"/>
      <w:lvlJc w:val="left"/>
      <w:pPr>
        <w:ind w:left="8017" w:hanging="284"/>
      </w:pPr>
      <w:rPr>
        <w:rFonts w:hint="default"/>
        <w:lang w:val="ru-RU" w:eastAsia="ru-RU" w:bidi="ru-RU"/>
      </w:rPr>
    </w:lvl>
  </w:abstractNum>
  <w:abstractNum w:abstractNumId="115" w15:restartNumberingAfterBreak="0">
    <w:nsid w:val="7E0A2C76"/>
    <w:multiLevelType w:val="hybridMultilevel"/>
    <w:tmpl w:val="EB025F90"/>
    <w:lvl w:ilvl="0" w:tplc="FB3A8B0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6" w15:restartNumberingAfterBreak="0">
    <w:nsid w:val="7F006E50"/>
    <w:multiLevelType w:val="hybridMultilevel"/>
    <w:tmpl w:val="85489A52"/>
    <w:lvl w:ilvl="0" w:tplc="BF689746">
      <w:start w:val="1"/>
      <w:numFmt w:val="decimal"/>
      <w:lvlText w:val="%1)"/>
      <w:lvlJc w:val="left"/>
      <w:pPr>
        <w:ind w:left="220" w:hanging="470"/>
      </w:pPr>
      <w:rPr>
        <w:rFonts w:ascii="Times New Roman" w:eastAsia="Times New Roman" w:hAnsi="Times New Roman" w:cs="Times New Roman" w:hint="default"/>
        <w:w w:val="100"/>
        <w:sz w:val="28"/>
        <w:szCs w:val="28"/>
        <w:lang w:val="ru-RU" w:eastAsia="ru-RU" w:bidi="ru-RU"/>
      </w:rPr>
    </w:lvl>
    <w:lvl w:ilvl="1" w:tplc="0682257C">
      <w:numFmt w:val="bullet"/>
      <w:lvlText w:val="•"/>
      <w:lvlJc w:val="left"/>
      <w:pPr>
        <w:ind w:left="1302" w:hanging="470"/>
      </w:pPr>
      <w:rPr>
        <w:rFonts w:hint="default"/>
        <w:lang w:val="ru-RU" w:eastAsia="ru-RU" w:bidi="ru-RU"/>
      </w:rPr>
    </w:lvl>
    <w:lvl w:ilvl="2" w:tplc="53208190">
      <w:numFmt w:val="bullet"/>
      <w:lvlText w:val="•"/>
      <w:lvlJc w:val="left"/>
      <w:pPr>
        <w:ind w:left="2385" w:hanging="470"/>
      </w:pPr>
      <w:rPr>
        <w:rFonts w:hint="default"/>
        <w:lang w:val="ru-RU" w:eastAsia="ru-RU" w:bidi="ru-RU"/>
      </w:rPr>
    </w:lvl>
    <w:lvl w:ilvl="3" w:tplc="DB5A908E">
      <w:numFmt w:val="bullet"/>
      <w:lvlText w:val="•"/>
      <w:lvlJc w:val="left"/>
      <w:pPr>
        <w:ind w:left="3467" w:hanging="470"/>
      </w:pPr>
      <w:rPr>
        <w:rFonts w:hint="default"/>
        <w:lang w:val="ru-RU" w:eastAsia="ru-RU" w:bidi="ru-RU"/>
      </w:rPr>
    </w:lvl>
    <w:lvl w:ilvl="4" w:tplc="3AF2DA66">
      <w:numFmt w:val="bullet"/>
      <w:lvlText w:val="•"/>
      <w:lvlJc w:val="left"/>
      <w:pPr>
        <w:ind w:left="4550" w:hanging="470"/>
      </w:pPr>
      <w:rPr>
        <w:rFonts w:hint="default"/>
        <w:lang w:val="ru-RU" w:eastAsia="ru-RU" w:bidi="ru-RU"/>
      </w:rPr>
    </w:lvl>
    <w:lvl w:ilvl="5" w:tplc="1546809C">
      <w:numFmt w:val="bullet"/>
      <w:lvlText w:val="•"/>
      <w:lvlJc w:val="left"/>
      <w:pPr>
        <w:ind w:left="5633" w:hanging="470"/>
      </w:pPr>
      <w:rPr>
        <w:rFonts w:hint="default"/>
        <w:lang w:val="ru-RU" w:eastAsia="ru-RU" w:bidi="ru-RU"/>
      </w:rPr>
    </w:lvl>
    <w:lvl w:ilvl="6" w:tplc="76040624">
      <w:numFmt w:val="bullet"/>
      <w:lvlText w:val="•"/>
      <w:lvlJc w:val="left"/>
      <w:pPr>
        <w:ind w:left="6715" w:hanging="470"/>
      </w:pPr>
      <w:rPr>
        <w:rFonts w:hint="default"/>
        <w:lang w:val="ru-RU" w:eastAsia="ru-RU" w:bidi="ru-RU"/>
      </w:rPr>
    </w:lvl>
    <w:lvl w:ilvl="7" w:tplc="E6CCC082">
      <w:numFmt w:val="bullet"/>
      <w:lvlText w:val="•"/>
      <w:lvlJc w:val="left"/>
      <w:pPr>
        <w:ind w:left="7798" w:hanging="470"/>
      </w:pPr>
      <w:rPr>
        <w:rFonts w:hint="default"/>
        <w:lang w:val="ru-RU" w:eastAsia="ru-RU" w:bidi="ru-RU"/>
      </w:rPr>
    </w:lvl>
    <w:lvl w:ilvl="8" w:tplc="C5969AF6">
      <w:numFmt w:val="bullet"/>
      <w:lvlText w:val="•"/>
      <w:lvlJc w:val="left"/>
      <w:pPr>
        <w:ind w:left="8881" w:hanging="470"/>
      </w:pPr>
      <w:rPr>
        <w:rFonts w:hint="default"/>
        <w:lang w:val="ru-RU" w:eastAsia="ru-RU" w:bidi="ru-RU"/>
      </w:rPr>
    </w:lvl>
  </w:abstractNum>
  <w:num w:numId="1">
    <w:abstractNumId w:val="25"/>
  </w:num>
  <w:num w:numId="2">
    <w:abstractNumId w:val="33"/>
  </w:num>
  <w:num w:numId="3">
    <w:abstractNumId w:val="10"/>
  </w:num>
  <w:num w:numId="4">
    <w:abstractNumId w:val="41"/>
  </w:num>
  <w:num w:numId="5">
    <w:abstractNumId w:val="21"/>
  </w:num>
  <w:num w:numId="6">
    <w:abstractNumId w:val="26"/>
  </w:num>
  <w:num w:numId="7">
    <w:abstractNumId w:val="86"/>
  </w:num>
  <w:num w:numId="8">
    <w:abstractNumId w:val="29"/>
  </w:num>
  <w:num w:numId="9">
    <w:abstractNumId w:val="101"/>
  </w:num>
  <w:num w:numId="10">
    <w:abstractNumId w:val="49"/>
  </w:num>
  <w:num w:numId="11">
    <w:abstractNumId w:val="39"/>
  </w:num>
  <w:num w:numId="12">
    <w:abstractNumId w:val="64"/>
  </w:num>
  <w:num w:numId="13">
    <w:abstractNumId w:val="23"/>
  </w:num>
  <w:num w:numId="14">
    <w:abstractNumId w:val="48"/>
  </w:num>
  <w:num w:numId="15">
    <w:abstractNumId w:val="110"/>
  </w:num>
  <w:num w:numId="16">
    <w:abstractNumId w:val="19"/>
  </w:num>
  <w:num w:numId="17">
    <w:abstractNumId w:val="100"/>
  </w:num>
  <w:num w:numId="18">
    <w:abstractNumId w:val="56"/>
  </w:num>
  <w:num w:numId="19">
    <w:abstractNumId w:val="77"/>
  </w:num>
  <w:num w:numId="20">
    <w:abstractNumId w:val="53"/>
  </w:num>
  <w:num w:numId="21">
    <w:abstractNumId w:val="84"/>
  </w:num>
  <w:num w:numId="22">
    <w:abstractNumId w:val="42"/>
  </w:num>
  <w:num w:numId="23">
    <w:abstractNumId w:val="94"/>
  </w:num>
  <w:num w:numId="24">
    <w:abstractNumId w:val="91"/>
  </w:num>
  <w:num w:numId="25">
    <w:abstractNumId w:val="83"/>
  </w:num>
  <w:num w:numId="26">
    <w:abstractNumId w:val="116"/>
  </w:num>
  <w:num w:numId="27">
    <w:abstractNumId w:val="60"/>
  </w:num>
  <w:num w:numId="28">
    <w:abstractNumId w:val="106"/>
  </w:num>
  <w:num w:numId="29">
    <w:abstractNumId w:val="104"/>
  </w:num>
  <w:num w:numId="30">
    <w:abstractNumId w:val="20"/>
  </w:num>
  <w:num w:numId="31">
    <w:abstractNumId w:val="65"/>
  </w:num>
  <w:num w:numId="32">
    <w:abstractNumId w:val="67"/>
  </w:num>
  <w:num w:numId="33">
    <w:abstractNumId w:val="1"/>
  </w:num>
  <w:num w:numId="34">
    <w:abstractNumId w:val="2"/>
  </w:num>
  <w:num w:numId="35">
    <w:abstractNumId w:val="69"/>
  </w:num>
  <w:num w:numId="36">
    <w:abstractNumId w:val="89"/>
  </w:num>
  <w:num w:numId="37">
    <w:abstractNumId w:val="99"/>
  </w:num>
  <w:num w:numId="38">
    <w:abstractNumId w:val="14"/>
  </w:num>
  <w:num w:numId="39">
    <w:abstractNumId w:val="62"/>
  </w:num>
  <w:num w:numId="40">
    <w:abstractNumId w:val="11"/>
  </w:num>
  <w:num w:numId="41">
    <w:abstractNumId w:val="24"/>
  </w:num>
  <w:num w:numId="42">
    <w:abstractNumId w:val="37"/>
  </w:num>
  <w:num w:numId="43">
    <w:abstractNumId w:val="111"/>
  </w:num>
  <w:num w:numId="44">
    <w:abstractNumId w:val="82"/>
  </w:num>
  <w:num w:numId="45">
    <w:abstractNumId w:val="66"/>
  </w:num>
  <w:num w:numId="46">
    <w:abstractNumId w:val="38"/>
  </w:num>
  <w:num w:numId="47">
    <w:abstractNumId w:val="7"/>
  </w:num>
  <w:num w:numId="48">
    <w:abstractNumId w:val="115"/>
  </w:num>
  <w:num w:numId="49">
    <w:abstractNumId w:val="3"/>
  </w:num>
  <w:num w:numId="50">
    <w:abstractNumId w:val="28"/>
  </w:num>
  <w:num w:numId="51">
    <w:abstractNumId w:val="32"/>
  </w:num>
  <w:num w:numId="52">
    <w:abstractNumId w:val="9"/>
  </w:num>
  <w:num w:numId="53">
    <w:abstractNumId w:val="30"/>
  </w:num>
  <w:num w:numId="54">
    <w:abstractNumId w:val="112"/>
  </w:num>
  <w:num w:numId="55">
    <w:abstractNumId w:val="57"/>
  </w:num>
  <w:num w:numId="56">
    <w:abstractNumId w:val="79"/>
  </w:num>
  <w:num w:numId="57">
    <w:abstractNumId w:val="108"/>
  </w:num>
  <w:num w:numId="58">
    <w:abstractNumId w:val="90"/>
  </w:num>
  <w:num w:numId="59">
    <w:abstractNumId w:val="74"/>
  </w:num>
  <w:num w:numId="60">
    <w:abstractNumId w:val="0"/>
  </w:num>
  <w:num w:numId="61">
    <w:abstractNumId w:val="13"/>
  </w:num>
  <w:num w:numId="62">
    <w:abstractNumId w:val="68"/>
  </w:num>
  <w:num w:numId="63">
    <w:abstractNumId w:val="113"/>
  </w:num>
  <w:num w:numId="64">
    <w:abstractNumId w:val="43"/>
  </w:num>
  <w:num w:numId="65">
    <w:abstractNumId w:val="34"/>
  </w:num>
  <w:num w:numId="66">
    <w:abstractNumId w:val="75"/>
  </w:num>
  <w:num w:numId="67">
    <w:abstractNumId w:val="87"/>
  </w:num>
  <w:num w:numId="68">
    <w:abstractNumId w:val="59"/>
  </w:num>
  <w:num w:numId="69">
    <w:abstractNumId w:val="31"/>
  </w:num>
  <w:num w:numId="70">
    <w:abstractNumId w:val="80"/>
  </w:num>
  <w:num w:numId="71">
    <w:abstractNumId w:val="58"/>
  </w:num>
  <w:num w:numId="72">
    <w:abstractNumId w:val="35"/>
  </w:num>
  <w:num w:numId="73">
    <w:abstractNumId w:val="73"/>
  </w:num>
  <w:num w:numId="74">
    <w:abstractNumId w:val="8"/>
  </w:num>
  <w:num w:numId="75">
    <w:abstractNumId w:val="4"/>
  </w:num>
  <w:num w:numId="76">
    <w:abstractNumId w:val="18"/>
  </w:num>
  <w:num w:numId="77">
    <w:abstractNumId w:val="52"/>
  </w:num>
  <w:num w:numId="78">
    <w:abstractNumId w:val="27"/>
  </w:num>
  <w:num w:numId="79">
    <w:abstractNumId w:val="71"/>
  </w:num>
  <w:num w:numId="80">
    <w:abstractNumId w:val="102"/>
  </w:num>
  <w:num w:numId="81">
    <w:abstractNumId w:val="93"/>
  </w:num>
  <w:num w:numId="82">
    <w:abstractNumId w:val="54"/>
  </w:num>
  <w:num w:numId="83">
    <w:abstractNumId w:val="63"/>
  </w:num>
  <w:num w:numId="84">
    <w:abstractNumId w:val="40"/>
  </w:num>
  <w:num w:numId="85">
    <w:abstractNumId w:val="51"/>
  </w:num>
  <w:num w:numId="86">
    <w:abstractNumId w:val="97"/>
  </w:num>
  <w:num w:numId="87">
    <w:abstractNumId w:val="47"/>
  </w:num>
  <w:num w:numId="88">
    <w:abstractNumId w:val="88"/>
  </w:num>
  <w:num w:numId="89">
    <w:abstractNumId w:val="107"/>
  </w:num>
  <w:num w:numId="90">
    <w:abstractNumId w:val="55"/>
  </w:num>
  <w:num w:numId="91">
    <w:abstractNumId w:val="96"/>
  </w:num>
  <w:num w:numId="92">
    <w:abstractNumId w:val="45"/>
  </w:num>
  <w:num w:numId="93">
    <w:abstractNumId w:val="44"/>
  </w:num>
  <w:num w:numId="94">
    <w:abstractNumId w:val="109"/>
  </w:num>
  <w:num w:numId="95">
    <w:abstractNumId w:val="92"/>
  </w:num>
  <w:num w:numId="96">
    <w:abstractNumId w:val="70"/>
  </w:num>
  <w:num w:numId="97">
    <w:abstractNumId w:val="22"/>
  </w:num>
  <w:num w:numId="98">
    <w:abstractNumId w:val="85"/>
  </w:num>
  <w:num w:numId="99">
    <w:abstractNumId w:val="98"/>
  </w:num>
  <w:num w:numId="100">
    <w:abstractNumId w:val="103"/>
  </w:num>
  <w:num w:numId="101">
    <w:abstractNumId w:val="78"/>
  </w:num>
  <w:num w:numId="102">
    <w:abstractNumId w:val="72"/>
  </w:num>
  <w:num w:numId="103">
    <w:abstractNumId w:val="5"/>
  </w:num>
  <w:num w:numId="104">
    <w:abstractNumId w:val="15"/>
  </w:num>
  <w:num w:numId="105">
    <w:abstractNumId w:val="6"/>
  </w:num>
  <w:num w:numId="106">
    <w:abstractNumId w:val="61"/>
  </w:num>
  <w:num w:numId="107">
    <w:abstractNumId w:val="36"/>
  </w:num>
  <w:num w:numId="108">
    <w:abstractNumId w:val="12"/>
  </w:num>
  <w:num w:numId="109">
    <w:abstractNumId w:val="17"/>
  </w:num>
  <w:num w:numId="110">
    <w:abstractNumId w:val="81"/>
  </w:num>
  <w:num w:numId="111">
    <w:abstractNumId w:val="16"/>
  </w:num>
  <w:num w:numId="112">
    <w:abstractNumId w:val="46"/>
  </w:num>
  <w:num w:numId="113">
    <w:abstractNumId w:val="95"/>
  </w:num>
  <w:num w:numId="114">
    <w:abstractNumId w:val="76"/>
  </w:num>
  <w:num w:numId="115">
    <w:abstractNumId w:val="114"/>
  </w:num>
  <w:num w:numId="116">
    <w:abstractNumId w:val="50"/>
  </w:num>
  <w:num w:numId="117">
    <w:abstractNumId w:val="10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78"/>
    <w:rsid w:val="00021B4E"/>
    <w:rsid w:val="00032C88"/>
    <w:rsid w:val="000367DF"/>
    <w:rsid w:val="00044949"/>
    <w:rsid w:val="00047B4C"/>
    <w:rsid w:val="00056723"/>
    <w:rsid w:val="00060CB8"/>
    <w:rsid w:val="00063A88"/>
    <w:rsid w:val="00080328"/>
    <w:rsid w:val="000816C8"/>
    <w:rsid w:val="0008294D"/>
    <w:rsid w:val="00090B6F"/>
    <w:rsid w:val="0009229A"/>
    <w:rsid w:val="00094099"/>
    <w:rsid w:val="000947C2"/>
    <w:rsid w:val="00097B6B"/>
    <w:rsid w:val="000A58A2"/>
    <w:rsid w:val="000B2C3E"/>
    <w:rsid w:val="000C26A4"/>
    <w:rsid w:val="000C57D7"/>
    <w:rsid w:val="000D48BF"/>
    <w:rsid w:val="000D5D36"/>
    <w:rsid w:val="000F6259"/>
    <w:rsid w:val="0010002E"/>
    <w:rsid w:val="0010073C"/>
    <w:rsid w:val="001008E3"/>
    <w:rsid w:val="00102AB8"/>
    <w:rsid w:val="00104987"/>
    <w:rsid w:val="00106742"/>
    <w:rsid w:val="001119C3"/>
    <w:rsid w:val="00121647"/>
    <w:rsid w:val="00123FA2"/>
    <w:rsid w:val="001325EC"/>
    <w:rsid w:val="001340A6"/>
    <w:rsid w:val="001341EE"/>
    <w:rsid w:val="001364CA"/>
    <w:rsid w:val="0013666B"/>
    <w:rsid w:val="00137F95"/>
    <w:rsid w:val="0014450D"/>
    <w:rsid w:val="00146D31"/>
    <w:rsid w:val="0015290E"/>
    <w:rsid w:val="001542EB"/>
    <w:rsid w:val="00154E3F"/>
    <w:rsid w:val="0015626C"/>
    <w:rsid w:val="001617E0"/>
    <w:rsid w:val="00162090"/>
    <w:rsid w:val="00162D21"/>
    <w:rsid w:val="00167336"/>
    <w:rsid w:val="00167854"/>
    <w:rsid w:val="00167C29"/>
    <w:rsid w:val="001719DA"/>
    <w:rsid w:val="001850B9"/>
    <w:rsid w:val="001923D6"/>
    <w:rsid w:val="001952EA"/>
    <w:rsid w:val="001A4003"/>
    <w:rsid w:val="001A665C"/>
    <w:rsid w:val="001B41DE"/>
    <w:rsid w:val="001B6CF1"/>
    <w:rsid w:val="001D2E53"/>
    <w:rsid w:val="001D6FD8"/>
    <w:rsid w:val="001E1329"/>
    <w:rsid w:val="001F2D95"/>
    <w:rsid w:val="001F6C2D"/>
    <w:rsid w:val="00201381"/>
    <w:rsid w:val="0020140F"/>
    <w:rsid w:val="0021139F"/>
    <w:rsid w:val="00212CFF"/>
    <w:rsid w:val="0022244B"/>
    <w:rsid w:val="00222E03"/>
    <w:rsid w:val="00225BD4"/>
    <w:rsid w:val="002359F3"/>
    <w:rsid w:val="002507C2"/>
    <w:rsid w:val="0025619C"/>
    <w:rsid w:val="0025732C"/>
    <w:rsid w:val="002700C2"/>
    <w:rsid w:val="002758E4"/>
    <w:rsid w:val="0029450D"/>
    <w:rsid w:val="00294C87"/>
    <w:rsid w:val="00296FF1"/>
    <w:rsid w:val="0029708B"/>
    <w:rsid w:val="002A041F"/>
    <w:rsid w:val="002A594A"/>
    <w:rsid w:val="002B5E22"/>
    <w:rsid w:val="002B7130"/>
    <w:rsid w:val="002C3E78"/>
    <w:rsid w:val="002D66F8"/>
    <w:rsid w:val="002D77D7"/>
    <w:rsid w:val="002E45FA"/>
    <w:rsid w:val="002E7306"/>
    <w:rsid w:val="002F1B18"/>
    <w:rsid w:val="002F3121"/>
    <w:rsid w:val="00302C8F"/>
    <w:rsid w:val="00302CAD"/>
    <w:rsid w:val="00305F72"/>
    <w:rsid w:val="003104FD"/>
    <w:rsid w:val="00317362"/>
    <w:rsid w:val="00320E8B"/>
    <w:rsid w:val="00323C95"/>
    <w:rsid w:val="003350D6"/>
    <w:rsid w:val="00337700"/>
    <w:rsid w:val="00340B87"/>
    <w:rsid w:val="00340BFF"/>
    <w:rsid w:val="00340D7E"/>
    <w:rsid w:val="00361B51"/>
    <w:rsid w:val="00365BD8"/>
    <w:rsid w:val="003679AC"/>
    <w:rsid w:val="0037456A"/>
    <w:rsid w:val="00380256"/>
    <w:rsid w:val="00386640"/>
    <w:rsid w:val="003A7E61"/>
    <w:rsid w:val="003B2DB2"/>
    <w:rsid w:val="003C4EB4"/>
    <w:rsid w:val="003C6D25"/>
    <w:rsid w:val="003D3F8D"/>
    <w:rsid w:val="003E7C61"/>
    <w:rsid w:val="004102AD"/>
    <w:rsid w:val="00424A1F"/>
    <w:rsid w:val="00427104"/>
    <w:rsid w:val="00446554"/>
    <w:rsid w:val="00447908"/>
    <w:rsid w:val="00451CF1"/>
    <w:rsid w:val="004671D8"/>
    <w:rsid w:val="004730AF"/>
    <w:rsid w:val="00482F8B"/>
    <w:rsid w:val="0049005A"/>
    <w:rsid w:val="00496450"/>
    <w:rsid w:val="004A4C9F"/>
    <w:rsid w:val="004A4CC1"/>
    <w:rsid w:val="004C36DB"/>
    <w:rsid w:val="004C5E1E"/>
    <w:rsid w:val="004D2595"/>
    <w:rsid w:val="004D5522"/>
    <w:rsid w:val="004E180C"/>
    <w:rsid w:val="004F2115"/>
    <w:rsid w:val="00530544"/>
    <w:rsid w:val="00536FF5"/>
    <w:rsid w:val="00542EFA"/>
    <w:rsid w:val="005454CE"/>
    <w:rsid w:val="00550434"/>
    <w:rsid w:val="00563273"/>
    <w:rsid w:val="005806E4"/>
    <w:rsid w:val="00585351"/>
    <w:rsid w:val="00595330"/>
    <w:rsid w:val="005A2B75"/>
    <w:rsid w:val="005A6448"/>
    <w:rsid w:val="005C3B71"/>
    <w:rsid w:val="005C74E1"/>
    <w:rsid w:val="005D3A9E"/>
    <w:rsid w:val="005D3E61"/>
    <w:rsid w:val="005E0D9D"/>
    <w:rsid w:val="005E3D34"/>
    <w:rsid w:val="005F2E2A"/>
    <w:rsid w:val="00606E69"/>
    <w:rsid w:val="00613C3C"/>
    <w:rsid w:val="00613FF2"/>
    <w:rsid w:val="006175F6"/>
    <w:rsid w:val="00620CA1"/>
    <w:rsid w:val="006278BF"/>
    <w:rsid w:val="006427A1"/>
    <w:rsid w:val="006568A3"/>
    <w:rsid w:val="006604E4"/>
    <w:rsid w:val="00664C6C"/>
    <w:rsid w:val="006737ED"/>
    <w:rsid w:val="00681FBA"/>
    <w:rsid w:val="0068388F"/>
    <w:rsid w:val="006840B4"/>
    <w:rsid w:val="006969DD"/>
    <w:rsid w:val="006A541A"/>
    <w:rsid w:val="006B161C"/>
    <w:rsid w:val="006D0635"/>
    <w:rsid w:val="006E2685"/>
    <w:rsid w:val="006E600B"/>
    <w:rsid w:val="006F2445"/>
    <w:rsid w:val="006F5A5C"/>
    <w:rsid w:val="00737C02"/>
    <w:rsid w:val="00751A83"/>
    <w:rsid w:val="00757DC2"/>
    <w:rsid w:val="00763F63"/>
    <w:rsid w:val="00771879"/>
    <w:rsid w:val="00772572"/>
    <w:rsid w:val="00782FDF"/>
    <w:rsid w:val="007840FA"/>
    <w:rsid w:val="007851B3"/>
    <w:rsid w:val="007B02B6"/>
    <w:rsid w:val="007C15C1"/>
    <w:rsid w:val="007C15F2"/>
    <w:rsid w:val="007C318D"/>
    <w:rsid w:val="007D570C"/>
    <w:rsid w:val="007E6184"/>
    <w:rsid w:val="007E6632"/>
    <w:rsid w:val="007E6880"/>
    <w:rsid w:val="007F197B"/>
    <w:rsid w:val="00800672"/>
    <w:rsid w:val="00802E5F"/>
    <w:rsid w:val="00810DF0"/>
    <w:rsid w:val="00830AB1"/>
    <w:rsid w:val="008318DF"/>
    <w:rsid w:val="00832BDE"/>
    <w:rsid w:val="00840D4D"/>
    <w:rsid w:val="0084382C"/>
    <w:rsid w:val="00843962"/>
    <w:rsid w:val="0084449E"/>
    <w:rsid w:val="00844A15"/>
    <w:rsid w:val="008671DF"/>
    <w:rsid w:val="00871E58"/>
    <w:rsid w:val="00875E44"/>
    <w:rsid w:val="00883F6C"/>
    <w:rsid w:val="00884BBA"/>
    <w:rsid w:val="008855BA"/>
    <w:rsid w:val="0088737C"/>
    <w:rsid w:val="008A2B6C"/>
    <w:rsid w:val="008A3A0D"/>
    <w:rsid w:val="008A5768"/>
    <w:rsid w:val="008A7D2B"/>
    <w:rsid w:val="008B1108"/>
    <w:rsid w:val="008B436F"/>
    <w:rsid w:val="008B5F29"/>
    <w:rsid w:val="008C203F"/>
    <w:rsid w:val="008C4D34"/>
    <w:rsid w:val="008C712F"/>
    <w:rsid w:val="008D33E6"/>
    <w:rsid w:val="008E4E6E"/>
    <w:rsid w:val="008F1029"/>
    <w:rsid w:val="008F2C36"/>
    <w:rsid w:val="008F39A6"/>
    <w:rsid w:val="00902D00"/>
    <w:rsid w:val="0091016C"/>
    <w:rsid w:val="0091286B"/>
    <w:rsid w:val="0092173C"/>
    <w:rsid w:val="00924EB4"/>
    <w:rsid w:val="00925D66"/>
    <w:rsid w:val="00926373"/>
    <w:rsid w:val="00933966"/>
    <w:rsid w:val="009449D3"/>
    <w:rsid w:val="0095380D"/>
    <w:rsid w:val="009565B2"/>
    <w:rsid w:val="00964F03"/>
    <w:rsid w:val="00967E42"/>
    <w:rsid w:val="00974467"/>
    <w:rsid w:val="00977E22"/>
    <w:rsid w:val="0099004C"/>
    <w:rsid w:val="0099517E"/>
    <w:rsid w:val="00996BA7"/>
    <w:rsid w:val="009A1E8D"/>
    <w:rsid w:val="009A34F2"/>
    <w:rsid w:val="009C4412"/>
    <w:rsid w:val="009C7DBC"/>
    <w:rsid w:val="009E58C0"/>
    <w:rsid w:val="009F312C"/>
    <w:rsid w:val="00A11E2B"/>
    <w:rsid w:val="00A14844"/>
    <w:rsid w:val="00A2609B"/>
    <w:rsid w:val="00A268A3"/>
    <w:rsid w:val="00A4651C"/>
    <w:rsid w:val="00A60C30"/>
    <w:rsid w:val="00A62FB7"/>
    <w:rsid w:val="00A80CAB"/>
    <w:rsid w:val="00A8747D"/>
    <w:rsid w:val="00AC0BA6"/>
    <w:rsid w:val="00AC3E1E"/>
    <w:rsid w:val="00AC4159"/>
    <w:rsid w:val="00AD2F33"/>
    <w:rsid w:val="00AD7DBE"/>
    <w:rsid w:val="00AE022D"/>
    <w:rsid w:val="00AF23F3"/>
    <w:rsid w:val="00AF2DCE"/>
    <w:rsid w:val="00B05E9F"/>
    <w:rsid w:val="00B05F76"/>
    <w:rsid w:val="00B21894"/>
    <w:rsid w:val="00B23F87"/>
    <w:rsid w:val="00B2658F"/>
    <w:rsid w:val="00B324B3"/>
    <w:rsid w:val="00B50D63"/>
    <w:rsid w:val="00B53577"/>
    <w:rsid w:val="00B53C67"/>
    <w:rsid w:val="00B66958"/>
    <w:rsid w:val="00B728C7"/>
    <w:rsid w:val="00B73556"/>
    <w:rsid w:val="00B75F90"/>
    <w:rsid w:val="00B80BC5"/>
    <w:rsid w:val="00B956A7"/>
    <w:rsid w:val="00B97937"/>
    <w:rsid w:val="00BA65E0"/>
    <w:rsid w:val="00BB7F06"/>
    <w:rsid w:val="00BC1740"/>
    <w:rsid w:val="00BC2548"/>
    <w:rsid w:val="00BD346B"/>
    <w:rsid w:val="00BF063B"/>
    <w:rsid w:val="00C27EB1"/>
    <w:rsid w:val="00C327BA"/>
    <w:rsid w:val="00C3405C"/>
    <w:rsid w:val="00C54F90"/>
    <w:rsid w:val="00C704CA"/>
    <w:rsid w:val="00C81405"/>
    <w:rsid w:val="00C84AF7"/>
    <w:rsid w:val="00C86C6F"/>
    <w:rsid w:val="00CA7019"/>
    <w:rsid w:val="00CB3B22"/>
    <w:rsid w:val="00CC4302"/>
    <w:rsid w:val="00CD1717"/>
    <w:rsid w:val="00CD740C"/>
    <w:rsid w:val="00CF2B11"/>
    <w:rsid w:val="00CF377B"/>
    <w:rsid w:val="00CF71C4"/>
    <w:rsid w:val="00D103F0"/>
    <w:rsid w:val="00D127B4"/>
    <w:rsid w:val="00D27FD4"/>
    <w:rsid w:val="00D412B7"/>
    <w:rsid w:val="00D5402D"/>
    <w:rsid w:val="00D579C2"/>
    <w:rsid w:val="00D701AD"/>
    <w:rsid w:val="00D77992"/>
    <w:rsid w:val="00D82FA5"/>
    <w:rsid w:val="00D85F89"/>
    <w:rsid w:val="00D944B4"/>
    <w:rsid w:val="00DA5B96"/>
    <w:rsid w:val="00DB2690"/>
    <w:rsid w:val="00DB5A05"/>
    <w:rsid w:val="00DC22F4"/>
    <w:rsid w:val="00DD080C"/>
    <w:rsid w:val="00DD6EC3"/>
    <w:rsid w:val="00DE57B0"/>
    <w:rsid w:val="00DF5FFA"/>
    <w:rsid w:val="00E1175B"/>
    <w:rsid w:val="00E124DA"/>
    <w:rsid w:val="00E21FC7"/>
    <w:rsid w:val="00E2374B"/>
    <w:rsid w:val="00E254E7"/>
    <w:rsid w:val="00E31105"/>
    <w:rsid w:val="00E314BA"/>
    <w:rsid w:val="00E40855"/>
    <w:rsid w:val="00E445A4"/>
    <w:rsid w:val="00E56241"/>
    <w:rsid w:val="00E805F0"/>
    <w:rsid w:val="00E947F4"/>
    <w:rsid w:val="00EA7C1E"/>
    <w:rsid w:val="00EB0F75"/>
    <w:rsid w:val="00EB6710"/>
    <w:rsid w:val="00EC548E"/>
    <w:rsid w:val="00EC5B63"/>
    <w:rsid w:val="00ED27BC"/>
    <w:rsid w:val="00EE6866"/>
    <w:rsid w:val="00EF50FB"/>
    <w:rsid w:val="00EF67D5"/>
    <w:rsid w:val="00EF7F56"/>
    <w:rsid w:val="00F012E0"/>
    <w:rsid w:val="00F017DB"/>
    <w:rsid w:val="00F342D6"/>
    <w:rsid w:val="00F44E5D"/>
    <w:rsid w:val="00F4523F"/>
    <w:rsid w:val="00F55C7C"/>
    <w:rsid w:val="00F60C55"/>
    <w:rsid w:val="00F67351"/>
    <w:rsid w:val="00F75686"/>
    <w:rsid w:val="00F95401"/>
    <w:rsid w:val="00FA73AA"/>
    <w:rsid w:val="00FB55CA"/>
    <w:rsid w:val="00FC7363"/>
    <w:rsid w:val="00FE59FC"/>
    <w:rsid w:val="00FE636C"/>
    <w:rsid w:val="00FF30F0"/>
    <w:rsid w:val="00FF31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BD276C-1D4D-4768-9763-9910969F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B7F06"/>
  </w:style>
  <w:style w:type="paragraph" w:styleId="1">
    <w:name w:val="heading 1"/>
    <w:basedOn w:val="a0"/>
    <w:next w:val="a0"/>
    <w:link w:val="10"/>
    <w:qFormat/>
    <w:rsid w:val="00ED27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ED27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C27E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0F62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D27B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ED27B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C27EB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0F6259"/>
    <w:rPr>
      <w:rFonts w:asciiTheme="majorHAnsi" w:eastAsiaTheme="majorEastAsia" w:hAnsiTheme="majorHAnsi" w:cstheme="majorBidi"/>
      <w:i/>
      <w:iCs/>
      <w:color w:val="2E74B5" w:themeColor="accent1" w:themeShade="BF"/>
    </w:rPr>
  </w:style>
  <w:style w:type="paragraph" w:styleId="a4">
    <w:name w:val="List Paragraph"/>
    <w:basedOn w:val="a0"/>
    <w:link w:val="a5"/>
    <w:uiPriority w:val="1"/>
    <w:qFormat/>
    <w:rsid w:val="00060CB8"/>
    <w:pPr>
      <w:ind w:left="720"/>
      <w:contextualSpacing/>
    </w:pPr>
  </w:style>
  <w:style w:type="character" w:customStyle="1" w:styleId="a5">
    <w:name w:val="Абзац списка Знак"/>
    <w:link w:val="a4"/>
    <w:uiPriority w:val="1"/>
    <w:locked/>
    <w:rsid w:val="00C27EB1"/>
  </w:style>
  <w:style w:type="table" w:customStyle="1" w:styleId="TableNormal">
    <w:name w:val="Table Normal"/>
    <w:uiPriority w:val="2"/>
    <w:semiHidden/>
    <w:unhideWhenUsed/>
    <w:qFormat/>
    <w:rsid w:val="00F60C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99"/>
    <w:unhideWhenUsed/>
    <w:rsid w:val="00F60C55"/>
    <w:pPr>
      <w:spacing w:after="120"/>
    </w:pPr>
  </w:style>
  <w:style w:type="character" w:customStyle="1" w:styleId="a7">
    <w:name w:val="Основной текст Знак"/>
    <w:basedOn w:val="a1"/>
    <w:link w:val="a6"/>
    <w:uiPriority w:val="99"/>
    <w:rsid w:val="00F60C55"/>
  </w:style>
  <w:style w:type="paragraph" w:styleId="a8">
    <w:name w:val="header"/>
    <w:basedOn w:val="a0"/>
    <w:link w:val="a9"/>
    <w:uiPriority w:val="99"/>
    <w:unhideWhenUsed/>
    <w:rsid w:val="00A268A3"/>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A268A3"/>
  </w:style>
  <w:style w:type="paragraph" w:styleId="aa">
    <w:name w:val="footer"/>
    <w:basedOn w:val="a0"/>
    <w:link w:val="ab"/>
    <w:uiPriority w:val="99"/>
    <w:unhideWhenUsed/>
    <w:rsid w:val="00A268A3"/>
    <w:pPr>
      <w:tabs>
        <w:tab w:val="center" w:pos="4677"/>
        <w:tab w:val="right" w:pos="9355"/>
      </w:tabs>
      <w:spacing w:after="0" w:line="240" w:lineRule="auto"/>
    </w:pPr>
  </w:style>
  <w:style w:type="character" w:customStyle="1" w:styleId="ab">
    <w:name w:val="Нижний колонтитул Знак"/>
    <w:basedOn w:val="a1"/>
    <w:link w:val="aa"/>
    <w:uiPriority w:val="99"/>
    <w:rsid w:val="00A268A3"/>
  </w:style>
  <w:style w:type="table" w:customStyle="1" w:styleId="TableNormal1">
    <w:name w:val="Table Normal1"/>
    <w:uiPriority w:val="2"/>
    <w:semiHidden/>
    <w:unhideWhenUsed/>
    <w:qFormat/>
    <w:rsid w:val="00302C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21">
    <w:name w:val="toc 2"/>
    <w:basedOn w:val="a0"/>
    <w:next w:val="a0"/>
    <w:autoRedefine/>
    <w:uiPriority w:val="39"/>
    <w:unhideWhenUsed/>
    <w:rsid w:val="00ED27BC"/>
    <w:pPr>
      <w:spacing w:after="100"/>
      <w:ind w:left="220"/>
    </w:pPr>
  </w:style>
  <w:style w:type="table" w:customStyle="1" w:styleId="TableNormal2">
    <w:name w:val="Table Normal2"/>
    <w:uiPriority w:val="2"/>
    <w:semiHidden/>
    <w:unhideWhenUsed/>
    <w:qFormat/>
    <w:rsid w:val="009449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507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507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507C2"/>
    <w:pPr>
      <w:widowControl w:val="0"/>
      <w:autoSpaceDE w:val="0"/>
      <w:autoSpaceDN w:val="0"/>
      <w:spacing w:after="0" w:line="240" w:lineRule="auto"/>
      <w:ind w:left="106"/>
    </w:pPr>
    <w:rPr>
      <w:rFonts w:ascii="Times New Roman" w:eastAsia="Times New Roman" w:hAnsi="Times New Roman" w:cs="Times New Roman"/>
      <w:lang w:eastAsia="ru-RU" w:bidi="ru-RU"/>
    </w:rPr>
  </w:style>
  <w:style w:type="paragraph" w:styleId="ac">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d"/>
    <w:uiPriority w:val="99"/>
    <w:unhideWhenUsed/>
    <w:rsid w:val="005C7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5C74E1"/>
    <w:rPr>
      <w:rFonts w:ascii="Times New Roman" w:eastAsia="Times New Roman" w:hAnsi="Times New Roman" w:cs="Times New Roman"/>
      <w:sz w:val="24"/>
      <w:szCs w:val="24"/>
      <w:lang w:eastAsia="ru-RU"/>
    </w:rPr>
  </w:style>
  <w:style w:type="paragraph" w:styleId="ae">
    <w:name w:val="footnote text"/>
    <w:basedOn w:val="a0"/>
    <w:link w:val="af"/>
    <w:uiPriority w:val="99"/>
    <w:semiHidden/>
    <w:unhideWhenUsed/>
    <w:rsid w:val="00167336"/>
    <w:pPr>
      <w:spacing w:after="0" w:line="240" w:lineRule="auto"/>
    </w:pPr>
    <w:rPr>
      <w:sz w:val="20"/>
      <w:szCs w:val="20"/>
    </w:rPr>
  </w:style>
  <w:style w:type="character" w:customStyle="1" w:styleId="af">
    <w:name w:val="Текст сноски Знак"/>
    <w:basedOn w:val="a1"/>
    <w:link w:val="ae"/>
    <w:uiPriority w:val="99"/>
    <w:semiHidden/>
    <w:rsid w:val="00167336"/>
    <w:rPr>
      <w:sz w:val="20"/>
      <w:szCs w:val="20"/>
    </w:rPr>
  </w:style>
  <w:style w:type="character" w:styleId="af0">
    <w:name w:val="footnote reference"/>
    <w:rsid w:val="00167336"/>
    <w:rPr>
      <w:rFonts w:cs="Times New Roman"/>
      <w:vertAlign w:val="superscript"/>
    </w:rPr>
  </w:style>
  <w:style w:type="paragraph" w:customStyle="1" w:styleId="a">
    <w:name w:val="Перечисление"/>
    <w:uiPriority w:val="99"/>
    <w:qFormat/>
    <w:rsid w:val="00167336"/>
    <w:pPr>
      <w:numPr>
        <w:numId w:val="35"/>
      </w:numPr>
      <w:tabs>
        <w:tab w:val="num" w:pos="360"/>
      </w:tabs>
      <w:spacing w:after="60"/>
      <w:ind w:left="0" w:firstLine="0"/>
      <w:jc w:val="both"/>
    </w:pPr>
    <w:rPr>
      <w:rFonts w:ascii="Times New Roman" w:eastAsia="Calibri" w:hAnsi="Times New Roman" w:cs="Times New Roman"/>
      <w:sz w:val="20"/>
      <w:szCs w:val="20"/>
    </w:rPr>
  </w:style>
  <w:style w:type="table" w:styleId="-3">
    <w:name w:val="Light Grid Accent 3"/>
    <w:basedOn w:val="a2"/>
    <w:uiPriority w:val="62"/>
    <w:semiHidden/>
    <w:unhideWhenUsed/>
    <w:rsid w:val="0016733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af1">
    <w:name w:val="Стиль"/>
    <w:rsid w:val="00A60C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D27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1"/>
    <w:uiPriority w:val="99"/>
    <w:unhideWhenUsed/>
    <w:rsid w:val="00C27EB1"/>
    <w:rPr>
      <w:color w:val="0563C1" w:themeColor="hyperlink"/>
      <w:u w:val="single"/>
    </w:rPr>
  </w:style>
  <w:style w:type="paragraph" w:customStyle="1" w:styleId="Default">
    <w:name w:val="Default"/>
    <w:rsid w:val="00167C29"/>
    <w:pPr>
      <w:autoSpaceDE w:val="0"/>
      <w:autoSpaceDN w:val="0"/>
      <w:adjustRightInd w:val="0"/>
      <w:spacing w:after="0" w:line="240" w:lineRule="auto"/>
    </w:pPr>
    <w:rPr>
      <w:rFonts w:ascii="Times New Roman" w:hAnsi="Times New Roman" w:cs="Times New Roman"/>
      <w:color w:val="000000"/>
      <w:sz w:val="24"/>
      <w:szCs w:val="24"/>
    </w:rPr>
  </w:style>
  <w:style w:type="table" w:styleId="af3">
    <w:name w:val="Table Grid"/>
    <w:basedOn w:val="a2"/>
    <w:uiPriority w:val="39"/>
    <w:rsid w:val="0015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4C5E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C5E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4C5E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4C5E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2"/>
    <w:next w:val="af3"/>
    <w:uiPriority w:val="39"/>
    <w:rsid w:val="00EF67D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f3"/>
    <w:uiPriority w:val="39"/>
    <w:rsid w:val="00EF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3"/>
    <w:uiPriority w:val="39"/>
    <w:rsid w:val="00EF67D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0"/>
    <w:link w:val="af5"/>
    <w:uiPriority w:val="99"/>
    <w:semiHidden/>
    <w:unhideWhenUsed/>
    <w:rsid w:val="00A14844"/>
    <w:pPr>
      <w:spacing w:after="0" w:line="240" w:lineRule="auto"/>
    </w:pPr>
    <w:rPr>
      <w:rFonts w:ascii="Segoe UI" w:hAnsi="Segoe UI" w:cs="Segoe UI"/>
      <w:sz w:val="18"/>
      <w:szCs w:val="18"/>
    </w:rPr>
  </w:style>
  <w:style w:type="character" w:customStyle="1" w:styleId="af5">
    <w:name w:val="Текст выноски Знак"/>
    <w:basedOn w:val="a1"/>
    <w:link w:val="af4"/>
    <w:uiPriority w:val="99"/>
    <w:semiHidden/>
    <w:rsid w:val="00A14844"/>
    <w:rPr>
      <w:rFonts w:ascii="Segoe UI" w:hAnsi="Segoe UI" w:cs="Segoe UI"/>
      <w:sz w:val="18"/>
      <w:szCs w:val="18"/>
    </w:rPr>
  </w:style>
  <w:style w:type="paragraph" w:customStyle="1" w:styleId="c10">
    <w:name w:val="c10"/>
    <w:basedOn w:val="a0"/>
    <w:rsid w:val="00E80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1"/>
    <w:rsid w:val="00E805F0"/>
  </w:style>
  <w:style w:type="character" w:customStyle="1" w:styleId="c14">
    <w:name w:val="c14"/>
    <w:basedOn w:val="a1"/>
    <w:rsid w:val="00E805F0"/>
  </w:style>
  <w:style w:type="table" w:customStyle="1" w:styleId="31">
    <w:name w:val="Сетка таблицы3"/>
    <w:basedOn w:val="a2"/>
    <w:next w:val="af3"/>
    <w:uiPriority w:val="39"/>
    <w:rsid w:val="003A7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3"/>
    <w:uiPriority w:val="39"/>
    <w:rsid w:val="00925D6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0"/>
    <w:uiPriority w:val="39"/>
    <w:unhideWhenUsed/>
    <w:qFormat/>
    <w:rsid w:val="00933966"/>
    <w:pPr>
      <w:outlineLvl w:val="9"/>
    </w:pPr>
    <w:rPr>
      <w:lang w:eastAsia="ru-RU"/>
    </w:rPr>
  </w:style>
  <w:style w:type="paragraph" w:styleId="12">
    <w:name w:val="toc 1"/>
    <w:basedOn w:val="a0"/>
    <w:next w:val="a0"/>
    <w:autoRedefine/>
    <w:uiPriority w:val="39"/>
    <w:unhideWhenUsed/>
    <w:rsid w:val="00933966"/>
    <w:pPr>
      <w:spacing w:after="100"/>
    </w:pPr>
  </w:style>
  <w:style w:type="paragraph" w:styleId="32">
    <w:name w:val="toc 3"/>
    <w:basedOn w:val="a0"/>
    <w:next w:val="a0"/>
    <w:autoRedefine/>
    <w:uiPriority w:val="39"/>
    <w:unhideWhenUsed/>
    <w:rsid w:val="0093396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15E0-31C8-485D-AE79-597513E0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297</Pages>
  <Words>121875</Words>
  <Characters>694692</Characters>
  <Application>Microsoft Office Word</Application>
  <DocSecurity>0</DocSecurity>
  <Lines>5789</Lines>
  <Paragraphs>1629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beschenie.ejiki@gmail.com</dc:creator>
  <cp:keywords/>
  <dc:description/>
  <cp:lastModifiedBy>Телелейко Алексей Александрович</cp:lastModifiedBy>
  <cp:revision>25</cp:revision>
  <cp:lastPrinted>2020-03-16T14:10:00Z</cp:lastPrinted>
  <dcterms:created xsi:type="dcterms:W3CDTF">2020-03-16T07:44:00Z</dcterms:created>
  <dcterms:modified xsi:type="dcterms:W3CDTF">2020-03-16T15:18:00Z</dcterms:modified>
</cp:coreProperties>
</file>